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D5FC" w14:textId="1D68444F" w:rsidR="004C318E" w:rsidRDefault="004C318E" w:rsidP="004C318E">
      <w:pPr>
        <w:pStyle w:val="Nagwek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PN  </w:t>
      </w:r>
      <w:r w:rsidR="00CC3733">
        <w:rPr>
          <w:rFonts w:ascii="Cambria" w:hAnsi="Cambria" w:cs="Cambria"/>
        </w:rPr>
        <w:t>79</w:t>
      </w:r>
      <w:r w:rsidR="0026126C">
        <w:rPr>
          <w:rFonts w:ascii="Cambria" w:hAnsi="Cambria" w:cs="Cambria"/>
        </w:rPr>
        <w:t>/24</w:t>
      </w:r>
      <w:r>
        <w:rPr>
          <w:rFonts w:ascii="Cambria" w:hAnsi="Cambria" w:cs="Cambria"/>
        </w:rPr>
        <w:t xml:space="preserve"> –  dostawa preparatów do żywienia dojelitowego i pozajelitowego </w:t>
      </w:r>
      <w:r w:rsidR="00CC3733">
        <w:rPr>
          <w:rFonts w:ascii="Cambria" w:hAnsi="Cambria" w:cs="Cambria"/>
        </w:rPr>
        <w:t>- dogrywka</w:t>
      </w:r>
    </w:p>
    <w:p w14:paraId="5E4F7016" w14:textId="77777777" w:rsidR="00E73907" w:rsidRPr="002C186E" w:rsidRDefault="00E73907" w:rsidP="00E73907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iCs/>
          <w:sz w:val="20"/>
          <w:szCs w:val="20"/>
          <w:lang w:eastAsia="ar-SA"/>
        </w:rPr>
      </w:pPr>
    </w:p>
    <w:p w14:paraId="288BEA4A" w14:textId="77777777" w:rsidR="00E73907" w:rsidRPr="002C186E" w:rsidRDefault="00E73907" w:rsidP="00E73907">
      <w:pPr>
        <w:suppressAutoHyphens/>
        <w:spacing w:after="0" w:line="240" w:lineRule="auto"/>
        <w:jc w:val="right"/>
        <w:rPr>
          <w:rFonts w:ascii="Cambria" w:eastAsia="Times New Roman" w:hAnsi="Cambria" w:cs="Tahoma"/>
          <w:b/>
          <w:bCs/>
          <w:iCs/>
          <w:lang w:eastAsia="ar-SA"/>
        </w:rPr>
      </w:pPr>
      <w:r w:rsidRPr="002C186E">
        <w:rPr>
          <w:rFonts w:ascii="Cambria" w:eastAsia="Times New Roman" w:hAnsi="Cambria" w:cs="Tahoma"/>
          <w:b/>
          <w:bCs/>
          <w:iCs/>
          <w:lang w:eastAsia="ar-SA"/>
        </w:rPr>
        <w:t>Załącznik nr 6a</w:t>
      </w:r>
    </w:p>
    <w:p w14:paraId="1AA7DABF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  <w:bookmarkStart w:id="0" w:name="__RefHeading__66_381024118"/>
      <w:bookmarkEnd w:id="0"/>
      <w:r w:rsidRPr="002C186E">
        <w:rPr>
          <w:rFonts w:ascii="Cambria" w:eastAsia="Times New Roman" w:hAnsi="Cambria" w:cs="Cambria"/>
          <w:b/>
          <w:bCs/>
          <w:sz w:val="28"/>
          <w:szCs w:val="28"/>
          <w:u w:val="single"/>
          <w:lang w:eastAsia="pl-PL"/>
        </w:rPr>
        <w:t>OŚWIADCZENIE   WYKONAWCY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C186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47F9E44" w14:textId="77777777" w:rsidR="007369BF" w:rsidRPr="002C186E" w:rsidRDefault="007369BF" w:rsidP="007369BF">
      <w:pPr>
        <w:spacing w:before="280" w:after="0" w:line="360" w:lineRule="auto"/>
        <w:jc w:val="center"/>
        <w:rPr>
          <w:rFonts w:ascii="Cambria" w:eastAsia="Calibri" w:hAnsi="Cambria" w:cs="Times New Roman"/>
          <w:lang w:eastAsia="zh-CN"/>
        </w:rPr>
      </w:pPr>
    </w:p>
    <w:p w14:paraId="2C2C4054" w14:textId="3AF188A8" w:rsidR="007369BF" w:rsidRPr="002C186E" w:rsidRDefault="007369BF" w:rsidP="00CC3733">
      <w:pPr>
        <w:pStyle w:val="Nagwek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potrzeby postępowania o udzielenie zamówienia publicznego pn.: </w:t>
      </w:r>
      <w:r w:rsidRPr="002C186E">
        <w:rPr>
          <w:rFonts w:ascii="Cambria" w:hAnsi="Cambria" w:cs="Cambria"/>
        </w:rPr>
        <w:t xml:space="preserve"> </w:t>
      </w:r>
      <w:r w:rsidR="004C318E">
        <w:rPr>
          <w:rFonts w:ascii="Cambria" w:hAnsi="Cambria" w:cs="Cambria"/>
        </w:rPr>
        <w:t xml:space="preserve">PN </w:t>
      </w:r>
      <w:r w:rsidR="00CC3733">
        <w:rPr>
          <w:rFonts w:ascii="Cambria" w:hAnsi="Cambria" w:cs="Cambria"/>
        </w:rPr>
        <w:t>79</w:t>
      </w:r>
      <w:r w:rsidR="0026126C">
        <w:rPr>
          <w:rFonts w:ascii="Cambria" w:hAnsi="Cambria" w:cs="Cambria"/>
        </w:rPr>
        <w:t>/24</w:t>
      </w:r>
      <w:r w:rsidR="004C318E">
        <w:rPr>
          <w:rFonts w:ascii="Cambria" w:hAnsi="Cambria" w:cs="Cambria"/>
        </w:rPr>
        <w:t xml:space="preserve"> –  dostawa preparatów do żywienia dojelitowego i pozajelitowego </w:t>
      </w:r>
      <w:r w:rsidR="00CC3733">
        <w:rPr>
          <w:rFonts w:ascii="Cambria" w:hAnsi="Cambria" w:cs="Cambria"/>
        </w:rPr>
        <w:t xml:space="preserve">– dogrywka   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na podstawie ustawy z dnia 11 września 2019 r. Prawo zamówień publicznych 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(t. j. Dz. U. 2021 r. poz. 1129 ze zm.),  zwanej w dalszej części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,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co następuje:</w:t>
      </w:r>
    </w:p>
    <w:p w14:paraId="38ACB0A8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val="x-none" w:eastAsia="pl-PL"/>
        </w:rPr>
      </w:pPr>
    </w:p>
    <w:p w14:paraId="5401E436" w14:textId="77777777" w:rsidR="007369BF" w:rsidRPr="002C186E" w:rsidRDefault="007369BF" w:rsidP="007369BF">
      <w:pPr>
        <w:shd w:val="clear" w:color="auto" w:fill="BFBFBF"/>
        <w:spacing w:before="360" w:after="0" w:line="360" w:lineRule="auto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OŚWIADCZENIA DOTYCZĄCE WYKONAWCY:</w:t>
      </w:r>
    </w:p>
    <w:p w14:paraId="679CDAE2" w14:textId="77777777" w:rsidR="007369BF" w:rsidRPr="002C186E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Times New Roman"/>
          <w:lang w:val="x-none" w:eastAsia="zh-CN"/>
        </w:rPr>
      </w:pPr>
    </w:p>
    <w:p w14:paraId="0786063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BA84378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413118E0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nie podlegam wykluczeniu z postępowania na podstawie </w:t>
      </w:r>
      <w:r w:rsidRPr="002C186E">
        <w:rPr>
          <w:rFonts w:ascii="Cambria" w:eastAsia="Calibri" w:hAnsi="Cambria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39431C1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z postępowania na podstawie art.  </w:t>
      </w:r>
      <w:r w:rsidRPr="002C186E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C186E">
        <w:rPr>
          <w:rFonts w:ascii="Cambria" w:eastAsia="Calibri" w:hAnsi="Cambria" w:cs="Arial"/>
          <w:sz w:val="24"/>
          <w:szCs w:val="24"/>
        </w:rPr>
        <w:t>z dnia 13 kwietnia 2022 r.</w:t>
      </w:r>
      <w:r w:rsidRPr="002C186E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C186E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C186E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C186E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14:paraId="37456D90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color w:val="222222"/>
          <w:sz w:val="24"/>
          <w:szCs w:val="24"/>
        </w:rPr>
      </w:pPr>
    </w:p>
    <w:p w14:paraId="7D890CD8" w14:textId="77777777" w:rsidR="007369BF" w:rsidRPr="002C186E" w:rsidRDefault="007369BF" w:rsidP="007369BF">
      <w:pPr>
        <w:shd w:val="clear" w:color="auto" w:fill="BFBFBF"/>
        <w:spacing w:before="240" w:after="120" w:line="360" w:lineRule="auto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C186E">
        <w:rPr>
          <w:rFonts w:ascii="Cambria" w:eastAsia="Calibri" w:hAnsi="Cambria" w:cs="Arial"/>
          <w:b/>
          <w:bCs/>
          <w:sz w:val="21"/>
          <w:szCs w:val="21"/>
        </w:rPr>
        <w:t>:</w:t>
      </w:r>
    </w:p>
    <w:p w14:paraId="0DBEAB04" w14:textId="77777777" w:rsidR="007369BF" w:rsidRPr="002C186E" w:rsidRDefault="007369BF" w:rsidP="007369BF">
      <w:pPr>
        <w:spacing w:after="120" w:line="360" w:lineRule="auto"/>
        <w:jc w:val="both"/>
        <w:rPr>
          <w:rFonts w:ascii="Cambria" w:eastAsia="Calibri" w:hAnsi="Cambria" w:cs="Arial"/>
          <w:sz w:val="20"/>
          <w:szCs w:val="20"/>
        </w:rPr>
      </w:pPr>
      <w:bookmarkStart w:id="1" w:name="_Hlk99016800"/>
      <w:r w:rsidRPr="002C186E">
        <w:rPr>
          <w:rFonts w:ascii="Cambria" w:eastAsia="Calibri" w:hAnsi="Cambria" w:cs="Arial"/>
          <w:color w:val="0070C0"/>
          <w:sz w:val="16"/>
          <w:szCs w:val="16"/>
        </w:rPr>
        <w:lastRenderedPageBreak/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</w:rPr>
        <w:t>]</w:t>
      </w:r>
      <w:bookmarkEnd w:id="1"/>
    </w:p>
    <w:p w14:paraId="33C09A5D" w14:textId="64010F7C" w:rsidR="007369BF" w:rsidRPr="002C186E" w:rsidRDefault="007369BF" w:rsidP="002C186E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C186E">
        <w:rPr>
          <w:rFonts w:ascii="Cambria" w:eastAsia="Calibri" w:hAnsi="Cambria" w:cs="Arial"/>
          <w:i/>
          <w:sz w:val="16"/>
          <w:szCs w:val="16"/>
        </w:rPr>
        <w:t xml:space="preserve">(wskazać </w:t>
      </w:r>
      <w:bookmarkEnd w:id="2"/>
      <w:r w:rsidRPr="002C186E">
        <w:rPr>
          <w:rFonts w:ascii="Cambria" w:eastAsia="Calibri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2C186E">
        <w:rPr>
          <w:rFonts w:ascii="Cambria" w:eastAsia="Calibri" w:hAnsi="Cambria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2C186E">
        <w:rPr>
          <w:rFonts w:ascii="Cambria" w:eastAsia="Calibri" w:hAnsi="Cambria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2C186E">
        <w:rPr>
          <w:rFonts w:ascii="Cambria" w:eastAsia="Calibri" w:hAnsi="Cambria" w:cs="Arial"/>
          <w:i/>
          <w:sz w:val="16"/>
          <w:szCs w:val="16"/>
        </w:rPr>
        <w:t xml:space="preserve"> </w:t>
      </w:r>
      <w:bookmarkEnd w:id="3"/>
      <w:r w:rsidRPr="002C186E">
        <w:rPr>
          <w:rFonts w:ascii="Cambria" w:eastAsia="Calibri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</w:rPr>
        <w:t>)</w:t>
      </w:r>
      <w:r w:rsidRPr="002C186E">
        <w:rPr>
          <w:rFonts w:ascii="Cambria" w:eastAsia="Calibri" w:hAnsi="Cambria" w:cs="Arial"/>
          <w:sz w:val="16"/>
          <w:szCs w:val="16"/>
        </w:rPr>
        <w:t>,</w:t>
      </w:r>
      <w:r w:rsidRPr="002C186E">
        <w:rPr>
          <w:rFonts w:ascii="Cambria" w:eastAsia="Calibri" w:hAnsi="Cambria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C186E">
        <w:rPr>
          <w:rFonts w:ascii="Cambria" w:eastAsia="Calibri" w:hAnsi="Cambria" w:cs="Arial"/>
          <w:i/>
          <w:sz w:val="16"/>
          <w:szCs w:val="16"/>
        </w:rPr>
        <w:t>(określić odpowiedni zakres udostępnianych zasobów dla wskazanego podmiotu)</w:t>
      </w:r>
      <w:r w:rsidRPr="002C186E">
        <w:rPr>
          <w:rFonts w:ascii="Cambria" w:eastAsia="Calibri" w:hAnsi="Cambria" w:cs="Arial"/>
          <w:iCs/>
          <w:sz w:val="16"/>
          <w:szCs w:val="16"/>
        </w:rPr>
        <w:t>,</w:t>
      </w:r>
      <w:r w:rsidRPr="002C186E">
        <w:rPr>
          <w:rFonts w:ascii="Cambria" w:eastAsia="Calibri" w:hAnsi="Cambria" w:cs="Arial"/>
          <w:i/>
          <w:sz w:val="16"/>
          <w:szCs w:val="16"/>
        </w:rPr>
        <w:br/>
      </w:r>
      <w:r w:rsidRPr="002C186E">
        <w:rPr>
          <w:rFonts w:ascii="Cambria" w:eastAsia="Calibri" w:hAnsi="Cambria" w:cs="Arial"/>
          <w:sz w:val="21"/>
          <w:szCs w:val="21"/>
        </w:rPr>
        <w:t xml:space="preserve">co odpowiada ponad 10% wartości przedmiotowego zamówienia. </w:t>
      </w:r>
    </w:p>
    <w:p w14:paraId="7EEEB567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14:paraId="26B22588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1B56A8A7" w14:textId="255C5124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podwykonawcą, na którego przypada ponad 10% wartości zamówienia: ……………………………………………………………………………………………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6690C4C4" w14:textId="77777777" w:rsidR="007369BF" w:rsidRPr="002C186E" w:rsidRDefault="007369BF" w:rsidP="007369BF">
      <w:pPr>
        <w:shd w:val="clear" w:color="auto" w:fill="BFBFBF"/>
        <w:suppressAutoHyphens/>
        <w:spacing w:before="240" w:after="120" w:line="360" w:lineRule="auto"/>
        <w:ind w:left="720"/>
        <w:jc w:val="both"/>
        <w:textAlignment w:val="baseline"/>
        <w:rPr>
          <w:rFonts w:ascii="Cambria" w:eastAsia="Calibri" w:hAnsi="Cambria" w:cs="Arial"/>
          <w:b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14:paraId="5AD97296" w14:textId="77777777" w:rsidR="007369BF" w:rsidRPr="002C186E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Cambria" w:eastAsia="Calibri" w:hAnsi="Cambria" w:cs="Arial"/>
          <w:sz w:val="20"/>
          <w:szCs w:val="20"/>
          <w:lang w:eastAsia="zh-CN"/>
        </w:rPr>
      </w:pP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[UWAGA</w:t>
      </w:r>
      <w:r w:rsidRPr="002C186E">
        <w:rPr>
          <w:rFonts w:ascii="Cambria" w:eastAsia="Calibri" w:hAnsi="Cambria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186E">
        <w:rPr>
          <w:rFonts w:ascii="Cambria" w:eastAsia="Calibri" w:hAnsi="Cambria" w:cs="Arial"/>
          <w:color w:val="0070C0"/>
          <w:sz w:val="16"/>
          <w:szCs w:val="16"/>
          <w:lang w:eastAsia="zh-CN"/>
        </w:rPr>
        <w:t>]</w:t>
      </w:r>
    </w:p>
    <w:p w14:paraId="630DC719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  <w:lang w:eastAsia="zh-CN"/>
        </w:rPr>
      </w:pPr>
      <w:r w:rsidRPr="002C186E">
        <w:rPr>
          <w:rFonts w:ascii="Cambria" w:eastAsia="Calibri" w:hAnsi="Cambria" w:cs="Arial"/>
          <w:sz w:val="21"/>
          <w:szCs w:val="21"/>
          <w:lang w:eastAsia="zh-CN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2C186E">
        <w:rPr>
          <w:rFonts w:ascii="Cambria" w:eastAsia="Calibri" w:hAnsi="Cambria" w:cs="Arial"/>
          <w:sz w:val="20"/>
          <w:szCs w:val="20"/>
          <w:lang w:eastAsia="zh-CN"/>
        </w:rPr>
        <w:t xml:space="preserve"> </w:t>
      </w:r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CEiDG</w:t>
      </w:r>
      <w:proofErr w:type="spellEnd"/>
      <w:r w:rsidRPr="002C186E">
        <w:rPr>
          <w:rFonts w:ascii="Cambria" w:eastAsia="Calibri" w:hAnsi="Cambria" w:cs="Arial"/>
          <w:i/>
          <w:sz w:val="16"/>
          <w:szCs w:val="16"/>
          <w:lang w:eastAsia="zh-CN"/>
        </w:rPr>
        <w:t>)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>,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br/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nie</w:t>
      </w:r>
      <w:r w:rsidRPr="002C186E">
        <w:rPr>
          <w:rFonts w:ascii="Cambria" w:eastAsia="Calibri" w:hAnsi="Cambria" w:cs="Arial"/>
          <w:sz w:val="16"/>
          <w:szCs w:val="16"/>
          <w:lang w:eastAsia="zh-C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  <w:lang w:eastAsia="zh-CN"/>
        </w:rPr>
        <w:t>zachodzą podstawy wykluczenia z postępowania o udzielenie zamówienia przewidziane w  art.  5k rozporządzenia 833/2014 w brzmieniu nadanym rozporządzeniem 2022/576.</w:t>
      </w:r>
    </w:p>
    <w:p w14:paraId="229BE56C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1BD23D2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 </w:t>
      </w:r>
    </w:p>
    <w:p w14:paraId="601402FB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……………………………………………………………….…</w:t>
      </w: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2C186E">
        <w:rPr>
          <w:rFonts w:ascii="Cambria" w:eastAsia="Times New Roman" w:hAnsi="Cambria" w:cs="Cambria"/>
          <w:sz w:val="24"/>
          <w:szCs w:val="24"/>
          <w:lang w:eastAsia="pl-PL"/>
        </w:rPr>
        <w:t>……………</w:t>
      </w:r>
    </w:p>
    <w:p w14:paraId="7AC35343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325E29C0" w14:textId="77777777" w:rsidR="007369BF" w:rsidRPr="002C186E" w:rsidRDefault="007369BF" w:rsidP="007369BF">
      <w:pPr>
        <w:shd w:val="clear" w:color="auto" w:fill="BFBFBF"/>
        <w:spacing w:after="12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2C186E">
        <w:rPr>
          <w:rFonts w:ascii="Cambria" w:eastAsia="Calibri" w:hAnsi="Cambria" w:cs="Arial"/>
          <w:b/>
          <w:sz w:val="21"/>
          <w:szCs w:val="21"/>
        </w:rPr>
        <w:t>INFORMACJA DOTYCZĄCA DOSTĘPU DO PODMIOTOWYCH ŚRODKÓW DOWODOWYCH:</w:t>
      </w:r>
    </w:p>
    <w:p w14:paraId="617480B1" w14:textId="77777777" w:rsidR="007369BF" w:rsidRPr="002C186E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C186E">
        <w:rPr>
          <w:rFonts w:ascii="Cambria" w:eastAsia="Calibri" w:hAnsi="Cambria" w:cs="Times New Roman"/>
        </w:rPr>
        <w:t xml:space="preserve"> </w:t>
      </w:r>
      <w:r w:rsidRPr="002C186E">
        <w:rPr>
          <w:rFonts w:ascii="Cambria" w:eastAsia="Calibri" w:hAnsi="Cambria" w:cs="Arial"/>
          <w:sz w:val="21"/>
          <w:szCs w:val="21"/>
        </w:rPr>
        <w:t>dane umożliwiające dostęp do tych środków:</w:t>
      </w:r>
      <w:r w:rsidRPr="002C186E">
        <w:rPr>
          <w:rFonts w:ascii="Cambria" w:eastAsia="Calibri" w:hAnsi="Cambria" w:cs="Arial"/>
          <w:sz w:val="21"/>
          <w:szCs w:val="21"/>
        </w:rPr>
        <w:br/>
        <w:t>1) 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.........................</w:t>
      </w:r>
    </w:p>
    <w:p w14:paraId="4D79ED40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8FA01E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sz w:val="21"/>
          <w:szCs w:val="21"/>
        </w:rPr>
      </w:pPr>
      <w:r w:rsidRPr="002C186E">
        <w:rPr>
          <w:rFonts w:ascii="Cambria" w:eastAsia="Calibri" w:hAnsi="Cambria" w:cs="Arial"/>
          <w:sz w:val="21"/>
          <w:szCs w:val="21"/>
        </w:rPr>
        <w:t>2) .......................................................................................................................</w:t>
      </w:r>
      <w:r w:rsidR="009C3CF2" w:rsidRPr="002C186E">
        <w:rPr>
          <w:rFonts w:ascii="Cambria" w:eastAsia="Calibri" w:hAnsi="Cambria" w:cs="Arial"/>
          <w:sz w:val="21"/>
          <w:szCs w:val="21"/>
        </w:rPr>
        <w:t>........................</w:t>
      </w:r>
    </w:p>
    <w:p w14:paraId="75FE8001" w14:textId="77777777" w:rsidR="007369BF" w:rsidRPr="002C186E" w:rsidRDefault="007369BF" w:rsidP="007369BF">
      <w:pPr>
        <w:spacing w:after="0" w:line="360" w:lineRule="auto"/>
        <w:ind w:left="709"/>
        <w:jc w:val="both"/>
        <w:rPr>
          <w:rFonts w:ascii="Cambria" w:eastAsia="Calibri" w:hAnsi="Cambria" w:cs="Arial"/>
          <w:i/>
          <w:sz w:val="16"/>
          <w:szCs w:val="16"/>
        </w:rPr>
      </w:pPr>
      <w:r w:rsidRPr="002C186E">
        <w:rPr>
          <w:rFonts w:ascii="Cambria" w:eastAsia="Calibri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18FCA" w14:textId="77777777" w:rsidR="007369BF" w:rsidRPr="002C186E" w:rsidRDefault="007369BF" w:rsidP="007369BF">
      <w:pPr>
        <w:spacing w:before="280" w:after="0" w:line="360" w:lineRule="auto"/>
        <w:jc w:val="both"/>
        <w:rPr>
          <w:rFonts w:ascii="Cambria" w:eastAsia="Calibri" w:hAnsi="Cambria" w:cs="Times New Roman"/>
          <w:lang w:eastAsia="zh-CN"/>
        </w:rPr>
      </w:pPr>
    </w:p>
    <w:p w14:paraId="687601BC" w14:textId="77777777" w:rsidR="007369BF" w:rsidRPr="002C186E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22D82D5" w14:textId="77777777" w:rsidR="007369BF" w:rsidRPr="002C186E" w:rsidRDefault="007369BF" w:rsidP="007369BF">
      <w:pPr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7700F0AE" w14:textId="77777777" w:rsidR="007369BF" w:rsidRPr="002C186E" w:rsidRDefault="007369BF" w:rsidP="007369BF">
      <w:pPr>
        <w:spacing w:after="0" w:line="360" w:lineRule="auto"/>
        <w:jc w:val="both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lang w:eastAsia="zh-CN"/>
        </w:rPr>
        <w:t xml:space="preserve">…………….……. (miejscowość), dnia ……………….….……. r. </w:t>
      </w:r>
    </w:p>
    <w:p w14:paraId="7A1E321A" w14:textId="77777777" w:rsidR="007369BF" w:rsidRPr="002C186E" w:rsidRDefault="007369BF" w:rsidP="007369BF">
      <w:pPr>
        <w:spacing w:after="0" w:line="360" w:lineRule="auto"/>
        <w:jc w:val="right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sz w:val="24"/>
          <w:szCs w:val="24"/>
          <w:lang w:eastAsia="zh-CN"/>
        </w:rPr>
        <w:tab/>
      </w:r>
      <w:r w:rsidRPr="002C186E">
        <w:rPr>
          <w:rFonts w:ascii="Cambria" w:eastAsia="Calibri" w:hAnsi="Cambria" w:cs="Cambria"/>
          <w:lang w:eastAsia="zh-CN"/>
        </w:rPr>
        <w:t>…………………………………………</w:t>
      </w:r>
    </w:p>
    <w:p w14:paraId="7375090D" w14:textId="77777777" w:rsidR="007369BF" w:rsidRPr="002C186E" w:rsidRDefault="007369BF" w:rsidP="007369BF">
      <w:pPr>
        <w:spacing w:after="0" w:line="360" w:lineRule="auto"/>
        <w:ind w:left="5664" w:firstLine="708"/>
        <w:jc w:val="center"/>
        <w:rPr>
          <w:rFonts w:ascii="Cambria" w:eastAsia="Calibri" w:hAnsi="Cambria" w:cs="Times New Roman"/>
          <w:lang w:eastAsia="zh-CN"/>
        </w:rPr>
      </w:pPr>
      <w:r w:rsidRPr="002C186E">
        <w:rPr>
          <w:rFonts w:ascii="Cambria" w:eastAsia="Cambria" w:hAnsi="Cambria" w:cs="Cambria"/>
          <w:sz w:val="20"/>
          <w:szCs w:val="20"/>
          <w:lang w:eastAsia="zh-CN"/>
        </w:rPr>
        <w:t xml:space="preserve">               </w:t>
      </w:r>
      <w:r w:rsidRPr="002C186E">
        <w:rPr>
          <w:rFonts w:ascii="Cambria" w:eastAsia="Calibri" w:hAnsi="Cambria" w:cs="Cambria"/>
          <w:sz w:val="20"/>
          <w:szCs w:val="20"/>
          <w:lang w:eastAsia="zh-CN"/>
        </w:rPr>
        <w:t>(podpis)</w:t>
      </w:r>
    </w:p>
    <w:p w14:paraId="6BE9306E" w14:textId="77777777" w:rsidR="00F849AA" w:rsidRPr="002C186E" w:rsidRDefault="00F849AA">
      <w:pPr>
        <w:rPr>
          <w:rFonts w:ascii="Cambria" w:hAnsi="Cambria"/>
        </w:rPr>
      </w:pPr>
    </w:p>
    <w:sectPr w:rsidR="00F849AA" w:rsidRPr="002C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FA66" w14:textId="77777777" w:rsidR="000B44C6" w:rsidRDefault="000B44C6" w:rsidP="007369BF">
      <w:pPr>
        <w:spacing w:after="0" w:line="240" w:lineRule="auto"/>
      </w:pPr>
      <w:r>
        <w:separator/>
      </w:r>
    </w:p>
  </w:endnote>
  <w:endnote w:type="continuationSeparator" w:id="0">
    <w:p w14:paraId="13E0210C" w14:textId="77777777" w:rsidR="000B44C6" w:rsidRDefault="000B44C6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94F64" w14:textId="77777777" w:rsidR="000B44C6" w:rsidRDefault="000B44C6" w:rsidP="007369BF">
      <w:pPr>
        <w:spacing w:after="0" w:line="240" w:lineRule="auto"/>
      </w:pPr>
      <w:r>
        <w:separator/>
      </w:r>
    </w:p>
  </w:footnote>
  <w:footnote w:type="continuationSeparator" w:id="0">
    <w:p w14:paraId="6BB4DFC5" w14:textId="77777777" w:rsidR="000B44C6" w:rsidRDefault="000B44C6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3820">
    <w:abstractNumId w:val="1"/>
  </w:num>
  <w:num w:numId="2" w16cid:durableId="36379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79"/>
    <w:rsid w:val="0008738D"/>
    <w:rsid w:val="000B44C6"/>
    <w:rsid w:val="00161096"/>
    <w:rsid w:val="0024352B"/>
    <w:rsid w:val="0026126C"/>
    <w:rsid w:val="0029088E"/>
    <w:rsid w:val="002943D5"/>
    <w:rsid w:val="002C186E"/>
    <w:rsid w:val="002F7E07"/>
    <w:rsid w:val="00304BF2"/>
    <w:rsid w:val="00416FE6"/>
    <w:rsid w:val="00471C42"/>
    <w:rsid w:val="004C318E"/>
    <w:rsid w:val="00632C5B"/>
    <w:rsid w:val="0063596C"/>
    <w:rsid w:val="006850EF"/>
    <w:rsid w:val="006D40C4"/>
    <w:rsid w:val="007369BF"/>
    <w:rsid w:val="00854038"/>
    <w:rsid w:val="009C3CF2"/>
    <w:rsid w:val="009D12C7"/>
    <w:rsid w:val="00AF71F2"/>
    <w:rsid w:val="00B024E2"/>
    <w:rsid w:val="00B508F6"/>
    <w:rsid w:val="00C21C99"/>
    <w:rsid w:val="00CC3733"/>
    <w:rsid w:val="00DC7A2C"/>
    <w:rsid w:val="00E73907"/>
    <w:rsid w:val="00F63579"/>
    <w:rsid w:val="00F8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7778"/>
  <w15:docId w15:val="{79CEA54F-4BB1-4DEE-B15A-9B548E98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qFormat/>
    <w:rsid w:val="002C186E"/>
    <w:pPr>
      <w:tabs>
        <w:tab w:val="center" w:pos="4536"/>
        <w:tab w:val="right" w:pos="9072"/>
      </w:tabs>
      <w:suppressAutoHyphens/>
      <w:spacing w:after="200" w:line="276" w:lineRule="auto"/>
      <w:textAlignment w:val="baseline"/>
    </w:pPr>
    <w:rPr>
      <w:rFonts w:ascii="Calibri" w:eastAsia="Calibri" w:hAnsi="Calibri" w:cs="Times New Roman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2C186E"/>
    <w:rPr>
      <w:rFonts w:ascii="Calibri" w:eastAsia="Calibri" w:hAnsi="Calibri" w:cs="Times New Roman"/>
      <w:lang w:val="x-none" w:eastAsia="zh-CN"/>
    </w:rPr>
  </w:style>
  <w:style w:type="paragraph" w:customStyle="1" w:styleId="ZnakZnak1Znak">
    <w:name w:val="Znak Znak1 Znak"/>
    <w:basedOn w:val="Normalny"/>
    <w:rsid w:val="004C318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Bolewska</dc:creator>
  <cp:lastModifiedBy>Agnieszka Bolewska</cp:lastModifiedBy>
  <cp:revision>4</cp:revision>
  <cp:lastPrinted>2024-10-16T09:19:00Z</cp:lastPrinted>
  <dcterms:created xsi:type="dcterms:W3CDTF">2024-07-16T04:56:00Z</dcterms:created>
  <dcterms:modified xsi:type="dcterms:W3CDTF">2024-10-16T09:19:00Z</dcterms:modified>
</cp:coreProperties>
</file>