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DEB4" w14:textId="0D96659B" w:rsidR="00E225CF" w:rsidRPr="00E225CF" w:rsidRDefault="00E225CF" w:rsidP="00E225CF">
      <w:pPr>
        <w:jc w:val="both"/>
        <w:rPr>
          <w:b/>
          <w:bCs/>
        </w:rPr>
      </w:pPr>
      <w:r w:rsidRPr="00E225CF">
        <w:rPr>
          <w:b/>
          <w:bCs/>
        </w:rPr>
        <w:t>Wykonanie mapy do celów projektowych poprzedzone ustaleniem granic dla potrzeb zadania pn.</w:t>
      </w:r>
      <w:r w:rsidR="00CC382D">
        <w:rPr>
          <w:b/>
          <w:bCs/>
        </w:rPr>
        <w:t xml:space="preserve"> </w:t>
      </w:r>
      <w:r w:rsidRPr="00E225CF">
        <w:rPr>
          <w:b/>
          <w:bCs/>
        </w:rPr>
        <w:t xml:space="preserve">"Przebudowa drogi w miejscowości </w:t>
      </w:r>
      <w:r w:rsidR="005C3CD9">
        <w:rPr>
          <w:b/>
          <w:bCs/>
        </w:rPr>
        <w:t>Baranowice</w:t>
      </w:r>
      <w:r w:rsidRPr="00E225CF">
        <w:rPr>
          <w:b/>
          <w:bCs/>
        </w:rPr>
        <w:t>"</w:t>
      </w:r>
      <w:r w:rsidR="00CC382D">
        <w:rPr>
          <w:b/>
          <w:bCs/>
        </w:rPr>
        <w:t>.</w:t>
      </w:r>
    </w:p>
    <w:p w14:paraId="4E948D89" w14:textId="77777777" w:rsidR="00E225CF" w:rsidRDefault="00E225CF" w:rsidP="00E225CF">
      <w:pPr>
        <w:jc w:val="both"/>
      </w:pPr>
    </w:p>
    <w:p w14:paraId="300DFA0E" w14:textId="5287963E" w:rsidR="00E225CF" w:rsidRDefault="00E225CF" w:rsidP="00E225CF">
      <w:pPr>
        <w:jc w:val="both"/>
      </w:pPr>
      <w:r>
        <w:t xml:space="preserve">Ustalenie granic drogi o nr działek </w:t>
      </w:r>
      <w:r w:rsidR="005C3CD9">
        <w:t>4, 14</w:t>
      </w:r>
      <w:r>
        <w:t xml:space="preserve"> oraz części </w:t>
      </w:r>
      <w:r w:rsidR="005C3CD9">
        <w:t xml:space="preserve">rowu </w:t>
      </w:r>
      <w:r>
        <w:t>działki</w:t>
      </w:r>
      <w:r w:rsidR="005C3CD9">
        <w:t xml:space="preserve"> nr</w:t>
      </w:r>
      <w:r>
        <w:t xml:space="preserve"> </w:t>
      </w:r>
      <w:r w:rsidR="005C3CD9">
        <w:t>6</w:t>
      </w:r>
      <w:r>
        <w:t xml:space="preserve"> (wszystkie obręb </w:t>
      </w:r>
      <w:r w:rsidR="005C3CD9">
        <w:t>Baranowice</w:t>
      </w:r>
      <w:r>
        <w:t xml:space="preserve">), zgodnie z załącznikiem o nazwie: "droga </w:t>
      </w:r>
      <w:r w:rsidR="005C3CD9">
        <w:t>–</w:t>
      </w:r>
      <w:r>
        <w:t xml:space="preserve"> </w:t>
      </w:r>
      <w:r w:rsidR="005C3CD9">
        <w:t xml:space="preserve">mapa do celów projektów i </w:t>
      </w:r>
      <w:r>
        <w:t>wyznaczenie jej granic".</w:t>
      </w:r>
    </w:p>
    <w:p w14:paraId="557601F0" w14:textId="660574FB" w:rsidR="00E225CF" w:rsidRDefault="00E225CF" w:rsidP="00E225CF">
      <w:pPr>
        <w:jc w:val="both"/>
      </w:pPr>
      <w:r>
        <w:t>Mapa do celów projektowych wykonana w skali 1:500 dla zadania pn.</w:t>
      </w:r>
      <w:r w:rsidR="00CC382D">
        <w:t xml:space="preserve"> </w:t>
      </w:r>
      <w:r>
        <w:t>"Przebudowa drogi</w:t>
      </w:r>
      <w:r w:rsidR="00CC382D">
        <w:br/>
      </w:r>
      <w:r>
        <w:t xml:space="preserve">w miejscowości </w:t>
      </w:r>
      <w:r w:rsidR="005C3CD9">
        <w:t>Baranowice</w:t>
      </w:r>
      <w:r>
        <w:t>".</w:t>
      </w:r>
    </w:p>
    <w:p w14:paraId="3DFC4D29" w14:textId="7A65BC4A" w:rsidR="00E225CF" w:rsidRDefault="00E225CF" w:rsidP="00E225CF">
      <w:pPr>
        <w:jc w:val="both"/>
      </w:pPr>
      <w:r>
        <w:t>Należy zwrócić uwagę, aby zakres mapy do celów projektowych obejmował nie tylko ciąg drogi głównej ale również zakres koniecznej przebudowy innych dróg publicznych, rowów melioracyjnych, dróg dojazdowych itp. (zakres całej inwestycji).</w:t>
      </w:r>
    </w:p>
    <w:p w14:paraId="73744F14" w14:textId="2BF54D6F" w:rsidR="00E225CF" w:rsidRDefault="00E225CF" w:rsidP="00E225C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218D4">
        <w:rPr>
          <w:rFonts w:ascii="Times New Roman" w:eastAsia="Times New Roman" w:hAnsi="Times New Roman" w:cs="Times New Roman"/>
          <w:b/>
          <w:bCs/>
          <w:sz w:val="24"/>
          <w:szCs w:val="24"/>
          <w:lang w:eastAsia="pl-PL"/>
        </w:rPr>
        <w:t xml:space="preserve">Wizja lokalna – zaleca się aby każdy z wykonawców dokonał wizji lokalnej celem sprawdzenia warunków związanych z wykonaniem usługi będącej przedmiotem zamówienia oraz celem uzyskania dodatkowych informacji koniecznych  </w:t>
      </w:r>
      <w:r>
        <w:rPr>
          <w:rFonts w:ascii="Times New Roman" w:eastAsia="Times New Roman" w:hAnsi="Times New Roman" w:cs="Times New Roman"/>
          <w:sz w:val="24"/>
          <w:szCs w:val="24"/>
          <w:lang w:eastAsia="pl-PL"/>
        </w:rPr>
        <w:br/>
      </w:r>
      <w:r w:rsidRPr="00A218D4">
        <w:rPr>
          <w:rFonts w:ascii="Times New Roman" w:eastAsia="Times New Roman" w:hAnsi="Times New Roman" w:cs="Times New Roman"/>
          <w:b/>
          <w:bCs/>
          <w:sz w:val="24"/>
          <w:szCs w:val="24"/>
          <w:lang w:eastAsia="pl-PL"/>
        </w:rPr>
        <w:t>i przydatnych do przygotowania oferty, gdyż wyklucza się możliwość roszczeń Wykonawcy z tytułu błędnego skalkulowania ceny lub pominięcia elementów niezbędnych do wykonania umowy; koszt wizji lokalnej poniesie Wykonawca.</w:t>
      </w:r>
    </w:p>
    <w:p w14:paraId="76A665EF" w14:textId="619DD2EE" w:rsidR="00E225CF" w:rsidRPr="00617015" w:rsidRDefault="00E225CF" w:rsidP="00E225CF">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Termin wykonania zadania: do dnia </w:t>
      </w:r>
      <w:r w:rsidR="00CC382D">
        <w:rPr>
          <w:rFonts w:ascii="Times New Roman" w:eastAsia="Times New Roman" w:hAnsi="Times New Roman" w:cs="Times New Roman"/>
          <w:sz w:val="24"/>
          <w:szCs w:val="24"/>
          <w:lang w:eastAsia="pl-PL"/>
        </w:rPr>
        <w:t>30</w:t>
      </w:r>
      <w:r w:rsidR="005C3CD9">
        <w:rPr>
          <w:rFonts w:ascii="Times New Roman" w:eastAsia="Times New Roman" w:hAnsi="Times New Roman" w:cs="Times New Roman"/>
          <w:sz w:val="24"/>
          <w:szCs w:val="24"/>
          <w:lang w:eastAsia="pl-PL"/>
        </w:rPr>
        <w:t xml:space="preserve"> września</w:t>
      </w:r>
      <w:r>
        <w:rPr>
          <w:rFonts w:ascii="Times New Roman" w:eastAsia="Times New Roman" w:hAnsi="Times New Roman" w:cs="Times New Roman"/>
          <w:sz w:val="24"/>
          <w:szCs w:val="24"/>
          <w:lang w:eastAsia="pl-PL"/>
        </w:rPr>
        <w:t xml:space="preserve"> 2021 roku.</w:t>
      </w:r>
    </w:p>
    <w:p w14:paraId="24B2049C" w14:textId="77777777" w:rsidR="00E225CF" w:rsidRPr="00E225CF" w:rsidRDefault="00E225CF" w:rsidP="00E225CF">
      <w:pPr>
        <w:jc w:val="both"/>
      </w:pPr>
    </w:p>
    <w:sectPr w:rsidR="00E225CF" w:rsidRPr="00E22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E4A54"/>
    <w:multiLevelType w:val="multilevel"/>
    <w:tmpl w:val="89D2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665A0B"/>
    <w:multiLevelType w:val="multilevel"/>
    <w:tmpl w:val="89D2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9"/>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CF"/>
    <w:rsid w:val="00172959"/>
    <w:rsid w:val="005C3CD9"/>
    <w:rsid w:val="00CC382D"/>
    <w:rsid w:val="00E22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083F"/>
  <w15:chartTrackingRefBased/>
  <w15:docId w15:val="{B8599295-C646-4AF3-83A7-8809998D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2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1012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urzednik</dc:creator>
  <cp:keywords/>
  <dc:description/>
  <cp:lastModifiedBy>urzednik</cp:lastModifiedBy>
  <cp:revision>2</cp:revision>
  <cp:lastPrinted>2021-07-28T08:04:00Z</cp:lastPrinted>
  <dcterms:created xsi:type="dcterms:W3CDTF">2021-07-28T08:07:00Z</dcterms:created>
  <dcterms:modified xsi:type="dcterms:W3CDTF">2021-07-28T08:07:00Z</dcterms:modified>
</cp:coreProperties>
</file>