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F2FE" w14:textId="77777777" w:rsidR="00FB7F50" w:rsidRPr="002245BE" w:rsidRDefault="002E0ACE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2E0ACE">
        <w:rPr>
          <w:sz w:val="22"/>
          <w:szCs w:val="22"/>
        </w:rPr>
        <w:t>Rudniki</w:t>
      </w:r>
      <w:r w:rsidR="00FB7F50" w:rsidRPr="002245BE">
        <w:rPr>
          <w:sz w:val="22"/>
          <w:szCs w:val="22"/>
        </w:rPr>
        <w:t xml:space="preserve"> dnia: </w:t>
      </w:r>
      <w:r w:rsidRPr="002E0ACE">
        <w:rPr>
          <w:sz w:val="22"/>
          <w:szCs w:val="22"/>
        </w:rPr>
        <w:t>2021-05-05</w:t>
      </w:r>
    </w:p>
    <w:p w14:paraId="55D1F588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72C5349A" w14:textId="51633263" w:rsidR="00FB7F50" w:rsidRPr="002245BE" w:rsidRDefault="00BD2ADC" w:rsidP="00FB7F50">
      <w:pPr>
        <w:spacing w:after="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Gmina Rudniki</w:t>
      </w:r>
    </w:p>
    <w:p w14:paraId="127FDBC1" w14:textId="7189F4AB" w:rsidR="00FB7F50" w:rsidRPr="002245BE" w:rsidRDefault="00BD2ADC" w:rsidP="00FB7F50">
      <w:pPr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 w:rsidR="002E0ACE" w:rsidRPr="002E0ACE">
        <w:rPr>
          <w:sz w:val="22"/>
          <w:szCs w:val="22"/>
        </w:rPr>
        <w:t>Wojska Polskiego</w:t>
      </w:r>
      <w:r w:rsidR="00FB7F50" w:rsidRPr="002245BE">
        <w:rPr>
          <w:sz w:val="22"/>
          <w:szCs w:val="22"/>
        </w:rPr>
        <w:t xml:space="preserve"> </w:t>
      </w:r>
      <w:r w:rsidR="002E0ACE" w:rsidRPr="002E0ACE">
        <w:rPr>
          <w:sz w:val="22"/>
          <w:szCs w:val="22"/>
        </w:rPr>
        <w:t>12A</w:t>
      </w:r>
    </w:p>
    <w:p w14:paraId="4E1E2C7E" w14:textId="77777777" w:rsidR="00FB7F50" w:rsidRPr="002245BE" w:rsidRDefault="002E0ACE" w:rsidP="00FB7F50">
      <w:pPr>
        <w:rPr>
          <w:sz w:val="22"/>
          <w:szCs w:val="22"/>
        </w:rPr>
      </w:pPr>
      <w:r w:rsidRPr="002E0ACE">
        <w:rPr>
          <w:sz w:val="22"/>
          <w:szCs w:val="22"/>
        </w:rPr>
        <w:t>46-325</w:t>
      </w:r>
      <w:r w:rsidR="00FB7F50" w:rsidRPr="002245BE">
        <w:rPr>
          <w:sz w:val="22"/>
          <w:szCs w:val="22"/>
        </w:rPr>
        <w:t xml:space="preserve"> </w:t>
      </w:r>
      <w:r w:rsidRPr="002E0ACE">
        <w:rPr>
          <w:sz w:val="22"/>
          <w:szCs w:val="22"/>
        </w:rPr>
        <w:t>Rudniki</w:t>
      </w:r>
    </w:p>
    <w:p w14:paraId="769DAC25" w14:textId="77777777" w:rsidR="00FB7F50" w:rsidRPr="002245BE" w:rsidRDefault="00FB7F50" w:rsidP="00FB7F50">
      <w:pPr>
        <w:jc w:val="both"/>
        <w:rPr>
          <w:bCs/>
          <w:sz w:val="18"/>
          <w:szCs w:val="18"/>
        </w:rPr>
      </w:pPr>
      <w:r w:rsidRPr="002245BE">
        <w:rPr>
          <w:bCs/>
          <w:sz w:val="18"/>
          <w:szCs w:val="18"/>
        </w:rPr>
        <w:t>……………………………………</w:t>
      </w:r>
      <w:r w:rsidR="004E7234">
        <w:rPr>
          <w:bCs/>
          <w:sz w:val="18"/>
          <w:szCs w:val="18"/>
        </w:rPr>
        <w:t>………….</w:t>
      </w:r>
    </w:p>
    <w:p w14:paraId="19E2077F" w14:textId="77777777" w:rsidR="00FB7F50" w:rsidRPr="002245BE" w:rsidRDefault="00FB7F50" w:rsidP="00FB7F50">
      <w:pPr>
        <w:jc w:val="both"/>
        <w:rPr>
          <w:bCs/>
          <w:sz w:val="18"/>
          <w:szCs w:val="18"/>
        </w:rPr>
      </w:pPr>
      <w:r w:rsidRPr="002245BE">
        <w:rPr>
          <w:bCs/>
          <w:sz w:val="18"/>
          <w:szCs w:val="18"/>
        </w:rPr>
        <w:t>[nazwa zamawiającego, adres]</w:t>
      </w:r>
    </w:p>
    <w:p w14:paraId="0F4656F3" w14:textId="77777777" w:rsidR="00FB7F50" w:rsidRPr="002245BE" w:rsidRDefault="00FB7F50" w:rsidP="00FB7F50">
      <w:pPr>
        <w:rPr>
          <w:sz w:val="22"/>
          <w:szCs w:val="22"/>
        </w:rPr>
      </w:pPr>
    </w:p>
    <w:p w14:paraId="18826A84" w14:textId="77777777" w:rsidR="00FB7F50" w:rsidRPr="002245BE" w:rsidRDefault="00FB7F50" w:rsidP="00FB7F50">
      <w:pPr>
        <w:rPr>
          <w:sz w:val="22"/>
          <w:szCs w:val="22"/>
        </w:rPr>
      </w:pPr>
    </w:p>
    <w:p w14:paraId="5E3D134E" w14:textId="47A288B3" w:rsidR="00FB7F50" w:rsidRDefault="00FB7F50" w:rsidP="00FB7F50">
      <w:pPr>
        <w:spacing w:line="276" w:lineRule="auto"/>
        <w:rPr>
          <w:sz w:val="22"/>
          <w:szCs w:val="22"/>
        </w:rPr>
      </w:pPr>
      <w:r w:rsidRPr="002245BE">
        <w:rPr>
          <w:sz w:val="22"/>
          <w:szCs w:val="22"/>
        </w:rPr>
        <w:t>Pismo:</w:t>
      </w:r>
      <w:r w:rsidRPr="002245BE">
        <w:rPr>
          <w:b/>
          <w:bCs/>
          <w:sz w:val="22"/>
          <w:szCs w:val="22"/>
        </w:rPr>
        <w:t xml:space="preserve"> </w:t>
      </w:r>
      <w:r w:rsidR="002E0ACE" w:rsidRPr="002E0ACE">
        <w:rPr>
          <w:bCs/>
          <w:sz w:val="22"/>
          <w:szCs w:val="22"/>
        </w:rPr>
        <w:t>Or.271.2.2021</w:t>
      </w:r>
    </w:p>
    <w:p w14:paraId="681A90DE" w14:textId="77777777" w:rsidR="00E62859" w:rsidRDefault="00E62859" w:rsidP="00FB7F50">
      <w:pPr>
        <w:spacing w:line="276" w:lineRule="auto"/>
        <w:rPr>
          <w:sz w:val="22"/>
          <w:szCs w:val="22"/>
        </w:rPr>
      </w:pPr>
    </w:p>
    <w:p w14:paraId="5E4C1F3F" w14:textId="77777777"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2957AC86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2E0ACE" w:rsidRPr="00607F9B" w14:paraId="5F6F1391" w14:textId="77777777" w:rsidTr="00115A8B">
        <w:trPr>
          <w:trHeight w:val="638"/>
        </w:trPr>
        <w:tc>
          <w:tcPr>
            <w:tcW w:w="959" w:type="dxa"/>
            <w:shd w:val="clear" w:color="auto" w:fill="auto"/>
          </w:tcPr>
          <w:p w14:paraId="23825517" w14:textId="77777777" w:rsidR="002E0ACE" w:rsidRPr="00607F9B" w:rsidRDefault="002E0ACE" w:rsidP="00115A8B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5A0726F9" w14:textId="13BF3C52" w:rsidR="002E0ACE" w:rsidRPr="00607F9B" w:rsidRDefault="002E0ACE" w:rsidP="00115A8B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2E0ACE">
              <w:rPr>
                <w:sz w:val="22"/>
                <w:szCs w:val="22"/>
              </w:rPr>
              <w:t>tryb podstawowy</w:t>
            </w:r>
            <w:r w:rsidR="00BD2ADC">
              <w:rPr>
                <w:sz w:val="22"/>
                <w:szCs w:val="22"/>
              </w:rPr>
              <w:t>m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2E0ACE">
              <w:rPr>
                <w:b/>
                <w:bCs/>
                <w:sz w:val="22"/>
                <w:szCs w:val="22"/>
              </w:rPr>
              <w:t>Budow</w:t>
            </w:r>
            <w:r w:rsidR="00BD2ADC">
              <w:rPr>
                <w:b/>
                <w:bCs/>
                <w:sz w:val="22"/>
                <w:szCs w:val="22"/>
              </w:rPr>
              <w:t>ę</w:t>
            </w:r>
            <w:r w:rsidRPr="002E0ACE">
              <w:rPr>
                <w:b/>
                <w:bCs/>
                <w:sz w:val="22"/>
                <w:szCs w:val="22"/>
              </w:rPr>
              <w:t xml:space="preserve"> drogi dojazdowej do gruntów rolnych Odcinek-Dalachó</w:t>
            </w:r>
            <w:r w:rsidR="00BD2ADC">
              <w:rPr>
                <w:b/>
                <w:bCs/>
                <w:sz w:val="22"/>
                <w:szCs w:val="22"/>
              </w:rPr>
              <w:t>w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 znak sprawy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="00BD2ADC">
              <w:rPr>
                <w:b/>
                <w:sz w:val="22"/>
                <w:szCs w:val="22"/>
              </w:rPr>
              <w:t xml:space="preserve"> </w:t>
            </w:r>
            <w:r w:rsidRPr="002E0ACE">
              <w:rPr>
                <w:b/>
                <w:sz w:val="22"/>
                <w:szCs w:val="22"/>
              </w:rPr>
              <w:t>Or.271.2.2021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14:paraId="434E9E35" w14:textId="0D3020B5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>Zamawiający,</w:t>
      </w:r>
      <w:r w:rsidR="00BD2ADC">
        <w:rPr>
          <w:sz w:val="22"/>
          <w:szCs w:val="22"/>
        </w:rPr>
        <w:t xml:space="preserve"> Gmina Rudniki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="002E0ACE" w:rsidRPr="002E0ACE">
        <w:rPr>
          <w:sz w:val="22"/>
          <w:szCs w:val="22"/>
        </w:rPr>
        <w:t>(Dz.U. poz. 2019 ze zm.)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2E0ACE" w14:paraId="0D3CDBD7" w14:textId="77777777" w:rsidTr="00115A8B">
        <w:trPr>
          <w:cantSplit/>
        </w:trPr>
        <w:tc>
          <w:tcPr>
            <w:tcW w:w="10150" w:type="dxa"/>
          </w:tcPr>
          <w:p w14:paraId="0ED11A90" w14:textId="77777777" w:rsidR="005A76EE" w:rsidRDefault="005A76EE" w:rsidP="00115A8B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</w:p>
          <w:p w14:paraId="3A182CBF" w14:textId="2B58F58E" w:rsidR="002E0ACE" w:rsidRPr="00D26ED6" w:rsidRDefault="002E0ACE" w:rsidP="00115A8B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2E0ACE">
              <w:rPr>
                <w:b/>
                <w:sz w:val="22"/>
                <w:szCs w:val="22"/>
              </w:rPr>
              <w:t>RAFALIN Sp. z o.o. Sp. Komandytowa</w:t>
            </w:r>
          </w:p>
          <w:p w14:paraId="4C797EE4" w14:textId="0AD7B3DD" w:rsidR="002E0ACE" w:rsidRPr="009F0E5C" w:rsidRDefault="00BD2ADC" w:rsidP="00115A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2E0ACE" w:rsidRPr="002E0ACE">
              <w:rPr>
                <w:bCs/>
                <w:sz w:val="22"/>
                <w:szCs w:val="22"/>
              </w:rPr>
              <w:t>Malicka</w:t>
            </w:r>
            <w:r w:rsidR="002E0ACE" w:rsidRPr="009F0E5C">
              <w:rPr>
                <w:bCs/>
                <w:sz w:val="22"/>
                <w:szCs w:val="22"/>
              </w:rPr>
              <w:t xml:space="preserve"> </w:t>
            </w:r>
            <w:r w:rsidR="002E0ACE" w:rsidRPr="002E0ACE">
              <w:rPr>
                <w:bCs/>
                <w:sz w:val="22"/>
                <w:szCs w:val="22"/>
              </w:rPr>
              <w:t>42</w:t>
            </w:r>
            <w:r w:rsidR="002E0ACE">
              <w:rPr>
                <w:bCs/>
                <w:sz w:val="22"/>
                <w:szCs w:val="22"/>
              </w:rPr>
              <w:t xml:space="preserve"> </w:t>
            </w:r>
          </w:p>
          <w:p w14:paraId="6C05D30F" w14:textId="77777777" w:rsidR="002E0ACE" w:rsidRPr="009F0E5C" w:rsidRDefault="002E0ACE" w:rsidP="00115A8B">
            <w:pPr>
              <w:jc w:val="both"/>
              <w:rPr>
                <w:bCs/>
                <w:sz w:val="22"/>
                <w:szCs w:val="22"/>
              </w:rPr>
            </w:pPr>
            <w:r w:rsidRPr="002E0ACE">
              <w:rPr>
                <w:bCs/>
                <w:sz w:val="22"/>
                <w:szCs w:val="22"/>
              </w:rPr>
              <w:t>42-290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2E0ACE">
              <w:rPr>
                <w:bCs/>
                <w:sz w:val="22"/>
                <w:szCs w:val="22"/>
              </w:rPr>
              <w:t>Blachownia</w:t>
            </w:r>
          </w:p>
          <w:p w14:paraId="367EC54F" w14:textId="77777777" w:rsidR="002E0ACE" w:rsidRPr="00D26ED6" w:rsidRDefault="002E0ACE" w:rsidP="00115A8B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3864400A" w14:textId="3423D6FC" w:rsidR="002E0ACE" w:rsidRPr="00D26ED6" w:rsidRDefault="002E0ACE" w:rsidP="00115A8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E0ACE">
              <w:rPr>
                <w:sz w:val="22"/>
                <w:szCs w:val="22"/>
              </w:rPr>
              <w:t>Budow</w:t>
            </w:r>
            <w:r w:rsidR="00BD2ADC">
              <w:rPr>
                <w:sz w:val="22"/>
                <w:szCs w:val="22"/>
              </w:rPr>
              <w:t>ę</w:t>
            </w:r>
            <w:r w:rsidRPr="002E0ACE">
              <w:rPr>
                <w:sz w:val="22"/>
                <w:szCs w:val="22"/>
              </w:rPr>
              <w:t xml:space="preserve"> drogi dojazdowej do gruntów rolnych Odcinek-Dalachó</w:t>
            </w:r>
            <w:r w:rsidR="00BD2ADC">
              <w:rPr>
                <w:sz w:val="22"/>
                <w:szCs w:val="22"/>
              </w:rPr>
              <w:t>w</w:t>
            </w:r>
            <w:r w:rsidRPr="00D26ED6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2E0ACE">
              <w:rPr>
                <w:b/>
                <w:sz w:val="22"/>
                <w:szCs w:val="22"/>
              </w:rPr>
              <w:t>654</w:t>
            </w:r>
            <w:r w:rsidR="000B3EDF">
              <w:rPr>
                <w:b/>
                <w:sz w:val="22"/>
                <w:szCs w:val="22"/>
              </w:rPr>
              <w:t> </w:t>
            </w:r>
            <w:r w:rsidRPr="002E0ACE">
              <w:rPr>
                <w:b/>
                <w:sz w:val="22"/>
                <w:szCs w:val="22"/>
              </w:rPr>
              <w:t>475</w:t>
            </w:r>
            <w:r w:rsidR="000B3EDF">
              <w:rPr>
                <w:b/>
                <w:sz w:val="22"/>
                <w:szCs w:val="22"/>
              </w:rPr>
              <w:t>,</w:t>
            </w:r>
            <w:r w:rsidRPr="002E0ACE">
              <w:rPr>
                <w:b/>
                <w:sz w:val="22"/>
                <w:szCs w:val="22"/>
              </w:rPr>
              <w:t>02 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14:paraId="78F99F63" w14:textId="77777777" w:rsidR="002E0ACE" w:rsidRPr="00D26ED6" w:rsidRDefault="002E0ACE" w:rsidP="00115A8B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B649E6A" w14:textId="18D01193" w:rsidR="002E0ACE" w:rsidRPr="002E0ACE" w:rsidRDefault="002E0ACE" w:rsidP="00115A8B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2E0ACE">
              <w:t xml:space="preserve">Oferta  Firmy RAFALIN  Spółka z o.o., Spółka komandytowa, 42-290 Blachownia, ul. Malicka 42, spełnia wszystkie wymagania i warunki stawiane przez Zamawiającego  w Specyfikacji Warunków Zamówienia. Oferta jest zgodna ze SWZ oraz ustawą Prawo zamówień publicznych. </w:t>
            </w:r>
          </w:p>
          <w:p w14:paraId="7E1E0F50" w14:textId="77777777" w:rsidR="002E0ACE" w:rsidRPr="002E0ACE" w:rsidRDefault="002E0ACE" w:rsidP="00115A8B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2E0ACE">
              <w:t>Cena oferty mieści się w kwocie  zapisanej w budżecie jaką Zamawiający przeznaczył na realizację  przedmiotowego zadania.</w:t>
            </w:r>
          </w:p>
          <w:p w14:paraId="623E62DA" w14:textId="64D6D9F8" w:rsidR="002E0ACE" w:rsidRPr="002E0ACE" w:rsidRDefault="002E0ACE" w:rsidP="00115A8B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2E0ACE">
              <w:t>Przedmiotową decyzję Zamawiający uzasadnia tym, że jest to  oferta z najniższą ceną i</w:t>
            </w:r>
            <w:r w:rsidR="00BD2ADC">
              <w:t xml:space="preserve"> </w:t>
            </w:r>
            <w:r w:rsidRPr="002E0ACE">
              <w:t>z 84 miesięcznym okresem gwarancji],, a w związku z powyższym uzyskała największą  ilość punktów w wyniku oceny ofert przeprowadzonej przez zamawiającego na podstawie  kryteriów wskazanych w niniejszym postępowaniu o udzielenie zamówienia publicznego.</w:t>
            </w:r>
          </w:p>
          <w:p w14:paraId="31A64DA1" w14:textId="71DECD92" w:rsidR="002E0ACE" w:rsidRDefault="002E0ACE" w:rsidP="00115A8B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2E0ACE">
              <w:t>Podstawą prawną dokonanego wyboru jest art. 239 ust 1 ustawy Prawo zamówień</w:t>
            </w:r>
            <w:r w:rsidR="000B3EDF">
              <w:t xml:space="preserve"> publicznych.</w:t>
            </w:r>
          </w:p>
          <w:p w14:paraId="0E632987" w14:textId="77632599" w:rsidR="00BD2ADC" w:rsidRDefault="00BD2ADC" w:rsidP="00115A8B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</w:p>
        </w:tc>
      </w:tr>
    </w:tbl>
    <w:p w14:paraId="1E311DBE" w14:textId="23338356" w:rsidR="00BD2ADC" w:rsidRDefault="00BD2ADC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0A4244E0" w14:textId="77777777" w:rsidR="005A76EE" w:rsidRDefault="005A76EE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72CA78A1" w14:textId="5D4EC3BC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863"/>
        <w:gridCol w:w="2127"/>
        <w:gridCol w:w="1842"/>
      </w:tblGrid>
      <w:tr w:rsidR="000B3EDF" w:rsidRPr="000B3EDF" w14:paraId="3CB239B2" w14:textId="77777777" w:rsidTr="000B3EDF">
        <w:trPr>
          <w:trHeight w:val="510"/>
        </w:trPr>
        <w:tc>
          <w:tcPr>
            <w:tcW w:w="709" w:type="dxa"/>
            <w:vAlign w:val="center"/>
          </w:tcPr>
          <w:p w14:paraId="5C82BB29" w14:textId="77777777" w:rsidR="000B3EDF" w:rsidRPr="000B3EDF" w:rsidRDefault="000B3EDF" w:rsidP="008567C7">
            <w:pPr>
              <w:pStyle w:val="Zwykyteks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bookmarkStart w:id="1" w:name="_Hlk53517864"/>
            <w:r w:rsidRPr="000B3ED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Nr oferty</w:t>
            </w:r>
          </w:p>
        </w:tc>
        <w:tc>
          <w:tcPr>
            <w:tcW w:w="2127" w:type="dxa"/>
            <w:vAlign w:val="center"/>
          </w:tcPr>
          <w:p w14:paraId="1E530BB5" w14:textId="332D9403" w:rsidR="000B3EDF" w:rsidRPr="000B3EDF" w:rsidRDefault="000B3EDF" w:rsidP="008567C7">
            <w:pPr>
              <w:pStyle w:val="Zwykyteks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Nazwa i adres wykonawcy, cena oferty brutto, okres gwarancji</w:t>
            </w:r>
          </w:p>
        </w:tc>
        <w:tc>
          <w:tcPr>
            <w:tcW w:w="2863" w:type="dxa"/>
            <w:vAlign w:val="center"/>
          </w:tcPr>
          <w:p w14:paraId="72F4E33C" w14:textId="45EA8EA0" w:rsidR="000B3EDF" w:rsidRPr="000B3EDF" w:rsidRDefault="000B3EDF" w:rsidP="00B464D3">
            <w:pPr>
              <w:pStyle w:val="Zwykytekst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Cena oferty ( pkt)</w:t>
            </w:r>
          </w:p>
        </w:tc>
        <w:tc>
          <w:tcPr>
            <w:tcW w:w="2127" w:type="dxa"/>
            <w:vAlign w:val="center"/>
          </w:tcPr>
          <w:p w14:paraId="37BE75C0" w14:textId="32AA7ADC" w:rsidR="000B3EDF" w:rsidRPr="000B3EDF" w:rsidRDefault="000B3EDF" w:rsidP="00B464D3">
            <w:pPr>
              <w:pStyle w:val="Zwykytekst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Gwarancja ( pkt)</w:t>
            </w:r>
          </w:p>
        </w:tc>
        <w:tc>
          <w:tcPr>
            <w:tcW w:w="1842" w:type="dxa"/>
            <w:vAlign w:val="center"/>
          </w:tcPr>
          <w:p w14:paraId="3739BA70" w14:textId="77777777" w:rsidR="000B3EDF" w:rsidRPr="000B3EDF" w:rsidRDefault="000B3EDF" w:rsidP="008567C7">
            <w:pPr>
              <w:pStyle w:val="Zwykyteks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Łączna liczba punktów</w:t>
            </w:r>
          </w:p>
        </w:tc>
      </w:tr>
      <w:bookmarkEnd w:id="1"/>
      <w:tr w:rsidR="000B3EDF" w:rsidRPr="000B3EDF" w14:paraId="0BDEB56A" w14:textId="77777777" w:rsidTr="000B3EDF">
        <w:tc>
          <w:tcPr>
            <w:tcW w:w="709" w:type="dxa"/>
            <w:vAlign w:val="center"/>
          </w:tcPr>
          <w:p w14:paraId="1C5C47CB" w14:textId="77777777" w:rsidR="000B3EDF" w:rsidRPr="000B3EDF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7" w:type="dxa"/>
            <w:vAlign w:val="center"/>
          </w:tcPr>
          <w:p w14:paraId="528AF8E4" w14:textId="77777777" w:rsidR="000B3EDF" w:rsidRPr="000B3EDF" w:rsidRDefault="000B3EDF" w:rsidP="00115A8B">
            <w:pPr>
              <w:pStyle w:val="Zwykytekst"/>
              <w:spacing w:before="40" w:after="4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RAFALIN Sp. z o.o. </w:t>
            </w:r>
          </w:p>
          <w:p w14:paraId="1B3B0054" w14:textId="21018654" w:rsidR="000B3EDF" w:rsidRPr="000B3EDF" w:rsidRDefault="000B3EDF" w:rsidP="00115A8B">
            <w:pPr>
              <w:pStyle w:val="Zwykytekst"/>
              <w:spacing w:before="40" w:after="4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b/>
                <w:sz w:val="16"/>
                <w:szCs w:val="16"/>
              </w:rPr>
              <w:t>Sp. Komandytowa</w:t>
            </w:r>
          </w:p>
          <w:p w14:paraId="4188583A" w14:textId="1B394084" w:rsidR="000B3EDF" w:rsidRPr="000B3EDF" w:rsidRDefault="000B3EDF" w:rsidP="00115A8B">
            <w:pPr>
              <w:pStyle w:val="Zwykytekst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ul. Malicka 42 </w:t>
            </w:r>
          </w:p>
          <w:p w14:paraId="04D5AD65" w14:textId="77777777" w:rsidR="000B3EDF" w:rsidRDefault="000B3EDF" w:rsidP="00115A8B">
            <w:pPr>
              <w:pStyle w:val="Zwykytekst"/>
              <w:spacing w:after="4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bCs/>
                <w:sz w:val="16"/>
                <w:szCs w:val="16"/>
              </w:rPr>
              <w:t>42-290 Blachownia</w:t>
            </w:r>
          </w:p>
          <w:p w14:paraId="6070982E" w14:textId="77777777" w:rsidR="000B3EDF" w:rsidRDefault="000B3EDF" w:rsidP="00115A8B">
            <w:pPr>
              <w:pStyle w:val="Zwykytekst"/>
              <w:spacing w:after="4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Cena: 654 475,02 zł</w:t>
            </w:r>
          </w:p>
          <w:p w14:paraId="26AD8E60" w14:textId="7CC2FB03" w:rsidR="00634EC4" w:rsidRPr="000B3EDF" w:rsidRDefault="000B3EDF" w:rsidP="00652120">
            <w:pPr>
              <w:pStyle w:val="Zwykytekst"/>
              <w:spacing w:after="4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Gwarancja : 84 miesiące</w:t>
            </w:r>
          </w:p>
        </w:tc>
        <w:tc>
          <w:tcPr>
            <w:tcW w:w="2863" w:type="dxa"/>
            <w:vAlign w:val="center"/>
          </w:tcPr>
          <w:p w14:paraId="6B3BC287" w14:textId="06F6B859" w:rsidR="000B3EDF" w:rsidRPr="000B3EDF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 60,00  x 5 osób ( komisja przetargowa) = 300,00</w:t>
            </w:r>
          </w:p>
        </w:tc>
        <w:tc>
          <w:tcPr>
            <w:tcW w:w="2127" w:type="dxa"/>
            <w:vAlign w:val="center"/>
          </w:tcPr>
          <w:p w14:paraId="6EA2A416" w14:textId="5385F045" w:rsidR="000B3EDF" w:rsidRPr="000B3EDF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0,00 x 5 osób ( komisja przetargowa) =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>00,00</w:t>
            </w:r>
          </w:p>
        </w:tc>
        <w:tc>
          <w:tcPr>
            <w:tcW w:w="1842" w:type="dxa"/>
            <w:vAlign w:val="center"/>
          </w:tcPr>
          <w:p w14:paraId="32449396" w14:textId="49EB17DE" w:rsidR="000B3EDF" w:rsidRPr="000B3EDF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 </w:t>
            </w:r>
            <w:r w:rsidR="00FE4990">
              <w:rPr>
                <w:rFonts w:asciiTheme="majorHAnsi" w:hAnsiTheme="majorHAnsi" w:cstheme="majorHAnsi"/>
                <w:sz w:val="16"/>
                <w:szCs w:val="16"/>
              </w:rPr>
              <w:t>50</w:t>
            </w: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>0,00</w:t>
            </w:r>
          </w:p>
        </w:tc>
      </w:tr>
      <w:tr w:rsidR="000B3EDF" w:rsidRPr="000B3EDF" w14:paraId="0F866CD2" w14:textId="77777777" w:rsidTr="000B3EDF">
        <w:tc>
          <w:tcPr>
            <w:tcW w:w="709" w:type="dxa"/>
            <w:vAlign w:val="center"/>
          </w:tcPr>
          <w:p w14:paraId="79E267C4" w14:textId="77777777" w:rsidR="000B3EDF" w:rsidRPr="000B3EDF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2127" w:type="dxa"/>
            <w:vAlign w:val="center"/>
          </w:tcPr>
          <w:p w14:paraId="0A41E705" w14:textId="77777777" w:rsidR="00634EC4" w:rsidRDefault="000B3EDF" w:rsidP="00115A8B">
            <w:pPr>
              <w:pStyle w:val="Zwykytekst"/>
              <w:spacing w:before="40" w:after="4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P.U.H. BUD-MET </w:t>
            </w:r>
          </w:p>
          <w:p w14:paraId="7DB3B63F" w14:textId="046DFAF9" w:rsidR="000B3EDF" w:rsidRPr="000B3EDF" w:rsidRDefault="000B3EDF" w:rsidP="00115A8B">
            <w:pPr>
              <w:pStyle w:val="Zwykytekst"/>
              <w:spacing w:before="40" w:after="4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b/>
                <w:sz w:val="16"/>
                <w:szCs w:val="16"/>
              </w:rPr>
              <w:t>Jarosław Kałmuk</w:t>
            </w:r>
          </w:p>
          <w:p w14:paraId="07431EBD" w14:textId="77777777" w:rsidR="00634EC4" w:rsidRDefault="00634EC4" w:rsidP="00115A8B">
            <w:pPr>
              <w:pStyle w:val="Zwykytekst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ul. </w:t>
            </w:r>
            <w:r w:rsidR="000B3EDF" w:rsidRPr="000B3EDF">
              <w:rPr>
                <w:rFonts w:asciiTheme="majorHAnsi" w:hAnsiTheme="majorHAnsi" w:cstheme="majorHAnsi"/>
                <w:bCs/>
                <w:sz w:val="16"/>
                <w:szCs w:val="16"/>
              </w:rPr>
              <w:t>Słowackiego 30</w:t>
            </w:r>
          </w:p>
          <w:p w14:paraId="72638C64" w14:textId="1AF997A4" w:rsidR="000B3EDF" w:rsidRPr="000B3EDF" w:rsidRDefault="00634EC4" w:rsidP="00115A8B">
            <w:pPr>
              <w:pStyle w:val="Zwykytekst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42-134 Truskolasy</w:t>
            </w:r>
            <w:r w:rsidR="000B3EDF" w:rsidRPr="000B3E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</w:p>
          <w:p w14:paraId="52E8F831" w14:textId="625FDCEE" w:rsidR="00634EC4" w:rsidRDefault="00634EC4" w:rsidP="00634EC4">
            <w:pPr>
              <w:pStyle w:val="Zwykytekst"/>
              <w:spacing w:after="4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Cena: 655 900,81 zł</w:t>
            </w:r>
          </w:p>
          <w:p w14:paraId="700DBBC1" w14:textId="5F249F25" w:rsidR="00634EC4" w:rsidRPr="000B3EDF" w:rsidRDefault="00634EC4" w:rsidP="00652120">
            <w:pPr>
              <w:pStyle w:val="Zwykytekst"/>
              <w:spacing w:after="4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Gwarancja : 84 miesiące</w:t>
            </w:r>
            <w:r w:rsidRPr="000B3E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="000B3EDF" w:rsidRPr="000B3E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63" w:type="dxa"/>
            <w:vAlign w:val="center"/>
          </w:tcPr>
          <w:p w14:paraId="633A75E5" w14:textId="77777777" w:rsidR="00376F8D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 59,87</w:t>
            </w:r>
            <w:r w:rsidR="00376F8D"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x 5 osób ( komisja przetargowa) </w:t>
            </w:r>
          </w:p>
          <w:p w14:paraId="59E8DCD0" w14:textId="489CF66F" w:rsidR="000B3EDF" w:rsidRPr="000B3EDF" w:rsidRDefault="00376F8D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= </w:t>
            </w:r>
            <w:r w:rsidR="006D129D">
              <w:rPr>
                <w:rFonts w:asciiTheme="majorHAnsi" w:hAnsiTheme="majorHAnsi" w:cstheme="majorHAnsi"/>
                <w:sz w:val="16"/>
                <w:szCs w:val="16"/>
              </w:rPr>
              <w:t>299,35</w:t>
            </w:r>
          </w:p>
        </w:tc>
        <w:tc>
          <w:tcPr>
            <w:tcW w:w="2127" w:type="dxa"/>
            <w:vAlign w:val="center"/>
          </w:tcPr>
          <w:p w14:paraId="556C0196" w14:textId="17387339" w:rsidR="000B3EDF" w:rsidRPr="000B3EDF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0,00 x 5 osób ( komisja przetargowa) =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>00,00</w:t>
            </w:r>
          </w:p>
        </w:tc>
        <w:tc>
          <w:tcPr>
            <w:tcW w:w="1842" w:type="dxa"/>
            <w:vAlign w:val="center"/>
          </w:tcPr>
          <w:p w14:paraId="08DC8928" w14:textId="02BC487C" w:rsidR="000B3EDF" w:rsidRPr="000B3EDF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 </w:t>
            </w:r>
            <w:r w:rsidR="006D129D">
              <w:rPr>
                <w:rFonts w:asciiTheme="majorHAnsi" w:hAnsiTheme="majorHAnsi" w:cstheme="majorHAnsi"/>
                <w:sz w:val="16"/>
                <w:szCs w:val="16"/>
              </w:rPr>
              <w:t>499,35</w:t>
            </w:r>
          </w:p>
        </w:tc>
      </w:tr>
      <w:tr w:rsidR="000B3EDF" w:rsidRPr="000B3EDF" w14:paraId="18BE21E9" w14:textId="77777777" w:rsidTr="000B3EDF">
        <w:tc>
          <w:tcPr>
            <w:tcW w:w="709" w:type="dxa"/>
            <w:vAlign w:val="center"/>
          </w:tcPr>
          <w:p w14:paraId="33096AFD" w14:textId="77777777" w:rsidR="000B3EDF" w:rsidRPr="000B3EDF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2127" w:type="dxa"/>
            <w:vAlign w:val="center"/>
          </w:tcPr>
          <w:p w14:paraId="0B5A3651" w14:textId="77777777" w:rsidR="000B3EDF" w:rsidRPr="000B3EDF" w:rsidRDefault="000B3EDF" w:rsidP="00115A8B">
            <w:pPr>
              <w:pStyle w:val="Zwykytekst"/>
              <w:spacing w:before="40" w:after="4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b/>
                <w:sz w:val="16"/>
                <w:szCs w:val="16"/>
              </w:rPr>
              <w:t>Przedsiębiorstwo Handlowo-Usługowe  "LARIX" Sp. z o.o.</w:t>
            </w:r>
          </w:p>
          <w:p w14:paraId="1EE28311" w14:textId="67667FB7" w:rsidR="000B3EDF" w:rsidRPr="000B3EDF" w:rsidRDefault="00197D47" w:rsidP="00115A8B">
            <w:pPr>
              <w:pStyle w:val="Zwykytekst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ul. </w:t>
            </w:r>
            <w:r w:rsidR="000B3EDF" w:rsidRPr="000B3E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Klonowa 11 </w:t>
            </w:r>
          </w:p>
          <w:p w14:paraId="178745C4" w14:textId="77777777" w:rsidR="000B3EDF" w:rsidRDefault="000B3EDF" w:rsidP="00115A8B">
            <w:pPr>
              <w:pStyle w:val="Zwykytekst"/>
              <w:spacing w:after="4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bCs/>
                <w:sz w:val="16"/>
                <w:szCs w:val="16"/>
              </w:rPr>
              <w:t>42-700 Lubliniec</w:t>
            </w:r>
          </w:p>
          <w:p w14:paraId="7872A5E9" w14:textId="1B530289" w:rsidR="00634EC4" w:rsidRDefault="00634EC4" w:rsidP="00634EC4">
            <w:pPr>
              <w:pStyle w:val="Zwykytekst"/>
              <w:spacing w:after="4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Cena: </w:t>
            </w:r>
            <w:r w:rsidR="00197D47">
              <w:rPr>
                <w:rFonts w:asciiTheme="majorHAnsi" w:hAnsiTheme="majorHAnsi" w:cstheme="majorHAnsi"/>
                <w:bCs/>
                <w:sz w:val="16"/>
                <w:szCs w:val="16"/>
              </w:rPr>
              <w:t>663 255,00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zł</w:t>
            </w:r>
          </w:p>
          <w:p w14:paraId="72CADB25" w14:textId="1AFA2E6D" w:rsidR="00634EC4" w:rsidRPr="000B3EDF" w:rsidRDefault="00634EC4" w:rsidP="00652120">
            <w:pPr>
              <w:pStyle w:val="Zwykytekst"/>
              <w:spacing w:after="4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Gwarancja : 84 miesiące</w:t>
            </w:r>
          </w:p>
        </w:tc>
        <w:tc>
          <w:tcPr>
            <w:tcW w:w="2863" w:type="dxa"/>
            <w:vAlign w:val="center"/>
          </w:tcPr>
          <w:p w14:paraId="5A3DC508" w14:textId="77777777" w:rsidR="00376F8D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 59,21</w:t>
            </w:r>
            <w:r w:rsidR="00376F8D"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x 5 osób ( komisja przetargowa) </w:t>
            </w:r>
          </w:p>
          <w:p w14:paraId="6B460E94" w14:textId="40B19E4F" w:rsidR="000B3EDF" w:rsidRPr="000B3EDF" w:rsidRDefault="00376F8D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= </w:t>
            </w:r>
            <w:r w:rsidR="006037CE">
              <w:rPr>
                <w:rFonts w:asciiTheme="majorHAnsi" w:hAnsiTheme="majorHAnsi" w:cstheme="majorHAnsi"/>
                <w:sz w:val="16"/>
                <w:szCs w:val="16"/>
              </w:rPr>
              <w:t>296,05</w:t>
            </w:r>
          </w:p>
        </w:tc>
        <w:tc>
          <w:tcPr>
            <w:tcW w:w="2127" w:type="dxa"/>
            <w:vAlign w:val="center"/>
          </w:tcPr>
          <w:p w14:paraId="79AA3295" w14:textId="32813673" w:rsidR="000B3EDF" w:rsidRPr="000B3EDF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0,00 x 5 osób ( komisja przetargowa) =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00,00  </w:t>
            </w:r>
          </w:p>
        </w:tc>
        <w:tc>
          <w:tcPr>
            <w:tcW w:w="1842" w:type="dxa"/>
            <w:vAlign w:val="center"/>
          </w:tcPr>
          <w:p w14:paraId="21B786E1" w14:textId="0E166F6D" w:rsidR="000B3EDF" w:rsidRPr="000B3EDF" w:rsidRDefault="006037CE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496,05</w:t>
            </w:r>
            <w:r w:rsidR="000B3EDF"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 </w:t>
            </w:r>
          </w:p>
        </w:tc>
      </w:tr>
      <w:tr w:rsidR="000B3EDF" w:rsidRPr="000B3EDF" w14:paraId="6EB17BDF" w14:textId="77777777" w:rsidTr="000B3EDF">
        <w:tc>
          <w:tcPr>
            <w:tcW w:w="709" w:type="dxa"/>
            <w:vAlign w:val="center"/>
          </w:tcPr>
          <w:p w14:paraId="512795A6" w14:textId="77777777" w:rsidR="000B3EDF" w:rsidRPr="000B3EDF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2127" w:type="dxa"/>
            <w:vAlign w:val="center"/>
          </w:tcPr>
          <w:p w14:paraId="2F8AFF15" w14:textId="77777777" w:rsidR="00E80AD4" w:rsidRDefault="00E80AD4" w:rsidP="00115A8B">
            <w:pPr>
              <w:pStyle w:val="Zwykytekst"/>
              <w:spacing w:before="40" w:after="4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REMOST </w:t>
            </w:r>
          </w:p>
          <w:p w14:paraId="76A4EF5F" w14:textId="41AD4709" w:rsidR="000B3EDF" w:rsidRPr="000B3EDF" w:rsidRDefault="000B3EDF" w:rsidP="00115A8B">
            <w:pPr>
              <w:pStyle w:val="Zwykytekst"/>
              <w:spacing w:before="40" w:after="4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b/>
                <w:sz w:val="16"/>
                <w:szCs w:val="16"/>
              </w:rPr>
              <w:t>Spółka z ograniczoną odpowiedzialnością Spółka Komandytowa</w:t>
            </w:r>
          </w:p>
          <w:p w14:paraId="30800932" w14:textId="34244C90" w:rsidR="000B3EDF" w:rsidRPr="000B3EDF" w:rsidRDefault="00E80AD4" w:rsidP="00115A8B">
            <w:pPr>
              <w:pStyle w:val="Zwykytekst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ul. </w:t>
            </w:r>
            <w:r w:rsidR="000B3EDF" w:rsidRPr="000B3E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Wielkie Przedmieście 26 </w:t>
            </w:r>
          </w:p>
          <w:p w14:paraId="00BB6BEB" w14:textId="77777777" w:rsidR="00E80AD4" w:rsidRDefault="000B3EDF" w:rsidP="00634EC4">
            <w:pPr>
              <w:pStyle w:val="Zwykytekst"/>
              <w:spacing w:after="4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bCs/>
                <w:sz w:val="16"/>
                <w:szCs w:val="16"/>
              </w:rPr>
              <w:t>46-300 Olesno</w:t>
            </w:r>
            <w:r w:rsidR="00634EC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</w:p>
          <w:p w14:paraId="75F1F15C" w14:textId="274625BA" w:rsidR="00634EC4" w:rsidRDefault="00634EC4" w:rsidP="00634EC4">
            <w:pPr>
              <w:pStyle w:val="Zwykytekst"/>
              <w:spacing w:after="4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Cena: </w:t>
            </w:r>
            <w:r w:rsidR="00E80AD4">
              <w:rPr>
                <w:rFonts w:asciiTheme="majorHAnsi" w:hAnsiTheme="majorHAnsi" w:cstheme="majorHAnsi"/>
                <w:bCs/>
                <w:sz w:val="16"/>
                <w:szCs w:val="16"/>
              </w:rPr>
              <w:t>674 856,56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zł</w:t>
            </w:r>
          </w:p>
          <w:p w14:paraId="3AED9C67" w14:textId="0AD3D93A" w:rsidR="00634EC4" w:rsidRPr="000B3EDF" w:rsidRDefault="00634EC4" w:rsidP="00652120">
            <w:pPr>
              <w:pStyle w:val="Zwykytekst"/>
              <w:spacing w:after="4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Gwarancja : 84 miesiące</w:t>
            </w:r>
          </w:p>
        </w:tc>
        <w:tc>
          <w:tcPr>
            <w:tcW w:w="2863" w:type="dxa"/>
            <w:vAlign w:val="center"/>
          </w:tcPr>
          <w:p w14:paraId="759A92F1" w14:textId="77777777" w:rsidR="00376F8D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 58,19</w:t>
            </w:r>
            <w:r w:rsidR="00376F8D"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x 5 osób ( komisja przetargowa)</w:t>
            </w:r>
          </w:p>
          <w:p w14:paraId="48960212" w14:textId="214F988F" w:rsidR="000B3EDF" w:rsidRPr="000B3EDF" w:rsidRDefault="00376F8D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= </w:t>
            </w:r>
            <w:r w:rsidR="00E80AD4">
              <w:rPr>
                <w:rFonts w:asciiTheme="majorHAnsi" w:hAnsiTheme="majorHAnsi" w:cstheme="majorHAnsi"/>
                <w:sz w:val="16"/>
                <w:szCs w:val="16"/>
              </w:rPr>
              <w:t>290,95</w:t>
            </w:r>
          </w:p>
        </w:tc>
        <w:tc>
          <w:tcPr>
            <w:tcW w:w="2127" w:type="dxa"/>
            <w:vAlign w:val="center"/>
          </w:tcPr>
          <w:p w14:paraId="3DDA4089" w14:textId="48B064CF" w:rsidR="000B3EDF" w:rsidRPr="000B3EDF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0,00 x 5 osób ( komisja przetargowa) =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00,00  </w:t>
            </w:r>
          </w:p>
        </w:tc>
        <w:tc>
          <w:tcPr>
            <w:tcW w:w="1842" w:type="dxa"/>
            <w:vAlign w:val="center"/>
          </w:tcPr>
          <w:p w14:paraId="422A5FFE" w14:textId="66921583" w:rsidR="000B3EDF" w:rsidRPr="000B3EDF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 </w:t>
            </w:r>
            <w:r w:rsidR="00E80AD4">
              <w:rPr>
                <w:rFonts w:asciiTheme="majorHAnsi" w:hAnsiTheme="majorHAnsi" w:cstheme="majorHAnsi"/>
                <w:sz w:val="16"/>
                <w:szCs w:val="16"/>
              </w:rPr>
              <w:t>490,95</w:t>
            </w:r>
          </w:p>
        </w:tc>
      </w:tr>
      <w:tr w:rsidR="000B3EDF" w:rsidRPr="000B3EDF" w14:paraId="3021E8C8" w14:textId="77777777" w:rsidTr="000B3EDF">
        <w:tc>
          <w:tcPr>
            <w:tcW w:w="709" w:type="dxa"/>
            <w:vAlign w:val="center"/>
          </w:tcPr>
          <w:p w14:paraId="29EA1532" w14:textId="77777777" w:rsidR="000B3EDF" w:rsidRPr="000B3EDF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2127" w:type="dxa"/>
            <w:vAlign w:val="center"/>
          </w:tcPr>
          <w:p w14:paraId="5762FB7C" w14:textId="77777777" w:rsidR="0054712B" w:rsidRDefault="000B3EDF" w:rsidP="00115A8B">
            <w:pPr>
              <w:pStyle w:val="Zwykytekst"/>
              <w:spacing w:before="40" w:after="4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OLS Sp. z o.o. </w:t>
            </w:r>
          </w:p>
          <w:p w14:paraId="143BEA52" w14:textId="7A4F8309" w:rsidR="000B3EDF" w:rsidRPr="000B3EDF" w:rsidRDefault="000B3EDF" w:rsidP="00115A8B">
            <w:pPr>
              <w:pStyle w:val="Zwykytekst"/>
              <w:spacing w:before="40" w:after="4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Spó</w:t>
            </w:r>
            <w:r w:rsidR="0054712B">
              <w:rPr>
                <w:rFonts w:asciiTheme="majorHAnsi" w:hAnsiTheme="majorHAnsi" w:cstheme="majorHAnsi"/>
                <w:b/>
                <w:sz w:val="16"/>
                <w:szCs w:val="16"/>
              </w:rPr>
              <w:t>ł</w:t>
            </w:r>
            <w:r w:rsidRPr="000B3EDF">
              <w:rPr>
                <w:rFonts w:asciiTheme="majorHAnsi" w:hAnsiTheme="majorHAnsi" w:cstheme="majorHAnsi"/>
                <w:b/>
                <w:sz w:val="16"/>
                <w:szCs w:val="16"/>
              </w:rPr>
              <w:t>ka Komandytowa</w:t>
            </w:r>
          </w:p>
          <w:p w14:paraId="59990662" w14:textId="77777777" w:rsidR="000B3EDF" w:rsidRPr="000B3EDF" w:rsidRDefault="000B3EDF" w:rsidP="00115A8B">
            <w:pPr>
              <w:pStyle w:val="Zwykytekst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ul. Chopina 2 </w:t>
            </w:r>
          </w:p>
          <w:p w14:paraId="38E335DF" w14:textId="77777777" w:rsidR="000B3EDF" w:rsidRDefault="000B3EDF" w:rsidP="00115A8B">
            <w:pPr>
              <w:pStyle w:val="Zwykytekst"/>
              <w:spacing w:after="4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bCs/>
                <w:sz w:val="16"/>
                <w:szCs w:val="16"/>
              </w:rPr>
              <w:t>42-700 Lubliniec</w:t>
            </w:r>
          </w:p>
          <w:p w14:paraId="7F968194" w14:textId="278EF78E" w:rsidR="00634EC4" w:rsidRDefault="00634EC4" w:rsidP="00634EC4">
            <w:pPr>
              <w:pStyle w:val="Zwykytekst"/>
              <w:spacing w:after="4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Cena: </w:t>
            </w:r>
            <w:r w:rsidR="0054712B">
              <w:rPr>
                <w:rFonts w:asciiTheme="majorHAnsi" w:hAnsiTheme="majorHAnsi" w:cstheme="majorHAnsi"/>
                <w:bCs/>
                <w:sz w:val="16"/>
                <w:szCs w:val="16"/>
              </w:rPr>
              <w:t>676</w:t>
            </w:r>
            <w:r w:rsidR="005F279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="0054712B">
              <w:rPr>
                <w:rFonts w:asciiTheme="majorHAnsi" w:hAnsiTheme="majorHAnsi" w:cstheme="majorHAnsi"/>
                <w:bCs/>
                <w:sz w:val="16"/>
                <w:szCs w:val="16"/>
              </w:rPr>
              <w:t>683</w:t>
            </w:r>
            <w:r w:rsidR="005F279D">
              <w:rPr>
                <w:rFonts w:asciiTheme="majorHAnsi" w:hAnsiTheme="majorHAnsi" w:cstheme="majorHAnsi"/>
                <w:bCs/>
                <w:sz w:val="16"/>
                <w:szCs w:val="16"/>
              </w:rPr>
              <w:t>,02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zł</w:t>
            </w:r>
          </w:p>
          <w:p w14:paraId="5E96B916" w14:textId="7C414070" w:rsidR="00634EC4" w:rsidRPr="000B3EDF" w:rsidRDefault="00634EC4" w:rsidP="00652120">
            <w:pPr>
              <w:pStyle w:val="Zwykytekst"/>
              <w:spacing w:after="4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Gwarancja : 84 miesiące</w:t>
            </w:r>
          </w:p>
        </w:tc>
        <w:tc>
          <w:tcPr>
            <w:tcW w:w="2863" w:type="dxa"/>
            <w:vAlign w:val="center"/>
          </w:tcPr>
          <w:p w14:paraId="28EBC37C" w14:textId="77777777" w:rsidR="00376F8D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 58,03</w:t>
            </w:r>
            <w:r w:rsidR="00376F8D"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x 5 osób ( komisja przetargowa)</w:t>
            </w:r>
          </w:p>
          <w:p w14:paraId="574778E0" w14:textId="38865BAD" w:rsidR="000B3EDF" w:rsidRPr="000B3EDF" w:rsidRDefault="00376F8D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= </w:t>
            </w:r>
            <w:r w:rsidR="005F279D">
              <w:rPr>
                <w:rFonts w:asciiTheme="majorHAnsi" w:hAnsiTheme="majorHAnsi" w:cstheme="majorHAnsi"/>
                <w:sz w:val="16"/>
                <w:szCs w:val="16"/>
              </w:rPr>
              <w:t>290,15</w:t>
            </w:r>
          </w:p>
        </w:tc>
        <w:tc>
          <w:tcPr>
            <w:tcW w:w="2127" w:type="dxa"/>
            <w:vAlign w:val="center"/>
          </w:tcPr>
          <w:p w14:paraId="6BF51B30" w14:textId="52C36493" w:rsidR="000B3EDF" w:rsidRPr="000B3EDF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  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0,00 x 5 osób ( komisja przetargowa) =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>00,00</w:t>
            </w:r>
          </w:p>
        </w:tc>
        <w:tc>
          <w:tcPr>
            <w:tcW w:w="1842" w:type="dxa"/>
            <w:vAlign w:val="center"/>
          </w:tcPr>
          <w:p w14:paraId="6A5A9563" w14:textId="57F34C4B" w:rsidR="000B3EDF" w:rsidRPr="000B3EDF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 </w:t>
            </w:r>
            <w:r w:rsidR="005F279D">
              <w:rPr>
                <w:rFonts w:asciiTheme="majorHAnsi" w:hAnsiTheme="majorHAnsi" w:cstheme="majorHAnsi"/>
                <w:sz w:val="16"/>
                <w:szCs w:val="16"/>
              </w:rPr>
              <w:t>490,15</w:t>
            </w:r>
          </w:p>
        </w:tc>
      </w:tr>
      <w:tr w:rsidR="000B3EDF" w:rsidRPr="000B3EDF" w14:paraId="5CB19C26" w14:textId="77777777" w:rsidTr="000B3EDF">
        <w:tc>
          <w:tcPr>
            <w:tcW w:w="709" w:type="dxa"/>
            <w:vAlign w:val="center"/>
          </w:tcPr>
          <w:p w14:paraId="1FEC1720" w14:textId="77777777" w:rsidR="000B3EDF" w:rsidRPr="000B3EDF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2127" w:type="dxa"/>
            <w:vAlign w:val="center"/>
          </w:tcPr>
          <w:p w14:paraId="3F3FF1A1" w14:textId="77777777" w:rsidR="000B3EDF" w:rsidRPr="000B3EDF" w:rsidRDefault="000B3EDF" w:rsidP="00115A8B">
            <w:pPr>
              <w:pStyle w:val="Zwykytekst"/>
              <w:spacing w:before="40" w:after="4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b/>
                <w:sz w:val="16"/>
                <w:szCs w:val="16"/>
              </w:rPr>
              <w:t>Przedsiębiorstwo Usługowo Handlowe " DOMAX" Arkadiusz Mika</w:t>
            </w:r>
          </w:p>
          <w:p w14:paraId="13258083" w14:textId="2485D05E" w:rsidR="000B3EDF" w:rsidRPr="000B3EDF" w:rsidRDefault="005F279D" w:rsidP="00115A8B">
            <w:pPr>
              <w:pStyle w:val="Zwykytekst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ul. </w:t>
            </w:r>
            <w:r w:rsidR="000B3EDF" w:rsidRPr="000B3E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Grabińska 8 </w:t>
            </w:r>
          </w:p>
          <w:p w14:paraId="3EB5625C" w14:textId="77777777" w:rsidR="000B3EDF" w:rsidRDefault="000B3EDF" w:rsidP="00115A8B">
            <w:pPr>
              <w:pStyle w:val="Zwykytekst"/>
              <w:spacing w:after="4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bCs/>
                <w:sz w:val="16"/>
                <w:szCs w:val="16"/>
              </w:rPr>
              <w:t>42-283 Boronów</w:t>
            </w:r>
          </w:p>
          <w:p w14:paraId="4F8B4919" w14:textId="3815EEC4" w:rsidR="00634EC4" w:rsidRDefault="00634EC4" w:rsidP="00634EC4">
            <w:pPr>
              <w:pStyle w:val="Zwykytekst"/>
              <w:spacing w:after="4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Cena: </w:t>
            </w:r>
            <w:r w:rsidR="005F279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775 741,18 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zł</w:t>
            </w:r>
          </w:p>
          <w:p w14:paraId="20BFDEF5" w14:textId="6E51F5A1" w:rsidR="00634EC4" w:rsidRPr="000B3EDF" w:rsidRDefault="00634EC4" w:rsidP="00652120">
            <w:pPr>
              <w:pStyle w:val="Zwykytekst"/>
              <w:spacing w:after="4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Gwarancja : 84 miesiące</w:t>
            </w:r>
          </w:p>
        </w:tc>
        <w:tc>
          <w:tcPr>
            <w:tcW w:w="2863" w:type="dxa"/>
            <w:vAlign w:val="center"/>
          </w:tcPr>
          <w:p w14:paraId="4A9CA2AF" w14:textId="77777777" w:rsidR="00376F8D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 50,62</w:t>
            </w:r>
            <w:r w:rsidR="00376F8D"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x 5 osób ( komisja przetargowa)</w:t>
            </w:r>
          </w:p>
          <w:p w14:paraId="7BD92DC6" w14:textId="63E0C416" w:rsidR="000B3EDF" w:rsidRPr="000B3EDF" w:rsidRDefault="00376F8D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= </w:t>
            </w:r>
            <w:r w:rsidR="005F279D">
              <w:rPr>
                <w:rFonts w:asciiTheme="majorHAnsi" w:hAnsiTheme="majorHAnsi" w:cstheme="majorHAnsi"/>
                <w:sz w:val="16"/>
                <w:szCs w:val="16"/>
              </w:rPr>
              <w:t>253,10</w:t>
            </w:r>
          </w:p>
        </w:tc>
        <w:tc>
          <w:tcPr>
            <w:tcW w:w="2127" w:type="dxa"/>
            <w:vAlign w:val="center"/>
          </w:tcPr>
          <w:p w14:paraId="55BDFDCA" w14:textId="1CD20C53" w:rsidR="000B3EDF" w:rsidRPr="000B3EDF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0,00 x 5 osób ( komisja przetargowa) =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00,00  </w:t>
            </w:r>
          </w:p>
        </w:tc>
        <w:tc>
          <w:tcPr>
            <w:tcW w:w="1842" w:type="dxa"/>
            <w:vAlign w:val="center"/>
          </w:tcPr>
          <w:p w14:paraId="38A2E82B" w14:textId="28239A1B" w:rsidR="000B3EDF" w:rsidRPr="000B3EDF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 </w:t>
            </w:r>
            <w:r w:rsidR="005F279D">
              <w:rPr>
                <w:rFonts w:asciiTheme="majorHAnsi" w:hAnsiTheme="majorHAnsi" w:cstheme="majorHAnsi"/>
                <w:sz w:val="16"/>
                <w:szCs w:val="16"/>
              </w:rPr>
              <w:t>453,10</w:t>
            </w:r>
          </w:p>
        </w:tc>
      </w:tr>
      <w:tr w:rsidR="000B3EDF" w:rsidRPr="000B3EDF" w14:paraId="3D791F07" w14:textId="77777777" w:rsidTr="000B3EDF">
        <w:tc>
          <w:tcPr>
            <w:tcW w:w="709" w:type="dxa"/>
            <w:vAlign w:val="center"/>
          </w:tcPr>
          <w:p w14:paraId="24C0588A" w14:textId="77777777" w:rsidR="000B3EDF" w:rsidRPr="000B3EDF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2127" w:type="dxa"/>
            <w:vAlign w:val="center"/>
          </w:tcPr>
          <w:p w14:paraId="02116DD8" w14:textId="77777777" w:rsidR="000B3EDF" w:rsidRPr="000B3EDF" w:rsidRDefault="000B3EDF" w:rsidP="00115A8B">
            <w:pPr>
              <w:pStyle w:val="Zwykytekst"/>
              <w:spacing w:before="40" w:after="4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b/>
                <w:sz w:val="16"/>
                <w:szCs w:val="16"/>
              </w:rPr>
              <w:t>VIANKO Sp. z o.o.</w:t>
            </w:r>
          </w:p>
          <w:p w14:paraId="71AFA46C" w14:textId="56227DD5" w:rsidR="000B3EDF" w:rsidRPr="000B3EDF" w:rsidRDefault="005F279D" w:rsidP="00115A8B">
            <w:pPr>
              <w:pStyle w:val="Zwykytekst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ul. </w:t>
            </w:r>
            <w:r w:rsidR="000B3EDF" w:rsidRPr="000B3ED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Waryńskiego 3 </w:t>
            </w:r>
          </w:p>
          <w:p w14:paraId="571445F2" w14:textId="77777777" w:rsidR="000B3EDF" w:rsidRDefault="000B3EDF" w:rsidP="00115A8B">
            <w:pPr>
              <w:pStyle w:val="Zwykytekst"/>
              <w:spacing w:after="4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bCs/>
                <w:sz w:val="16"/>
                <w:szCs w:val="16"/>
              </w:rPr>
              <w:t>47-120 Zawadzkie</w:t>
            </w:r>
          </w:p>
          <w:p w14:paraId="3FCC33B3" w14:textId="5774F889" w:rsidR="00634EC4" w:rsidRDefault="00634EC4" w:rsidP="00634EC4">
            <w:pPr>
              <w:pStyle w:val="Zwykytekst"/>
              <w:spacing w:after="4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Cena: </w:t>
            </w:r>
            <w:r w:rsidR="005F279D">
              <w:rPr>
                <w:rFonts w:asciiTheme="majorHAnsi" w:hAnsiTheme="majorHAnsi" w:cstheme="majorHAnsi"/>
                <w:bCs/>
                <w:sz w:val="16"/>
                <w:szCs w:val="16"/>
              </w:rPr>
              <w:t>1 040 550, 11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zł</w:t>
            </w:r>
          </w:p>
          <w:p w14:paraId="7A43C2D6" w14:textId="594925E3" w:rsidR="00634EC4" w:rsidRPr="000B3EDF" w:rsidRDefault="00634EC4" w:rsidP="00652120">
            <w:pPr>
              <w:pStyle w:val="Zwykytekst"/>
              <w:spacing w:after="4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Gwarancja : 84 miesiące</w:t>
            </w:r>
          </w:p>
        </w:tc>
        <w:tc>
          <w:tcPr>
            <w:tcW w:w="2863" w:type="dxa"/>
            <w:vAlign w:val="center"/>
          </w:tcPr>
          <w:p w14:paraId="5AF815B7" w14:textId="77777777" w:rsidR="00376F8D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 37,74</w:t>
            </w:r>
            <w:r w:rsidR="00376F8D"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x 5 osób ( komisja przetargowa)</w:t>
            </w:r>
          </w:p>
          <w:p w14:paraId="14968966" w14:textId="2062329E" w:rsidR="000B3EDF" w:rsidRPr="000B3EDF" w:rsidRDefault="00376F8D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= </w:t>
            </w:r>
            <w:r w:rsidR="005F279D">
              <w:rPr>
                <w:rFonts w:asciiTheme="majorHAnsi" w:hAnsiTheme="majorHAnsi" w:cstheme="majorHAnsi"/>
                <w:sz w:val="16"/>
                <w:szCs w:val="16"/>
              </w:rPr>
              <w:t>188,70</w:t>
            </w:r>
          </w:p>
        </w:tc>
        <w:tc>
          <w:tcPr>
            <w:tcW w:w="2127" w:type="dxa"/>
            <w:vAlign w:val="center"/>
          </w:tcPr>
          <w:p w14:paraId="6E21D90E" w14:textId="5FA2C218" w:rsidR="000B3EDF" w:rsidRPr="000B3EDF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0,00 x 5 osób ( komisja przetargowa) =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00,00  </w:t>
            </w:r>
          </w:p>
        </w:tc>
        <w:tc>
          <w:tcPr>
            <w:tcW w:w="1842" w:type="dxa"/>
            <w:vAlign w:val="center"/>
          </w:tcPr>
          <w:p w14:paraId="7C9A1088" w14:textId="71CC2815" w:rsidR="000B3EDF" w:rsidRPr="000B3EDF" w:rsidRDefault="000B3EDF" w:rsidP="00115A8B">
            <w:pPr>
              <w:pStyle w:val="Zwykyteks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3EDF">
              <w:rPr>
                <w:rFonts w:asciiTheme="majorHAnsi" w:hAnsiTheme="majorHAnsi" w:cstheme="majorHAnsi"/>
                <w:sz w:val="16"/>
                <w:szCs w:val="16"/>
              </w:rPr>
              <w:t xml:space="preserve">  </w:t>
            </w:r>
            <w:r w:rsidR="005F279D">
              <w:rPr>
                <w:rFonts w:asciiTheme="majorHAnsi" w:hAnsiTheme="majorHAnsi" w:cstheme="majorHAnsi"/>
                <w:sz w:val="16"/>
                <w:szCs w:val="16"/>
              </w:rPr>
              <w:t>388,70</w:t>
            </w:r>
          </w:p>
        </w:tc>
      </w:tr>
    </w:tbl>
    <w:p w14:paraId="1FDEF55F" w14:textId="4777F7F5" w:rsidR="00652120" w:rsidRDefault="00652120" w:rsidP="00F33C66">
      <w:pPr>
        <w:spacing w:line="276" w:lineRule="auto"/>
        <w:jc w:val="both"/>
        <w:rPr>
          <w:sz w:val="22"/>
          <w:szCs w:val="22"/>
        </w:rPr>
      </w:pPr>
    </w:p>
    <w:p w14:paraId="60703F8E" w14:textId="3260E262" w:rsidR="00652120" w:rsidRPr="00F33C66" w:rsidRDefault="00652120" w:rsidP="00F33C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Jednocześnie zamawiający informuje, że wobec czynności Zamawiającego przysługują Wykonawcom</w:t>
      </w:r>
      <w:r w:rsidR="008129F8">
        <w:rPr>
          <w:sz w:val="22"/>
          <w:szCs w:val="22"/>
        </w:rPr>
        <w:t xml:space="preserve"> oraz innym podmiotom wskazanym w art. 505 </w:t>
      </w:r>
      <w:proofErr w:type="spellStart"/>
      <w:r w:rsidR="008129F8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środki ochrony prawnej w terminach i zgodnie z zasadami określonymi w dziale IX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14:paraId="2CFA6BFB" w14:textId="77777777" w:rsidR="00F960D7" w:rsidRDefault="00F960D7" w:rsidP="00F960D7">
      <w:pPr>
        <w:spacing w:line="360" w:lineRule="auto"/>
        <w:jc w:val="both"/>
        <w:rPr>
          <w:bCs/>
        </w:rPr>
      </w:pPr>
    </w:p>
    <w:p w14:paraId="13E5171F" w14:textId="0A995BCB" w:rsidR="008642B3" w:rsidRPr="00E22FC4" w:rsidRDefault="00652120" w:rsidP="008129F8">
      <w:pPr>
        <w:spacing w:after="480" w:line="360" w:lineRule="auto"/>
        <w:ind w:left="3119" w:firstLine="425"/>
        <w:jc w:val="center"/>
        <w:rPr>
          <w:bCs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B464D3" w:rsidRPr="004229DE">
        <w:rPr>
          <w:i/>
          <w:sz w:val="22"/>
          <w:szCs w:val="22"/>
        </w:rPr>
        <w:t>Zamawiający</w:t>
      </w:r>
      <w:r w:rsidR="00210A9E">
        <w:t xml:space="preserve">                                                                                                          </w:t>
      </w:r>
      <w:r w:rsidR="00E22FC4" w:rsidRPr="00E22FC4">
        <w:rPr>
          <w:sz w:val="22"/>
          <w:szCs w:val="22"/>
        </w:rPr>
        <w:t xml:space="preserve">Zastępca </w:t>
      </w:r>
      <w:r w:rsidR="00210A9E" w:rsidRPr="00E22FC4">
        <w:rPr>
          <w:sz w:val="22"/>
          <w:szCs w:val="22"/>
        </w:rPr>
        <w:t>Wójt</w:t>
      </w:r>
      <w:r w:rsidR="00E22FC4" w:rsidRPr="00E22FC4">
        <w:rPr>
          <w:sz w:val="22"/>
          <w:szCs w:val="22"/>
        </w:rPr>
        <w:t>a</w:t>
      </w:r>
      <w:r w:rsidR="00210A9E" w:rsidRPr="00E22FC4">
        <w:rPr>
          <w:sz w:val="22"/>
          <w:szCs w:val="22"/>
        </w:rPr>
        <w:t xml:space="preserve"> Gminy Rudniki                                                                                                       /-/ </w:t>
      </w:r>
      <w:bookmarkEnd w:id="0"/>
      <w:r w:rsidR="00E22FC4" w:rsidRPr="00E22FC4">
        <w:rPr>
          <w:sz w:val="22"/>
          <w:szCs w:val="22"/>
        </w:rPr>
        <w:t xml:space="preserve">Anna </w:t>
      </w:r>
      <w:proofErr w:type="spellStart"/>
      <w:r w:rsidR="00E22FC4" w:rsidRPr="00E22FC4">
        <w:rPr>
          <w:sz w:val="22"/>
          <w:szCs w:val="22"/>
        </w:rPr>
        <w:t>Sekienda</w:t>
      </w:r>
      <w:proofErr w:type="spellEnd"/>
    </w:p>
    <w:sectPr w:rsidR="008642B3" w:rsidRPr="00E22FC4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30DD" w14:textId="77777777" w:rsidR="00E52E39" w:rsidRDefault="00E52E39">
      <w:r>
        <w:separator/>
      </w:r>
    </w:p>
  </w:endnote>
  <w:endnote w:type="continuationSeparator" w:id="0">
    <w:p w14:paraId="15B52834" w14:textId="77777777" w:rsidR="00E52E39" w:rsidRDefault="00E5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1305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B396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44BC2B61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01D90754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6926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4B1E" w14:textId="77777777" w:rsidR="00E52E39" w:rsidRDefault="00E52E39">
      <w:r>
        <w:separator/>
      </w:r>
    </w:p>
  </w:footnote>
  <w:footnote w:type="continuationSeparator" w:id="0">
    <w:p w14:paraId="2709BA17" w14:textId="77777777" w:rsidR="00E52E39" w:rsidRDefault="00E52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4583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2256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E6EE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38"/>
    <w:rsid w:val="00022322"/>
    <w:rsid w:val="00042497"/>
    <w:rsid w:val="000742BD"/>
    <w:rsid w:val="000B3EDF"/>
    <w:rsid w:val="000C1E6F"/>
    <w:rsid w:val="000E4E56"/>
    <w:rsid w:val="00130DC6"/>
    <w:rsid w:val="00197D47"/>
    <w:rsid w:val="001A1468"/>
    <w:rsid w:val="001B7815"/>
    <w:rsid w:val="00210A9E"/>
    <w:rsid w:val="002B1E4F"/>
    <w:rsid w:val="002B6761"/>
    <w:rsid w:val="002C1E08"/>
    <w:rsid w:val="002E0ACE"/>
    <w:rsid w:val="003445A0"/>
    <w:rsid w:val="00376F8D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12B"/>
    <w:rsid w:val="0054734E"/>
    <w:rsid w:val="00584210"/>
    <w:rsid w:val="00596FD7"/>
    <w:rsid w:val="005A76EE"/>
    <w:rsid w:val="005E5BFF"/>
    <w:rsid w:val="005F279D"/>
    <w:rsid w:val="00601A38"/>
    <w:rsid w:val="006037CE"/>
    <w:rsid w:val="00607F9B"/>
    <w:rsid w:val="00634EC4"/>
    <w:rsid w:val="00644DCB"/>
    <w:rsid w:val="00652120"/>
    <w:rsid w:val="00657C1E"/>
    <w:rsid w:val="00687C34"/>
    <w:rsid w:val="006D129D"/>
    <w:rsid w:val="006E3089"/>
    <w:rsid w:val="00712C39"/>
    <w:rsid w:val="00756CDA"/>
    <w:rsid w:val="007E2ACC"/>
    <w:rsid w:val="007E68C5"/>
    <w:rsid w:val="00802FA5"/>
    <w:rsid w:val="008129F8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9F18DC"/>
    <w:rsid w:val="00A02579"/>
    <w:rsid w:val="00A029B8"/>
    <w:rsid w:val="00AA02AC"/>
    <w:rsid w:val="00B32D12"/>
    <w:rsid w:val="00B464D3"/>
    <w:rsid w:val="00B8185B"/>
    <w:rsid w:val="00BD2174"/>
    <w:rsid w:val="00BD2ADC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22FC4"/>
    <w:rsid w:val="00E30B2D"/>
    <w:rsid w:val="00E4569F"/>
    <w:rsid w:val="00E52E39"/>
    <w:rsid w:val="00E62859"/>
    <w:rsid w:val="00E80AD4"/>
    <w:rsid w:val="00E85D70"/>
    <w:rsid w:val="00F33C66"/>
    <w:rsid w:val="00F960D7"/>
    <w:rsid w:val="00FB7F50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C4EE4"/>
  <w15:chartTrackingRefBased/>
  <w15:docId w15:val="{4A8F0615-20AE-4C5B-9FD8-654ABA6D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qFormat/>
    <w:rsid w:val="00210A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210A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ajd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Małgorzata Gajda</dc:creator>
  <cp:keywords/>
  <dc:description/>
  <cp:lastModifiedBy>Małgorzata Gajda</cp:lastModifiedBy>
  <cp:revision>7</cp:revision>
  <cp:lastPrinted>2021-05-05T07:32:00Z</cp:lastPrinted>
  <dcterms:created xsi:type="dcterms:W3CDTF">2021-05-05T07:16:00Z</dcterms:created>
  <dcterms:modified xsi:type="dcterms:W3CDTF">2021-05-05T07:32:00Z</dcterms:modified>
</cp:coreProperties>
</file>