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3"/>
        <w:gridCol w:w="4579"/>
      </w:tblGrid>
      <w:tr w:rsidR="00765ED2" w:rsidTr="00A97B56">
        <w:trPr>
          <w:jc w:val="center"/>
        </w:trPr>
        <w:tc>
          <w:tcPr>
            <w:tcW w:w="4605" w:type="dxa"/>
          </w:tcPr>
          <w:p w:rsidR="00765ED2" w:rsidRDefault="00765ED2" w:rsidP="00A97B56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55D1CC" wp14:editId="1B5E64F1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ED2" w:rsidRDefault="00765ED2" w:rsidP="00A97B56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65ED2" w:rsidRDefault="00765ED2" w:rsidP="00A97B56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65ED2" w:rsidRDefault="00765ED2" w:rsidP="00A97B56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65ED2" w:rsidRPr="00C43483" w:rsidRDefault="00765ED2" w:rsidP="00A97B56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483">
              <w:rPr>
                <w:rFonts w:ascii="Arial" w:hAnsi="Arial" w:cs="Arial"/>
                <w:sz w:val="18"/>
                <w:szCs w:val="18"/>
              </w:rPr>
              <w:t>Nr: JW2063.SZPubl.2611.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C4348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C43483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765ED2" w:rsidRDefault="00765ED2" w:rsidP="00A97B56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65ED2" w:rsidRDefault="00765ED2" w:rsidP="00A97B56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765ED2" w:rsidRPr="00000FB6" w:rsidRDefault="00765ED2" w:rsidP="00A97B56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765ED2" w:rsidRDefault="00765ED2" w:rsidP="00A97B56">
            <w:pPr>
              <w:ind w:right="-708"/>
              <w:jc w:val="center"/>
              <w:rPr>
                <w:sz w:val="24"/>
                <w:szCs w:val="24"/>
              </w:rPr>
            </w:pPr>
          </w:p>
          <w:p w:rsidR="00765ED2" w:rsidRDefault="00765ED2" w:rsidP="00A97B56">
            <w:pPr>
              <w:ind w:right="-708"/>
              <w:jc w:val="center"/>
              <w:rPr>
                <w:sz w:val="24"/>
                <w:szCs w:val="24"/>
              </w:rPr>
            </w:pPr>
          </w:p>
          <w:p w:rsidR="00765ED2" w:rsidRDefault="00765ED2" w:rsidP="00A97B56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531F56" wp14:editId="02E5D90C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5ED2" w:rsidRDefault="00765ED2" w:rsidP="00A97B56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ED2" w:rsidRDefault="00765ED2" w:rsidP="00A97B56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……….2021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765ED2" w:rsidRPr="008F72B2" w:rsidRDefault="00765ED2" w:rsidP="00A97B56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537436" w:rsidRDefault="00537436"/>
    <w:p w:rsidR="00765ED2" w:rsidRDefault="00765ED2"/>
    <w:p w:rsidR="00765ED2" w:rsidRDefault="00765ED2"/>
    <w:p w:rsidR="00765ED2" w:rsidRDefault="00765ED2" w:rsidP="00607005">
      <w:pPr>
        <w:spacing w:after="12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765ED2" w:rsidRDefault="00765ED2" w:rsidP="00765ED2">
      <w:pPr>
        <w:spacing w:after="120"/>
        <w:ind w:left="4956"/>
        <w:rPr>
          <w:rFonts w:ascii="Arial" w:hAnsi="Arial" w:cs="Arial"/>
          <w:b/>
          <w:sz w:val="24"/>
          <w:szCs w:val="24"/>
        </w:rPr>
      </w:pPr>
    </w:p>
    <w:p w:rsidR="00765ED2" w:rsidRPr="00765ED2" w:rsidRDefault="00765ED2" w:rsidP="005C2CF7">
      <w:pPr>
        <w:spacing w:after="100" w:line="36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Dotyczy: </w:t>
      </w:r>
      <w:r w:rsidRPr="00765ED2">
        <w:rPr>
          <w:rFonts w:ascii="Arial" w:hAnsi="Arial" w:cs="Arial"/>
          <w:sz w:val="24"/>
          <w:szCs w:val="24"/>
        </w:rPr>
        <w:t xml:space="preserve">postępowania w trybie podstawowym bez negocjacji na </w:t>
      </w:r>
      <w:bookmarkStart w:id="0" w:name="_Hlk77660099"/>
      <w:bookmarkStart w:id="1" w:name="_Hlk77670086"/>
      <w:r w:rsidRPr="00765ED2">
        <w:rPr>
          <w:rFonts w:ascii="Arial" w:hAnsi="Arial" w:cs="Arial"/>
          <w:sz w:val="24"/>
          <w:szCs w:val="24"/>
        </w:rPr>
        <w:t>wymianę           stolarki drzwiowej na I piętrze budynku nr 3 przy</w:t>
      </w:r>
      <w:r w:rsidRPr="00765ED2">
        <w:rPr>
          <w:rFonts w:ascii="Arial" w:hAnsi="Arial" w:cs="Arial"/>
          <w:sz w:val="24"/>
          <w:szCs w:val="24"/>
        </w:rPr>
        <w:br/>
        <w:t xml:space="preserve"> ul. Tokarzewskiego – Karaszewicza 4 w Warszawie K-3598</w:t>
      </w:r>
      <w:r w:rsidR="005C2CF7">
        <w:rPr>
          <w:rFonts w:ascii="Arial" w:hAnsi="Arial" w:cs="Arial"/>
          <w:sz w:val="24"/>
          <w:szCs w:val="24"/>
        </w:rPr>
        <w:t xml:space="preserve">, </w:t>
      </w:r>
      <w:r w:rsidR="003E05D1">
        <w:rPr>
          <w:rFonts w:ascii="Arial" w:hAnsi="Arial" w:cs="Arial"/>
          <w:sz w:val="24"/>
          <w:szCs w:val="24"/>
        </w:rPr>
        <w:br/>
      </w:r>
      <w:r w:rsidR="005C2CF7">
        <w:rPr>
          <w:rFonts w:ascii="Arial" w:hAnsi="Arial" w:cs="Arial"/>
          <w:sz w:val="24"/>
          <w:szCs w:val="24"/>
        </w:rPr>
        <w:t xml:space="preserve">nr spawy </w:t>
      </w:r>
      <w:r w:rsidR="005C2CF7" w:rsidRPr="005C2CF7">
        <w:rPr>
          <w:rFonts w:ascii="Arial" w:hAnsi="Arial" w:cs="Arial"/>
          <w:sz w:val="24"/>
          <w:szCs w:val="24"/>
        </w:rPr>
        <w:t>23/21, (ID: 486874).</w:t>
      </w:r>
      <w:r w:rsidR="005C2CF7">
        <w:rPr>
          <w:rFonts w:ascii="Arial" w:hAnsi="Arial" w:cs="Arial"/>
          <w:sz w:val="24"/>
          <w:szCs w:val="24"/>
        </w:rPr>
        <w:t xml:space="preserve"> </w:t>
      </w:r>
    </w:p>
    <w:p w:rsidR="00765ED2" w:rsidRPr="00765ED2" w:rsidRDefault="00765ED2" w:rsidP="00765ED2">
      <w:pPr>
        <w:spacing w:after="100" w:line="360" w:lineRule="auto"/>
        <w:ind w:left="1560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5ED2" w:rsidRDefault="00765ED2" w:rsidP="00765ED2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765ED2">
        <w:rPr>
          <w:rFonts w:ascii="Arial" w:hAnsi="Arial" w:cs="Arial"/>
          <w:sz w:val="24"/>
          <w:szCs w:val="24"/>
        </w:rPr>
        <w:t xml:space="preserve">Zgodnie z postanowieniami art. 222 ust. 5 ustawy Prawo zamówień publicznych (Dz. U. z 2021r. poz. 1129 z </w:t>
      </w:r>
      <w:proofErr w:type="spellStart"/>
      <w:r w:rsidRPr="00765ED2">
        <w:rPr>
          <w:rFonts w:ascii="Arial" w:hAnsi="Arial" w:cs="Arial"/>
          <w:sz w:val="24"/>
          <w:szCs w:val="24"/>
        </w:rPr>
        <w:t>późn</w:t>
      </w:r>
      <w:proofErr w:type="spellEnd"/>
      <w:r w:rsidRPr="00765ED2">
        <w:rPr>
          <w:rFonts w:ascii="Arial" w:hAnsi="Arial" w:cs="Arial"/>
          <w:sz w:val="24"/>
          <w:szCs w:val="24"/>
        </w:rPr>
        <w:t xml:space="preserve">. zm.), poniżej przedstawiam informacje jawne ogłoszone przez Zamawiającego na otwarciu ofert ww. przetargu, tj. nazwy Wykonawcy, który złożył ofertę oraz zaoferował następującą cenę: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441"/>
        <w:gridCol w:w="2671"/>
      </w:tblGrid>
      <w:tr w:rsidR="00765ED2" w:rsidRPr="004214CB" w:rsidTr="00A97B56">
        <w:trPr>
          <w:cantSplit/>
          <w:trHeight w:val="18"/>
        </w:trPr>
        <w:tc>
          <w:tcPr>
            <w:tcW w:w="524" w:type="pct"/>
            <w:vAlign w:val="center"/>
          </w:tcPr>
          <w:p w:rsidR="00765ED2" w:rsidRPr="0021092E" w:rsidRDefault="00765ED2" w:rsidP="00A97B5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3002" w:type="pct"/>
            <w:vAlign w:val="center"/>
          </w:tcPr>
          <w:p w:rsidR="00765ED2" w:rsidRPr="0021092E" w:rsidRDefault="00765ED2" w:rsidP="00A97B5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Nazwa (firma), adres wykonawcy,</w:t>
            </w:r>
            <w:r w:rsidRPr="0021092E">
              <w:rPr>
                <w:rFonts w:ascii="Arial" w:hAnsi="Arial" w:cs="Arial"/>
                <w:sz w:val="22"/>
                <w:szCs w:val="22"/>
              </w:rPr>
              <w:br/>
              <w:t xml:space="preserve"> NIP i R</w:t>
            </w:r>
            <w:r>
              <w:rPr>
                <w:rFonts w:ascii="Arial" w:hAnsi="Arial" w:cs="Arial"/>
                <w:sz w:val="22"/>
                <w:szCs w:val="22"/>
              </w:rPr>
              <w:t xml:space="preserve">EGON </w:t>
            </w:r>
          </w:p>
        </w:tc>
        <w:tc>
          <w:tcPr>
            <w:tcW w:w="1474" w:type="pct"/>
            <w:vAlign w:val="center"/>
          </w:tcPr>
          <w:p w:rsidR="00765ED2" w:rsidRPr="0021092E" w:rsidRDefault="00765ED2" w:rsidP="00A97B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Cena (zł)</w:t>
            </w:r>
          </w:p>
        </w:tc>
      </w:tr>
      <w:tr w:rsidR="00765ED2" w:rsidRPr="009F6A5C" w:rsidTr="00A97B56">
        <w:trPr>
          <w:cantSplit/>
          <w:trHeight w:val="1393"/>
        </w:trPr>
        <w:tc>
          <w:tcPr>
            <w:tcW w:w="524" w:type="pct"/>
            <w:vAlign w:val="center"/>
          </w:tcPr>
          <w:p w:rsidR="00765ED2" w:rsidRPr="0021092E" w:rsidRDefault="00765ED2" w:rsidP="00A97B5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92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02" w:type="pct"/>
            <w:vAlign w:val="center"/>
          </w:tcPr>
          <w:p w:rsidR="00765ED2" w:rsidRPr="0098454B" w:rsidRDefault="00765ED2" w:rsidP="00A97B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54B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98454B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98454B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765ED2" w:rsidRPr="0098454B" w:rsidRDefault="00765ED2" w:rsidP="00A97B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54B">
              <w:rPr>
                <w:rFonts w:ascii="Arial" w:hAnsi="Arial" w:cs="Arial"/>
                <w:sz w:val="24"/>
                <w:szCs w:val="24"/>
              </w:rPr>
              <w:t>Niziny 62; 28-142 Tuczępy</w:t>
            </w:r>
          </w:p>
          <w:p w:rsidR="00765ED2" w:rsidRPr="0098454B" w:rsidRDefault="00765ED2" w:rsidP="00A97B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454B">
              <w:rPr>
                <w:rFonts w:ascii="Arial" w:hAnsi="Arial" w:cs="Arial"/>
                <w:sz w:val="24"/>
                <w:szCs w:val="24"/>
              </w:rPr>
              <w:t>NIP: 6551826420, REGON: 292487808</w:t>
            </w:r>
          </w:p>
        </w:tc>
        <w:tc>
          <w:tcPr>
            <w:tcW w:w="1474" w:type="pct"/>
            <w:vAlign w:val="center"/>
          </w:tcPr>
          <w:p w:rsidR="00765ED2" w:rsidRPr="002F10A4" w:rsidRDefault="002F10A4" w:rsidP="00A97B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0A4">
              <w:rPr>
                <w:rFonts w:ascii="Arial" w:hAnsi="Arial" w:cs="Arial"/>
                <w:sz w:val="24"/>
                <w:szCs w:val="24"/>
              </w:rPr>
              <w:t>643 997,82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765ED2" w:rsidRPr="002F10A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bookmarkEnd w:id="0"/>
    <w:p w:rsidR="00765ED2" w:rsidRDefault="00765ED2" w:rsidP="00607005">
      <w:pPr>
        <w:spacing w:before="100" w:beforeAutospacing="1" w:after="24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>DOWÓDCA</w:t>
      </w:r>
    </w:p>
    <w:p w:rsidR="00765ED2" w:rsidRDefault="00765ED2" w:rsidP="00765ED2">
      <w:pPr>
        <w:spacing w:after="24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765ED2" w:rsidRPr="0019640D" w:rsidRDefault="00765ED2" w:rsidP="00765ED2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płk Janusz KRUPA</w:t>
      </w:r>
    </w:p>
    <w:p w:rsidR="00765ED2" w:rsidRDefault="00765ED2" w:rsidP="00765ED2">
      <w:pPr>
        <w:pStyle w:val="Stopka"/>
        <w:ind w:right="360"/>
        <w:jc w:val="center"/>
        <w:rPr>
          <w:rFonts w:ascii="Arial" w:hAnsi="Arial" w:cs="Arial"/>
          <w:color w:val="FF0000"/>
          <w:sz w:val="16"/>
          <w:szCs w:val="16"/>
        </w:rPr>
      </w:pPr>
    </w:p>
    <w:p w:rsidR="00765ED2" w:rsidRPr="00A864A7" w:rsidRDefault="00765ED2" w:rsidP="00765ED2">
      <w:pPr>
        <w:spacing w:after="100"/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:rsidR="00765ED2" w:rsidRDefault="00765ED2" w:rsidP="00765ED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65ED2" w:rsidRPr="00CD66DF" w:rsidRDefault="00765ED2" w:rsidP="00765E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Urszula VUKOMANOVIĆ</w:t>
      </w:r>
      <w:r w:rsidRPr="00CD66DF">
        <w:rPr>
          <w:rFonts w:ascii="Arial" w:hAnsi="Arial" w:cs="Arial"/>
          <w:sz w:val="16"/>
          <w:szCs w:val="16"/>
        </w:rPr>
        <w:br/>
        <w:t>tel.: 261-824-215</w:t>
      </w:r>
    </w:p>
    <w:p w:rsidR="00765ED2" w:rsidRDefault="00765ED2" w:rsidP="00765E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Pr="00CD66DF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8</w:t>
      </w:r>
      <w:r w:rsidRPr="00CD66DF">
        <w:rPr>
          <w:rFonts w:ascii="Arial" w:hAnsi="Arial" w:cs="Arial"/>
          <w:sz w:val="16"/>
          <w:szCs w:val="16"/>
        </w:rPr>
        <w:t>.2021 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765ED2" w:rsidRPr="00607005" w:rsidRDefault="00765ED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765ED2" w:rsidRPr="0060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2"/>
    <w:rsid w:val="002F10A4"/>
    <w:rsid w:val="003E05D1"/>
    <w:rsid w:val="00537436"/>
    <w:rsid w:val="005C2CF7"/>
    <w:rsid w:val="00607005"/>
    <w:rsid w:val="007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0C8B"/>
  <w15:chartTrackingRefBased/>
  <w15:docId w15:val="{C5266A82-6AD5-4795-BEE2-48D0466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5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5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5E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5</cp:revision>
  <cp:lastPrinted>2021-08-10T09:20:00Z</cp:lastPrinted>
  <dcterms:created xsi:type="dcterms:W3CDTF">2021-08-10T07:50:00Z</dcterms:created>
  <dcterms:modified xsi:type="dcterms:W3CDTF">2021-08-10T09:22:00Z</dcterms:modified>
</cp:coreProperties>
</file>