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A017" w14:textId="72CF83BA"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 xml:space="preserve">Załącznik Nr 3 </w:t>
      </w:r>
    </w:p>
    <w:p w14:paraId="0C8CD6CC" w14:textId="278185ED"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3B3E25">
        <w:rPr>
          <w:rFonts w:ascii="Times New Roman" w:eastAsia="Lucida Sans Unicode" w:hAnsi="Times New Roman" w:cs="Times New Roman"/>
          <w:b/>
          <w:kern w:val="1"/>
          <w:sz w:val="24"/>
          <w:szCs w:val="24"/>
          <w:lang w:eastAsia="ar-SA"/>
        </w:rPr>
        <w:t>3</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70D17EF2" w:rsidR="00B0620C" w:rsidRPr="00B0620C" w:rsidRDefault="00B0620C" w:rsidP="00104B1F">
      <w:pPr>
        <w:suppressAutoHyphens/>
        <w:spacing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NIP 611-12-13-469,  REGON  000293640,  zarejestrowanym w Sądzie Rejonowym dla Wrocławia Fabrycznej, IX Wydział  Gospodarczy Krajowego Rejestru Sądowego pod numerem KRS  0000083901, </w:t>
      </w:r>
      <w:r w:rsidR="00104B1F">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110F8CEA" w14:textId="10A67DF3" w:rsidR="00104B1F" w:rsidRPr="00104B1F" w:rsidRDefault="00D75F55" w:rsidP="00104B1F">
      <w:pPr>
        <w:suppressAutoHyphens/>
        <w:spacing w:line="240" w:lineRule="auto"/>
        <w:jc w:val="both"/>
        <w:rPr>
          <w:rFonts w:ascii="Times New Roman" w:eastAsia="Arial" w:hAnsi="Times New Roman" w:cs="Times New Roman"/>
          <w:b/>
          <w:kern w:val="1"/>
          <w:sz w:val="24"/>
          <w:szCs w:val="24"/>
          <w:lang w:eastAsia="ar-SA"/>
        </w:rPr>
      </w:pPr>
      <w:r>
        <w:rPr>
          <w:rFonts w:ascii="Times New Roman" w:eastAsia="Arial" w:hAnsi="Times New Roman" w:cs="Times New Roman"/>
          <w:b/>
          <w:kern w:val="1"/>
          <w:sz w:val="24"/>
          <w:szCs w:val="24"/>
          <w:lang w:eastAsia="ar-SA"/>
        </w:rPr>
        <w:t xml:space="preserve">Sylwia Modrzyk - </w:t>
      </w:r>
      <w:r w:rsidR="00104B1F" w:rsidRPr="00104B1F">
        <w:rPr>
          <w:rFonts w:ascii="Times New Roman" w:eastAsia="Arial" w:hAnsi="Times New Roman" w:cs="Times New Roman"/>
          <w:b/>
          <w:kern w:val="1"/>
          <w:sz w:val="24"/>
          <w:szCs w:val="24"/>
          <w:lang w:eastAsia="ar-SA"/>
        </w:rPr>
        <w:t xml:space="preserve"> Dyrektora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77777777" w:rsidR="00581629" w:rsidRPr="00950EA6" w:rsidRDefault="00581629"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68045052" w:rsidR="00581629" w:rsidRDefault="00581629" w:rsidP="007C4364">
      <w:pPr>
        <w:widowControl w:val="0"/>
        <w:numPr>
          <w:ilvl w:val="0"/>
          <w:numId w:val="9"/>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w:t>
      </w:r>
      <w:r w:rsidR="00104B1F">
        <w:rPr>
          <w:rFonts w:ascii="Times New Roman" w:eastAsia="Calibri" w:hAnsi="Times New Roman" w:cs="Times New Roman"/>
          <w:sz w:val="24"/>
          <w:szCs w:val="24"/>
        </w:rPr>
        <w:t>rybie podstawowym</w:t>
      </w:r>
      <w:r>
        <w:rPr>
          <w:rFonts w:ascii="Times New Roman" w:eastAsia="Calibri" w:hAnsi="Times New Roman" w:cs="Times New Roman"/>
          <w:sz w:val="24"/>
          <w:szCs w:val="24"/>
        </w:rPr>
        <w:t xml:space="preserve"> na podstawie art. </w:t>
      </w:r>
      <w:r w:rsidR="00104B1F">
        <w:rPr>
          <w:rFonts w:ascii="Times New Roman" w:eastAsia="Calibri" w:hAnsi="Times New Roman" w:cs="Times New Roman"/>
          <w:sz w:val="24"/>
          <w:szCs w:val="24"/>
        </w:rPr>
        <w:t xml:space="preserve">275 ust.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3B3E25">
        <w:rPr>
          <w:rFonts w:ascii="Times New Roman" w:eastAsia="Calibri" w:hAnsi="Times New Roman" w:cs="Times New Roman"/>
          <w:sz w:val="24"/>
          <w:szCs w:val="24"/>
        </w:rPr>
        <w:t>3</w:t>
      </w:r>
      <w:r w:rsidRPr="00B454A5">
        <w:rPr>
          <w:rFonts w:ascii="Times New Roman" w:eastAsia="Calibri" w:hAnsi="Times New Roman" w:cs="Times New Roman"/>
          <w:sz w:val="24"/>
          <w:szCs w:val="24"/>
        </w:rPr>
        <w:t xml:space="preserve"> r. poz. 1</w:t>
      </w:r>
      <w:r w:rsidR="003B3E25">
        <w:rPr>
          <w:rFonts w:ascii="Times New Roman" w:eastAsia="Calibri" w:hAnsi="Times New Roman" w:cs="Times New Roman"/>
          <w:sz w:val="24"/>
          <w:szCs w:val="24"/>
        </w:rPr>
        <w:t>605</w:t>
      </w:r>
      <w:r w:rsidRPr="00B454A5">
        <w:rPr>
          <w:rFonts w:ascii="Times New Roman" w:eastAsia="Calibri" w:hAnsi="Times New Roman" w:cs="Times New Roman"/>
          <w:sz w:val="24"/>
          <w:szCs w:val="24"/>
        </w:rPr>
        <w:t xml:space="preserve"> z</w:t>
      </w:r>
      <w:r>
        <w:rPr>
          <w:rFonts w:ascii="Times New Roman" w:eastAsia="Calibri" w:hAnsi="Times New Roman" w:cs="Times New Roman"/>
          <w:sz w:val="24"/>
          <w:szCs w:val="24"/>
        </w:rPr>
        <w:t>e</w:t>
      </w:r>
      <w:r w:rsidRPr="00B454A5">
        <w:rPr>
          <w:rFonts w:ascii="Times New Roman" w:eastAsia="Calibri" w:hAnsi="Times New Roman" w:cs="Times New Roman"/>
          <w:sz w:val="24"/>
          <w:szCs w:val="24"/>
        </w:rPr>
        <w:t xml:space="preserve"> zm.),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 xml:space="preserve">stawą PZP”, Wykonawca zapewni </w:t>
      </w:r>
      <w:r w:rsidR="00104B1F">
        <w:rPr>
          <w:rFonts w:ascii="Times New Roman" w:eastAsia="Calibri" w:hAnsi="Times New Roman" w:cs="Times New Roman"/>
          <w:b/>
          <w:bCs/>
          <w:sz w:val="24"/>
          <w:szCs w:val="24"/>
        </w:rPr>
        <w:t xml:space="preserve">usługę całorocznego utrzymania terenu zewnętrznego Wojewódzkiego Centrum Szpitalnego Kotliny Jeleniogórskiej przy ul. Ogińskiego 6 w Jeleniej Górze, </w:t>
      </w:r>
      <w:r w:rsidRPr="00B454A5">
        <w:rPr>
          <w:rFonts w:ascii="Times New Roman" w:eastAsia="Calibri" w:hAnsi="Times New Roman" w:cs="Times New Roman"/>
          <w:sz w:val="24"/>
          <w:szCs w:val="24"/>
        </w:rPr>
        <w:t xml:space="preserve"> </w:t>
      </w:r>
      <w:r w:rsidR="00104B1F">
        <w:rPr>
          <w:rFonts w:ascii="Times New Roman" w:eastAsia="Calibri" w:hAnsi="Times New Roman" w:cs="Times New Roman"/>
          <w:sz w:val="24"/>
          <w:szCs w:val="24"/>
        </w:rPr>
        <w:t xml:space="preserve">obejmującą zakres </w:t>
      </w:r>
      <w:r w:rsidRPr="00B454A5">
        <w:rPr>
          <w:rFonts w:ascii="Times New Roman" w:eastAsia="Calibri" w:hAnsi="Times New Roman" w:cs="Times New Roman"/>
          <w:sz w:val="24"/>
          <w:szCs w:val="24"/>
        </w:rPr>
        <w:t>wyszczególnion</w:t>
      </w:r>
      <w:r w:rsidR="00104B1F">
        <w:rPr>
          <w:rFonts w:ascii="Times New Roman" w:eastAsia="Calibri" w:hAnsi="Times New Roman" w:cs="Times New Roman"/>
          <w:sz w:val="24"/>
          <w:szCs w:val="24"/>
        </w:rPr>
        <w:t>y</w:t>
      </w:r>
      <w:r w:rsidRPr="00B454A5">
        <w:rPr>
          <w:rFonts w:ascii="Times New Roman" w:eastAsia="Calibri" w:hAnsi="Times New Roman" w:cs="Times New Roman"/>
          <w:sz w:val="24"/>
          <w:szCs w:val="24"/>
        </w:rPr>
        <w:t xml:space="preserve"> w Załączniku Nr 1 do umowy – </w:t>
      </w:r>
      <w:r w:rsidR="00104B1F">
        <w:rPr>
          <w:rFonts w:ascii="Times New Roman" w:eastAsia="Calibri" w:hAnsi="Times New Roman" w:cs="Times New Roman"/>
          <w:sz w:val="24"/>
          <w:szCs w:val="24"/>
        </w:rPr>
        <w:t>Opis przedmiotu zamówienia wraz z formularzem cenowym,</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113F53CC" w14:textId="1A4FE3C7" w:rsidR="0061405A" w:rsidRPr="00203353" w:rsidRDefault="0061405A" w:rsidP="0061405A">
      <w:pPr>
        <w:pStyle w:val="Akapitzlist"/>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C374E1">
        <w:rPr>
          <w:rFonts w:ascii="Times New Roman" w:eastAsia="Calibri" w:hAnsi="Times New Roman" w:cs="Times New Roman"/>
          <w:sz w:val="24"/>
          <w:szCs w:val="24"/>
        </w:rPr>
        <w:t>Umowa niniejsza zawarta została w wyniku udzielenia zamówienia publicznego w </w:t>
      </w:r>
      <w:r>
        <w:rPr>
          <w:rFonts w:ascii="Times New Roman" w:eastAsia="Calibri" w:hAnsi="Times New Roman" w:cs="Times New Roman"/>
          <w:sz w:val="24"/>
          <w:szCs w:val="24"/>
        </w:rPr>
        <w:t>postepowaniu prowadzonym w trybie podstawowym  na podstawie art. 275 ust. 1   ustawy PZP</w:t>
      </w:r>
      <w:r w:rsidRPr="00C374E1">
        <w:rPr>
          <w:rFonts w:ascii="Times New Roman" w:eastAsia="Calibri" w:hAnsi="Times New Roman" w:cs="Times New Roman"/>
          <w:sz w:val="24"/>
          <w:szCs w:val="24"/>
        </w:rPr>
        <w:t xml:space="preserve"> i wchodzi w życie z dniem jej podpisania przez obie strony </w:t>
      </w:r>
      <w:r>
        <w:rPr>
          <w:rFonts w:ascii="Times New Roman" w:eastAsia="Calibri" w:hAnsi="Times New Roman" w:cs="Times New Roman"/>
          <w:sz w:val="24"/>
          <w:szCs w:val="24"/>
        </w:rPr>
        <w:t xml:space="preserve">i </w:t>
      </w:r>
      <w:r w:rsidRPr="00C374E1">
        <w:rPr>
          <w:rFonts w:ascii="Times New Roman" w:eastAsia="Calibri" w:hAnsi="Times New Roman" w:cs="Times New Roman"/>
          <w:sz w:val="24"/>
          <w:szCs w:val="24"/>
        </w:rPr>
        <w:t xml:space="preserve"> obowiązuje </w:t>
      </w:r>
      <w:r>
        <w:rPr>
          <w:rFonts w:ascii="Times New Roman" w:eastAsia="Calibri" w:hAnsi="Times New Roman" w:cs="Times New Roman"/>
          <w:sz w:val="24"/>
          <w:szCs w:val="24"/>
        </w:rPr>
        <w:t>od dnia .................. do dnia ……….</w:t>
      </w:r>
      <w:r w:rsidR="00705B56">
        <w:rPr>
          <w:rFonts w:ascii="Times New Roman" w:eastAsia="Calibri" w:hAnsi="Times New Roman" w:cs="Times New Roman"/>
          <w:sz w:val="24"/>
          <w:szCs w:val="24"/>
        </w:rPr>
        <w:t>....</w:t>
      </w:r>
      <w:r w:rsidR="00705B56" w:rsidRPr="00705B56">
        <w:rPr>
          <w:rFonts w:ascii="Times New Roman" w:eastAsia="Lucida Sans Unicode" w:hAnsi="Times New Roman" w:cs="Times New Roman"/>
          <w:kern w:val="1"/>
          <w:sz w:val="24"/>
          <w:szCs w:val="24"/>
          <w:lang w:eastAsia="ar-SA"/>
        </w:rPr>
        <w:t xml:space="preserve"> </w:t>
      </w:r>
      <w:r w:rsidR="00705B56" w:rsidRPr="00394789">
        <w:rPr>
          <w:rFonts w:ascii="Times New Roman" w:eastAsia="Lucida Sans Unicode" w:hAnsi="Times New Roman" w:cs="Times New Roman"/>
          <w:kern w:val="1"/>
          <w:sz w:val="24"/>
          <w:szCs w:val="24"/>
          <w:lang w:eastAsia="ar-SA"/>
        </w:rPr>
        <w:t>Przedłużenie umowy na dalszy okres wymaga formy pisemnej pod rygorem nieważności.</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67E6DB6A" w14:textId="38DB499E" w:rsidR="00B0620C" w:rsidRPr="00104B1F" w:rsidRDefault="00B0620C" w:rsidP="00104B1F">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mawiający zleca, a Wykonawca przyjmuje do realizacji wykonywanie usług</w:t>
      </w:r>
      <w:r w:rsidRPr="00B0620C">
        <w:rPr>
          <w:rFonts w:ascii="Times New Roman" w:eastAsia="Lucida Sans Unicode" w:hAnsi="Times New Roman" w:cs="Times New Roman"/>
          <w:kern w:val="1"/>
          <w:sz w:val="24"/>
          <w:szCs w:val="24"/>
          <w:lang w:eastAsia="ar-SA"/>
        </w:rPr>
        <w:t xml:space="preserve"> </w:t>
      </w:r>
      <w:r w:rsidR="00D45ACF" w:rsidRPr="00104B1F">
        <w:rPr>
          <w:rFonts w:ascii="Times New Roman" w:eastAsia="Lucida Sans Unicode" w:hAnsi="Times New Roman" w:cs="Times New Roman"/>
          <w:b/>
          <w:bCs/>
          <w:kern w:val="1"/>
          <w:sz w:val="24"/>
          <w:szCs w:val="24"/>
          <w:lang w:eastAsia="ar-SA"/>
        </w:rPr>
        <w:t>zgodnie ze specyfikacją wykonania usług</w:t>
      </w:r>
      <w:r w:rsidRPr="00104B1F">
        <w:rPr>
          <w:rFonts w:ascii="Times New Roman" w:eastAsia="Lucida Sans Unicode" w:hAnsi="Times New Roman" w:cs="Times New Roman"/>
          <w:kern w:val="1"/>
          <w:sz w:val="24"/>
          <w:szCs w:val="24"/>
          <w:lang w:eastAsia="ar-SA"/>
        </w:rPr>
        <w:t>, sz</w:t>
      </w:r>
      <w:r w:rsidR="007F56FC">
        <w:rPr>
          <w:rFonts w:ascii="Times New Roman" w:eastAsia="Lucida Sans Unicode" w:hAnsi="Times New Roman" w:cs="Times New Roman"/>
          <w:kern w:val="1"/>
          <w:sz w:val="24"/>
          <w:szCs w:val="24"/>
          <w:lang w:eastAsia="ar-SA"/>
        </w:rPr>
        <w:t>czegółowo wymienionych w</w:t>
      </w:r>
      <w:r w:rsidRPr="00104B1F">
        <w:rPr>
          <w:rFonts w:ascii="Times New Roman" w:eastAsia="Lucida Sans Unicode" w:hAnsi="Times New Roman" w:cs="Times New Roman"/>
          <w:kern w:val="1"/>
          <w:sz w:val="24"/>
          <w:szCs w:val="24"/>
          <w:lang w:eastAsia="ar-SA"/>
        </w:rPr>
        <w:t xml:space="preserve"> </w:t>
      </w:r>
      <w:r w:rsidR="008F2EEB" w:rsidRPr="00104B1F">
        <w:rPr>
          <w:rFonts w:ascii="Times New Roman" w:eastAsia="Lucida Sans Unicode" w:hAnsi="Times New Roman" w:cs="Times New Roman"/>
          <w:kern w:val="1"/>
          <w:sz w:val="24"/>
          <w:szCs w:val="24"/>
          <w:lang w:eastAsia="ar-SA"/>
        </w:rPr>
        <w:t>Z</w:t>
      </w:r>
      <w:r w:rsidRPr="00104B1F">
        <w:rPr>
          <w:rFonts w:ascii="Times New Roman" w:eastAsia="Lucida Sans Unicode" w:hAnsi="Times New Roman" w:cs="Times New Roman"/>
          <w:kern w:val="1"/>
          <w:sz w:val="24"/>
          <w:szCs w:val="24"/>
          <w:lang w:eastAsia="ar-SA"/>
        </w:rPr>
        <w:t xml:space="preserve">ałączniku </w:t>
      </w:r>
      <w:r w:rsidR="008F2EEB" w:rsidRPr="00104B1F">
        <w:rPr>
          <w:rFonts w:ascii="Times New Roman" w:eastAsia="Lucida Sans Unicode" w:hAnsi="Times New Roman" w:cs="Times New Roman"/>
          <w:kern w:val="1"/>
          <w:sz w:val="24"/>
          <w:szCs w:val="24"/>
          <w:lang w:eastAsia="ar-SA"/>
        </w:rPr>
        <w:t>Nr 1</w:t>
      </w:r>
      <w:r w:rsidRPr="00104B1F">
        <w:rPr>
          <w:rFonts w:ascii="Times New Roman" w:eastAsia="Lucida Sans Unicode" w:hAnsi="Times New Roman" w:cs="Times New Roman"/>
          <w:kern w:val="1"/>
          <w:sz w:val="24"/>
          <w:szCs w:val="24"/>
          <w:lang w:eastAsia="ar-SA"/>
        </w:rPr>
        <w:t xml:space="preserve"> do niniejszej umowy.</w:t>
      </w:r>
    </w:p>
    <w:p w14:paraId="71CD4D18" w14:textId="04846931" w:rsidR="007F56FC" w:rsidRPr="007F56FC" w:rsidRDefault="002A4FF3" w:rsidP="004B099E">
      <w:pPr>
        <w:pStyle w:val="Akapitzlist"/>
        <w:numPr>
          <w:ilvl w:val="0"/>
          <w:numId w:val="1"/>
        </w:numPr>
        <w:spacing w:after="0" w:line="240" w:lineRule="auto"/>
        <w:ind w:left="284" w:hanging="284"/>
        <w:jc w:val="both"/>
        <w:rPr>
          <w:rFonts w:ascii="Times New Roman" w:hAnsi="Times New Roman" w:cs="Times New Roman"/>
          <w:sz w:val="24"/>
          <w:szCs w:val="24"/>
          <w:lang w:eastAsia="pl-PL"/>
        </w:rPr>
      </w:pPr>
      <w:r w:rsidRPr="007F56FC">
        <w:rPr>
          <w:rFonts w:ascii="Times New Roman" w:hAnsi="Times New Roman" w:cs="Times New Roman"/>
          <w:sz w:val="24"/>
          <w:szCs w:val="24"/>
        </w:rPr>
        <w:t xml:space="preserve">W zakres przedmiotu umowy wchodzi </w:t>
      </w:r>
      <w:r w:rsidR="00104B1F" w:rsidRPr="007F56FC">
        <w:rPr>
          <w:rFonts w:ascii="Times New Roman" w:eastAsia="Calibri" w:hAnsi="Times New Roman" w:cs="Times New Roman"/>
          <w:b/>
          <w:bCs/>
          <w:sz w:val="24"/>
          <w:szCs w:val="24"/>
        </w:rPr>
        <w:t>usługa całorocznego utrzymania terenu zewnętrznego</w:t>
      </w:r>
      <w:r w:rsidR="007F56FC" w:rsidRPr="007F56FC">
        <w:rPr>
          <w:rFonts w:ascii="Times New Roman" w:eastAsia="Calibri" w:hAnsi="Times New Roman" w:cs="Times New Roman"/>
          <w:b/>
          <w:bCs/>
          <w:sz w:val="24"/>
          <w:szCs w:val="24"/>
        </w:rPr>
        <w:t xml:space="preserve"> WCSKJ. </w:t>
      </w:r>
      <w:r w:rsidR="007F56FC" w:rsidRPr="007F56FC">
        <w:rPr>
          <w:rFonts w:ascii="Times New Roman" w:hAnsi="Times New Roman" w:cs="Times New Roman"/>
          <w:sz w:val="24"/>
          <w:szCs w:val="24"/>
          <w:lang w:eastAsia="pl-PL"/>
        </w:rPr>
        <w:t>Teren na którym świadczona będzie usługa</w:t>
      </w:r>
      <w:r w:rsidR="007F56FC">
        <w:rPr>
          <w:rFonts w:ascii="Times New Roman" w:hAnsi="Times New Roman" w:cs="Times New Roman"/>
          <w:sz w:val="24"/>
          <w:szCs w:val="24"/>
          <w:lang w:eastAsia="pl-PL"/>
        </w:rPr>
        <w:t xml:space="preserve"> obejmuje</w:t>
      </w:r>
      <w:r w:rsidR="007F56FC" w:rsidRPr="007F56FC">
        <w:rPr>
          <w:rFonts w:ascii="Times New Roman" w:hAnsi="Times New Roman" w:cs="Times New Roman"/>
          <w:sz w:val="24"/>
          <w:szCs w:val="24"/>
          <w:lang w:eastAsia="pl-PL"/>
        </w:rPr>
        <w:t xml:space="preserve">: </w:t>
      </w:r>
    </w:p>
    <w:p w14:paraId="6C139537" w14:textId="77777777" w:rsidR="007F56FC" w:rsidRPr="007F56FC" w:rsidRDefault="007F56FC" w:rsidP="00044156">
      <w:pPr>
        <w:numPr>
          <w:ilvl w:val="0"/>
          <w:numId w:val="14"/>
        </w:numPr>
        <w:suppressAutoHyphens/>
        <w:spacing w:after="0" w:line="276" w:lineRule="auto"/>
        <w:ind w:left="284" w:hanging="284"/>
        <w:jc w:val="both"/>
        <w:rPr>
          <w:rFonts w:ascii="Times New Roman" w:hAnsi="Times New Roman" w:cs="Times New Roman"/>
          <w:sz w:val="24"/>
          <w:szCs w:val="24"/>
          <w:lang w:eastAsia="pl-PL"/>
        </w:rPr>
      </w:pPr>
      <w:r w:rsidRPr="007F56FC">
        <w:rPr>
          <w:rFonts w:ascii="Times New Roman" w:hAnsi="Times New Roman" w:cs="Times New Roman"/>
          <w:sz w:val="24"/>
          <w:szCs w:val="24"/>
          <w:lang w:eastAsia="pl-PL"/>
        </w:rPr>
        <w:t>drogi dojazdowe rozpoczynające się od ulicy Ogińskiego vis a vis ul. Moniuszki oraz od skrzyżowania z sygnalizacją świetlną – ok. 11 316,00 m²</w:t>
      </w:r>
    </w:p>
    <w:p w14:paraId="465056CA" w14:textId="34BBEE9B" w:rsidR="007F56FC" w:rsidRPr="007F56FC" w:rsidRDefault="007F56FC" w:rsidP="00044156">
      <w:pPr>
        <w:numPr>
          <w:ilvl w:val="0"/>
          <w:numId w:val="14"/>
        </w:numPr>
        <w:suppressAutoHyphens/>
        <w:spacing w:after="0" w:line="276" w:lineRule="auto"/>
        <w:ind w:left="284" w:hanging="284"/>
        <w:jc w:val="both"/>
        <w:rPr>
          <w:rFonts w:ascii="Times New Roman" w:hAnsi="Times New Roman" w:cs="Times New Roman"/>
          <w:sz w:val="24"/>
          <w:szCs w:val="24"/>
          <w:lang w:eastAsia="pl-PL"/>
        </w:rPr>
      </w:pPr>
      <w:r w:rsidRPr="007F56FC">
        <w:rPr>
          <w:rFonts w:ascii="Times New Roman" w:hAnsi="Times New Roman" w:cs="Times New Roman"/>
          <w:sz w:val="24"/>
          <w:szCs w:val="24"/>
          <w:lang w:eastAsia="pl-PL"/>
        </w:rPr>
        <w:t xml:space="preserve">chodniki, podjazdy dla niepełnosprawnych, schody prowadzące na Szpitalny Oddział Ratunkowy, zejście – schody prowadzące do Pracowni Endoskopowej, podjazd dla karetek </w:t>
      </w:r>
      <w:r w:rsidRPr="007F56FC">
        <w:rPr>
          <w:rFonts w:ascii="Times New Roman" w:hAnsi="Times New Roman" w:cs="Times New Roman"/>
          <w:sz w:val="24"/>
          <w:szCs w:val="24"/>
          <w:lang w:eastAsia="pl-PL"/>
        </w:rPr>
        <w:lastRenderedPageBreak/>
        <w:t xml:space="preserve">do Szpitalnego Oddziału Ratunkowego, miejsce postoju karetek (pod zadaszeniem), teren zewnętrzny przed Zakładem Patomorfologii, </w:t>
      </w:r>
      <w:r w:rsidR="003B3E25">
        <w:rPr>
          <w:rFonts w:ascii="Times New Roman" w:hAnsi="Times New Roman" w:cs="Times New Roman"/>
          <w:sz w:val="24"/>
          <w:szCs w:val="24"/>
          <w:lang w:eastAsia="pl-PL"/>
        </w:rPr>
        <w:t xml:space="preserve">podjazd i </w:t>
      </w:r>
      <w:r w:rsidRPr="007F56FC">
        <w:rPr>
          <w:rFonts w:ascii="Times New Roman" w:hAnsi="Times New Roman" w:cs="Times New Roman"/>
          <w:sz w:val="24"/>
          <w:szCs w:val="24"/>
          <w:lang w:eastAsia="pl-PL"/>
        </w:rPr>
        <w:t>wejście główne budynku Onkologii</w:t>
      </w:r>
      <w:r w:rsidRPr="00EB78D3">
        <w:rPr>
          <w:rFonts w:ascii="Times New Roman" w:hAnsi="Times New Roman" w:cs="Times New Roman"/>
          <w:sz w:val="24"/>
          <w:szCs w:val="24"/>
          <w:lang w:eastAsia="pl-PL"/>
        </w:rPr>
        <w:t xml:space="preserve">, miejsca parkingowe, </w:t>
      </w:r>
      <w:r w:rsidRPr="007F56FC">
        <w:rPr>
          <w:rFonts w:ascii="Times New Roman" w:hAnsi="Times New Roman" w:cs="Times New Roman"/>
          <w:sz w:val="24"/>
          <w:szCs w:val="24"/>
          <w:lang w:eastAsia="pl-PL"/>
        </w:rPr>
        <w:t>lądowisko z drogami dojazdowymi, - ok. 3500,00 m²</w:t>
      </w:r>
    </w:p>
    <w:p w14:paraId="131E6E4F" w14:textId="77777777" w:rsidR="007F56FC" w:rsidRPr="007F56FC" w:rsidRDefault="007F56FC" w:rsidP="00044156">
      <w:pPr>
        <w:numPr>
          <w:ilvl w:val="0"/>
          <w:numId w:val="14"/>
        </w:numPr>
        <w:suppressAutoHyphens/>
        <w:spacing w:after="0" w:line="276" w:lineRule="auto"/>
        <w:ind w:left="284" w:hanging="284"/>
        <w:jc w:val="both"/>
        <w:rPr>
          <w:rFonts w:ascii="Times New Roman" w:hAnsi="Times New Roman" w:cs="Times New Roman"/>
          <w:sz w:val="24"/>
          <w:szCs w:val="24"/>
          <w:lang w:eastAsia="pl-PL"/>
        </w:rPr>
      </w:pPr>
      <w:r w:rsidRPr="007F56FC">
        <w:rPr>
          <w:rFonts w:ascii="Times New Roman" w:hAnsi="Times New Roman" w:cs="Times New Roman"/>
          <w:sz w:val="24"/>
          <w:szCs w:val="24"/>
          <w:lang w:eastAsia="pl-PL"/>
        </w:rPr>
        <w:t>tereny zielone – ok. 10 500,00 m²</w:t>
      </w:r>
    </w:p>
    <w:p w14:paraId="117A87E5" w14:textId="77777777" w:rsidR="007F56FC" w:rsidRPr="007F56FC" w:rsidRDefault="007F56FC" w:rsidP="00044156">
      <w:pPr>
        <w:numPr>
          <w:ilvl w:val="0"/>
          <w:numId w:val="14"/>
        </w:numPr>
        <w:suppressAutoHyphens/>
        <w:spacing w:after="0" w:line="276" w:lineRule="auto"/>
        <w:ind w:left="284" w:hanging="284"/>
        <w:jc w:val="both"/>
        <w:rPr>
          <w:rFonts w:ascii="Times New Roman" w:hAnsi="Times New Roman" w:cs="Times New Roman"/>
          <w:sz w:val="24"/>
          <w:szCs w:val="24"/>
          <w:lang w:eastAsia="pl-PL"/>
        </w:rPr>
      </w:pPr>
      <w:r w:rsidRPr="007F56FC">
        <w:rPr>
          <w:rFonts w:ascii="Times New Roman" w:hAnsi="Times New Roman" w:cs="Times New Roman"/>
          <w:sz w:val="24"/>
          <w:szCs w:val="24"/>
          <w:lang w:eastAsia="pl-PL"/>
        </w:rPr>
        <w:t xml:space="preserve">drogi dojazdowe – pożarowe na terenie wewnętrznym w okresie zimy poczynając od budynku portierni przy Zakładzie Patomorfologii do bramy wjazdowej przy kotłowni oraz przy Szpitalnym Oddziale Ratunkowym. </w:t>
      </w:r>
    </w:p>
    <w:p w14:paraId="0154DF8B" w14:textId="62D0A50A" w:rsidR="00527CF4" w:rsidRDefault="00527CF4" w:rsidP="00527CF4">
      <w:pPr>
        <w:pStyle w:val="Akapitzlist"/>
        <w:numPr>
          <w:ilvl w:val="0"/>
          <w:numId w:val="1"/>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Wykonawca </w:t>
      </w:r>
      <w:r w:rsidR="00C50FCA" w:rsidRPr="00C50FCA">
        <w:rPr>
          <w:rFonts w:ascii="Times New Roman" w:hAnsi="Times New Roman" w:cs="Times New Roman"/>
          <w:b/>
          <w:sz w:val="24"/>
          <w:szCs w:val="24"/>
        </w:rPr>
        <w:t>gwarant</w:t>
      </w:r>
      <w:r w:rsidR="00C50FCA">
        <w:rPr>
          <w:rFonts w:ascii="Times New Roman" w:hAnsi="Times New Roman" w:cs="Times New Roman"/>
          <w:b/>
          <w:sz w:val="24"/>
          <w:szCs w:val="24"/>
        </w:rPr>
        <w:t>uje</w:t>
      </w:r>
      <w:r w:rsidR="00C50FCA" w:rsidRPr="00C50FCA">
        <w:rPr>
          <w:rFonts w:ascii="Times New Roman" w:hAnsi="Times New Roman" w:cs="Times New Roman"/>
          <w:b/>
          <w:sz w:val="24"/>
          <w:szCs w:val="24"/>
        </w:rPr>
        <w:t xml:space="preserve"> czas </w:t>
      </w:r>
      <w:r w:rsidR="007F56FC">
        <w:rPr>
          <w:rFonts w:ascii="Times New Roman" w:hAnsi="Times New Roman" w:cs="Times New Roman"/>
          <w:b/>
          <w:sz w:val="24"/>
          <w:szCs w:val="24"/>
        </w:rPr>
        <w:t xml:space="preserve">reakcji w nagłych sytuacjach: </w:t>
      </w:r>
      <w:r w:rsidR="007F56FC" w:rsidRPr="007F56FC">
        <w:rPr>
          <w:rFonts w:ascii="Times New Roman" w:hAnsi="Times New Roman" w:cs="Times New Roman"/>
          <w:bCs/>
          <w:sz w:val="24"/>
          <w:szCs w:val="24"/>
        </w:rPr>
        <w:t>.....</w:t>
      </w:r>
      <w:r w:rsidR="00C50FCA" w:rsidRPr="007F56FC">
        <w:rPr>
          <w:rFonts w:ascii="Times New Roman" w:hAnsi="Times New Roman" w:cs="Times New Roman"/>
          <w:bCs/>
          <w:sz w:val="24"/>
          <w:szCs w:val="24"/>
        </w:rPr>
        <w:t>………………..</w:t>
      </w:r>
    </w:p>
    <w:p w14:paraId="795859C1" w14:textId="46A404ED" w:rsidR="00567F84" w:rsidRDefault="00567F84" w:rsidP="00567F84">
      <w:pPr>
        <w:pStyle w:val="Akapitzlist"/>
        <w:numPr>
          <w:ilvl w:val="0"/>
          <w:numId w:val="1"/>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Zamawiającemu przysługuje w każdym czasie prawo do dokonywania kontroli wykonanych prac i zgłaszania Wykonawcy zastrzeżeń na adres email Wykonawcy: .................................</w:t>
      </w:r>
    </w:p>
    <w:p w14:paraId="1D5DC161" w14:textId="22859C8A" w:rsidR="00567F84" w:rsidRPr="007F56FC" w:rsidRDefault="00567F84" w:rsidP="00567F84">
      <w:pPr>
        <w:pStyle w:val="Akapitzlist"/>
        <w:numPr>
          <w:ilvl w:val="0"/>
          <w:numId w:val="1"/>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Wykonawca zobowiązany jest do pisemnego ustosunkowania się do zgłoszonych przez Zamawiającego zastrzeżeń, najpóźniej w ciągu 5 godzin od przyjęcia zgłoszenia. </w:t>
      </w:r>
    </w:p>
    <w:p w14:paraId="21ED60BB" w14:textId="77777777" w:rsidR="00B0620C" w:rsidRPr="00B0620C" w:rsidRDefault="00B0620C" w:rsidP="00BB1F45">
      <w:pPr>
        <w:widowControl w:val="0"/>
        <w:numPr>
          <w:ilvl w:val="0"/>
          <w:numId w:val="1"/>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530888C2" w:rsidR="00B0620C" w:rsidRPr="00AD3138"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AD3138">
        <w:rPr>
          <w:rFonts w:ascii="Times New Roman" w:eastAsia="Lucida Sans Unicode" w:hAnsi="Times New Roman" w:cs="Times New Roman"/>
          <w:b/>
          <w:bCs/>
          <w:kern w:val="1"/>
          <w:sz w:val="24"/>
          <w:szCs w:val="24"/>
          <w:lang w:eastAsia="ar-SA"/>
        </w:rPr>
        <w:t>1</w:t>
      </w:r>
      <w:r w:rsidR="00B0620C" w:rsidRPr="00AD3138">
        <w:rPr>
          <w:rFonts w:ascii="Times New Roman" w:eastAsia="Lucida Sans Unicode" w:hAnsi="Times New Roman" w:cs="Times New Roman"/>
          <w:b/>
          <w:bCs/>
          <w:kern w:val="1"/>
          <w:sz w:val="24"/>
          <w:szCs w:val="24"/>
          <w:lang w:eastAsia="ar-SA"/>
        </w:rPr>
        <w:t xml:space="preserve">. </w:t>
      </w:r>
      <w:r w:rsidR="003B3E25" w:rsidRPr="00AD3138">
        <w:rPr>
          <w:rFonts w:ascii="Times New Roman" w:eastAsia="Lucida Sans Unicode" w:hAnsi="Times New Roman" w:cs="Times New Roman"/>
          <w:b/>
          <w:bCs/>
          <w:kern w:val="1"/>
          <w:sz w:val="24"/>
          <w:szCs w:val="24"/>
          <w:lang w:eastAsia="ar-SA"/>
        </w:rPr>
        <w:t>Lucyna Martyka</w:t>
      </w:r>
      <w:r w:rsidR="00111586" w:rsidRPr="00AD3138">
        <w:rPr>
          <w:rFonts w:ascii="Times New Roman" w:eastAsia="Lucida Sans Unicode" w:hAnsi="Times New Roman" w:cs="Times New Roman"/>
          <w:b/>
          <w:bCs/>
          <w:kern w:val="1"/>
          <w:sz w:val="24"/>
          <w:szCs w:val="24"/>
          <w:lang w:eastAsia="ar-SA"/>
        </w:rPr>
        <w:t xml:space="preserve"> </w:t>
      </w:r>
      <w:r w:rsidR="00B0620C" w:rsidRPr="00AD3138">
        <w:rPr>
          <w:rFonts w:ascii="Times New Roman" w:eastAsia="Lucida Sans Unicode" w:hAnsi="Times New Roman" w:cs="Times New Roman"/>
          <w:b/>
          <w:bCs/>
          <w:kern w:val="1"/>
          <w:sz w:val="24"/>
          <w:szCs w:val="24"/>
          <w:lang w:eastAsia="ar-SA"/>
        </w:rPr>
        <w:t xml:space="preserve">  tel. 75</w:t>
      </w:r>
      <w:r w:rsidR="00D66F23" w:rsidRPr="00AD3138">
        <w:rPr>
          <w:rFonts w:ascii="Times New Roman" w:eastAsia="Lucida Sans Unicode" w:hAnsi="Times New Roman" w:cs="Times New Roman"/>
          <w:b/>
          <w:bCs/>
          <w:kern w:val="1"/>
          <w:sz w:val="24"/>
          <w:szCs w:val="24"/>
          <w:lang w:eastAsia="ar-SA"/>
        </w:rPr>
        <w:t xml:space="preserve"> 75 </w:t>
      </w:r>
      <w:r w:rsidR="005C4997" w:rsidRPr="00AD3138">
        <w:rPr>
          <w:rFonts w:ascii="Times New Roman" w:eastAsia="Lucida Sans Unicode" w:hAnsi="Times New Roman" w:cs="Times New Roman"/>
          <w:b/>
          <w:bCs/>
          <w:kern w:val="1"/>
          <w:sz w:val="24"/>
          <w:szCs w:val="24"/>
          <w:lang w:eastAsia="ar-SA"/>
        </w:rPr>
        <w:t>3</w:t>
      </w:r>
      <w:r w:rsidR="00D66F23" w:rsidRPr="00AD3138">
        <w:rPr>
          <w:rFonts w:ascii="Times New Roman" w:eastAsia="Lucida Sans Unicode" w:hAnsi="Times New Roman" w:cs="Times New Roman"/>
          <w:b/>
          <w:bCs/>
          <w:kern w:val="1"/>
          <w:sz w:val="24"/>
          <w:szCs w:val="24"/>
          <w:lang w:eastAsia="ar-SA"/>
        </w:rPr>
        <w:t>7</w:t>
      </w:r>
      <w:r w:rsidR="005C4997" w:rsidRPr="00AD3138">
        <w:rPr>
          <w:rFonts w:ascii="Times New Roman" w:eastAsia="Lucida Sans Unicode" w:hAnsi="Times New Roman" w:cs="Times New Roman"/>
          <w:b/>
          <w:bCs/>
          <w:kern w:val="1"/>
          <w:sz w:val="24"/>
          <w:szCs w:val="24"/>
          <w:lang w:eastAsia="ar-SA"/>
        </w:rPr>
        <w:t xml:space="preserve"> </w:t>
      </w:r>
      <w:r w:rsidR="00D66F23" w:rsidRPr="00AD3138">
        <w:rPr>
          <w:rFonts w:ascii="Times New Roman" w:eastAsia="Lucida Sans Unicode" w:hAnsi="Times New Roman" w:cs="Times New Roman"/>
          <w:b/>
          <w:bCs/>
          <w:kern w:val="1"/>
          <w:sz w:val="24"/>
          <w:szCs w:val="24"/>
          <w:lang w:eastAsia="ar-SA"/>
        </w:rPr>
        <w:t>236</w:t>
      </w:r>
      <w:r w:rsidR="00537236" w:rsidRPr="00AD3138">
        <w:rPr>
          <w:rFonts w:ascii="Times New Roman" w:eastAsia="Lucida Sans Unicode" w:hAnsi="Times New Roman" w:cs="Times New Roman"/>
          <w:b/>
          <w:bCs/>
          <w:kern w:val="1"/>
          <w:sz w:val="24"/>
          <w:szCs w:val="24"/>
          <w:lang w:eastAsia="ar-SA"/>
        </w:rPr>
        <w:t> </w:t>
      </w:r>
      <w:r w:rsidR="00111586" w:rsidRPr="00AD3138">
        <w:rPr>
          <w:rFonts w:ascii="Times New Roman" w:eastAsia="Lucida Sans Unicode" w:hAnsi="Times New Roman" w:cs="Times New Roman"/>
          <w:b/>
          <w:bCs/>
          <w:kern w:val="1"/>
          <w:sz w:val="24"/>
          <w:szCs w:val="24"/>
          <w:lang w:eastAsia="ar-SA"/>
        </w:rPr>
        <w:t>email:</w:t>
      </w:r>
      <w:r w:rsidR="003B3E25" w:rsidRPr="00AD3138">
        <w:rPr>
          <w:rFonts w:ascii="Times New Roman" w:eastAsia="Lucida Sans Unicode" w:hAnsi="Times New Roman" w:cs="Times New Roman"/>
          <w:b/>
          <w:bCs/>
          <w:kern w:val="1"/>
          <w:sz w:val="24"/>
          <w:szCs w:val="24"/>
          <w:lang w:eastAsia="ar-SA"/>
        </w:rPr>
        <w:t xml:space="preserve"> </w:t>
      </w:r>
      <w:r w:rsidR="003B3E25" w:rsidRPr="00AD3138">
        <w:rPr>
          <w:rFonts w:ascii="Times New Roman" w:eastAsia="Lucida Sans Unicode" w:hAnsi="Times New Roman" w:cs="Times New Roman"/>
          <w:b/>
          <w:bCs/>
          <w:color w:val="0070C0"/>
          <w:kern w:val="1"/>
          <w:sz w:val="24"/>
          <w:szCs w:val="24"/>
          <w:u w:val="single"/>
          <w:lang w:eastAsia="ar-SA"/>
        </w:rPr>
        <w:t>lmartyka@spzoz.jgora.pl</w:t>
      </w:r>
      <w:r w:rsidR="00B0620C" w:rsidRPr="00AD3138">
        <w:rPr>
          <w:rFonts w:ascii="Times New Roman" w:eastAsia="Lucida Sans Unicode" w:hAnsi="Times New Roman" w:cs="Times New Roman"/>
          <w:b/>
          <w:bCs/>
          <w:color w:val="0070C0"/>
          <w:kern w:val="1"/>
          <w:sz w:val="24"/>
          <w:szCs w:val="24"/>
          <w:lang w:eastAsia="ar-SA"/>
        </w:rPr>
        <w:t xml:space="preserve"> </w:t>
      </w:r>
    </w:p>
    <w:p w14:paraId="1D268120" w14:textId="4B14E96C" w:rsidR="00B0620C" w:rsidRPr="00AD3138" w:rsidRDefault="00314CCC" w:rsidP="00D455D1">
      <w:pPr>
        <w:widowControl w:val="0"/>
        <w:suppressAutoHyphens/>
        <w:spacing w:after="0" w:line="360" w:lineRule="auto"/>
        <w:ind w:left="284"/>
        <w:jc w:val="both"/>
        <w:rPr>
          <w:rFonts w:ascii="Times New Roman" w:eastAsia="Lucida Sans Unicode" w:hAnsi="Times New Roman" w:cs="Times New Roman"/>
          <w:b/>
          <w:bCs/>
          <w:color w:val="0070C0"/>
          <w:kern w:val="1"/>
          <w:sz w:val="24"/>
          <w:szCs w:val="24"/>
          <w:u w:val="single"/>
          <w:lang w:eastAsia="ar-SA"/>
        </w:rPr>
      </w:pPr>
      <w:r w:rsidRPr="00AD3138">
        <w:rPr>
          <w:rFonts w:ascii="Times New Roman" w:eastAsia="Lucida Sans Unicode" w:hAnsi="Times New Roman" w:cs="Times New Roman"/>
          <w:b/>
          <w:bCs/>
          <w:kern w:val="1"/>
          <w:sz w:val="24"/>
          <w:szCs w:val="24"/>
          <w:lang w:eastAsia="ar-SA"/>
        </w:rPr>
        <w:t>2</w:t>
      </w:r>
      <w:r w:rsidR="00B0620C" w:rsidRPr="00AD3138">
        <w:rPr>
          <w:rFonts w:ascii="Times New Roman" w:eastAsia="Lucida Sans Unicode" w:hAnsi="Times New Roman" w:cs="Times New Roman"/>
          <w:b/>
          <w:bCs/>
          <w:kern w:val="1"/>
          <w:sz w:val="24"/>
          <w:szCs w:val="24"/>
          <w:lang w:eastAsia="ar-SA"/>
        </w:rPr>
        <w:t xml:space="preserve">. </w:t>
      </w:r>
      <w:r w:rsidR="003B3E25" w:rsidRPr="00AD3138">
        <w:rPr>
          <w:rFonts w:ascii="Times New Roman" w:eastAsia="Lucida Sans Unicode" w:hAnsi="Times New Roman" w:cs="Times New Roman"/>
          <w:b/>
          <w:bCs/>
          <w:kern w:val="1"/>
          <w:sz w:val="24"/>
          <w:szCs w:val="24"/>
          <w:lang w:eastAsia="ar-SA"/>
        </w:rPr>
        <w:t>Monika Krysiak</w:t>
      </w:r>
      <w:r w:rsidR="00B0620C" w:rsidRPr="00AD3138">
        <w:rPr>
          <w:rFonts w:ascii="Times New Roman" w:eastAsia="Lucida Sans Unicode" w:hAnsi="Times New Roman" w:cs="Times New Roman"/>
          <w:b/>
          <w:bCs/>
          <w:kern w:val="1"/>
          <w:sz w:val="24"/>
          <w:szCs w:val="24"/>
          <w:lang w:eastAsia="ar-SA"/>
        </w:rPr>
        <w:t xml:space="preserve">, </w:t>
      </w:r>
      <w:r w:rsidR="00AB1792" w:rsidRPr="00AD3138">
        <w:rPr>
          <w:rFonts w:ascii="Times New Roman" w:eastAsia="Lucida Sans Unicode" w:hAnsi="Times New Roman" w:cs="Times New Roman"/>
          <w:b/>
          <w:bCs/>
          <w:kern w:val="1"/>
          <w:sz w:val="24"/>
          <w:szCs w:val="24"/>
          <w:lang w:eastAsia="ar-SA"/>
        </w:rPr>
        <w:t xml:space="preserve">tel.  </w:t>
      </w:r>
      <w:r w:rsidR="00D66F23" w:rsidRPr="00AD3138">
        <w:rPr>
          <w:rFonts w:ascii="Times New Roman" w:eastAsia="Lucida Sans Unicode" w:hAnsi="Times New Roman" w:cs="Times New Roman"/>
          <w:b/>
          <w:bCs/>
          <w:kern w:val="1"/>
          <w:sz w:val="24"/>
          <w:szCs w:val="24"/>
          <w:lang w:eastAsia="ar-SA"/>
        </w:rPr>
        <w:t xml:space="preserve">tel. 75 75 </w:t>
      </w:r>
      <w:r w:rsidR="005C4997" w:rsidRPr="00AD3138">
        <w:rPr>
          <w:rFonts w:ascii="Times New Roman" w:eastAsia="Lucida Sans Unicode" w:hAnsi="Times New Roman" w:cs="Times New Roman"/>
          <w:b/>
          <w:bCs/>
          <w:kern w:val="1"/>
          <w:sz w:val="24"/>
          <w:szCs w:val="24"/>
          <w:lang w:eastAsia="ar-SA"/>
        </w:rPr>
        <w:t>3</w:t>
      </w:r>
      <w:r w:rsidR="00D66F23" w:rsidRPr="00AD3138">
        <w:rPr>
          <w:rFonts w:ascii="Times New Roman" w:eastAsia="Lucida Sans Unicode" w:hAnsi="Times New Roman" w:cs="Times New Roman"/>
          <w:b/>
          <w:bCs/>
          <w:kern w:val="1"/>
          <w:sz w:val="24"/>
          <w:szCs w:val="24"/>
          <w:lang w:eastAsia="ar-SA"/>
        </w:rPr>
        <w:t>7</w:t>
      </w:r>
      <w:r w:rsidR="005C4997" w:rsidRPr="00AD3138">
        <w:rPr>
          <w:rFonts w:ascii="Times New Roman" w:eastAsia="Lucida Sans Unicode" w:hAnsi="Times New Roman" w:cs="Times New Roman"/>
          <w:b/>
          <w:bCs/>
          <w:kern w:val="1"/>
          <w:sz w:val="24"/>
          <w:szCs w:val="24"/>
          <w:lang w:eastAsia="ar-SA"/>
        </w:rPr>
        <w:t xml:space="preserve"> </w:t>
      </w:r>
      <w:r w:rsidR="00D66F23" w:rsidRPr="00AD3138">
        <w:rPr>
          <w:rFonts w:ascii="Times New Roman" w:eastAsia="Lucida Sans Unicode" w:hAnsi="Times New Roman" w:cs="Times New Roman"/>
          <w:b/>
          <w:bCs/>
          <w:kern w:val="1"/>
          <w:sz w:val="24"/>
          <w:szCs w:val="24"/>
          <w:lang w:eastAsia="ar-SA"/>
        </w:rPr>
        <w:t xml:space="preserve">236 </w:t>
      </w:r>
      <w:r w:rsidR="00AB1792" w:rsidRPr="00AD3138">
        <w:rPr>
          <w:rFonts w:ascii="Times New Roman" w:eastAsia="Lucida Sans Unicode" w:hAnsi="Times New Roman" w:cs="Times New Roman"/>
          <w:b/>
          <w:bCs/>
          <w:kern w:val="1"/>
          <w:sz w:val="24"/>
          <w:szCs w:val="24"/>
          <w:lang w:eastAsia="ar-SA"/>
        </w:rPr>
        <w:t xml:space="preserve">email: </w:t>
      </w:r>
      <w:r w:rsidR="003B3E25" w:rsidRPr="00AD3138">
        <w:rPr>
          <w:rFonts w:ascii="Times New Roman" w:eastAsia="Lucida Sans Unicode" w:hAnsi="Times New Roman" w:cs="Times New Roman"/>
          <w:b/>
          <w:bCs/>
          <w:color w:val="0070C0"/>
          <w:kern w:val="1"/>
          <w:sz w:val="24"/>
          <w:szCs w:val="24"/>
          <w:u w:val="single"/>
          <w:lang w:eastAsia="ar-SA"/>
        </w:rPr>
        <w:t>mkrysiak@spzoz.jgora.pl</w:t>
      </w:r>
    </w:p>
    <w:p w14:paraId="7CE56250" w14:textId="449B1B62" w:rsidR="00245095" w:rsidRDefault="00245095" w:rsidP="00245095">
      <w:pPr>
        <w:widowControl w:val="0"/>
        <w:tabs>
          <w:tab w:val="left" w:pos="426"/>
          <w:tab w:val="left" w:pos="567"/>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r w:rsidRPr="00AD3138">
        <w:rPr>
          <w:rFonts w:ascii="Times New Roman" w:eastAsia="Lucida Sans Unicode" w:hAnsi="Times New Roman" w:cs="Times New Roman"/>
          <w:b/>
          <w:bCs/>
          <w:kern w:val="1"/>
          <w:sz w:val="24"/>
          <w:szCs w:val="24"/>
          <w:lang w:eastAsia="ar-SA"/>
        </w:rPr>
        <w:t xml:space="preserve">     </w:t>
      </w:r>
      <w:r w:rsidRPr="00245095">
        <w:rPr>
          <w:rFonts w:ascii="Times New Roman" w:eastAsia="Lucida Sans Unicode" w:hAnsi="Times New Roman" w:cs="Times New Roman"/>
          <w:b/>
          <w:bCs/>
          <w:kern w:val="1"/>
          <w:sz w:val="24"/>
          <w:szCs w:val="24"/>
          <w:lang w:eastAsia="ar-SA"/>
        </w:rPr>
        <w:t>Zamawiający</w:t>
      </w:r>
      <w:r>
        <w:rPr>
          <w:rFonts w:ascii="Times New Roman" w:eastAsia="Lucida Sans Unicode" w:hAnsi="Times New Roman" w:cs="Times New Roman"/>
          <w:b/>
          <w:bCs/>
          <w:kern w:val="1"/>
          <w:sz w:val="24"/>
          <w:szCs w:val="24"/>
          <w:lang w:eastAsia="ar-SA"/>
        </w:rPr>
        <w:t xml:space="preserve">, </w:t>
      </w:r>
      <w:r w:rsidRPr="00245095">
        <w:rPr>
          <w:rFonts w:ascii="Times New Roman" w:eastAsia="Lucida Sans Unicode" w:hAnsi="Times New Roman" w:cs="Times New Roman"/>
          <w:b/>
          <w:bCs/>
          <w:kern w:val="1"/>
          <w:sz w:val="24"/>
          <w:szCs w:val="24"/>
          <w:lang w:eastAsia="ar-SA"/>
        </w:rPr>
        <w:t>w</w:t>
      </w:r>
      <w:r>
        <w:rPr>
          <w:rFonts w:ascii="Times New Roman" w:eastAsia="Lucida Sans Unicode" w:hAnsi="Times New Roman" w:cs="Times New Roman"/>
          <w:b/>
          <w:bCs/>
          <w:kern w:val="1"/>
          <w:sz w:val="24"/>
          <w:szCs w:val="24"/>
          <w:lang w:eastAsia="ar-SA"/>
        </w:rPr>
        <w:t xml:space="preserve"> wyjątkowych sytuacjach np. konieczność natychmiastowego usunięcia skutków zimy</w:t>
      </w:r>
      <w:r w:rsidR="005477E3">
        <w:rPr>
          <w:rFonts w:ascii="Times New Roman" w:eastAsia="Lucida Sans Unicode" w:hAnsi="Times New Roman" w:cs="Times New Roman"/>
          <w:b/>
          <w:bCs/>
          <w:kern w:val="1"/>
          <w:sz w:val="24"/>
          <w:szCs w:val="24"/>
          <w:lang w:eastAsia="ar-SA"/>
        </w:rPr>
        <w:t xml:space="preserve"> (odśnieżania, gołoledź)</w:t>
      </w:r>
      <w:r>
        <w:rPr>
          <w:rFonts w:ascii="Times New Roman" w:eastAsia="Lucida Sans Unicode" w:hAnsi="Times New Roman" w:cs="Times New Roman"/>
          <w:b/>
          <w:bCs/>
          <w:kern w:val="1"/>
          <w:sz w:val="24"/>
          <w:szCs w:val="24"/>
          <w:lang w:eastAsia="ar-SA"/>
        </w:rPr>
        <w:t xml:space="preserve">, upoważnia portiera i dyspozytora WCSKJ pełniącego dyżur do wezwania interwencyjnego Wykonawcy – </w:t>
      </w:r>
      <w:r w:rsidR="00C30800">
        <w:rPr>
          <w:rFonts w:ascii="Times New Roman" w:eastAsia="Lucida Sans Unicode" w:hAnsi="Times New Roman" w:cs="Times New Roman"/>
          <w:b/>
          <w:bCs/>
          <w:kern w:val="1"/>
          <w:sz w:val="24"/>
          <w:szCs w:val="24"/>
          <w:lang w:eastAsia="ar-SA"/>
        </w:rPr>
        <w:t xml:space="preserve">upoważnienie obowiązuje </w:t>
      </w:r>
      <w:r>
        <w:rPr>
          <w:rFonts w:ascii="Times New Roman" w:eastAsia="Lucida Sans Unicode" w:hAnsi="Times New Roman" w:cs="Times New Roman"/>
          <w:b/>
          <w:bCs/>
          <w:kern w:val="1"/>
          <w:sz w:val="24"/>
          <w:szCs w:val="24"/>
          <w:lang w:eastAsia="ar-SA"/>
        </w:rPr>
        <w:t xml:space="preserve">przez 24 h/dobę. </w:t>
      </w:r>
    </w:p>
    <w:p w14:paraId="0B14A6D7" w14:textId="77777777" w:rsidR="00245095" w:rsidRPr="00245095" w:rsidRDefault="00245095" w:rsidP="00245095">
      <w:pPr>
        <w:widowControl w:val="0"/>
        <w:tabs>
          <w:tab w:val="left" w:pos="426"/>
          <w:tab w:val="left" w:pos="567"/>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69346038" w14:textId="4C565DC2"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r w:rsidR="002F38E2">
        <w:rPr>
          <w:rFonts w:ascii="Times New Roman" w:eastAsia="Lucida Sans Unicode" w:hAnsi="Times New Roman" w:cs="Times New Roman"/>
          <w:kern w:val="1"/>
          <w:sz w:val="24"/>
          <w:szCs w:val="24"/>
          <w:lang w:eastAsia="ar-SA"/>
        </w:rPr>
        <w:t xml:space="preserve">24 h/dobę: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1F0808"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1F0808">
        <w:rPr>
          <w:rFonts w:ascii="Times New Roman" w:eastAsia="Lucida Sans Unicode" w:hAnsi="Times New Roman" w:cs="Times New Roman"/>
          <w:kern w:val="1"/>
          <w:sz w:val="24"/>
          <w:szCs w:val="24"/>
          <w:lang w:eastAsia="ar-SA"/>
        </w:rPr>
        <w:t>1. …..........................................................</w:t>
      </w:r>
      <w:r w:rsidR="00CF4637" w:rsidRPr="001F0808">
        <w:rPr>
          <w:rFonts w:ascii="Times New Roman" w:eastAsia="Lucida Sans Unicode" w:hAnsi="Times New Roman" w:cs="Times New Roman"/>
          <w:kern w:val="1"/>
          <w:sz w:val="24"/>
          <w:szCs w:val="24"/>
          <w:lang w:eastAsia="ar-SA"/>
        </w:rPr>
        <w:t>tel. …………………….email……………………</w:t>
      </w:r>
    </w:p>
    <w:p w14:paraId="428E3AC4" w14:textId="7BC672B6" w:rsidR="005A4ADE" w:rsidRPr="001F0808"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1F0808">
        <w:rPr>
          <w:rFonts w:ascii="Times New Roman" w:eastAsia="Lucida Sans Unicode" w:hAnsi="Times New Roman" w:cs="Times New Roman"/>
          <w:kern w:val="1"/>
          <w:sz w:val="24"/>
          <w:szCs w:val="24"/>
          <w:lang w:eastAsia="ar-SA"/>
        </w:rPr>
        <w:t>2.</w:t>
      </w:r>
      <w:r w:rsidRPr="001F0808">
        <w:t xml:space="preserve"> </w:t>
      </w:r>
      <w:r w:rsidRPr="001F0808">
        <w:rPr>
          <w:rFonts w:ascii="Times New Roman" w:eastAsia="Lucida Sans Unicode" w:hAnsi="Times New Roman" w:cs="Times New Roman"/>
          <w:kern w:val="1"/>
          <w:sz w:val="24"/>
          <w:szCs w:val="24"/>
          <w:lang w:eastAsia="ar-SA"/>
        </w:rPr>
        <w:t>…..........................................................</w:t>
      </w:r>
      <w:r w:rsidR="00CF4637" w:rsidRPr="001F0808">
        <w:rPr>
          <w:rFonts w:ascii="Times New Roman" w:eastAsia="Lucida Sans Unicode" w:hAnsi="Times New Roman" w:cs="Times New Roman"/>
          <w:kern w:val="1"/>
          <w:sz w:val="24"/>
          <w:szCs w:val="24"/>
          <w:lang w:eastAsia="ar-SA"/>
        </w:rPr>
        <w:t>tel. …………………….email……………………</w:t>
      </w:r>
    </w:p>
    <w:p w14:paraId="2BF52225" w14:textId="73E82937" w:rsidR="00245095" w:rsidRPr="00245095" w:rsidRDefault="00245095" w:rsidP="00232397">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45095">
        <w:rPr>
          <w:rFonts w:ascii="Times New Roman" w:eastAsia="Lucida Sans Unicode" w:hAnsi="Times New Roman" w:cs="Times New Roman"/>
          <w:b/>
          <w:bCs/>
          <w:kern w:val="1"/>
          <w:sz w:val="24"/>
          <w:szCs w:val="24"/>
          <w:lang w:eastAsia="ar-SA"/>
        </w:rPr>
        <w:t xml:space="preserve">Wykonawca zapewnia skuteczny kontakt telefoniczny przez 24 h/dobę. </w:t>
      </w:r>
    </w:p>
    <w:p w14:paraId="195C3C02" w14:textId="6C44F197" w:rsidR="00B0620C" w:rsidRP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48821DEF" w:rsidR="00B0620C" w:rsidRDefault="00B0620C" w:rsidP="00BB1F45">
      <w:pPr>
        <w:pStyle w:val="Akapitzlist"/>
        <w:widowControl w:val="0"/>
        <w:numPr>
          <w:ilvl w:val="0"/>
          <w:numId w:val="1"/>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B5678">
        <w:rPr>
          <w:rFonts w:ascii="Times New Roman" w:eastAsia="Lucida Sans Unicode" w:hAnsi="Times New Roman" w:cs="Times New Roman"/>
          <w:kern w:val="1"/>
          <w:sz w:val="24"/>
          <w:szCs w:val="24"/>
          <w:lang w:eastAsia="ar-SA"/>
        </w:rPr>
        <w:t>Wykonawca ponosi odpowiedzialność za wszelkie szkody, zw</w:t>
      </w:r>
      <w:r w:rsidR="00166D7A" w:rsidRPr="005B5678">
        <w:rPr>
          <w:rFonts w:ascii="Times New Roman" w:eastAsia="Lucida Sans Unicode" w:hAnsi="Times New Roman" w:cs="Times New Roman"/>
          <w:kern w:val="1"/>
          <w:sz w:val="24"/>
          <w:szCs w:val="24"/>
          <w:lang w:eastAsia="ar-SA"/>
        </w:rPr>
        <w:t xml:space="preserve">iązane </w:t>
      </w:r>
      <w:r w:rsidRPr="005B5678">
        <w:rPr>
          <w:rFonts w:ascii="Times New Roman" w:eastAsia="Lucida Sans Unicode" w:hAnsi="Times New Roman" w:cs="Times New Roman"/>
          <w:kern w:val="1"/>
          <w:sz w:val="24"/>
          <w:szCs w:val="24"/>
          <w:lang w:eastAsia="ar-SA"/>
        </w:rPr>
        <w:t>z niewłaściwą realizacją niniejszej umowy</w:t>
      </w:r>
      <w:r w:rsidR="00B03862">
        <w:rPr>
          <w:rFonts w:ascii="Times New Roman" w:eastAsia="Lucida Sans Unicode" w:hAnsi="Times New Roman" w:cs="Times New Roman"/>
          <w:kern w:val="1"/>
          <w:sz w:val="24"/>
          <w:szCs w:val="24"/>
          <w:lang w:eastAsia="ar-SA"/>
        </w:rPr>
        <w:t xml:space="preserve"> oraz za szkody wyrządzone z jego winy osobom trzecim powstałe w trakcie wykonywania przedmiotu umowy</w:t>
      </w:r>
      <w:r w:rsidR="004B099E">
        <w:rPr>
          <w:rFonts w:ascii="Times New Roman" w:eastAsia="Lucida Sans Unicode" w:hAnsi="Times New Roman" w:cs="Times New Roman"/>
          <w:kern w:val="1"/>
          <w:sz w:val="24"/>
          <w:szCs w:val="24"/>
          <w:lang w:eastAsia="ar-SA"/>
        </w:rPr>
        <w:t>.</w:t>
      </w:r>
    </w:p>
    <w:p w14:paraId="42C33756" w14:textId="7C14FCE8" w:rsidR="004B099E" w:rsidRPr="005B5678" w:rsidRDefault="004B099E" w:rsidP="00BB1F45">
      <w:pPr>
        <w:pStyle w:val="Akapitzlist"/>
        <w:widowControl w:val="0"/>
        <w:numPr>
          <w:ilvl w:val="0"/>
          <w:numId w:val="1"/>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Wykonawca ponosi odpowiedzialność za wszelkie zdarzenia i wypadki wynikające z niewykonania lub nienależytego wykonania umowy, jakie będą miały miejsce na terenie objętym umową. W przypadku zgłoszenia przez osoby poszkodowane roszczeń wynikających z takich zdarzeń Wykonawca przyjmie zgłoszenie, zawiadomi niezwłocznie Zamawiającego i swojego ubezpieczyciela </w:t>
      </w:r>
      <w:r w:rsidR="003841F5">
        <w:rPr>
          <w:rFonts w:ascii="Times New Roman" w:eastAsia="Lucida Sans Unicode" w:hAnsi="Times New Roman" w:cs="Times New Roman"/>
          <w:kern w:val="1"/>
          <w:sz w:val="24"/>
          <w:szCs w:val="24"/>
          <w:lang w:eastAsia="ar-SA"/>
        </w:rPr>
        <w:t xml:space="preserve">oraz przeprowadzi we własnym imieniu postępowanie wyjaśniające. </w:t>
      </w:r>
      <w:r>
        <w:rPr>
          <w:rFonts w:ascii="Times New Roman" w:eastAsia="Lucida Sans Unicode" w:hAnsi="Times New Roman" w:cs="Times New Roman"/>
          <w:kern w:val="1"/>
          <w:sz w:val="24"/>
          <w:szCs w:val="24"/>
          <w:lang w:eastAsia="ar-SA"/>
        </w:rPr>
        <w:t xml:space="preserve"> </w:t>
      </w:r>
    </w:p>
    <w:p w14:paraId="22FA9343" w14:textId="6B297AC6" w:rsidR="00B0620C" w:rsidRPr="00B0620C" w:rsidRDefault="00B0620C" w:rsidP="00BB1F45">
      <w:pPr>
        <w:widowControl w:val="0"/>
        <w:numPr>
          <w:ilvl w:val="0"/>
          <w:numId w:val="1"/>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SimSun" w:hAnsi="Times New Roman" w:cs="Times New Roman"/>
          <w:sz w:val="24"/>
          <w:szCs w:val="24"/>
          <w:lang w:val="x-none" w:eastAsia="ar-SA"/>
        </w:rPr>
        <w:t xml:space="preserve">Wykonawca </w:t>
      </w:r>
      <w:r w:rsidRPr="00B0620C">
        <w:rPr>
          <w:rFonts w:ascii="Times New Roman" w:eastAsia="SimSun" w:hAnsi="Times New Roman" w:cs="Times New Roman"/>
          <w:sz w:val="24"/>
          <w:szCs w:val="24"/>
          <w:lang w:eastAsia="ar-SA"/>
        </w:rPr>
        <w:t>oświadcza</w:t>
      </w:r>
      <w:r w:rsidRPr="00B0620C">
        <w:rPr>
          <w:rFonts w:ascii="Times New Roman" w:eastAsia="SimSun" w:hAnsi="Times New Roman" w:cs="Times New Roman"/>
          <w:sz w:val="24"/>
          <w:szCs w:val="24"/>
          <w:lang w:val="x-none" w:eastAsia="ar-SA"/>
        </w:rPr>
        <w:t>, że przedmiot umowy będzie realizo</w:t>
      </w:r>
      <w:r w:rsidR="00166D7A">
        <w:rPr>
          <w:rFonts w:ascii="Times New Roman" w:eastAsia="SimSun" w:hAnsi="Times New Roman" w:cs="Times New Roman"/>
          <w:sz w:val="24"/>
          <w:szCs w:val="24"/>
          <w:lang w:val="x-none" w:eastAsia="ar-SA"/>
        </w:rPr>
        <w:t xml:space="preserve">wany zgodnie </w:t>
      </w:r>
      <w:r w:rsidR="00BC129C">
        <w:rPr>
          <w:rFonts w:ascii="Times New Roman" w:eastAsia="SimSun" w:hAnsi="Times New Roman" w:cs="Times New Roman"/>
          <w:sz w:val="24"/>
          <w:szCs w:val="24"/>
          <w:lang w:val="x-none" w:eastAsia="ar-SA"/>
        </w:rPr>
        <w:br/>
      </w:r>
      <w:r w:rsidRPr="00B0620C">
        <w:rPr>
          <w:rFonts w:ascii="Times New Roman" w:eastAsia="SimSun" w:hAnsi="Times New Roman" w:cs="Times New Roman"/>
          <w:sz w:val="24"/>
          <w:szCs w:val="24"/>
          <w:lang w:val="x-none" w:eastAsia="ar-SA"/>
        </w:rPr>
        <w:t xml:space="preserve">z zaleceniami </w:t>
      </w:r>
      <w:r w:rsidR="00111586">
        <w:rPr>
          <w:rFonts w:ascii="Times New Roman" w:eastAsia="SimSun" w:hAnsi="Times New Roman" w:cs="Times New Roman"/>
          <w:sz w:val="24"/>
          <w:szCs w:val="24"/>
          <w:lang w:eastAsia="ar-SA"/>
        </w:rPr>
        <w:t xml:space="preserve">Zamawiającego. </w:t>
      </w:r>
    </w:p>
    <w:p w14:paraId="01F03B3A" w14:textId="0C9FFB21" w:rsidR="00B0620C" w:rsidRDefault="001E6BD8" w:rsidP="005A7EB4">
      <w:pPr>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Wykonawca zobowiązuje się do: </w:t>
      </w:r>
    </w:p>
    <w:p w14:paraId="7071CEFE" w14:textId="747295DB" w:rsidR="001E6BD8" w:rsidRDefault="001E6BD8" w:rsidP="001D3C72">
      <w:pPr>
        <w:pStyle w:val="Akapitzlist"/>
        <w:widowControl w:val="0"/>
        <w:numPr>
          <w:ilvl w:val="0"/>
          <w:numId w:val="1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utrzymania wysokiego standardu świadczonych usług oraz dostosowania intensywności świadczonych usług do potrzeb tak, aby zapewnić wymienionym terenom należytą czystość i przejezdność;</w:t>
      </w:r>
    </w:p>
    <w:p w14:paraId="6AEBD589" w14:textId="6012950F" w:rsidR="002F2808" w:rsidRDefault="002F2808" w:rsidP="001D3C72">
      <w:pPr>
        <w:pStyle w:val="Akapitzlist"/>
        <w:widowControl w:val="0"/>
        <w:numPr>
          <w:ilvl w:val="0"/>
          <w:numId w:val="1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utrzymania pełnej gotowości do podjęcia pracy w przypadku konieczności zwalczania skutków zimy;</w:t>
      </w:r>
    </w:p>
    <w:p w14:paraId="43ED56FC" w14:textId="354DA64B" w:rsidR="002F2808" w:rsidRPr="002F2808" w:rsidRDefault="002F2808" w:rsidP="001D3C72">
      <w:pPr>
        <w:pStyle w:val="Akapitzlist"/>
        <w:widowControl w:val="0"/>
        <w:numPr>
          <w:ilvl w:val="0"/>
          <w:numId w:val="1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zapewnienia ciągłości usług </w:t>
      </w:r>
      <w:r w:rsidR="005554C0">
        <w:rPr>
          <w:rFonts w:ascii="Times New Roman" w:eastAsia="Lucida Sans Unicode" w:hAnsi="Times New Roman" w:cs="Times New Roman"/>
          <w:kern w:val="1"/>
          <w:sz w:val="24"/>
          <w:szCs w:val="24"/>
          <w:lang w:eastAsia="ar-SA"/>
        </w:rPr>
        <w:t xml:space="preserve">w sytuacjach kryzysowych i stanach nadzwyczajnych, w których Zamawiający zobowiązany jest do działania w związku z obowiązkami </w:t>
      </w:r>
      <w:r w:rsidR="005554C0">
        <w:rPr>
          <w:rFonts w:ascii="Times New Roman" w:eastAsia="Lucida Sans Unicode" w:hAnsi="Times New Roman" w:cs="Times New Roman"/>
          <w:kern w:val="1"/>
          <w:sz w:val="24"/>
          <w:szCs w:val="24"/>
          <w:lang w:eastAsia="ar-SA"/>
        </w:rPr>
        <w:lastRenderedPageBreak/>
        <w:t>wynikającymi z ustaw i obowiązków obronnych oraz kryzysowych i nadzwyczajnych;</w:t>
      </w:r>
    </w:p>
    <w:p w14:paraId="1BD378E1" w14:textId="18074D40" w:rsidR="001E6BD8" w:rsidRDefault="001E6BD8" w:rsidP="001D3C72">
      <w:pPr>
        <w:pStyle w:val="Akapitzlist"/>
        <w:widowControl w:val="0"/>
        <w:numPr>
          <w:ilvl w:val="0"/>
          <w:numId w:val="1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zabezpieczenia niezbędnych do wykonania usług narzędzi, maszyn i urządzeń przez cały okres trwania umowy;</w:t>
      </w:r>
    </w:p>
    <w:p w14:paraId="392CFA21" w14:textId="4E84905C" w:rsidR="001E6BD8" w:rsidRDefault="001E6BD8" w:rsidP="001D3C72">
      <w:pPr>
        <w:pStyle w:val="Akapitzlist"/>
        <w:widowControl w:val="0"/>
        <w:numPr>
          <w:ilvl w:val="0"/>
          <w:numId w:val="1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zatrudnienie odpowiedniej ilości osób dostosowanej do wykonania umowy;</w:t>
      </w:r>
    </w:p>
    <w:p w14:paraId="49EE8FE1" w14:textId="3B0F7A39" w:rsidR="002F2808" w:rsidRPr="006E615C" w:rsidRDefault="001E6BD8" w:rsidP="001D3C72">
      <w:pPr>
        <w:pStyle w:val="Akapitzlist"/>
        <w:widowControl w:val="0"/>
        <w:numPr>
          <w:ilvl w:val="0"/>
          <w:numId w:val="1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6E615C">
        <w:rPr>
          <w:rFonts w:ascii="Times New Roman" w:eastAsia="Lucida Sans Unicode" w:hAnsi="Times New Roman" w:cs="Times New Roman"/>
          <w:kern w:val="1"/>
          <w:sz w:val="24"/>
          <w:szCs w:val="24"/>
          <w:lang w:eastAsia="ar-SA"/>
        </w:rPr>
        <w:t>wyposażenia pracowników przebywających na terenie Zamawiającego w jednolit</w:t>
      </w:r>
      <w:r w:rsidR="00783140">
        <w:rPr>
          <w:rFonts w:ascii="Times New Roman" w:eastAsia="Lucida Sans Unicode" w:hAnsi="Times New Roman" w:cs="Times New Roman"/>
          <w:kern w:val="1"/>
          <w:sz w:val="24"/>
          <w:szCs w:val="24"/>
          <w:lang w:eastAsia="ar-SA"/>
        </w:rPr>
        <w:t>ą</w:t>
      </w:r>
      <w:r w:rsidRPr="006E615C">
        <w:rPr>
          <w:rFonts w:ascii="Times New Roman" w:eastAsia="Lucida Sans Unicode" w:hAnsi="Times New Roman" w:cs="Times New Roman"/>
          <w:kern w:val="1"/>
          <w:sz w:val="24"/>
          <w:szCs w:val="24"/>
          <w:lang w:eastAsia="ar-SA"/>
        </w:rPr>
        <w:t xml:space="preserve"> odzież roboczą z logo Wykonawcy (firmy) oraz identyfikatory;</w:t>
      </w:r>
    </w:p>
    <w:p w14:paraId="032EE795" w14:textId="298D96CE" w:rsidR="00B0620C" w:rsidRPr="00C72EB8" w:rsidRDefault="006E615C" w:rsidP="00775CA7">
      <w:pPr>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Wykonawca zapewnia </w:t>
      </w:r>
      <w:r w:rsidR="00B0620C" w:rsidRPr="00C72EB8">
        <w:rPr>
          <w:rFonts w:ascii="Times New Roman" w:eastAsia="Lucida Sans Unicode" w:hAnsi="Times New Roman" w:cs="Times New Roman"/>
          <w:kern w:val="1"/>
          <w:sz w:val="24"/>
          <w:szCs w:val="24"/>
          <w:lang w:eastAsia="ar-SA"/>
        </w:rPr>
        <w:t>warunki bezpieczeństwa wynikające z przepisów BHP, ppoż.</w:t>
      </w:r>
      <w:r w:rsidR="00B03862">
        <w:rPr>
          <w:rFonts w:ascii="Times New Roman" w:eastAsia="Lucida Sans Unicode" w:hAnsi="Times New Roman" w:cs="Times New Roman"/>
          <w:kern w:val="1"/>
          <w:sz w:val="24"/>
          <w:szCs w:val="24"/>
          <w:lang w:eastAsia="ar-SA"/>
        </w:rPr>
        <w:t>, przepisów sanitarno - epidemiologicznych</w:t>
      </w:r>
      <w:r w:rsidR="00B0620C" w:rsidRPr="00C72EB8">
        <w:rPr>
          <w:rFonts w:ascii="Times New Roman" w:eastAsia="Lucida Sans Unicode" w:hAnsi="Times New Roman" w:cs="Times New Roman"/>
          <w:kern w:val="1"/>
          <w:sz w:val="24"/>
          <w:szCs w:val="24"/>
          <w:lang w:eastAsia="ar-SA"/>
        </w:rPr>
        <w:t xml:space="preserve"> oraz innych zasad wynikających z faktu realizowania umowy na terenie szpitala.</w:t>
      </w:r>
    </w:p>
    <w:p w14:paraId="3976FBBF" w14:textId="15279FEC" w:rsidR="00B0620C" w:rsidRPr="00C72EB8" w:rsidRDefault="00B0620C" w:rsidP="00E67292">
      <w:pPr>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C72EB8">
        <w:rPr>
          <w:rFonts w:ascii="Times New Roman" w:eastAsia="Lucida Sans Unicode" w:hAnsi="Times New Roman" w:cs="Times New Roman"/>
          <w:kern w:val="1"/>
          <w:sz w:val="24"/>
          <w:szCs w:val="24"/>
          <w:lang w:eastAsia="ar-SA"/>
        </w:rPr>
        <w:t xml:space="preserve">W czasie wykonywania umowy, </w:t>
      </w:r>
      <w:r w:rsidR="006E615C">
        <w:rPr>
          <w:rFonts w:ascii="Times New Roman" w:eastAsia="Lucida Sans Unicode" w:hAnsi="Times New Roman" w:cs="Times New Roman"/>
          <w:kern w:val="1"/>
          <w:sz w:val="24"/>
          <w:szCs w:val="24"/>
          <w:lang w:eastAsia="ar-SA"/>
        </w:rPr>
        <w:t>W</w:t>
      </w:r>
      <w:r w:rsidRPr="00C72EB8">
        <w:rPr>
          <w:rFonts w:ascii="Times New Roman" w:eastAsia="Lucida Sans Unicode" w:hAnsi="Times New Roman" w:cs="Times New Roman"/>
          <w:kern w:val="1"/>
          <w:sz w:val="24"/>
          <w:szCs w:val="24"/>
          <w:lang w:eastAsia="ar-SA"/>
        </w:rPr>
        <w:t>ykonawca winien utrzymać miejsce wykonywania umowy wolne od przeszkód komunikacyjnych oraz usuwać niezwłocznie śmieci oraz inne odpady</w:t>
      </w:r>
      <w:r w:rsidR="008950E5">
        <w:rPr>
          <w:rFonts w:ascii="Times New Roman" w:eastAsia="Lucida Sans Unicode" w:hAnsi="Times New Roman" w:cs="Times New Roman"/>
          <w:kern w:val="1"/>
          <w:sz w:val="24"/>
          <w:szCs w:val="24"/>
          <w:lang w:eastAsia="ar-SA"/>
        </w:rPr>
        <w:t>,</w:t>
      </w:r>
      <w:r w:rsidRPr="00C72EB8">
        <w:rPr>
          <w:rFonts w:ascii="Times New Roman" w:eastAsia="Lucida Sans Unicode" w:hAnsi="Times New Roman" w:cs="Times New Roman"/>
          <w:kern w:val="1"/>
          <w:sz w:val="24"/>
          <w:szCs w:val="24"/>
          <w:lang w:eastAsia="ar-SA"/>
        </w:rPr>
        <w:t xml:space="preserve"> które mogą zagrażać bezpieczeństwu na terenie szpitala.</w:t>
      </w:r>
    </w:p>
    <w:p w14:paraId="24A4A635" w14:textId="70DDB5B1" w:rsidR="00B0620C" w:rsidRPr="00C72EB8" w:rsidRDefault="00B0620C" w:rsidP="00E67292">
      <w:pPr>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C72EB8">
        <w:rPr>
          <w:rFonts w:ascii="Times New Roman" w:eastAsia="Lucida Sans Unicode" w:hAnsi="Times New Roman" w:cs="Times New Roman"/>
          <w:kern w:val="1"/>
          <w:sz w:val="24"/>
          <w:szCs w:val="24"/>
          <w:lang w:eastAsia="ar-SA"/>
        </w:rPr>
        <w:t>Wszelkie prace objęte umową winny być wykonane w taki sposób, aby nie zakłócać ruchu na terenie należącym do Zamawiającego, chyba że Zamawiający wyraźnie wyrazi zgodę na prowadzenie prac uciążliwych dla pracy Szpitala.</w:t>
      </w:r>
    </w:p>
    <w:p w14:paraId="5B89053C" w14:textId="7D57785A" w:rsidR="00B0620C" w:rsidRPr="00C72EB8" w:rsidRDefault="00B0620C" w:rsidP="00E67292">
      <w:pPr>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C72EB8">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C72EB8">
        <w:rPr>
          <w:rFonts w:ascii="Times New Roman" w:eastAsia="Lucida Sans Unicode" w:hAnsi="Times New Roman" w:cs="Times New Roman"/>
          <w:kern w:val="1"/>
          <w:sz w:val="24"/>
          <w:szCs w:val="24"/>
          <w:lang w:eastAsia="ar-SA"/>
        </w:rPr>
        <w:t xml:space="preserve">związanej z przedmiotem umowy </w:t>
      </w:r>
      <w:r w:rsidRPr="00C72EB8">
        <w:rPr>
          <w:rFonts w:ascii="Times New Roman" w:eastAsia="Lucida Sans Unicode" w:hAnsi="Times New Roman" w:cs="Times New Roman"/>
          <w:kern w:val="1"/>
          <w:sz w:val="24"/>
          <w:szCs w:val="24"/>
          <w:lang w:eastAsia="ar-SA"/>
        </w:rPr>
        <w:t xml:space="preserve">na kwotę </w:t>
      </w:r>
      <w:r w:rsidR="00E67292">
        <w:rPr>
          <w:rFonts w:ascii="Times New Roman" w:eastAsia="Lucida Sans Unicode" w:hAnsi="Times New Roman" w:cs="Times New Roman"/>
          <w:kern w:val="1"/>
          <w:sz w:val="24"/>
          <w:szCs w:val="24"/>
          <w:lang w:eastAsia="ar-SA"/>
        </w:rPr>
        <w:t>..........................................</w:t>
      </w:r>
      <w:r w:rsidR="004E5542">
        <w:rPr>
          <w:rFonts w:ascii="Times New Roman" w:eastAsia="Lucida Sans Unicode" w:hAnsi="Times New Roman" w:cs="Times New Roman"/>
          <w:b/>
          <w:bCs/>
          <w:kern w:val="1"/>
          <w:sz w:val="24"/>
          <w:szCs w:val="24"/>
          <w:lang w:eastAsia="ar-SA"/>
        </w:rPr>
        <w:t xml:space="preserve"> (suma gwarancyjna)</w:t>
      </w:r>
      <w:r w:rsidR="008F514B" w:rsidRPr="00C72EB8">
        <w:rPr>
          <w:rFonts w:ascii="Times New Roman" w:eastAsia="Lucida Sans Unicode" w:hAnsi="Times New Roman" w:cs="Times New Roman"/>
          <w:kern w:val="1"/>
          <w:sz w:val="24"/>
          <w:szCs w:val="24"/>
          <w:lang w:eastAsia="ar-SA"/>
        </w:rPr>
        <w:t xml:space="preserve">, dokument (polisa) </w:t>
      </w:r>
      <w:r w:rsidR="00067606" w:rsidRPr="00C72EB8">
        <w:rPr>
          <w:rFonts w:ascii="Times New Roman" w:eastAsia="Lucida Sans Unicode" w:hAnsi="Times New Roman" w:cs="Times New Roman"/>
          <w:kern w:val="1"/>
          <w:sz w:val="24"/>
          <w:szCs w:val="24"/>
          <w:lang w:eastAsia="ar-SA"/>
        </w:rPr>
        <w:t xml:space="preserve"> </w:t>
      </w:r>
      <w:r w:rsidR="00067606" w:rsidRPr="00E67292">
        <w:rPr>
          <w:rFonts w:ascii="Times New Roman" w:eastAsia="Lucida Sans Unicode" w:hAnsi="Times New Roman" w:cs="Times New Roman"/>
          <w:kern w:val="1"/>
          <w:sz w:val="24"/>
          <w:szCs w:val="24"/>
          <w:lang w:eastAsia="ar-SA"/>
        </w:rPr>
        <w:t>Nr</w:t>
      </w:r>
      <w:r w:rsidR="008F514B" w:rsidRPr="003346AF">
        <w:rPr>
          <w:rFonts w:ascii="Times New Roman" w:eastAsia="Lucida Sans Unicode" w:hAnsi="Times New Roman" w:cs="Times New Roman"/>
          <w:b/>
          <w:bCs/>
          <w:kern w:val="1"/>
          <w:sz w:val="24"/>
          <w:szCs w:val="24"/>
          <w:lang w:eastAsia="ar-SA"/>
        </w:rPr>
        <w:t xml:space="preserve"> </w:t>
      </w:r>
      <w:r w:rsidR="00E67292" w:rsidRPr="00E67292">
        <w:rPr>
          <w:rFonts w:ascii="Times New Roman" w:eastAsia="Lucida Sans Unicode" w:hAnsi="Times New Roman" w:cs="Times New Roman"/>
          <w:kern w:val="1"/>
          <w:sz w:val="24"/>
          <w:szCs w:val="24"/>
          <w:lang w:eastAsia="ar-SA"/>
        </w:rPr>
        <w:t>.................................</w:t>
      </w:r>
      <w:r w:rsidR="008F514B" w:rsidRPr="00E67292">
        <w:rPr>
          <w:rFonts w:ascii="Times New Roman" w:eastAsia="Lucida Sans Unicode" w:hAnsi="Times New Roman" w:cs="Times New Roman"/>
          <w:kern w:val="1"/>
          <w:sz w:val="24"/>
          <w:szCs w:val="24"/>
          <w:lang w:eastAsia="ar-SA"/>
        </w:rPr>
        <w:t>,</w:t>
      </w:r>
      <w:r w:rsidR="00067606" w:rsidRPr="00C72EB8">
        <w:rPr>
          <w:rFonts w:ascii="Times New Roman" w:eastAsia="Lucida Sans Unicode" w:hAnsi="Times New Roman" w:cs="Times New Roman"/>
          <w:kern w:val="1"/>
          <w:sz w:val="24"/>
          <w:szCs w:val="24"/>
          <w:lang w:eastAsia="ar-SA"/>
        </w:rPr>
        <w:t xml:space="preserve"> okres obowiązywania</w:t>
      </w:r>
      <w:r w:rsidR="008F514B" w:rsidRPr="00C72EB8">
        <w:rPr>
          <w:rFonts w:ascii="Times New Roman" w:eastAsia="Lucida Sans Unicode" w:hAnsi="Times New Roman" w:cs="Times New Roman"/>
          <w:kern w:val="1"/>
          <w:sz w:val="24"/>
          <w:szCs w:val="24"/>
          <w:lang w:eastAsia="ar-SA"/>
        </w:rPr>
        <w:t xml:space="preserve"> dokumentu (polisy)</w:t>
      </w:r>
      <w:r w:rsidR="00067606" w:rsidRPr="00C72EB8">
        <w:rPr>
          <w:rFonts w:ascii="Times New Roman" w:eastAsia="Lucida Sans Unicode" w:hAnsi="Times New Roman" w:cs="Times New Roman"/>
          <w:kern w:val="1"/>
          <w:sz w:val="24"/>
          <w:szCs w:val="24"/>
          <w:lang w:eastAsia="ar-SA"/>
        </w:rPr>
        <w:t xml:space="preserve"> </w:t>
      </w:r>
      <w:r w:rsidR="00E67292">
        <w:rPr>
          <w:rFonts w:ascii="Times New Roman" w:eastAsia="Lucida Sans Unicode" w:hAnsi="Times New Roman" w:cs="Times New Roman"/>
          <w:kern w:val="1"/>
          <w:sz w:val="24"/>
          <w:szCs w:val="24"/>
          <w:lang w:eastAsia="ar-SA"/>
        </w:rPr>
        <w:t>............................. do ...........................</w:t>
      </w:r>
      <w:r w:rsidR="00100E2F" w:rsidRPr="00C72EB8">
        <w:rPr>
          <w:rFonts w:ascii="Times New Roman" w:eastAsia="Lucida Sans Unicode" w:hAnsi="Times New Roman" w:cs="Times New Roman"/>
          <w:kern w:val="1"/>
          <w:sz w:val="24"/>
          <w:szCs w:val="24"/>
          <w:lang w:eastAsia="ar-SA"/>
        </w:rPr>
        <w:t xml:space="preserve"> Wykonawca </w:t>
      </w:r>
      <w:r w:rsidR="008F514B" w:rsidRPr="00C72EB8">
        <w:rPr>
          <w:rFonts w:ascii="Times New Roman" w:eastAsia="Lucida Sans Unicode" w:hAnsi="Times New Roman" w:cs="Times New Roman"/>
          <w:kern w:val="1"/>
          <w:sz w:val="24"/>
          <w:szCs w:val="24"/>
          <w:lang w:eastAsia="ar-SA"/>
        </w:rPr>
        <w:t>zobowiązuje się do</w:t>
      </w:r>
      <w:r w:rsidR="00100E2F" w:rsidRPr="00C72EB8">
        <w:rPr>
          <w:rFonts w:ascii="Times New Roman" w:eastAsia="Lucida Sans Unicode" w:hAnsi="Times New Roman" w:cs="Times New Roman"/>
          <w:kern w:val="1"/>
          <w:sz w:val="24"/>
          <w:szCs w:val="24"/>
          <w:lang w:eastAsia="ar-SA"/>
        </w:rPr>
        <w:t xml:space="preserve"> ubezpieczenia OC</w:t>
      </w:r>
      <w:r w:rsidR="008F514B" w:rsidRPr="00C72EB8">
        <w:rPr>
          <w:rFonts w:ascii="Times New Roman" w:eastAsia="Lucida Sans Unicode" w:hAnsi="Times New Roman" w:cs="Times New Roman"/>
          <w:kern w:val="1"/>
          <w:sz w:val="24"/>
          <w:szCs w:val="24"/>
          <w:lang w:eastAsia="ar-SA"/>
        </w:rPr>
        <w:t xml:space="preserve"> </w:t>
      </w:r>
      <w:r w:rsidRPr="00C72EB8">
        <w:rPr>
          <w:rFonts w:ascii="Times New Roman" w:eastAsia="Lucida Sans Unicode" w:hAnsi="Times New Roman" w:cs="Times New Roman"/>
          <w:kern w:val="1"/>
          <w:sz w:val="24"/>
          <w:szCs w:val="24"/>
          <w:lang w:eastAsia="ar-SA"/>
        </w:rPr>
        <w:t xml:space="preserve"> </w:t>
      </w:r>
      <w:r w:rsidR="00E34568" w:rsidRPr="00C72EB8">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C72EB8">
        <w:rPr>
          <w:rFonts w:ascii="Times New Roman" w:eastAsia="Lucida Sans Unicode" w:hAnsi="Times New Roman" w:cs="Times New Roman"/>
          <w:kern w:val="1"/>
          <w:sz w:val="24"/>
          <w:szCs w:val="24"/>
          <w:lang w:eastAsia="ar-SA"/>
        </w:rPr>
        <w:t xml:space="preserve">przez cały okres </w:t>
      </w:r>
      <w:r w:rsidRPr="00C72EB8">
        <w:rPr>
          <w:rFonts w:ascii="Times New Roman" w:eastAsia="Lucida Sans Unicode" w:hAnsi="Times New Roman" w:cs="Times New Roman"/>
          <w:kern w:val="1"/>
          <w:sz w:val="24"/>
          <w:szCs w:val="24"/>
          <w:lang w:eastAsia="ar-SA"/>
        </w:rPr>
        <w:t xml:space="preserve"> wykonywania </w:t>
      </w:r>
      <w:r w:rsidR="00100E2F" w:rsidRPr="00C72EB8">
        <w:rPr>
          <w:rFonts w:ascii="Times New Roman" w:eastAsia="Lucida Sans Unicode" w:hAnsi="Times New Roman" w:cs="Times New Roman"/>
          <w:kern w:val="1"/>
          <w:sz w:val="24"/>
          <w:szCs w:val="24"/>
          <w:lang w:eastAsia="ar-SA"/>
        </w:rPr>
        <w:t>niniejszej umowy</w:t>
      </w:r>
      <w:r w:rsidRPr="00C72EB8">
        <w:rPr>
          <w:rFonts w:ascii="Times New Roman" w:eastAsia="Lucida Sans Unicode" w:hAnsi="Times New Roman" w:cs="Times New Roman"/>
          <w:kern w:val="1"/>
          <w:sz w:val="24"/>
          <w:szCs w:val="24"/>
          <w:lang w:eastAsia="ar-SA"/>
        </w:rPr>
        <w:t>.</w:t>
      </w:r>
    </w:p>
    <w:p w14:paraId="7B68CEBF" w14:textId="5B7389D0" w:rsidR="00323737" w:rsidRPr="00DE7FDE" w:rsidRDefault="003B6886" w:rsidP="00323737">
      <w:pPr>
        <w:pStyle w:val="Akapitzlist"/>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94789">
        <w:rPr>
          <w:rFonts w:ascii="Times New Roman" w:hAnsi="Times New Roman" w:cs="Times New Roman"/>
          <w:sz w:val="24"/>
          <w:szCs w:val="24"/>
        </w:rPr>
        <w:t>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w:t>
      </w:r>
      <w:r w:rsidR="00323737">
        <w:rPr>
          <w:rFonts w:ascii="Times New Roman" w:hAnsi="Times New Roman" w:cs="Times New Roman"/>
          <w:sz w:val="24"/>
          <w:szCs w:val="24"/>
        </w:rPr>
        <w:t xml:space="preserve"> </w:t>
      </w:r>
      <w:r w:rsidR="00323737" w:rsidRPr="00323737">
        <w:rPr>
          <w:rFonts w:ascii="Times New Roman" w:eastAsia="Calibri" w:hAnsi="Times New Roman" w:cs="Times New Roman"/>
          <w:b/>
          <w:bCs/>
          <w:noProof/>
          <w:sz w:val="24"/>
          <w:szCs w:val="24"/>
        </w:rPr>
        <w:t xml:space="preserve">najpóźniej w terminie 7 dni </w:t>
      </w:r>
      <w:r w:rsidR="008950E5">
        <w:rPr>
          <w:rFonts w:ascii="Times New Roman" w:eastAsia="Calibri" w:hAnsi="Times New Roman" w:cs="Times New Roman"/>
          <w:b/>
          <w:bCs/>
          <w:noProof/>
          <w:sz w:val="24"/>
          <w:szCs w:val="24"/>
        </w:rPr>
        <w:t>przed końcem</w:t>
      </w:r>
      <w:r w:rsidR="00323737" w:rsidRPr="00323737">
        <w:rPr>
          <w:rFonts w:ascii="Times New Roman" w:eastAsia="Calibri" w:hAnsi="Times New Roman" w:cs="Times New Roman"/>
          <w:b/>
          <w:bCs/>
          <w:noProof/>
          <w:sz w:val="24"/>
          <w:szCs w:val="24"/>
        </w:rPr>
        <w:t xml:space="preserve"> ważności dotychczasowego ubezpieczenia. </w:t>
      </w:r>
    </w:p>
    <w:p w14:paraId="16966AAD" w14:textId="5D4DC243" w:rsidR="00DE7FDE" w:rsidRPr="00014036" w:rsidRDefault="00DE7FDE" w:rsidP="00DE7FDE">
      <w:pPr>
        <w:widowControl w:val="0"/>
        <w:numPr>
          <w:ilvl w:val="0"/>
          <w:numId w:val="1"/>
        </w:numPr>
        <w:suppressAutoHyphens/>
        <w:spacing w:after="0" w:line="240" w:lineRule="auto"/>
        <w:ind w:left="284" w:hanging="426"/>
        <w:jc w:val="both"/>
        <w:rPr>
          <w:rFonts w:ascii="Times New Roman" w:hAnsi="Times New Roman" w:cs="Times New Roman"/>
          <w:sz w:val="24"/>
          <w:szCs w:val="24"/>
        </w:rPr>
      </w:pPr>
      <w:r w:rsidRPr="00014036">
        <w:rPr>
          <w:rFonts w:ascii="Times New Roman" w:hAnsi="Times New Roman" w:cs="Times New Roman"/>
          <w:color w:val="000000"/>
          <w:sz w:val="24"/>
          <w:szCs w:val="24"/>
        </w:rPr>
        <w:t xml:space="preserve">Zamawiający wymaga od Wykonawcy lub </w:t>
      </w:r>
      <w:r>
        <w:rPr>
          <w:rFonts w:ascii="Times New Roman" w:hAnsi="Times New Roman" w:cs="Times New Roman"/>
          <w:color w:val="000000"/>
          <w:sz w:val="24"/>
          <w:szCs w:val="24"/>
        </w:rPr>
        <w:t>P</w:t>
      </w:r>
      <w:r w:rsidRPr="00014036">
        <w:rPr>
          <w:rFonts w:ascii="Times New Roman" w:hAnsi="Times New Roman" w:cs="Times New Roman"/>
          <w:color w:val="000000"/>
          <w:sz w:val="24"/>
          <w:szCs w:val="24"/>
        </w:rPr>
        <w:t xml:space="preserve">odwykonawcy  na </w:t>
      </w:r>
      <w:r>
        <w:rPr>
          <w:rFonts w:ascii="Times New Roman" w:hAnsi="Times New Roman" w:cs="Times New Roman"/>
          <w:color w:val="000000"/>
          <w:sz w:val="24"/>
          <w:szCs w:val="24"/>
        </w:rPr>
        <w:t>czas trwania umowy</w:t>
      </w:r>
      <w:r w:rsidRPr="00014036">
        <w:rPr>
          <w:rFonts w:ascii="Times New Roman" w:hAnsi="Times New Roman" w:cs="Times New Roman"/>
          <w:color w:val="000000"/>
          <w:sz w:val="24"/>
          <w:szCs w:val="24"/>
        </w:rPr>
        <w:t xml:space="preserve"> i przy realizacji przedmiotu zamówienia, </w:t>
      </w:r>
      <w:r w:rsidRPr="00014036">
        <w:rPr>
          <w:rFonts w:ascii="Times New Roman" w:hAnsi="Times New Roman" w:cs="Times New Roman"/>
          <w:b/>
          <w:color w:val="000000"/>
          <w:sz w:val="24"/>
          <w:szCs w:val="24"/>
          <w:u w:val="single"/>
        </w:rPr>
        <w:t xml:space="preserve">zatrudnienia minimum </w:t>
      </w:r>
      <w:r w:rsidR="00164740">
        <w:rPr>
          <w:rFonts w:ascii="Times New Roman" w:hAnsi="Times New Roman" w:cs="Times New Roman"/>
          <w:b/>
          <w:color w:val="000000"/>
          <w:sz w:val="24"/>
          <w:szCs w:val="24"/>
          <w:u w:val="single"/>
        </w:rPr>
        <w:t>1 osoby</w:t>
      </w:r>
      <w:r w:rsidRPr="00014036">
        <w:rPr>
          <w:rFonts w:ascii="Times New Roman" w:hAnsi="Times New Roman" w:cs="Times New Roman"/>
          <w:b/>
          <w:color w:val="000000"/>
          <w:sz w:val="24"/>
          <w:szCs w:val="24"/>
          <w:u w:val="single"/>
        </w:rPr>
        <w:t xml:space="preserve"> na umowę </w:t>
      </w:r>
      <w:r w:rsidRPr="00014036">
        <w:rPr>
          <w:rFonts w:ascii="Times New Roman" w:hAnsi="Times New Roman" w:cs="Times New Roman"/>
          <w:color w:val="000000"/>
          <w:sz w:val="24"/>
          <w:szCs w:val="24"/>
        </w:rPr>
        <w:t xml:space="preserve"> o pracę w pełnym wymiarze czasu pracy w zakresie realizacji zamówienia do wykonywania usługi objętej przedmiotem zamówienia,</w:t>
      </w:r>
    </w:p>
    <w:p w14:paraId="23872014" w14:textId="2CB4E54C" w:rsidR="00DE7FDE" w:rsidRPr="00014036" w:rsidRDefault="00DE7FDE" w:rsidP="00DE7FDE">
      <w:pPr>
        <w:widowControl w:val="0"/>
        <w:numPr>
          <w:ilvl w:val="0"/>
          <w:numId w:val="1"/>
        </w:numPr>
        <w:suppressAutoHyphens/>
        <w:spacing w:after="0" w:line="240" w:lineRule="auto"/>
        <w:ind w:left="284" w:hanging="426"/>
        <w:jc w:val="both"/>
        <w:rPr>
          <w:rFonts w:ascii="Times New Roman" w:hAnsi="Times New Roman" w:cs="Times New Roman"/>
          <w:sz w:val="24"/>
          <w:szCs w:val="24"/>
        </w:rPr>
      </w:pPr>
      <w:r>
        <w:rPr>
          <w:rFonts w:ascii="Times New Roman" w:hAnsi="Times New Roman" w:cs="Times New Roman"/>
          <w:color w:val="000000"/>
          <w:sz w:val="24"/>
          <w:szCs w:val="24"/>
        </w:rPr>
        <w:t>T</w:t>
      </w:r>
      <w:r w:rsidRPr="00014036">
        <w:rPr>
          <w:rFonts w:ascii="Times New Roman" w:hAnsi="Times New Roman" w:cs="Times New Roman"/>
          <w:color w:val="000000"/>
          <w:sz w:val="24"/>
          <w:szCs w:val="24"/>
        </w:rPr>
        <w:t>ermin i okres zatrudnienia:</w:t>
      </w:r>
      <w:r w:rsidRPr="00014036">
        <w:rPr>
          <w:rFonts w:ascii="Times New Roman" w:hAnsi="Times New Roman" w:cs="Times New Roman"/>
          <w:sz w:val="24"/>
          <w:szCs w:val="24"/>
        </w:rPr>
        <w:t xml:space="preserve"> </w:t>
      </w:r>
      <w:r w:rsidRPr="00014036">
        <w:rPr>
          <w:rFonts w:ascii="Times New Roman" w:hAnsi="Times New Roman" w:cs="Times New Roman"/>
          <w:color w:val="000000"/>
          <w:sz w:val="24"/>
          <w:szCs w:val="24"/>
        </w:rPr>
        <w:t xml:space="preserve">zatrudnienie </w:t>
      </w:r>
      <w:r w:rsidR="00116807">
        <w:rPr>
          <w:rFonts w:ascii="Times New Roman" w:hAnsi="Times New Roman" w:cs="Times New Roman"/>
          <w:color w:val="000000"/>
          <w:sz w:val="24"/>
          <w:szCs w:val="24"/>
        </w:rPr>
        <w:t>osób/</w:t>
      </w:r>
      <w:r>
        <w:rPr>
          <w:rFonts w:ascii="Times New Roman" w:hAnsi="Times New Roman" w:cs="Times New Roman"/>
          <w:color w:val="000000"/>
          <w:sz w:val="24"/>
          <w:szCs w:val="24"/>
        </w:rPr>
        <w:t>osoby</w:t>
      </w:r>
      <w:r w:rsidRPr="00014036">
        <w:rPr>
          <w:rFonts w:ascii="Times New Roman" w:hAnsi="Times New Roman" w:cs="Times New Roman"/>
          <w:color w:val="000000"/>
          <w:sz w:val="24"/>
          <w:szCs w:val="24"/>
        </w:rPr>
        <w:t xml:space="preserve"> wskazan</w:t>
      </w:r>
      <w:r w:rsidR="00116807">
        <w:rPr>
          <w:rFonts w:ascii="Times New Roman" w:hAnsi="Times New Roman" w:cs="Times New Roman"/>
          <w:color w:val="000000"/>
          <w:sz w:val="24"/>
          <w:szCs w:val="24"/>
        </w:rPr>
        <w:t>ej</w:t>
      </w:r>
      <w:r w:rsidRPr="00014036">
        <w:rPr>
          <w:rFonts w:ascii="Times New Roman" w:hAnsi="Times New Roman" w:cs="Times New Roman"/>
          <w:color w:val="000000"/>
          <w:sz w:val="24"/>
          <w:szCs w:val="24"/>
        </w:rPr>
        <w:t xml:space="preserve"> w pkt 1</w:t>
      </w:r>
      <w:r>
        <w:rPr>
          <w:rFonts w:ascii="Times New Roman" w:hAnsi="Times New Roman" w:cs="Times New Roman"/>
          <w:color w:val="000000"/>
          <w:sz w:val="24"/>
          <w:szCs w:val="24"/>
        </w:rPr>
        <w:t>6</w:t>
      </w:r>
      <w:r w:rsidRPr="00014036">
        <w:rPr>
          <w:rFonts w:ascii="Times New Roman" w:hAnsi="Times New Roman" w:cs="Times New Roman"/>
          <w:color w:val="000000"/>
          <w:sz w:val="24"/>
          <w:szCs w:val="24"/>
        </w:rPr>
        <w:t xml:space="preserve">, przy realizacji zamówienia nastąpi nie później niż w terminie 2 dni roboczych od daty rozpoczęcia realizacji zamówienia wskazanej w umowie i powinno trwać do końca upływu terminu </w:t>
      </w:r>
      <w:r w:rsidR="00401F5B">
        <w:rPr>
          <w:rFonts w:ascii="Times New Roman" w:hAnsi="Times New Roman" w:cs="Times New Roman"/>
          <w:color w:val="000000"/>
          <w:sz w:val="24"/>
          <w:szCs w:val="24"/>
        </w:rPr>
        <w:t>umowy</w:t>
      </w:r>
      <w:r>
        <w:rPr>
          <w:rFonts w:ascii="Times New Roman" w:hAnsi="Times New Roman" w:cs="Times New Roman"/>
          <w:color w:val="000000"/>
          <w:sz w:val="24"/>
          <w:szCs w:val="24"/>
        </w:rPr>
        <w:t xml:space="preserve">. </w:t>
      </w:r>
    </w:p>
    <w:p w14:paraId="11E65FB5" w14:textId="7108F036" w:rsidR="00DE7FDE" w:rsidRPr="00014036" w:rsidRDefault="00DE7FDE" w:rsidP="00DE7FDE">
      <w:pPr>
        <w:widowControl w:val="0"/>
        <w:numPr>
          <w:ilvl w:val="0"/>
          <w:numId w:val="1"/>
        </w:numPr>
        <w:suppressAutoHyphens/>
        <w:spacing w:after="0" w:line="240" w:lineRule="auto"/>
        <w:ind w:left="284" w:hanging="426"/>
        <w:jc w:val="both"/>
        <w:rPr>
          <w:rFonts w:ascii="Times New Roman" w:hAnsi="Times New Roman" w:cs="Times New Roman"/>
          <w:sz w:val="24"/>
          <w:szCs w:val="24"/>
        </w:rPr>
      </w:pPr>
      <w:r>
        <w:rPr>
          <w:rFonts w:ascii="Times New Roman" w:hAnsi="Times New Roman" w:cs="Times New Roman"/>
          <w:color w:val="000000"/>
          <w:sz w:val="24"/>
          <w:szCs w:val="24"/>
        </w:rPr>
        <w:t>W</w:t>
      </w:r>
      <w:r w:rsidRPr="00014036">
        <w:rPr>
          <w:rFonts w:ascii="Times New Roman" w:hAnsi="Times New Roman" w:cs="Times New Roman"/>
          <w:color w:val="000000"/>
          <w:sz w:val="24"/>
          <w:szCs w:val="24"/>
        </w:rPr>
        <w:t xml:space="preserve"> przypadku rozwiązania stosunku pracy przez osobę</w:t>
      </w:r>
      <w:r>
        <w:rPr>
          <w:rFonts w:ascii="Times New Roman" w:hAnsi="Times New Roman" w:cs="Times New Roman"/>
          <w:color w:val="000000"/>
          <w:sz w:val="24"/>
          <w:szCs w:val="24"/>
        </w:rPr>
        <w:t>/osoby</w:t>
      </w:r>
      <w:r w:rsidRPr="00014036">
        <w:rPr>
          <w:rFonts w:ascii="Times New Roman" w:hAnsi="Times New Roman" w:cs="Times New Roman"/>
          <w:color w:val="000000"/>
          <w:sz w:val="24"/>
          <w:szCs w:val="24"/>
        </w:rPr>
        <w:t xml:space="preserve"> zatrudnioną</w:t>
      </w:r>
      <w:r>
        <w:rPr>
          <w:rFonts w:ascii="Times New Roman" w:hAnsi="Times New Roman" w:cs="Times New Roman"/>
          <w:color w:val="000000"/>
          <w:sz w:val="24"/>
          <w:szCs w:val="24"/>
        </w:rPr>
        <w:t>/zatrudnione</w:t>
      </w:r>
      <w:r w:rsidRPr="00014036">
        <w:rPr>
          <w:rFonts w:ascii="Times New Roman" w:hAnsi="Times New Roman" w:cs="Times New Roman"/>
          <w:color w:val="000000"/>
          <w:sz w:val="24"/>
          <w:szCs w:val="24"/>
        </w:rPr>
        <w:t xml:space="preserve"> do wykonywania czynności</w:t>
      </w:r>
      <w:r>
        <w:rPr>
          <w:rFonts w:ascii="Times New Roman" w:hAnsi="Times New Roman" w:cs="Times New Roman"/>
          <w:color w:val="000000"/>
          <w:sz w:val="24"/>
          <w:szCs w:val="24"/>
        </w:rPr>
        <w:t xml:space="preserve"> określonych w przedmiocie zamówienia</w:t>
      </w:r>
      <w:r w:rsidRPr="00014036">
        <w:rPr>
          <w:rFonts w:ascii="Times New Roman" w:hAnsi="Times New Roman" w:cs="Times New Roman"/>
          <w:color w:val="000000"/>
          <w:sz w:val="24"/>
          <w:szCs w:val="24"/>
        </w:rPr>
        <w:t xml:space="preserve"> lub przez pracodawcę, przed zakończeniem tego okresu, </w:t>
      </w:r>
      <w:r>
        <w:rPr>
          <w:rFonts w:ascii="Times New Roman" w:hAnsi="Times New Roman" w:cs="Times New Roman"/>
          <w:color w:val="000000"/>
          <w:sz w:val="24"/>
          <w:szCs w:val="24"/>
        </w:rPr>
        <w:t>W</w:t>
      </w:r>
      <w:r w:rsidRPr="00014036">
        <w:rPr>
          <w:rFonts w:ascii="Times New Roman" w:hAnsi="Times New Roman" w:cs="Times New Roman"/>
          <w:color w:val="000000"/>
          <w:sz w:val="24"/>
          <w:szCs w:val="24"/>
        </w:rPr>
        <w:t xml:space="preserve">ykonawca </w:t>
      </w:r>
      <w:r>
        <w:rPr>
          <w:rFonts w:ascii="Times New Roman" w:hAnsi="Times New Roman" w:cs="Times New Roman"/>
          <w:color w:val="000000"/>
          <w:sz w:val="24"/>
          <w:szCs w:val="24"/>
        </w:rPr>
        <w:t xml:space="preserve">lub Podwykonawca </w:t>
      </w:r>
      <w:r w:rsidRPr="00014036">
        <w:rPr>
          <w:rFonts w:ascii="Times New Roman" w:hAnsi="Times New Roman" w:cs="Times New Roman"/>
          <w:color w:val="000000"/>
          <w:sz w:val="24"/>
          <w:szCs w:val="24"/>
        </w:rPr>
        <w:t>zatrudni na to miejsce, także na umowę o pracę, inn</w:t>
      </w:r>
      <w:r>
        <w:rPr>
          <w:rFonts w:ascii="Times New Roman" w:hAnsi="Times New Roman" w:cs="Times New Roman"/>
          <w:color w:val="000000"/>
          <w:sz w:val="24"/>
          <w:szCs w:val="24"/>
        </w:rPr>
        <w:t>ą osobę/</w:t>
      </w:r>
      <w:r w:rsidRPr="00014036">
        <w:rPr>
          <w:rFonts w:ascii="Times New Roman" w:hAnsi="Times New Roman" w:cs="Times New Roman"/>
          <w:color w:val="000000"/>
          <w:sz w:val="24"/>
          <w:szCs w:val="24"/>
        </w:rPr>
        <w:t xml:space="preserve">osoby, </w:t>
      </w:r>
      <w:r>
        <w:rPr>
          <w:rFonts w:ascii="Times New Roman" w:hAnsi="Times New Roman" w:cs="Times New Roman"/>
          <w:color w:val="000000"/>
          <w:sz w:val="24"/>
          <w:szCs w:val="24"/>
        </w:rPr>
        <w:t>która/</w:t>
      </w:r>
      <w:r w:rsidRPr="00014036">
        <w:rPr>
          <w:rFonts w:ascii="Times New Roman" w:hAnsi="Times New Roman" w:cs="Times New Roman"/>
          <w:color w:val="000000"/>
          <w:sz w:val="24"/>
          <w:szCs w:val="24"/>
        </w:rPr>
        <w:t>które będą mogły wykonywać powierzone czynności</w:t>
      </w:r>
      <w:r>
        <w:rPr>
          <w:rFonts w:ascii="Times New Roman" w:hAnsi="Times New Roman" w:cs="Times New Roman"/>
          <w:color w:val="000000"/>
          <w:sz w:val="24"/>
          <w:szCs w:val="24"/>
        </w:rPr>
        <w:t xml:space="preserve">. </w:t>
      </w:r>
    </w:p>
    <w:p w14:paraId="02423EFD" w14:textId="77777777" w:rsidR="00C2533E" w:rsidRPr="00C2533E" w:rsidRDefault="00C2533E" w:rsidP="00C2533E">
      <w:pPr>
        <w:pStyle w:val="Akapitzlist"/>
        <w:widowControl w:val="0"/>
        <w:numPr>
          <w:ilvl w:val="0"/>
          <w:numId w:val="1"/>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C2533E">
        <w:rPr>
          <w:rFonts w:ascii="Times New Roman" w:eastAsia="Calibri" w:hAnsi="Times New Roman" w:cs="Arial"/>
          <w:sz w:val="24"/>
        </w:rPr>
        <w:t xml:space="preserve">W trakcie realizacji zamówienia Zamawiający uprawniony jest do wykonywania czynności kontrolnych </w:t>
      </w:r>
      <w:r w:rsidRPr="00C2533E">
        <w:rPr>
          <w:rFonts w:ascii="Times New Roman" w:eastAsia="Calibri" w:hAnsi="Times New Roman" w:cs="Arial"/>
          <w:color w:val="000000"/>
          <w:sz w:val="24"/>
        </w:rPr>
        <w:t>wobec Wykonawcy odnośnie</w:t>
      </w:r>
      <w:r w:rsidRPr="00C2533E">
        <w:rPr>
          <w:rFonts w:ascii="Times New Roman" w:eastAsia="Calibri" w:hAnsi="Times New Roman" w:cs="Arial"/>
          <w:sz w:val="24"/>
        </w:rPr>
        <w:t xml:space="preserve"> spełniania przez Wykonawcę lub Podwykonawcę wymogu zatrudnienia na podstawie umowy o pracę osób wykonujących wskazane w opisie przedmiotu zamówienia czynności. Zamawiający uprawniony jest w szczególności do: </w:t>
      </w:r>
    </w:p>
    <w:p w14:paraId="031FE8DC" w14:textId="77777777" w:rsidR="00C2533E" w:rsidRPr="00C2533E" w:rsidRDefault="00C2533E" w:rsidP="00044156">
      <w:pPr>
        <w:pStyle w:val="Akapitzlist"/>
        <w:widowControl w:val="0"/>
        <w:numPr>
          <w:ilvl w:val="0"/>
          <w:numId w:val="22"/>
        </w:numPr>
        <w:suppressAutoHyphens/>
        <w:spacing w:before="120" w:after="0" w:line="240" w:lineRule="auto"/>
        <w:ind w:left="568" w:hanging="284"/>
        <w:jc w:val="both"/>
        <w:rPr>
          <w:rFonts w:ascii="Times New Roman" w:eastAsia="Calibri" w:hAnsi="Times New Roman" w:cs="Arial"/>
          <w:sz w:val="24"/>
        </w:rPr>
      </w:pPr>
      <w:r w:rsidRPr="00C2533E">
        <w:rPr>
          <w:rFonts w:ascii="Times New Roman" w:eastAsia="Calibri" w:hAnsi="Times New Roman" w:cs="Arial"/>
          <w:sz w:val="24"/>
        </w:rPr>
        <w:t>żądania oświadczeń i dokumentów w zakresie potwierdzenia spełniania ww. wymogów dokonywania ich oceny,</w:t>
      </w:r>
    </w:p>
    <w:p w14:paraId="0E1C7B3C" w14:textId="77777777" w:rsidR="00C2533E" w:rsidRPr="00C2533E" w:rsidRDefault="00C2533E" w:rsidP="00044156">
      <w:pPr>
        <w:pStyle w:val="Akapitzlist"/>
        <w:widowControl w:val="0"/>
        <w:numPr>
          <w:ilvl w:val="0"/>
          <w:numId w:val="22"/>
        </w:numPr>
        <w:suppressAutoHyphens/>
        <w:spacing w:before="120" w:after="0" w:line="240" w:lineRule="auto"/>
        <w:ind w:left="568" w:hanging="284"/>
        <w:jc w:val="both"/>
        <w:rPr>
          <w:rFonts w:ascii="Times New Roman" w:eastAsia="Calibri" w:hAnsi="Times New Roman" w:cs="Arial"/>
          <w:sz w:val="24"/>
        </w:rPr>
      </w:pPr>
      <w:r w:rsidRPr="00C2533E">
        <w:rPr>
          <w:rFonts w:ascii="Times New Roman" w:eastAsia="Calibri" w:hAnsi="Times New Roman" w:cs="Arial"/>
          <w:sz w:val="24"/>
        </w:rPr>
        <w:t>żądania wyjaśnień w przypadku wątpliwości w zakresie potwierdzenia spełniania ww. wymogów,</w:t>
      </w:r>
    </w:p>
    <w:p w14:paraId="5A7C27E6" w14:textId="3A2867AD" w:rsidR="00C2533E" w:rsidRDefault="00C2533E" w:rsidP="00044156">
      <w:pPr>
        <w:pStyle w:val="Akapitzlist"/>
        <w:widowControl w:val="0"/>
        <w:numPr>
          <w:ilvl w:val="0"/>
          <w:numId w:val="22"/>
        </w:numPr>
        <w:suppressAutoHyphens/>
        <w:spacing w:before="120" w:after="0" w:line="240" w:lineRule="auto"/>
        <w:ind w:left="568" w:hanging="284"/>
        <w:jc w:val="both"/>
        <w:rPr>
          <w:rFonts w:ascii="Times New Roman" w:eastAsia="Calibri" w:hAnsi="Times New Roman" w:cs="Arial"/>
          <w:sz w:val="24"/>
        </w:rPr>
      </w:pPr>
      <w:r w:rsidRPr="00C2533E">
        <w:rPr>
          <w:rFonts w:ascii="Times New Roman" w:eastAsia="Calibri" w:hAnsi="Times New Roman" w:cs="Arial"/>
          <w:sz w:val="24"/>
        </w:rPr>
        <w:t>przeprowadzania kontroli na miejscu wykonywania świadczenia.</w:t>
      </w:r>
    </w:p>
    <w:p w14:paraId="3B1E1D9B" w14:textId="77777777" w:rsidR="00707C84" w:rsidRPr="00707C84" w:rsidRDefault="00707C84" w:rsidP="00707C84">
      <w:pPr>
        <w:widowControl w:val="0"/>
        <w:suppressAutoHyphens/>
        <w:spacing w:before="120" w:after="0" w:line="240" w:lineRule="auto"/>
        <w:jc w:val="both"/>
        <w:rPr>
          <w:rFonts w:ascii="Times New Roman" w:eastAsia="Calibri" w:hAnsi="Times New Roman" w:cs="Arial"/>
          <w:sz w:val="24"/>
        </w:rPr>
      </w:pPr>
    </w:p>
    <w:p w14:paraId="4D5AF466" w14:textId="21236B14" w:rsidR="003F5AEC" w:rsidRPr="003F5AEC" w:rsidRDefault="00C2533E" w:rsidP="003F5AEC">
      <w:pPr>
        <w:pStyle w:val="Akapitzlist"/>
        <w:widowControl w:val="0"/>
        <w:numPr>
          <w:ilvl w:val="0"/>
          <w:numId w:val="1"/>
        </w:numPr>
        <w:suppressAutoHyphens/>
        <w:spacing w:before="120" w:after="0" w:line="240" w:lineRule="auto"/>
        <w:ind w:left="284" w:hanging="426"/>
        <w:jc w:val="both"/>
        <w:rPr>
          <w:rFonts w:ascii="Times New Roman" w:eastAsia="Calibri" w:hAnsi="Times New Roman" w:cs="Arial"/>
          <w:i/>
          <w:sz w:val="24"/>
        </w:rPr>
      </w:pPr>
      <w:r w:rsidRPr="003F5AEC">
        <w:rPr>
          <w:rFonts w:ascii="Times New Roman" w:eastAsia="Calibri" w:hAnsi="Times New Roman" w:cs="Arial"/>
          <w:sz w:val="24"/>
        </w:rPr>
        <w:lastRenderedPageBreak/>
        <w:t xml:space="preserve">W trakcie realizacji zamówienia </w:t>
      </w:r>
      <w:r w:rsidRPr="00401F5B">
        <w:rPr>
          <w:rFonts w:ascii="Times New Roman" w:eastAsia="Calibri" w:hAnsi="Times New Roman" w:cs="Arial"/>
          <w:b/>
          <w:bCs/>
          <w:sz w:val="24"/>
        </w:rPr>
        <w:t>na każde wezwanie</w:t>
      </w:r>
      <w:r w:rsidRPr="003F5AEC">
        <w:rPr>
          <w:rFonts w:ascii="Times New Roman" w:eastAsia="Calibri" w:hAnsi="Times New Roman" w:cs="Arial"/>
          <w:sz w:val="24"/>
        </w:rPr>
        <w:t xml:space="preserve"> </w:t>
      </w:r>
      <w:r w:rsidRPr="00401F5B">
        <w:rPr>
          <w:rFonts w:ascii="Times New Roman" w:eastAsia="Calibri" w:hAnsi="Times New Roman" w:cs="Arial"/>
          <w:b/>
          <w:bCs/>
          <w:sz w:val="24"/>
        </w:rPr>
        <w:t>Zamawiającego</w:t>
      </w:r>
      <w:r w:rsidRPr="003F5AEC">
        <w:rPr>
          <w:rFonts w:ascii="Times New Roman" w:eastAsia="Calibri" w:hAnsi="Times New Roman" w:cs="Arial"/>
          <w:sz w:val="24"/>
        </w:rPr>
        <w:t xml:space="preserve"> w wyznaczonym w tym wezwaniu terminie Wykonawca przedłoży Zamawiającemu wskazane poniżej dowody w celu potwierdzenia spełnienia wymogu zatrudnienia na podstawie umowy o pracę przez Wykonawcę lub Podwykonawcę osób wykonujących wskazane w opisie przedmiotu zamówienia czynności w trakcie realizacji zamówienia:</w:t>
      </w:r>
    </w:p>
    <w:p w14:paraId="49D09948" w14:textId="77777777" w:rsidR="00044156" w:rsidRPr="00044156" w:rsidRDefault="00C2533E" w:rsidP="00044156">
      <w:pPr>
        <w:pStyle w:val="Akapitzlist"/>
        <w:widowControl w:val="0"/>
        <w:numPr>
          <w:ilvl w:val="0"/>
          <w:numId w:val="23"/>
        </w:numPr>
        <w:suppressAutoHyphens/>
        <w:spacing w:before="120" w:after="0" w:line="240" w:lineRule="auto"/>
        <w:ind w:left="284" w:hanging="284"/>
        <w:jc w:val="both"/>
        <w:rPr>
          <w:rFonts w:ascii="Times New Roman" w:eastAsia="Calibri" w:hAnsi="Times New Roman" w:cs="Arial"/>
          <w:i/>
          <w:sz w:val="24"/>
        </w:rPr>
      </w:pPr>
      <w:r w:rsidRPr="00C2533E">
        <w:rPr>
          <w:rFonts w:ascii="Times New Roman" w:eastAsia="Calibri" w:hAnsi="Times New Roman" w:cs="Arial"/>
          <w:b/>
          <w:sz w:val="24"/>
        </w:rPr>
        <w:t xml:space="preserve">oświadczenie </w:t>
      </w:r>
      <w:r w:rsidR="003F5AEC" w:rsidRPr="00044156">
        <w:rPr>
          <w:rFonts w:ascii="Times New Roman" w:eastAsia="Calibri" w:hAnsi="Times New Roman" w:cs="Arial"/>
          <w:b/>
          <w:sz w:val="24"/>
        </w:rPr>
        <w:t>W</w:t>
      </w:r>
      <w:r w:rsidRPr="00C2533E">
        <w:rPr>
          <w:rFonts w:ascii="Times New Roman" w:eastAsia="Calibri" w:hAnsi="Times New Roman" w:cs="Arial"/>
          <w:b/>
          <w:sz w:val="24"/>
        </w:rPr>
        <w:t xml:space="preserve">ykonawcy lub </w:t>
      </w:r>
      <w:r w:rsidR="003F5AEC" w:rsidRPr="00044156">
        <w:rPr>
          <w:rFonts w:ascii="Times New Roman" w:eastAsia="Calibri" w:hAnsi="Times New Roman" w:cs="Arial"/>
          <w:b/>
          <w:sz w:val="24"/>
        </w:rPr>
        <w:t>P</w:t>
      </w:r>
      <w:r w:rsidRPr="00C2533E">
        <w:rPr>
          <w:rFonts w:ascii="Times New Roman" w:eastAsia="Calibri" w:hAnsi="Times New Roman" w:cs="Arial"/>
          <w:b/>
          <w:sz w:val="24"/>
        </w:rPr>
        <w:t xml:space="preserve">odwykonawcy </w:t>
      </w:r>
      <w:r w:rsidRPr="00C2533E">
        <w:rPr>
          <w:rFonts w:ascii="Times New Roman" w:eastAsia="Calibri" w:hAnsi="Times New Roman" w:cs="Arial"/>
          <w:sz w:val="24"/>
        </w:rPr>
        <w:t xml:space="preserve">o zatrudnieniu na podstawie umowy o pracę osób wykonujących czynności, których dotyczy wezwanie </w:t>
      </w:r>
      <w:r w:rsidR="003F5AEC" w:rsidRPr="00044156">
        <w:rPr>
          <w:rFonts w:ascii="Times New Roman" w:eastAsia="Calibri" w:hAnsi="Times New Roman" w:cs="Arial"/>
          <w:sz w:val="24"/>
        </w:rPr>
        <w:t>Z</w:t>
      </w:r>
      <w:r w:rsidRPr="00C2533E">
        <w:rPr>
          <w:rFonts w:ascii="Times New Roman" w:eastAsia="Calibri" w:hAnsi="Times New Roman" w:cs="Arial"/>
          <w:sz w:val="24"/>
        </w:rPr>
        <w:t>amawiającego.</w:t>
      </w:r>
      <w:r w:rsidRPr="00C2533E">
        <w:rPr>
          <w:rFonts w:ascii="Times New Roman" w:eastAsia="Calibri" w:hAnsi="Times New Roman" w:cs="Arial"/>
          <w:b/>
          <w:sz w:val="24"/>
        </w:rPr>
        <w:t xml:space="preserve"> </w:t>
      </w:r>
      <w:r w:rsidRPr="00C2533E">
        <w:rPr>
          <w:rFonts w:ascii="Times New Roman" w:eastAsia="Calibri" w:hAnsi="Times New Roman" w:cs="Arial"/>
          <w:sz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3F5AEC" w:rsidRPr="00044156">
        <w:rPr>
          <w:rFonts w:ascii="Times New Roman" w:eastAsia="Calibri" w:hAnsi="Times New Roman" w:cs="Arial"/>
          <w:sz w:val="24"/>
        </w:rPr>
        <w:t>W</w:t>
      </w:r>
      <w:r w:rsidRPr="00C2533E">
        <w:rPr>
          <w:rFonts w:ascii="Times New Roman" w:eastAsia="Calibri" w:hAnsi="Times New Roman" w:cs="Arial"/>
          <w:sz w:val="24"/>
        </w:rPr>
        <w:t xml:space="preserve">ykonawcy lub </w:t>
      </w:r>
      <w:r w:rsidR="003F5AEC" w:rsidRPr="00044156">
        <w:rPr>
          <w:rFonts w:ascii="Times New Roman" w:eastAsia="Calibri" w:hAnsi="Times New Roman" w:cs="Arial"/>
          <w:sz w:val="24"/>
        </w:rPr>
        <w:t>P</w:t>
      </w:r>
      <w:r w:rsidRPr="00C2533E">
        <w:rPr>
          <w:rFonts w:ascii="Times New Roman" w:eastAsia="Calibri" w:hAnsi="Times New Roman" w:cs="Arial"/>
          <w:sz w:val="24"/>
        </w:rPr>
        <w:t>odwykonawcy;</w:t>
      </w:r>
    </w:p>
    <w:p w14:paraId="76B6E455" w14:textId="77777777" w:rsidR="00044156" w:rsidRPr="00044156" w:rsidRDefault="00C2533E" w:rsidP="00044156">
      <w:pPr>
        <w:pStyle w:val="Akapitzlist"/>
        <w:widowControl w:val="0"/>
        <w:numPr>
          <w:ilvl w:val="0"/>
          <w:numId w:val="23"/>
        </w:numPr>
        <w:suppressAutoHyphens/>
        <w:spacing w:before="120" w:after="0" w:line="240" w:lineRule="auto"/>
        <w:ind w:left="284" w:hanging="284"/>
        <w:jc w:val="both"/>
        <w:rPr>
          <w:rFonts w:ascii="Times New Roman" w:eastAsia="Calibri" w:hAnsi="Times New Roman" w:cs="Times New Roman"/>
          <w:sz w:val="24"/>
        </w:rPr>
      </w:pPr>
      <w:r w:rsidRPr="00C2533E">
        <w:rPr>
          <w:rFonts w:ascii="Times New Roman" w:eastAsia="Calibri" w:hAnsi="Times New Roman" w:cs="Arial"/>
          <w:sz w:val="24"/>
        </w:rPr>
        <w:t>poświadczoną za zgodność z oryginałem odpowiednio przez wykonawcę lub podwykonawcę</w:t>
      </w:r>
      <w:r w:rsidRPr="00C2533E">
        <w:rPr>
          <w:rFonts w:ascii="Times New Roman" w:eastAsia="Calibri" w:hAnsi="Times New Roman" w:cs="Arial"/>
          <w:b/>
          <w:sz w:val="24"/>
        </w:rPr>
        <w:t xml:space="preserve"> kopię umowy/umów o pracę</w:t>
      </w:r>
      <w:r w:rsidRPr="00C2533E">
        <w:rPr>
          <w:rFonts w:ascii="Times New Roman" w:eastAsia="Calibri" w:hAnsi="Times New Roman" w:cs="Arial"/>
          <w:sz w:val="24"/>
        </w:rPr>
        <w:t xml:space="preserve"> osób wykonujących w trakcie realizacji zamówienia czynności, których dotyczy ww. oświadczenie </w:t>
      </w:r>
      <w:r w:rsidR="003F5AEC" w:rsidRPr="00044156">
        <w:rPr>
          <w:rFonts w:ascii="Times New Roman" w:eastAsia="Calibri" w:hAnsi="Times New Roman" w:cs="Arial"/>
          <w:sz w:val="24"/>
        </w:rPr>
        <w:t>W</w:t>
      </w:r>
      <w:r w:rsidRPr="00C2533E">
        <w:rPr>
          <w:rFonts w:ascii="Times New Roman" w:eastAsia="Calibri" w:hAnsi="Times New Roman" w:cs="Arial"/>
          <w:sz w:val="24"/>
        </w:rPr>
        <w:t xml:space="preserve">ykonawcy lub </w:t>
      </w:r>
      <w:r w:rsidR="003F5AEC" w:rsidRPr="00044156">
        <w:rPr>
          <w:rFonts w:ascii="Times New Roman" w:eastAsia="Calibri" w:hAnsi="Times New Roman" w:cs="Arial"/>
          <w:color w:val="000000"/>
          <w:sz w:val="24"/>
        </w:rPr>
        <w:t>P</w:t>
      </w:r>
      <w:r w:rsidRPr="00C2533E">
        <w:rPr>
          <w:rFonts w:ascii="Times New Roman" w:eastAsia="Calibri" w:hAnsi="Times New Roman" w:cs="Arial"/>
          <w:color w:val="000000"/>
          <w:sz w:val="24"/>
        </w:rPr>
        <w:t>odwykonawcy (wraz z dokumentem regulującym zakres obowiązków, jeżeli został sporządzony). Kopia</w:t>
      </w:r>
      <w:r w:rsidRPr="00C2533E">
        <w:rPr>
          <w:rFonts w:ascii="Times New Roman" w:eastAsia="Calibri" w:hAnsi="Times New Roman" w:cs="Arial"/>
          <w:sz w:val="24"/>
        </w:rPr>
        <w:t xml:space="preserve"> umowy/umów powinna zostać zanonimizowana w sposób zapewniający ochronę danych osobowych pracowników, zgodnie z przepisami ustawy z dnia 29 sierpnia 1997 r. </w:t>
      </w:r>
      <w:r w:rsidRPr="00C2533E">
        <w:rPr>
          <w:rFonts w:ascii="Times New Roman" w:eastAsia="Calibri" w:hAnsi="Times New Roman" w:cs="Arial"/>
          <w:i/>
          <w:sz w:val="24"/>
        </w:rPr>
        <w:t>o ochronie danych osobowych</w:t>
      </w:r>
      <w:r w:rsidRPr="00C2533E">
        <w:rPr>
          <w:rFonts w:ascii="Times New Roman" w:eastAsia="Calibri" w:hAnsi="Times New Roman" w:cs="Arial"/>
          <w:sz w:val="24"/>
        </w:rPr>
        <w:t xml:space="preserve"> (tj. w szczególności bez imion, nazwisk, adresów, nr PESEL pracowników). Informacje takie jak: data zawarcia umowy, rodzaj umowy o pracę i wymiar etatu powinny być możliwe do zidentyfikowania;</w:t>
      </w:r>
    </w:p>
    <w:p w14:paraId="7062D198" w14:textId="3D22AF96" w:rsidR="003E5FBB" w:rsidRPr="00044156" w:rsidRDefault="00C2533E" w:rsidP="00044156">
      <w:pPr>
        <w:pStyle w:val="Akapitzlist"/>
        <w:widowControl w:val="0"/>
        <w:numPr>
          <w:ilvl w:val="0"/>
          <w:numId w:val="23"/>
        </w:numPr>
        <w:suppressAutoHyphens/>
        <w:spacing w:before="120" w:after="0" w:line="240" w:lineRule="auto"/>
        <w:ind w:left="284" w:hanging="284"/>
        <w:jc w:val="both"/>
        <w:rPr>
          <w:rFonts w:ascii="Times New Roman" w:eastAsia="Calibri" w:hAnsi="Times New Roman" w:cs="Times New Roman"/>
          <w:sz w:val="24"/>
        </w:rPr>
      </w:pPr>
      <w:r w:rsidRPr="00C2533E">
        <w:rPr>
          <w:rFonts w:ascii="Times New Roman" w:eastAsia="Calibri" w:hAnsi="Times New Roman" w:cs="Arial"/>
          <w:b/>
          <w:sz w:val="24"/>
        </w:rPr>
        <w:t>zaświadczenie właściwego oddziału ZUS,</w:t>
      </w:r>
      <w:r w:rsidRPr="00C2533E">
        <w:rPr>
          <w:rFonts w:ascii="Times New Roman" w:eastAsia="Calibri" w:hAnsi="Times New Roman" w:cs="Arial"/>
          <w:sz w:val="24"/>
        </w:rPr>
        <w:t xml:space="preserve"> potwierdzające opłacanie </w:t>
      </w:r>
      <w:r w:rsidRPr="00C2533E">
        <w:rPr>
          <w:rFonts w:ascii="Times New Roman" w:eastAsia="Calibri" w:hAnsi="Times New Roman" w:cs="Arial"/>
          <w:color w:val="000000"/>
          <w:sz w:val="24"/>
        </w:rPr>
        <w:t xml:space="preserve">przez </w:t>
      </w:r>
      <w:r w:rsidR="003F5AEC" w:rsidRPr="00044156">
        <w:rPr>
          <w:rFonts w:ascii="Times New Roman" w:eastAsia="Calibri" w:hAnsi="Times New Roman" w:cs="Arial"/>
          <w:color w:val="000000"/>
          <w:sz w:val="24"/>
        </w:rPr>
        <w:t>W</w:t>
      </w:r>
      <w:r w:rsidRPr="00C2533E">
        <w:rPr>
          <w:rFonts w:ascii="Times New Roman" w:eastAsia="Calibri" w:hAnsi="Times New Roman" w:cs="Arial"/>
          <w:color w:val="000000"/>
          <w:sz w:val="24"/>
        </w:rPr>
        <w:t xml:space="preserve">ykonawcę lub </w:t>
      </w:r>
      <w:r w:rsidR="003F5AEC" w:rsidRPr="00044156">
        <w:rPr>
          <w:rFonts w:ascii="Times New Roman" w:eastAsia="Calibri" w:hAnsi="Times New Roman" w:cs="Arial"/>
          <w:color w:val="000000"/>
          <w:sz w:val="24"/>
        </w:rPr>
        <w:t>P</w:t>
      </w:r>
      <w:r w:rsidRPr="00C2533E">
        <w:rPr>
          <w:rFonts w:ascii="Times New Roman" w:eastAsia="Calibri" w:hAnsi="Times New Roman" w:cs="Arial"/>
          <w:color w:val="000000"/>
          <w:sz w:val="24"/>
        </w:rPr>
        <w:t>odwykonawcę składek na ubezpieczenia</w:t>
      </w:r>
      <w:r w:rsidRPr="00C2533E">
        <w:rPr>
          <w:rFonts w:ascii="Times New Roman" w:eastAsia="Calibri" w:hAnsi="Times New Roman" w:cs="Arial"/>
          <w:sz w:val="24"/>
        </w:rPr>
        <w:t xml:space="preserve"> społeczne i zdrowotne z tytułu zatrudnienia na podstawie umów o pracę za ostatni okres rozliczeniowy;</w:t>
      </w:r>
    </w:p>
    <w:p w14:paraId="1232DFDA" w14:textId="02AE856B" w:rsidR="00044156" w:rsidRPr="00E2203D" w:rsidRDefault="00C2533E" w:rsidP="00BA7338">
      <w:pPr>
        <w:pStyle w:val="Akapitzlist"/>
        <w:numPr>
          <w:ilvl w:val="0"/>
          <w:numId w:val="23"/>
        </w:numPr>
        <w:spacing w:before="120" w:after="0" w:line="240" w:lineRule="auto"/>
        <w:ind w:left="284" w:hanging="284"/>
        <w:jc w:val="both"/>
        <w:rPr>
          <w:rFonts w:ascii="Times New Roman" w:eastAsia="Calibri" w:hAnsi="Times New Roman" w:cs="Arial"/>
          <w:sz w:val="24"/>
        </w:rPr>
      </w:pPr>
      <w:r w:rsidRPr="00BA7338">
        <w:rPr>
          <w:rFonts w:ascii="Times New Roman" w:eastAsia="Calibri" w:hAnsi="Times New Roman" w:cs="Arial"/>
          <w:sz w:val="24"/>
        </w:rPr>
        <w:t xml:space="preserve">poświadczoną za zgodność z oryginałem odpowiednio przez </w:t>
      </w:r>
      <w:r w:rsidR="003F5AEC" w:rsidRPr="00BA7338">
        <w:rPr>
          <w:rFonts w:ascii="Times New Roman" w:eastAsia="Calibri" w:hAnsi="Times New Roman" w:cs="Arial"/>
          <w:sz w:val="24"/>
        </w:rPr>
        <w:t>W</w:t>
      </w:r>
      <w:r w:rsidRPr="00BA7338">
        <w:rPr>
          <w:rFonts w:ascii="Times New Roman" w:eastAsia="Calibri" w:hAnsi="Times New Roman" w:cs="Arial"/>
          <w:sz w:val="24"/>
        </w:rPr>
        <w:t xml:space="preserve">ykonawcę lub </w:t>
      </w:r>
      <w:r w:rsidR="003F5AEC" w:rsidRPr="00BA7338">
        <w:rPr>
          <w:rFonts w:ascii="Times New Roman" w:eastAsia="Calibri" w:hAnsi="Times New Roman" w:cs="Arial"/>
          <w:sz w:val="24"/>
        </w:rPr>
        <w:t>P</w:t>
      </w:r>
      <w:r w:rsidRPr="00BA7338">
        <w:rPr>
          <w:rFonts w:ascii="Times New Roman" w:eastAsia="Calibri" w:hAnsi="Times New Roman" w:cs="Arial"/>
          <w:sz w:val="24"/>
        </w:rPr>
        <w:t>odwykonawcę</w:t>
      </w:r>
      <w:r w:rsidRPr="00BA7338">
        <w:rPr>
          <w:rFonts w:ascii="Times New Roman" w:eastAsia="Calibri" w:hAnsi="Times New Roman" w:cs="Arial"/>
          <w:b/>
          <w:sz w:val="24"/>
        </w:rPr>
        <w:t xml:space="preserve"> kopię dowodu potwierdzającego zgłoszenie pracownika przez pracodawcę do ubezpieczeń</w:t>
      </w:r>
      <w:r w:rsidRPr="00BA7338">
        <w:rPr>
          <w:rFonts w:ascii="Times New Roman" w:eastAsia="Calibri" w:hAnsi="Times New Roman" w:cs="Arial"/>
          <w:sz w:val="24"/>
        </w:rPr>
        <w:t xml:space="preserve">, zanonimizowaną w sposób zapewniający ochronę danych osobowych pracowników, zgodnie z przepisami ustawy z dnia 29 sierpnia 1997 r. </w:t>
      </w:r>
      <w:r w:rsidRPr="00BA7338">
        <w:rPr>
          <w:rFonts w:ascii="Times New Roman" w:eastAsia="Calibri" w:hAnsi="Times New Roman" w:cs="Arial"/>
          <w:i/>
          <w:sz w:val="24"/>
        </w:rPr>
        <w:t>o ochronie danych osobowych.</w:t>
      </w:r>
    </w:p>
    <w:p w14:paraId="2D181F3A" w14:textId="023B63EB" w:rsidR="00E2203D" w:rsidRPr="00014036" w:rsidRDefault="00E2203D" w:rsidP="00E2203D">
      <w:pPr>
        <w:widowControl w:val="0"/>
        <w:numPr>
          <w:ilvl w:val="0"/>
          <w:numId w:val="23"/>
        </w:numPr>
        <w:suppressAutoHyphens/>
        <w:spacing w:after="0" w:line="240" w:lineRule="auto"/>
        <w:ind w:left="284" w:hanging="284"/>
        <w:jc w:val="both"/>
        <w:rPr>
          <w:rFonts w:ascii="Times New Roman" w:hAnsi="Times New Roman" w:cs="Times New Roman"/>
          <w:sz w:val="24"/>
          <w:szCs w:val="24"/>
        </w:rPr>
      </w:pPr>
      <w:r w:rsidRPr="00014036">
        <w:rPr>
          <w:rFonts w:ascii="Times New Roman" w:hAnsi="Times New Roman" w:cs="Times New Roman"/>
          <w:color w:val="000000"/>
          <w:sz w:val="24"/>
          <w:szCs w:val="24"/>
        </w:rPr>
        <w:t>przedstawiciel Wykonawcy ma obowiązek posiadania listy obecności osób, o których mowa w pkt 1</w:t>
      </w:r>
      <w:r>
        <w:rPr>
          <w:rFonts w:ascii="Times New Roman" w:hAnsi="Times New Roman" w:cs="Times New Roman"/>
          <w:color w:val="000000"/>
          <w:sz w:val="24"/>
          <w:szCs w:val="24"/>
        </w:rPr>
        <w:t>6</w:t>
      </w:r>
      <w:r w:rsidRPr="00014036">
        <w:rPr>
          <w:rFonts w:ascii="Times New Roman" w:hAnsi="Times New Roman" w:cs="Times New Roman"/>
          <w:color w:val="000000"/>
          <w:sz w:val="24"/>
          <w:szCs w:val="24"/>
        </w:rPr>
        <w:t xml:space="preserve"> i na każde żądanie Zamawiającego przekazywać Zamawiającemu potwierdzoną kopię listy obecności</w:t>
      </w:r>
      <w:r>
        <w:rPr>
          <w:rFonts w:ascii="Times New Roman" w:hAnsi="Times New Roman" w:cs="Times New Roman"/>
          <w:color w:val="000000"/>
          <w:sz w:val="24"/>
          <w:szCs w:val="24"/>
        </w:rPr>
        <w:t>.</w:t>
      </w:r>
    </w:p>
    <w:p w14:paraId="266C6EB0" w14:textId="77777777" w:rsidR="00F26F13" w:rsidRPr="00F26F13" w:rsidRDefault="00044156" w:rsidP="00247F5C">
      <w:pPr>
        <w:pStyle w:val="Akapitzlist"/>
        <w:numPr>
          <w:ilvl w:val="0"/>
          <w:numId w:val="1"/>
        </w:numPr>
        <w:spacing w:before="120" w:after="0" w:line="240" w:lineRule="auto"/>
        <w:ind w:left="284" w:hanging="426"/>
        <w:jc w:val="both"/>
        <w:rPr>
          <w:rFonts w:ascii="Times New Roman" w:eastAsia="Calibri" w:hAnsi="Times New Roman" w:cs="Arial"/>
          <w:sz w:val="24"/>
        </w:rPr>
      </w:pPr>
      <w:r w:rsidRPr="00F26F13">
        <w:rPr>
          <w:rFonts w:ascii="Times New Roman" w:eastAsia="Calibri" w:hAnsi="Times New Roman" w:cs="Arial"/>
          <w:sz w:val="24"/>
        </w:rPr>
        <w:t>Z</w:t>
      </w:r>
      <w:r w:rsidR="00C2533E" w:rsidRPr="00F26F13">
        <w:rPr>
          <w:rFonts w:ascii="Times New Roman" w:eastAsia="Calibri" w:hAnsi="Times New Roman" w:cs="Arial"/>
          <w:sz w:val="24"/>
        </w:rPr>
        <w:t xml:space="preserve"> tytułu niespełnienia przez </w:t>
      </w:r>
      <w:r w:rsidR="003F5AEC" w:rsidRPr="00F26F13">
        <w:rPr>
          <w:rFonts w:ascii="Times New Roman" w:eastAsia="Calibri" w:hAnsi="Times New Roman" w:cs="Arial"/>
          <w:color w:val="000000"/>
          <w:sz w:val="24"/>
        </w:rPr>
        <w:t>W</w:t>
      </w:r>
      <w:r w:rsidR="00C2533E" w:rsidRPr="00F26F13">
        <w:rPr>
          <w:rFonts w:ascii="Times New Roman" w:eastAsia="Calibri" w:hAnsi="Times New Roman" w:cs="Arial"/>
          <w:color w:val="000000"/>
          <w:sz w:val="24"/>
        </w:rPr>
        <w:t xml:space="preserve">ykonawcę lub </w:t>
      </w:r>
      <w:r w:rsidR="003F5AEC" w:rsidRPr="00F26F13">
        <w:rPr>
          <w:rFonts w:ascii="Times New Roman" w:eastAsia="Calibri" w:hAnsi="Times New Roman" w:cs="Arial"/>
          <w:color w:val="000000"/>
          <w:sz w:val="24"/>
        </w:rPr>
        <w:t>P</w:t>
      </w:r>
      <w:r w:rsidR="00C2533E" w:rsidRPr="00F26F13">
        <w:rPr>
          <w:rFonts w:ascii="Times New Roman" w:eastAsia="Calibri" w:hAnsi="Times New Roman" w:cs="Arial"/>
          <w:color w:val="000000"/>
          <w:sz w:val="24"/>
        </w:rPr>
        <w:t xml:space="preserve">odwykonawcę wymogu zatrudnienia na podstawie umowy o pracę osób wykonujących wskazane w </w:t>
      </w:r>
      <w:r w:rsidR="003F5AEC" w:rsidRPr="00F26F13">
        <w:rPr>
          <w:rFonts w:ascii="Times New Roman" w:eastAsia="Calibri" w:hAnsi="Times New Roman" w:cs="Arial"/>
          <w:color w:val="000000"/>
          <w:sz w:val="24"/>
        </w:rPr>
        <w:t>opisie przedmiotu zamówienia</w:t>
      </w:r>
      <w:r w:rsidR="00C2533E" w:rsidRPr="00F26F13">
        <w:rPr>
          <w:rFonts w:ascii="Times New Roman" w:eastAsia="Calibri" w:hAnsi="Times New Roman" w:cs="Arial"/>
          <w:color w:val="000000"/>
          <w:sz w:val="24"/>
        </w:rPr>
        <w:t xml:space="preserve"> czynności</w:t>
      </w:r>
      <w:r w:rsidR="003E5FBB" w:rsidRPr="00F26F13">
        <w:rPr>
          <w:rFonts w:ascii="Times New Roman" w:eastAsia="Calibri" w:hAnsi="Times New Roman" w:cs="Arial"/>
          <w:color w:val="000000"/>
          <w:sz w:val="24"/>
        </w:rPr>
        <w:t xml:space="preserve"> lub</w:t>
      </w:r>
      <w:r w:rsidR="003F5AEC" w:rsidRPr="00F26F13">
        <w:rPr>
          <w:rFonts w:ascii="Times New Roman" w:eastAsia="Calibri" w:hAnsi="Times New Roman" w:cs="Arial"/>
          <w:color w:val="000000"/>
          <w:sz w:val="24"/>
        </w:rPr>
        <w:t xml:space="preserve"> n</w:t>
      </w:r>
      <w:r w:rsidR="00C2533E" w:rsidRPr="00F26F13">
        <w:rPr>
          <w:rFonts w:ascii="Times New Roman" w:eastAsia="Calibri" w:hAnsi="Times New Roman" w:cs="Arial"/>
          <w:color w:val="000000"/>
          <w:sz w:val="24"/>
        </w:rPr>
        <w:t xml:space="preserve">iezłożenie przez </w:t>
      </w:r>
      <w:r w:rsidR="003F5AEC" w:rsidRPr="00F26F13">
        <w:rPr>
          <w:rFonts w:ascii="Times New Roman" w:eastAsia="Calibri" w:hAnsi="Times New Roman" w:cs="Arial"/>
          <w:color w:val="000000"/>
          <w:sz w:val="24"/>
        </w:rPr>
        <w:t>W</w:t>
      </w:r>
      <w:r w:rsidR="00C2533E" w:rsidRPr="00F26F13">
        <w:rPr>
          <w:rFonts w:ascii="Times New Roman" w:eastAsia="Calibri" w:hAnsi="Times New Roman" w:cs="Arial"/>
          <w:color w:val="000000"/>
          <w:sz w:val="24"/>
        </w:rPr>
        <w:t xml:space="preserve">ykonawcę w wyznaczonym przez </w:t>
      </w:r>
      <w:r w:rsidR="003F5AEC" w:rsidRPr="00F26F13">
        <w:rPr>
          <w:rFonts w:ascii="Times New Roman" w:eastAsia="Calibri" w:hAnsi="Times New Roman" w:cs="Arial"/>
          <w:color w:val="000000"/>
          <w:sz w:val="24"/>
        </w:rPr>
        <w:t>Z</w:t>
      </w:r>
      <w:r w:rsidR="00C2533E" w:rsidRPr="00F26F13">
        <w:rPr>
          <w:rFonts w:ascii="Times New Roman" w:eastAsia="Calibri" w:hAnsi="Times New Roman" w:cs="Arial"/>
          <w:color w:val="000000"/>
          <w:sz w:val="24"/>
        </w:rPr>
        <w:t xml:space="preserve">amawiającego terminie żądanych przez </w:t>
      </w:r>
      <w:r w:rsidR="003F5AEC" w:rsidRPr="00F26F13">
        <w:rPr>
          <w:rFonts w:ascii="Times New Roman" w:eastAsia="Calibri" w:hAnsi="Times New Roman" w:cs="Arial"/>
          <w:color w:val="000000"/>
          <w:sz w:val="24"/>
        </w:rPr>
        <w:t>Z</w:t>
      </w:r>
      <w:r w:rsidR="00C2533E" w:rsidRPr="00F26F13">
        <w:rPr>
          <w:rFonts w:ascii="Times New Roman" w:eastAsia="Calibri" w:hAnsi="Times New Roman" w:cs="Arial"/>
          <w:color w:val="000000"/>
          <w:sz w:val="24"/>
        </w:rPr>
        <w:t xml:space="preserve">amawiającego dowodów w celu potwierdzenia spełnienia </w:t>
      </w:r>
      <w:r w:rsidR="00C2533E" w:rsidRPr="00F26F13">
        <w:rPr>
          <w:rFonts w:ascii="Times New Roman" w:eastAsia="Calibri" w:hAnsi="Times New Roman" w:cs="Arial"/>
          <w:sz w:val="24"/>
        </w:rPr>
        <w:t xml:space="preserve">przez </w:t>
      </w:r>
      <w:r w:rsidR="003F5AEC" w:rsidRPr="00F26F13">
        <w:rPr>
          <w:rFonts w:ascii="Times New Roman" w:eastAsia="Calibri" w:hAnsi="Times New Roman" w:cs="Arial"/>
          <w:color w:val="000000"/>
          <w:sz w:val="24"/>
        </w:rPr>
        <w:t>W</w:t>
      </w:r>
      <w:r w:rsidR="00C2533E" w:rsidRPr="00F26F13">
        <w:rPr>
          <w:rFonts w:ascii="Times New Roman" w:eastAsia="Calibri" w:hAnsi="Times New Roman" w:cs="Arial"/>
          <w:color w:val="000000"/>
          <w:sz w:val="24"/>
        </w:rPr>
        <w:t xml:space="preserve">ykonawcę lub </w:t>
      </w:r>
      <w:r w:rsidR="003F5AEC" w:rsidRPr="00F26F13">
        <w:rPr>
          <w:rFonts w:ascii="Times New Roman" w:eastAsia="Calibri" w:hAnsi="Times New Roman" w:cs="Arial"/>
          <w:color w:val="000000"/>
          <w:sz w:val="24"/>
        </w:rPr>
        <w:t>P</w:t>
      </w:r>
      <w:r w:rsidR="00C2533E" w:rsidRPr="00F26F13">
        <w:rPr>
          <w:rFonts w:ascii="Times New Roman" w:eastAsia="Calibri" w:hAnsi="Times New Roman" w:cs="Arial"/>
          <w:color w:val="000000"/>
          <w:sz w:val="24"/>
        </w:rPr>
        <w:t>odwykonawcę wymogu zatrudnienia na podstawie umowy o pracę</w:t>
      </w:r>
      <w:r w:rsidR="003E5FBB" w:rsidRPr="00F26F13">
        <w:rPr>
          <w:rFonts w:ascii="Times New Roman" w:eastAsia="Calibri" w:hAnsi="Times New Roman" w:cs="Arial"/>
          <w:color w:val="000000"/>
          <w:sz w:val="24"/>
        </w:rPr>
        <w:t>,</w:t>
      </w:r>
      <w:r w:rsidR="00C2533E" w:rsidRPr="00F26F13">
        <w:rPr>
          <w:rFonts w:ascii="Times New Roman" w:eastAsia="Calibri" w:hAnsi="Times New Roman" w:cs="Arial"/>
          <w:color w:val="000000"/>
          <w:sz w:val="24"/>
        </w:rPr>
        <w:t xml:space="preserve"> traktowane będzie jako </w:t>
      </w:r>
      <w:r w:rsidR="00C2533E" w:rsidRPr="00F26F13">
        <w:rPr>
          <w:rFonts w:ascii="Times New Roman" w:eastAsia="Calibri" w:hAnsi="Times New Roman" w:cs="Arial"/>
          <w:sz w:val="24"/>
        </w:rPr>
        <w:t xml:space="preserve">niespełnienie przez </w:t>
      </w:r>
      <w:r w:rsidR="003E5FBB" w:rsidRPr="00F26F13">
        <w:rPr>
          <w:rFonts w:ascii="Times New Roman" w:eastAsia="Calibri" w:hAnsi="Times New Roman" w:cs="Arial"/>
          <w:color w:val="000000"/>
          <w:sz w:val="24"/>
        </w:rPr>
        <w:t>W</w:t>
      </w:r>
      <w:r w:rsidR="00C2533E" w:rsidRPr="00F26F13">
        <w:rPr>
          <w:rFonts w:ascii="Times New Roman" w:eastAsia="Calibri" w:hAnsi="Times New Roman" w:cs="Arial"/>
          <w:color w:val="000000"/>
          <w:sz w:val="24"/>
        </w:rPr>
        <w:t xml:space="preserve">ykonawcę lub </w:t>
      </w:r>
      <w:r w:rsidR="003E5FBB" w:rsidRPr="00F26F13">
        <w:rPr>
          <w:rFonts w:ascii="Times New Roman" w:eastAsia="Calibri" w:hAnsi="Times New Roman" w:cs="Arial"/>
          <w:color w:val="000000"/>
          <w:sz w:val="24"/>
        </w:rPr>
        <w:t>P</w:t>
      </w:r>
      <w:r w:rsidR="00C2533E" w:rsidRPr="00F26F13">
        <w:rPr>
          <w:rFonts w:ascii="Times New Roman" w:eastAsia="Calibri" w:hAnsi="Times New Roman" w:cs="Arial"/>
          <w:color w:val="000000"/>
          <w:sz w:val="24"/>
        </w:rPr>
        <w:t xml:space="preserve">odwykonawcę wymogu zatrudnienia na podstawie umowy o pracę osób wykonujących wskazane w </w:t>
      </w:r>
      <w:r w:rsidR="003E5FBB" w:rsidRPr="00F26F13">
        <w:rPr>
          <w:rFonts w:ascii="Times New Roman" w:eastAsia="Calibri" w:hAnsi="Times New Roman" w:cs="Arial"/>
          <w:color w:val="000000"/>
          <w:sz w:val="24"/>
        </w:rPr>
        <w:t xml:space="preserve">opisie przedmiotu zamówienia </w:t>
      </w:r>
      <w:r w:rsidR="00C2533E" w:rsidRPr="00F26F13">
        <w:rPr>
          <w:rFonts w:ascii="Times New Roman" w:eastAsia="Calibri" w:hAnsi="Times New Roman" w:cs="Arial"/>
          <w:color w:val="000000"/>
          <w:sz w:val="24"/>
        </w:rPr>
        <w:t>czynności</w:t>
      </w:r>
      <w:r w:rsidR="003E5FBB" w:rsidRPr="00F26F13">
        <w:rPr>
          <w:rFonts w:ascii="Times New Roman" w:eastAsia="Calibri" w:hAnsi="Times New Roman" w:cs="Arial"/>
          <w:color w:val="000000"/>
          <w:sz w:val="24"/>
        </w:rPr>
        <w:t>.</w:t>
      </w:r>
    </w:p>
    <w:p w14:paraId="4112F064" w14:textId="2F4F277C" w:rsidR="00F26F13" w:rsidRPr="00F26F13" w:rsidRDefault="003F5AEC" w:rsidP="00484AB6">
      <w:pPr>
        <w:pStyle w:val="Akapitzlist"/>
        <w:numPr>
          <w:ilvl w:val="0"/>
          <w:numId w:val="1"/>
        </w:numPr>
        <w:tabs>
          <w:tab w:val="left" w:pos="284"/>
        </w:tabs>
        <w:spacing w:before="120" w:after="0" w:line="240" w:lineRule="auto"/>
        <w:ind w:left="284" w:hanging="426"/>
        <w:jc w:val="both"/>
        <w:rPr>
          <w:rFonts w:ascii="Times New Roman" w:eastAsia="Calibri" w:hAnsi="Times New Roman" w:cs="Arial"/>
          <w:sz w:val="24"/>
        </w:rPr>
      </w:pPr>
      <w:r w:rsidRPr="00F26F13">
        <w:rPr>
          <w:rFonts w:ascii="Times New Roman" w:eastAsia="Calibri" w:hAnsi="Times New Roman" w:cs="Arial"/>
          <w:color w:val="000000"/>
          <w:sz w:val="24"/>
        </w:rPr>
        <w:t xml:space="preserve">Zamawiający przewiduje sankcję w postaci obowiązku zapłaty przez Wykonawcę </w:t>
      </w:r>
      <w:r w:rsidR="004647D1">
        <w:rPr>
          <w:rFonts w:ascii="Times New Roman" w:eastAsia="Calibri" w:hAnsi="Times New Roman" w:cs="Arial"/>
          <w:color w:val="000000"/>
          <w:sz w:val="24"/>
        </w:rPr>
        <w:t xml:space="preserve">na rzecz Zamawiającego </w:t>
      </w:r>
      <w:r w:rsidRPr="00F26F13">
        <w:rPr>
          <w:rFonts w:ascii="Times New Roman" w:eastAsia="Calibri" w:hAnsi="Times New Roman" w:cs="Arial"/>
          <w:color w:val="000000"/>
          <w:sz w:val="24"/>
        </w:rPr>
        <w:t xml:space="preserve">kary umownej w wysokości </w:t>
      </w:r>
      <w:r w:rsidR="003E5FBB" w:rsidRPr="00F26F13">
        <w:rPr>
          <w:rFonts w:ascii="Times New Roman" w:eastAsia="Calibri" w:hAnsi="Times New Roman" w:cs="Arial"/>
          <w:color w:val="000000"/>
          <w:sz w:val="24"/>
        </w:rPr>
        <w:t xml:space="preserve">1/4 minimalnego wynagrodzenia za pracę za każdy z  przypadków wymienionych w punkcie </w:t>
      </w:r>
      <w:r w:rsidR="00E2203D">
        <w:rPr>
          <w:rFonts w:ascii="Times New Roman" w:eastAsia="Calibri" w:hAnsi="Times New Roman" w:cs="Arial"/>
          <w:color w:val="000000"/>
          <w:sz w:val="24"/>
        </w:rPr>
        <w:t>21</w:t>
      </w:r>
      <w:r w:rsidR="003E5FBB" w:rsidRPr="00F26F13">
        <w:rPr>
          <w:rFonts w:ascii="Times New Roman" w:eastAsia="Calibri" w:hAnsi="Times New Roman" w:cs="Arial"/>
          <w:color w:val="000000"/>
          <w:sz w:val="24"/>
        </w:rPr>
        <w:t xml:space="preserve">. </w:t>
      </w:r>
    </w:p>
    <w:p w14:paraId="6D13FC14" w14:textId="0F3ADE96" w:rsidR="00C2533E" w:rsidRDefault="00C2533E" w:rsidP="00484AB6">
      <w:pPr>
        <w:pStyle w:val="Akapitzlist"/>
        <w:numPr>
          <w:ilvl w:val="0"/>
          <w:numId w:val="1"/>
        </w:numPr>
        <w:tabs>
          <w:tab w:val="left" w:pos="284"/>
        </w:tabs>
        <w:spacing w:before="120" w:after="0" w:line="240" w:lineRule="auto"/>
        <w:ind w:left="284" w:hanging="426"/>
        <w:jc w:val="both"/>
        <w:rPr>
          <w:rFonts w:ascii="Times New Roman" w:eastAsia="Calibri" w:hAnsi="Times New Roman" w:cs="Arial"/>
          <w:sz w:val="24"/>
        </w:rPr>
      </w:pPr>
      <w:r w:rsidRPr="00F26F13">
        <w:rPr>
          <w:rFonts w:ascii="Times New Roman" w:eastAsia="Calibri" w:hAnsi="Times New Roman" w:cs="Arial"/>
          <w:color w:val="000000"/>
          <w:sz w:val="24"/>
        </w:rPr>
        <w:t>W przypadku uzasadnionych wątpliwości co do przestrzegania prawa pracy przez wykonawcę lub podwykonawcę, zamawiający może zwrócić się o przeprowadzenie kontroli przez Państwową</w:t>
      </w:r>
      <w:r w:rsidRPr="00F26F13">
        <w:rPr>
          <w:rFonts w:ascii="Times New Roman" w:eastAsia="Calibri" w:hAnsi="Times New Roman" w:cs="Arial"/>
          <w:sz w:val="24"/>
        </w:rPr>
        <w:t xml:space="preserve"> Inspekcję Pracy.</w:t>
      </w:r>
    </w:p>
    <w:p w14:paraId="6079C847" w14:textId="5325235E" w:rsidR="00E67418" w:rsidRDefault="00E67418" w:rsidP="00E67418">
      <w:pPr>
        <w:tabs>
          <w:tab w:val="left" w:pos="284"/>
        </w:tabs>
        <w:spacing w:before="120" w:after="0" w:line="240" w:lineRule="auto"/>
        <w:jc w:val="both"/>
        <w:rPr>
          <w:rFonts w:ascii="Times New Roman" w:eastAsia="Calibri" w:hAnsi="Times New Roman" w:cs="Arial"/>
          <w:sz w:val="24"/>
        </w:rPr>
      </w:pPr>
    </w:p>
    <w:p w14:paraId="52CAB8BF" w14:textId="77777777" w:rsidR="00E67418" w:rsidRPr="00E67418" w:rsidRDefault="00E67418" w:rsidP="00E67418">
      <w:pPr>
        <w:tabs>
          <w:tab w:val="left" w:pos="284"/>
        </w:tabs>
        <w:spacing w:before="120" w:after="0" w:line="240" w:lineRule="auto"/>
        <w:jc w:val="both"/>
        <w:rPr>
          <w:rFonts w:ascii="Times New Roman" w:eastAsia="Calibri" w:hAnsi="Times New Roman" w:cs="Arial"/>
          <w:sz w:val="24"/>
        </w:rPr>
      </w:pPr>
    </w:p>
    <w:p w14:paraId="66B7B6DA" w14:textId="77777777" w:rsidR="008D6AE4" w:rsidRDefault="008D6AE4"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bookmarkStart w:id="1" w:name="_Hlk115197359"/>
    </w:p>
    <w:bookmarkEnd w:id="1"/>
    <w:p w14:paraId="76045BB0" w14:textId="076271E3"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lastRenderedPageBreak/>
        <w:t>§ 2.</w:t>
      </w:r>
    </w:p>
    <w:p w14:paraId="1F247CF1" w14:textId="410EA525" w:rsidR="005A4ADE"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r w:rsidR="005A4ADE">
        <w:rPr>
          <w:rFonts w:ascii="Times New Roman" w:eastAsia="Lucida Sans Unicode" w:hAnsi="Times New Roman" w:cs="Times New Roman"/>
          <w:kern w:val="1"/>
          <w:sz w:val="24"/>
          <w:szCs w:val="24"/>
          <w:lang w:eastAsia="ar-SA"/>
        </w:rPr>
        <w:t>Łączna cena netto</w:t>
      </w:r>
      <w:r w:rsidR="00B41329">
        <w:rPr>
          <w:rFonts w:ascii="Times New Roman" w:eastAsia="Lucida Sans Unicode" w:hAnsi="Times New Roman" w:cs="Times New Roman"/>
          <w:kern w:val="1"/>
          <w:sz w:val="24"/>
          <w:szCs w:val="24"/>
          <w:lang w:eastAsia="ar-SA"/>
        </w:rPr>
        <w:t xml:space="preserve"> za okres </w:t>
      </w:r>
      <w:r w:rsidR="001A51FF">
        <w:rPr>
          <w:rFonts w:ascii="Times New Roman" w:eastAsia="Lucida Sans Unicode" w:hAnsi="Times New Roman" w:cs="Times New Roman"/>
          <w:kern w:val="1"/>
          <w:sz w:val="24"/>
          <w:szCs w:val="24"/>
          <w:lang w:eastAsia="ar-SA"/>
        </w:rPr>
        <w:t>24</w:t>
      </w:r>
      <w:r w:rsidR="00B41329">
        <w:rPr>
          <w:rFonts w:ascii="Times New Roman" w:eastAsia="Lucida Sans Unicode" w:hAnsi="Times New Roman" w:cs="Times New Roman"/>
          <w:kern w:val="1"/>
          <w:sz w:val="24"/>
          <w:szCs w:val="24"/>
          <w:lang w:eastAsia="ar-SA"/>
        </w:rPr>
        <w:t xml:space="preserve"> miesięcy</w:t>
      </w:r>
      <w:r w:rsidR="005A4ADE">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35AD12B6" w:rsidR="005A4ADE" w:rsidRPr="00A20457" w:rsidRDefault="005A4ADE" w:rsidP="00CA3E0A">
      <w:pPr>
        <w:widowControl w:val="0"/>
        <w:tabs>
          <w:tab w:val="left" w:pos="0"/>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B41329">
        <w:rPr>
          <w:rFonts w:ascii="Times New Roman" w:eastAsia="Lucida Sans Unicode" w:hAnsi="Times New Roman" w:cs="Times New Roman"/>
          <w:kern w:val="1"/>
          <w:sz w:val="24"/>
          <w:szCs w:val="24"/>
          <w:lang w:eastAsia="ar-SA"/>
        </w:rPr>
        <w:t xml:space="preserve"> za okres </w:t>
      </w:r>
      <w:r w:rsidR="001A51FF">
        <w:rPr>
          <w:rFonts w:ascii="Times New Roman" w:eastAsia="Lucida Sans Unicode" w:hAnsi="Times New Roman" w:cs="Times New Roman"/>
          <w:kern w:val="1"/>
          <w:sz w:val="24"/>
          <w:szCs w:val="24"/>
          <w:lang w:eastAsia="ar-SA"/>
        </w:rPr>
        <w:t>24</w:t>
      </w:r>
      <w:r w:rsidR="00B41329">
        <w:rPr>
          <w:rFonts w:ascii="Times New Roman" w:eastAsia="Lucida Sans Unicode" w:hAnsi="Times New Roman" w:cs="Times New Roman"/>
          <w:kern w:val="1"/>
          <w:sz w:val="24"/>
          <w:szCs w:val="24"/>
          <w:lang w:eastAsia="ar-SA"/>
        </w:rPr>
        <w:t xml:space="preserve"> miesięcy</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0806DE0F" w14:textId="490D514E" w:rsidR="005A4ADE" w:rsidRPr="009C0836" w:rsidRDefault="005A4ADE" w:rsidP="00CA3E0A">
      <w:pPr>
        <w:widowControl w:val="0"/>
        <w:tabs>
          <w:tab w:val="left" w:pos="0"/>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Cena za jeden miesiąc netto:</w:t>
      </w:r>
      <w:r w:rsidR="000C3CA2">
        <w:rPr>
          <w:rFonts w:ascii="Times New Roman" w:eastAsia="Lucida Sans Unicode" w:hAnsi="Times New Roman" w:cs="Times New Roman"/>
          <w:kern w:val="1"/>
          <w:sz w:val="24"/>
          <w:szCs w:val="24"/>
          <w:lang w:eastAsia="ar-SA"/>
        </w:rPr>
        <w:t xml:space="preserve"> </w:t>
      </w:r>
      <w:r w:rsidR="009C0836" w:rsidRPr="009C0836">
        <w:rPr>
          <w:rFonts w:ascii="Times New Roman" w:eastAsia="Lucida Sans Unicode" w:hAnsi="Times New Roman" w:cs="Times New Roman"/>
          <w:kern w:val="1"/>
          <w:sz w:val="24"/>
          <w:szCs w:val="24"/>
          <w:lang w:eastAsia="ar-SA"/>
        </w:rPr>
        <w:t>..................</w:t>
      </w:r>
      <w:r w:rsidR="00A20457" w:rsidRPr="009C0836">
        <w:rPr>
          <w:rFonts w:ascii="Times New Roman" w:eastAsia="Lucida Sans Unicode" w:hAnsi="Times New Roman" w:cs="Times New Roman"/>
          <w:kern w:val="1"/>
          <w:sz w:val="24"/>
          <w:szCs w:val="24"/>
          <w:lang w:eastAsia="ar-SA"/>
        </w:rPr>
        <w:t xml:space="preserve"> </w:t>
      </w:r>
      <w:r w:rsidR="004F0293" w:rsidRPr="009C0836">
        <w:rPr>
          <w:rFonts w:ascii="Times New Roman" w:eastAsia="Lucida Sans Unicode" w:hAnsi="Times New Roman" w:cs="Times New Roman"/>
          <w:kern w:val="1"/>
          <w:sz w:val="24"/>
          <w:szCs w:val="24"/>
          <w:lang w:eastAsia="ar-SA"/>
        </w:rPr>
        <w:t xml:space="preserve">(słownie: </w:t>
      </w:r>
      <w:r w:rsidR="009C0836">
        <w:rPr>
          <w:rFonts w:ascii="Times New Roman" w:eastAsia="Lucida Sans Unicode" w:hAnsi="Times New Roman" w:cs="Times New Roman"/>
          <w:kern w:val="1"/>
          <w:sz w:val="24"/>
          <w:szCs w:val="24"/>
          <w:lang w:eastAsia="ar-SA"/>
        </w:rPr>
        <w:t>...............................................................</w:t>
      </w:r>
      <w:r w:rsidR="004F0293" w:rsidRPr="009C0836">
        <w:rPr>
          <w:rFonts w:ascii="Times New Roman" w:eastAsia="Lucida Sans Unicode" w:hAnsi="Times New Roman" w:cs="Times New Roman"/>
          <w:kern w:val="1"/>
          <w:sz w:val="24"/>
          <w:szCs w:val="24"/>
          <w:lang w:eastAsia="ar-SA"/>
        </w:rPr>
        <w:t xml:space="preserve">) </w:t>
      </w:r>
    </w:p>
    <w:p w14:paraId="7F65F56B" w14:textId="1C70A52D" w:rsidR="005A4ADE" w:rsidRPr="00F6106F" w:rsidRDefault="005A4ADE" w:rsidP="00CA3E0A">
      <w:pPr>
        <w:widowControl w:val="0"/>
        <w:tabs>
          <w:tab w:val="left" w:pos="0"/>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Cena za jeden miesiąc brutto:</w:t>
      </w:r>
      <w:r w:rsidR="000C3CA2">
        <w:rPr>
          <w:rFonts w:ascii="Times New Roman" w:eastAsia="Lucida Sans Unicode" w:hAnsi="Times New Roman" w:cs="Times New Roman"/>
          <w:kern w:val="1"/>
          <w:sz w:val="24"/>
          <w:szCs w:val="24"/>
          <w:lang w:eastAsia="ar-SA"/>
        </w:rPr>
        <w:t xml:space="preserve"> </w:t>
      </w:r>
      <w:r w:rsidR="009C0836">
        <w:rPr>
          <w:rFonts w:ascii="Times New Roman" w:eastAsia="Lucida Sans Unicode" w:hAnsi="Times New Roman" w:cs="Times New Roman"/>
          <w:kern w:val="1"/>
          <w:sz w:val="24"/>
          <w:szCs w:val="24"/>
          <w:lang w:eastAsia="ar-SA"/>
        </w:rPr>
        <w:t>................</w:t>
      </w:r>
      <w:r w:rsidR="000C3CA2" w:rsidRPr="000C3CA2">
        <w:rPr>
          <w:rFonts w:ascii="Times New Roman" w:eastAsia="Lucida Sans Unicode" w:hAnsi="Times New Roman" w:cs="Times New Roman"/>
          <w:b/>
          <w:bCs/>
          <w:kern w:val="1"/>
          <w:sz w:val="24"/>
          <w:szCs w:val="24"/>
          <w:lang w:eastAsia="ar-SA"/>
        </w:rPr>
        <w:t xml:space="preserve"> </w:t>
      </w:r>
      <w:r w:rsidR="00F6106F" w:rsidRPr="00F6106F">
        <w:rPr>
          <w:rFonts w:ascii="Times New Roman" w:eastAsia="Lucida Sans Unicode" w:hAnsi="Times New Roman" w:cs="Times New Roman"/>
          <w:kern w:val="1"/>
          <w:sz w:val="24"/>
          <w:szCs w:val="24"/>
          <w:lang w:eastAsia="ar-SA"/>
        </w:rPr>
        <w:t xml:space="preserve">(słownie: </w:t>
      </w:r>
      <w:r w:rsidR="009C0836">
        <w:rPr>
          <w:rFonts w:ascii="Times New Roman" w:eastAsia="Lucida Sans Unicode" w:hAnsi="Times New Roman" w:cs="Times New Roman"/>
          <w:kern w:val="1"/>
          <w:sz w:val="24"/>
          <w:szCs w:val="24"/>
          <w:lang w:eastAsia="ar-SA"/>
        </w:rPr>
        <w:t>................................................................</w:t>
      </w:r>
      <w:r w:rsidR="00F6106F" w:rsidRPr="00F6106F">
        <w:rPr>
          <w:rFonts w:ascii="Times New Roman" w:eastAsia="Lucida Sans Unicode" w:hAnsi="Times New Roman" w:cs="Times New Roman"/>
          <w:kern w:val="1"/>
          <w:sz w:val="24"/>
          <w:szCs w:val="24"/>
          <w:lang w:eastAsia="ar-SA"/>
        </w:rPr>
        <w:t xml:space="preserve">) </w:t>
      </w:r>
    </w:p>
    <w:p w14:paraId="16DB8296" w14:textId="4DFA16CD"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w:t>
      </w:r>
      <w:r w:rsidR="000D6A05">
        <w:rPr>
          <w:rFonts w:ascii="Times New Roman" w:eastAsia="Lucida Sans Unicode" w:hAnsi="Times New Roman" w:cs="Times New Roman"/>
          <w:kern w:val="1"/>
          <w:sz w:val="24"/>
          <w:szCs w:val="24"/>
          <w:lang w:eastAsia="ar-SA"/>
        </w:rPr>
        <w:t>koszty Wykonawcy</w:t>
      </w:r>
      <w:r w:rsidRPr="00B0620C">
        <w:rPr>
          <w:rFonts w:ascii="Times New Roman" w:eastAsia="Lucida Sans Unicode" w:hAnsi="Times New Roman" w:cs="Times New Roman"/>
          <w:kern w:val="1"/>
          <w:sz w:val="24"/>
          <w:szCs w:val="24"/>
          <w:lang w:eastAsia="ar-SA"/>
        </w:rPr>
        <w:t xml:space="preserve">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umowy</w:t>
      </w:r>
      <w:r w:rsidR="009A194D">
        <w:rPr>
          <w:rFonts w:ascii="Times New Roman" w:eastAsia="Lucida Sans Unicode" w:hAnsi="Times New Roman" w:cs="Times New Roman"/>
          <w:kern w:val="1"/>
          <w:sz w:val="24"/>
          <w:szCs w:val="24"/>
          <w:lang w:eastAsia="ar-SA"/>
        </w:rPr>
        <w:t xml:space="preserve"> związane z wykonaniem zamówienia. </w:t>
      </w:r>
    </w:p>
    <w:p w14:paraId="62E80FC9" w14:textId="463E8584" w:rsidR="009A194D" w:rsidRDefault="009A194D" w:rsidP="00CA3815">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Zamawiający </w:t>
      </w:r>
      <w:r w:rsidR="000D6A05">
        <w:rPr>
          <w:rFonts w:ascii="Times New Roman" w:eastAsia="Lucida Sans Unicode" w:hAnsi="Times New Roman" w:cs="Times New Roman"/>
          <w:kern w:val="1"/>
          <w:sz w:val="24"/>
          <w:szCs w:val="24"/>
          <w:lang w:eastAsia="ar-SA"/>
        </w:rPr>
        <w:t xml:space="preserve">będzie płacił </w:t>
      </w:r>
      <w:r>
        <w:rPr>
          <w:rFonts w:ascii="Times New Roman" w:eastAsia="Lucida Sans Unicode" w:hAnsi="Times New Roman" w:cs="Times New Roman"/>
          <w:kern w:val="1"/>
          <w:sz w:val="24"/>
          <w:szCs w:val="24"/>
          <w:lang w:eastAsia="ar-SA"/>
        </w:rPr>
        <w:t xml:space="preserve">Wykonawcy wynagrodzenie w formie miesięcznej stawki ryczałtowej, rozbitej na fakturze na dwie pozycje: </w:t>
      </w:r>
    </w:p>
    <w:p w14:paraId="0375E115" w14:textId="77777777" w:rsidR="009A194D" w:rsidRDefault="009A194D" w:rsidP="00044156">
      <w:pPr>
        <w:pStyle w:val="Akapitzlist"/>
        <w:widowControl w:val="0"/>
        <w:numPr>
          <w:ilvl w:val="0"/>
          <w:numId w:val="16"/>
        </w:numPr>
        <w:tabs>
          <w:tab w:val="left" w:pos="0"/>
        </w:tabs>
        <w:suppressAutoHyphens/>
        <w:spacing w:after="0" w:line="276"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za teren parkingu 1/3 wartości miesięcznej stawki ryczałtowej brutto</w:t>
      </w:r>
    </w:p>
    <w:p w14:paraId="7E2D6DE2" w14:textId="6D1E6D25" w:rsidR="00B0620C" w:rsidRPr="009A194D" w:rsidRDefault="009A194D" w:rsidP="00044156">
      <w:pPr>
        <w:pStyle w:val="Akapitzlist"/>
        <w:widowControl w:val="0"/>
        <w:numPr>
          <w:ilvl w:val="0"/>
          <w:numId w:val="16"/>
        </w:numPr>
        <w:tabs>
          <w:tab w:val="left" w:pos="0"/>
        </w:tabs>
        <w:suppressAutoHyphens/>
        <w:spacing w:after="0" w:line="276"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za pozostały teren – pozostałą część miesięcznej stawki ryczałtowej brutto.  </w:t>
      </w:r>
      <w:r w:rsidRPr="009A194D">
        <w:rPr>
          <w:rFonts w:ascii="Times New Roman" w:eastAsia="Lucida Sans Unicode" w:hAnsi="Times New Roman" w:cs="Times New Roman"/>
          <w:kern w:val="1"/>
          <w:sz w:val="24"/>
          <w:szCs w:val="24"/>
          <w:lang w:eastAsia="ar-SA"/>
        </w:rPr>
        <w:t xml:space="preserve"> </w:t>
      </w:r>
    </w:p>
    <w:p w14:paraId="1C363BF5" w14:textId="62173820" w:rsidR="00CD1BD1" w:rsidRDefault="00B0620C"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Zapłata nastąpi, po każdym zakończonym miesiącu kalendarzowym wykonywania usługi w terminie do 60 dni  od daty otrzymania przez Zamawiającego prawidłowo wystawionej  faktury VAT</w:t>
      </w:r>
      <w:r w:rsidR="00CA3815">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licząc od daty wpływu faktury do Zamawiającego,  </w:t>
      </w:r>
      <w:r w:rsidR="00FF097B">
        <w:rPr>
          <w:rFonts w:ascii="Times New Roman" w:eastAsia="Lucida Sans Unicode" w:hAnsi="Times New Roman" w:cs="Times New Roman"/>
          <w:kern w:val="1"/>
          <w:sz w:val="24"/>
          <w:szCs w:val="24"/>
          <w:lang w:eastAsia="ar-SA"/>
        </w:rPr>
        <w:br/>
        <w:t xml:space="preserve">na  </w:t>
      </w:r>
      <w:r w:rsidRPr="00B0620C">
        <w:rPr>
          <w:rFonts w:ascii="Times New Roman" w:eastAsia="Lucida Sans Unicode" w:hAnsi="Times New Roman" w:cs="Times New Roman"/>
          <w:kern w:val="1"/>
          <w:sz w:val="24"/>
          <w:szCs w:val="24"/>
          <w:lang w:eastAsia="ar-SA"/>
        </w:rPr>
        <w:t>rac</w:t>
      </w:r>
      <w:r w:rsidR="00FF097B">
        <w:rPr>
          <w:rFonts w:ascii="Times New Roman" w:eastAsia="Lucida Sans Unicode" w:hAnsi="Times New Roman" w:cs="Times New Roman"/>
          <w:kern w:val="1"/>
          <w:sz w:val="24"/>
          <w:szCs w:val="24"/>
          <w:lang w:eastAsia="ar-SA"/>
        </w:rPr>
        <w:t>hunek bankowy Wykonawcy …………………</w:t>
      </w:r>
      <w:r w:rsidRPr="00B0620C">
        <w:rPr>
          <w:rFonts w:ascii="Times New Roman" w:eastAsia="Lucida Sans Unicode" w:hAnsi="Times New Roman" w:cs="Times New Roman"/>
          <w:kern w:val="1"/>
          <w:sz w:val="24"/>
          <w:szCs w:val="24"/>
          <w:lang w:eastAsia="ar-SA"/>
        </w:rPr>
        <w:t>………………………. wskazany w fakturze.</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1A263562"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 oraz oddziaływania innych czynników mających lub mogących mieć wpływ na koszty oraz wszelkie inne koszty niezbędne do prawidłowego </w:t>
      </w:r>
      <w:r w:rsidR="00CA3815">
        <w:rPr>
          <w:rFonts w:ascii="Times New Roman" w:eastAsia="Lucida Sans Unicode" w:hAnsi="Times New Roman" w:cs="Times New Roman"/>
          <w:kern w:val="1"/>
          <w:sz w:val="24"/>
          <w:szCs w:val="24"/>
          <w:lang w:eastAsia="ar-SA"/>
        </w:rPr>
        <w:t xml:space="preserve">wykonywania przez Wykonawcę usług </w:t>
      </w:r>
      <w:r w:rsidRPr="00855615">
        <w:rPr>
          <w:rFonts w:ascii="Times New Roman" w:eastAsia="Lucida Sans Unicode" w:hAnsi="Times New Roman" w:cs="Times New Roman"/>
          <w:kern w:val="1"/>
          <w:sz w:val="24"/>
          <w:szCs w:val="24"/>
          <w:lang w:eastAsia="ar-SA"/>
        </w:rPr>
        <w:t>bez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46DAA93F" w:rsidR="003B6DDE" w:rsidRPr="00CA38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6794FEA1" w:rsidR="003B6DDE" w:rsidRPr="00EC5EBA" w:rsidRDefault="003B6DDE" w:rsidP="00BB1291">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przypadku nie uregulowania 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ust.1, Wykonawcy przysługuje prawo naliczania odsetek ustawowych za opóźnienie </w:t>
      </w:r>
      <w:r w:rsidRPr="00EC5EBA">
        <w:rPr>
          <w:rFonts w:ascii="Times New Roman" w:eastAsia="Times New Roman" w:hAnsi="Times New Roman" w:cs="Times New Roman"/>
          <w:spacing w:val="-3"/>
          <w:sz w:val="24"/>
          <w:szCs w:val="24"/>
          <w:lang w:eastAsia="pl-PL"/>
        </w:rPr>
        <w:br/>
        <w:t>w transakcjach handlowych.</w:t>
      </w:r>
    </w:p>
    <w:p w14:paraId="672A7593" w14:textId="2161A52B" w:rsidR="003B6DDE" w:rsidRPr="008F7E69"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8" w:history="1">
        <w:r w:rsidR="003B3E25" w:rsidRPr="005E1490">
          <w:rPr>
            <w:rStyle w:val="Hipercze"/>
            <w:rFonts w:ascii="Times New Roman" w:eastAsia="Times New Roman" w:hAnsi="Times New Roman" w:cs="Times New Roman"/>
            <w:sz w:val="24"/>
            <w:szCs w:val="24"/>
            <w:lang w:eastAsia="pl-PL"/>
          </w:rPr>
          <w:t>faktury@spzoz.jgora.pl</w:t>
        </w:r>
      </w:hyperlink>
      <w:r w:rsidR="00D664B9">
        <w:rPr>
          <w:rFonts w:ascii="Times New Roman" w:eastAsia="Times New Roman" w:hAnsi="Times New Roman" w:cs="Times New Roman"/>
          <w:sz w:val="24"/>
          <w:szCs w:val="24"/>
          <w:lang w:eastAsia="pl-PL"/>
        </w:rPr>
        <w:t xml:space="preserve">. </w:t>
      </w:r>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r w:rsidR="00D664B9">
        <w:rPr>
          <w:rFonts w:ascii="Times New Roman" w:eastAsia="Times New Roman" w:hAnsi="Times New Roman" w:cs="Times New Roman"/>
          <w:sz w:val="24"/>
          <w:szCs w:val="24"/>
          <w:lang w:eastAsia="pl-PL"/>
        </w:rPr>
        <w:t xml:space="preserve"> Wykonawca również dostarczy Zamawiającemu  faktury w wersji papierowej </w:t>
      </w:r>
    </w:p>
    <w:p w14:paraId="62ED6F80" w14:textId="7B48870B"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split payment) przewidzianego w ustawie z dnia 11 marca 2004 r. o podatku od towarów i usług (t.j. Dz. U. z 2021 r.  poz. 685 ze zm.).</w:t>
      </w:r>
    </w:p>
    <w:p w14:paraId="49DB7F4E" w14:textId="19429B91" w:rsidR="003B6DDE" w:rsidRPr="00BF68E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2B56B7D5" w14:textId="38D73C06" w:rsidR="00BF68E0" w:rsidRDefault="00BF68E0" w:rsidP="00BF68E0">
      <w:pPr>
        <w:widowControl w:val="0"/>
        <w:tabs>
          <w:tab w:val="left" w:pos="0"/>
        </w:tabs>
        <w:suppressAutoHyphens/>
        <w:spacing w:after="0" w:line="240" w:lineRule="auto"/>
        <w:jc w:val="both"/>
        <w:rPr>
          <w:rFonts w:ascii="Times New Roman" w:eastAsia="Times New Roman" w:hAnsi="Times New Roman" w:cs="Times New Roman"/>
          <w:sz w:val="24"/>
          <w:szCs w:val="24"/>
          <w:lang w:eastAsia="pl-PL"/>
        </w:rPr>
      </w:pPr>
    </w:p>
    <w:p w14:paraId="34267D42" w14:textId="77777777" w:rsidR="00BF68E0" w:rsidRPr="00EC5EBA" w:rsidRDefault="00BF68E0" w:rsidP="00BF68E0">
      <w:pPr>
        <w:widowControl w:val="0"/>
        <w:tabs>
          <w:tab w:val="left" w:pos="0"/>
        </w:tabs>
        <w:suppressAutoHyphens/>
        <w:spacing w:after="0" w:line="240" w:lineRule="auto"/>
        <w:jc w:val="both"/>
        <w:rPr>
          <w:rFonts w:ascii="Times New Roman" w:eastAsia="Lucida Sans Unicode" w:hAnsi="Times New Roman" w:cs="Times New Roman"/>
          <w:kern w:val="1"/>
          <w:sz w:val="24"/>
          <w:szCs w:val="24"/>
          <w:lang w:eastAsia="ar-SA"/>
        </w:rPr>
      </w:pPr>
    </w:p>
    <w:p w14:paraId="04AFAC34" w14:textId="59C2A8C8"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lastRenderedPageBreak/>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0236F8">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2021 r. poz. 685 ze zm.) (dalej jako: wykaz).</w:t>
      </w:r>
    </w:p>
    <w:p w14:paraId="626E0AB3" w14:textId="5C17130D"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0236F8">
        <w:rPr>
          <w:rFonts w:ascii="Times New Roman" w:eastAsia="Times New Roman" w:hAnsi="Times New Roman" w:cs="Times New Roman"/>
          <w:sz w:val="24"/>
          <w:szCs w:val="24"/>
          <w:lang w:eastAsia="pl-PL"/>
        </w:rPr>
        <w:t>4</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29D5DA1" w14:textId="73F5A268"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NIP 611-12-13-469</w:t>
      </w:r>
    </w:p>
    <w:p w14:paraId="5A1DB2D8" w14:textId="0FA67722" w:rsidR="003B6DDE" w:rsidRDefault="003B6DDE" w:rsidP="003B6DDE">
      <w:pPr>
        <w:pStyle w:val="Bezodstpw"/>
        <w:ind w:left="284" w:hanging="426"/>
        <w:jc w:val="both"/>
        <w:rPr>
          <w:rFonts w:ascii="Times New Roman" w:hAnsi="Times New Roman"/>
          <w:color w:val="000000"/>
          <w:sz w:val="24"/>
          <w:szCs w:val="24"/>
        </w:rPr>
      </w:pPr>
      <w:r>
        <w:rPr>
          <w:rFonts w:ascii="Times New Roman" w:hAnsi="Times New Roman"/>
          <w:color w:val="000000"/>
          <w:sz w:val="24"/>
          <w:szCs w:val="24"/>
        </w:rPr>
        <w:t>1</w:t>
      </w:r>
      <w:r w:rsidR="00C1260B">
        <w:rPr>
          <w:rFonts w:ascii="Times New Roman" w:hAnsi="Times New Roman"/>
          <w:color w:val="000000"/>
          <w:sz w:val="24"/>
          <w:szCs w:val="24"/>
        </w:rPr>
        <w:t>7</w:t>
      </w:r>
      <w:r>
        <w:rPr>
          <w:rFonts w:ascii="Times New Roman" w:hAnsi="Times New Roman"/>
          <w:color w:val="000000"/>
          <w:sz w:val="24"/>
          <w:szCs w:val="24"/>
        </w:rPr>
        <w:t>.  Wykonawca</w:t>
      </w:r>
      <w:r w:rsidRPr="00C927C0">
        <w:rPr>
          <w:rFonts w:ascii="Times New Roman" w:hAnsi="Times New Roman"/>
          <w:color w:val="000000"/>
          <w:sz w:val="24"/>
          <w:szCs w:val="24"/>
        </w:rPr>
        <w:t xml:space="preserve"> oświadcza, że jest płatnikiem podatku VAT i posiada NIP </w:t>
      </w:r>
      <w:r>
        <w:rPr>
          <w:rFonts w:ascii="Times New Roman" w:hAnsi="Times New Roman"/>
          <w:color w:val="000000"/>
          <w:sz w:val="24"/>
          <w:szCs w:val="24"/>
        </w:rPr>
        <w:t>……………….</w:t>
      </w:r>
    </w:p>
    <w:p w14:paraId="4062DBA4" w14:textId="0EF1B211" w:rsidR="003B6DDE" w:rsidRPr="00E73789" w:rsidRDefault="003B6DDE" w:rsidP="003B6DDE">
      <w:pPr>
        <w:pStyle w:val="Bezodstpw"/>
        <w:ind w:left="284" w:hanging="426"/>
        <w:jc w:val="both"/>
        <w:rPr>
          <w:rFonts w:ascii="Times New Roman" w:hAnsi="Times New Roman"/>
          <w:color w:val="000000"/>
          <w:sz w:val="24"/>
          <w:szCs w:val="24"/>
        </w:rPr>
      </w:pPr>
      <w:r>
        <w:rPr>
          <w:rFonts w:ascii="Times New Roman" w:hAnsi="Times New Roman"/>
          <w:color w:val="000000"/>
          <w:sz w:val="24"/>
          <w:szCs w:val="24"/>
        </w:rPr>
        <w:t>1</w:t>
      </w:r>
      <w:r w:rsidR="00C1260B">
        <w:rPr>
          <w:rFonts w:ascii="Times New Roman" w:hAnsi="Times New Roman"/>
          <w:color w:val="000000"/>
          <w:sz w:val="24"/>
          <w:szCs w:val="24"/>
        </w:rPr>
        <w:t>8</w:t>
      </w:r>
      <w:r>
        <w:rPr>
          <w:rFonts w:ascii="Times New Roman" w:hAnsi="Times New Roman"/>
          <w:color w:val="000000"/>
          <w:sz w:val="24"/>
          <w:szCs w:val="24"/>
        </w:rPr>
        <w:t xml:space="preserve">. </w:t>
      </w:r>
      <w:r>
        <w:rPr>
          <w:rFonts w:ascii="Times New Roman" w:eastAsia="Calibri" w:hAnsi="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2B90EDE2" w14:textId="77777777" w:rsidR="003B6DDE" w:rsidRDefault="003B6DDE" w:rsidP="003B6DDE">
      <w:pPr>
        <w:pStyle w:val="Bezodstpw"/>
        <w:spacing w:line="276" w:lineRule="auto"/>
        <w:ind w:left="284" w:hanging="426"/>
        <w:jc w:val="both"/>
        <w:rPr>
          <w:rFonts w:ascii="Times New Roman" w:hAnsi="Times New Roman"/>
          <w:color w:val="000000"/>
          <w:sz w:val="24"/>
          <w:szCs w:val="24"/>
        </w:rPr>
      </w:pPr>
    </w:p>
    <w:p w14:paraId="2789FF5A" w14:textId="578A319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3.</w:t>
      </w:r>
    </w:p>
    <w:p w14:paraId="6B9C6DBA" w14:textId="571540B0" w:rsidR="00505DB9" w:rsidRDefault="00505DB9" w:rsidP="00505DB9">
      <w:pPr>
        <w:pStyle w:val="Akapitzlist"/>
        <w:widowControl w:val="0"/>
        <w:numPr>
          <w:ilvl w:val="3"/>
          <w:numId w:val="9"/>
        </w:numPr>
        <w:tabs>
          <w:tab w:val="clear" w:pos="2520"/>
          <w:tab w:val="num" w:pos="142"/>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05DB9">
        <w:rPr>
          <w:rFonts w:ascii="Times New Roman" w:eastAsia="Lucida Sans Unicode" w:hAnsi="Times New Roman" w:cs="Times New Roman"/>
          <w:kern w:val="1"/>
          <w:sz w:val="24"/>
          <w:szCs w:val="24"/>
          <w:lang w:eastAsia="ar-SA"/>
        </w:rPr>
        <w:t xml:space="preserve">W celu </w:t>
      </w:r>
      <w:r>
        <w:rPr>
          <w:rFonts w:ascii="Times New Roman" w:eastAsia="Lucida Sans Unicode" w:hAnsi="Times New Roman" w:cs="Times New Roman"/>
          <w:kern w:val="1"/>
          <w:sz w:val="24"/>
          <w:szCs w:val="24"/>
          <w:lang w:eastAsia="ar-SA"/>
        </w:rPr>
        <w:t xml:space="preserve">zapewnienia Wykonawcy możliwości prawidłowego wykonywania umowy, Zamawiający udostępni Wykonawcy odpłatnie pomieszczenie </w:t>
      </w:r>
      <w:r w:rsidRPr="00505DB9">
        <w:rPr>
          <w:rFonts w:ascii="Times New Roman" w:eastAsia="Lucida Sans Unicode" w:hAnsi="Times New Roman" w:cs="Times New Roman"/>
          <w:kern w:val="1"/>
          <w:sz w:val="24"/>
          <w:szCs w:val="24"/>
          <w:lang w:eastAsia="ar-SA"/>
        </w:rPr>
        <w:t>Nr 15 w budynku warsztatów poziom -3,30</w:t>
      </w:r>
      <w:r>
        <w:rPr>
          <w:rFonts w:ascii="Times New Roman" w:eastAsia="Lucida Sans Unicode" w:hAnsi="Times New Roman" w:cs="Times New Roman"/>
          <w:kern w:val="1"/>
          <w:sz w:val="24"/>
          <w:szCs w:val="24"/>
          <w:lang w:eastAsia="ar-SA"/>
        </w:rPr>
        <w:t xml:space="preserve">. Z pomieszczenia mogą korzystać jedynie pracownicy Wykonawcy. Po upływie okresu trwania niniejszej umowy pomieszczenie zostanie zwrócone Zamawiającemu w stanie niepogorszonym. </w:t>
      </w:r>
    </w:p>
    <w:p w14:paraId="7415F170" w14:textId="083545C3" w:rsidR="00B0620C" w:rsidRPr="00505DB9" w:rsidRDefault="00485304" w:rsidP="00505DB9">
      <w:pPr>
        <w:pStyle w:val="Akapitzlist"/>
        <w:widowControl w:val="0"/>
        <w:numPr>
          <w:ilvl w:val="3"/>
          <w:numId w:val="9"/>
        </w:numPr>
        <w:tabs>
          <w:tab w:val="clear" w:pos="2520"/>
          <w:tab w:val="num" w:pos="142"/>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05DB9">
        <w:rPr>
          <w:rFonts w:ascii="Times New Roman" w:eastAsia="Lucida Sans Unicode" w:hAnsi="Times New Roman" w:cs="Times New Roman"/>
          <w:kern w:val="1"/>
          <w:sz w:val="24"/>
          <w:szCs w:val="24"/>
          <w:lang w:eastAsia="ar-SA"/>
        </w:rPr>
        <w:t xml:space="preserve">Wykonawca </w:t>
      </w:r>
      <w:r w:rsidRPr="001A51FF">
        <w:rPr>
          <w:rFonts w:ascii="Times New Roman" w:eastAsia="Lucida Sans Unicode" w:hAnsi="Times New Roman" w:cs="Times New Roman"/>
          <w:kern w:val="1"/>
          <w:sz w:val="24"/>
          <w:szCs w:val="24"/>
          <w:lang w:eastAsia="ar-SA"/>
        </w:rPr>
        <w:t>zapłaci Zamawiającemu kwotę 250,00 zł brutto (słownie</w:t>
      </w:r>
      <w:r w:rsidRPr="00505DB9">
        <w:rPr>
          <w:rFonts w:ascii="Times New Roman" w:eastAsia="Lucida Sans Unicode" w:hAnsi="Times New Roman" w:cs="Times New Roman"/>
          <w:kern w:val="1"/>
          <w:sz w:val="24"/>
          <w:szCs w:val="24"/>
          <w:lang w:eastAsia="ar-SA"/>
        </w:rPr>
        <w:t>: dwieście pięćdziesiąt złotych 00/100) za każdy miesiąc</w:t>
      </w:r>
      <w:r w:rsidR="0036598B">
        <w:rPr>
          <w:rFonts w:ascii="Times New Roman" w:eastAsia="Lucida Sans Unicode" w:hAnsi="Times New Roman" w:cs="Times New Roman"/>
          <w:kern w:val="1"/>
          <w:sz w:val="24"/>
          <w:szCs w:val="24"/>
          <w:lang w:eastAsia="ar-SA"/>
        </w:rPr>
        <w:t>,</w:t>
      </w:r>
      <w:r w:rsidR="00624818" w:rsidRPr="00505DB9">
        <w:rPr>
          <w:rFonts w:ascii="Times New Roman" w:eastAsia="Lucida Sans Unicode" w:hAnsi="Times New Roman" w:cs="Times New Roman"/>
          <w:kern w:val="1"/>
          <w:sz w:val="24"/>
          <w:szCs w:val="24"/>
          <w:lang w:eastAsia="ar-SA"/>
        </w:rPr>
        <w:t xml:space="preserve"> przez okres objęty umową</w:t>
      </w:r>
      <w:r w:rsidR="00505DB9">
        <w:rPr>
          <w:rFonts w:ascii="Times New Roman" w:eastAsia="Lucida Sans Unicode" w:hAnsi="Times New Roman" w:cs="Times New Roman"/>
          <w:kern w:val="1"/>
          <w:sz w:val="24"/>
          <w:szCs w:val="24"/>
          <w:lang w:eastAsia="ar-SA"/>
        </w:rPr>
        <w:t>,</w:t>
      </w:r>
      <w:r w:rsidR="00624818" w:rsidRPr="00505DB9">
        <w:rPr>
          <w:rFonts w:ascii="Times New Roman" w:eastAsia="Lucida Sans Unicode" w:hAnsi="Times New Roman" w:cs="Times New Roman"/>
          <w:kern w:val="1"/>
          <w:sz w:val="24"/>
          <w:szCs w:val="24"/>
          <w:lang w:eastAsia="ar-SA"/>
        </w:rPr>
        <w:t xml:space="preserve"> za korzystanie z pomieszczenia </w:t>
      </w:r>
      <w:r w:rsidR="00505DB9">
        <w:rPr>
          <w:rFonts w:ascii="Times New Roman" w:eastAsia="Lucida Sans Unicode" w:hAnsi="Times New Roman" w:cs="Times New Roman"/>
          <w:kern w:val="1"/>
          <w:sz w:val="24"/>
          <w:szCs w:val="24"/>
          <w:lang w:eastAsia="ar-SA"/>
        </w:rPr>
        <w:t>o którym mowa w § 3 ust. 1 umowy</w:t>
      </w:r>
      <w:r w:rsidR="0036598B">
        <w:rPr>
          <w:rFonts w:ascii="Times New Roman" w:eastAsia="Lucida Sans Unicode" w:hAnsi="Times New Roman" w:cs="Times New Roman"/>
          <w:kern w:val="1"/>
          <w:sz w:val="24"/>
          <w:szCs w:val="24"/>
          <w:lang w:eastAsia="ar-SA"/>
        </w:rPr>
        <w:t>,</w:t>
      </w:r>
      <w:r w:rsidR="00505DB9">
        <w:rPr>
          <w:rFonts w:ascii="Times New Roman" w:eastAsia="Lucida Sans Unicode" w:hAnsi="Times New Roman" w:cs="Times New Roman"/>
          <w:kern w:val="1"/>
          <w:sz w:val="24"/>
          <w:szCs w:val="24"/>
          <w:lang w:eastAsia="ar-SA"/>
        </w:rPr>
        <w:t xml:space="preserve"> </w:t>
      </w:r>
      <w:r w:rsidR="00624818" w:rsidRPr="00505DB9">
        <w:rPr>
          <w:rFonts w:ascii="Times New Roman" w:eastAsia="Lucida Sans Unicode" w:hAnsi="Times New Roman" w:cs="Times New Roman"/>
          <w:kern w:val="1"/>
          <w:sz w:val="24"/>
          <w:szCs w:val="24"/>
          <w:lang w:eastAsia="ar-SA"/>
        </w:rPr>
        <w:t xml:space="preserve">w terminie 14 dni od daty wystawienia faktury, na rachunek Zamawiającego </w:t>
      </w:r>
      <w:r w:rsidRPr="00505DB9">
        <w:rPr>
          <w:rFonts w:ascii="Times New Roman" w:eastAsia="Lucida Sans Unicode" w:hAnsi="Times New Roman" w:cs="Times New Roman"/>
          <w:kern w:val="1"/>
          <w:sz w:val="24"/>
          <w:szCs w:val="24"/>
          <w:lang w:eastAsia="ar-SA"/>
        </w:rPr>
        <w:t xml:space="preserve"> </w:t>
      </w:r>
      <w:r w:rsidR="00624818" w:rsidRPr="00505DB9">
        <w:rPr>
          <w:rFonts w:ascii="Times New Roman" w:eastAsia="Lucida Sans Unicode" w:hAnsi="Times New Roman" w:cs="Times New Roman"/>
          <w:kern w:val="1"/>
          <w:sz w:val="24"/>
          <w:szCs w:val="24"/>
          <w:lang w:eastAsia="ar-SA"/>
        </w:rPr>
        <w:t xml:space="preserve">wskazany na fakturze lub w kasie WCSKJ przy ul. Ogińskiego 6 w Jeleniej Górze. </w:t>
      </w:r>
    </w:p>
    <w:p w14:paraId="18DA3A28" w14:textId="77777777" w:rsidR="00C15BA0" w:rsidRDefault="00C15BA0" w:rsidP="0068736A">
      <w:pPr>
        <w:widowControl w:val="0"/>
        <w:suppressAutoHyphens/>
        <w:spacing w:after="0" w:line="240" w:lineRule="auto"/>
        <w:ind w:left="426" w:hanging="426"/>
        <w:jc w:val="center"/>
        <w:rPr>
          <w:rFonts w:ascii="Times New Roman" w:eastAsia="Lucida Sans Unicode" w:hAnsi="Times New Roman" w:cs="Times New Roman"/>
          <w:b/>
          <w:bCs/>
          <w:kern w:val="1"/>
          <w:sz w:val="24"/>
          <w:szCs w:val="24"/>
          <w:lang w:eastAsia="ar-SA"/>
        </w:rPr>
      </w:pPr>
    </w:p>
    <w:p w14:paraId="08D1F267" w14:textId="35F305C6"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4. </w:t>
      </w:r>
    </w:p>
    <w:p w14:paraId="794D0D1E" w14:textId="4F25096D" w:rsidR="00B0620C" w:rsidRPr="00B0620C" w:rsidRDefault="00B0620C" w:rsidP="0086300C">
      <w:pPr>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86300C">
      <w:pPr>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6A546634" w:rsidR="00B0620C" w:rsidRDefault="00B0620C" w:rsidP="0086300C">
      <w:pPr>
        <w:widowControl w:val="0"/>
        <w:numPr>
          <w:ilvl w:val="0"/>
          <w:numId w:val="5"/>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 </w:t>
      </w:r>
      <w:r w:rsidR="00A84629">
        <w:rPr>
          <w:rFonts w:ascii="Times New Roman" w:eastAsia="Lucida Sans Unicode" w:hAnsi="Times New Roman" w:cs="Times New Roman"/>
          <w:kern w:val="1"/>
          <w:sz w:val="24"/>
          <w:szCs w:val="24"/>
          <w:lang w:eastAsia="ar-SA"/>
        </w:rPr>
        <w:t xml:space="preserve">uchybienie terminowi wykonania umowy Wykonawca zapłaci karę umowną w </w:t>
      </w:r>
      <w:r w:rsidR="00A84629" w:rsidRPr="001A51FF">
        <w:rPr>
          <w:rFonts w:ascii="Times New Roman" w:eastAsia="Lucida Sans Unicode" w:hAnsi="Times New Roman" w:cs="Times New Roman"/>
          <w:kern w:val="1"/>
          <w:sz w:val="24"/>
          <w:szCs w:val="24"/>
          <w:lang w:eastAsia="ar-SA"/>
        </w:rPr>
        <w:t xml:space="preserve">wysokości 200,00 zł </w:t>
      </w:r>
      <w:r w:rsidR="00E86739" w:rsidRPr="001A51FF">
        <w:rPr>
          <w:rFonts w:ascii="Times New Roman" w:eastAsia="Lucida Sans Unicode" w:hAnsi="Times New Roman" w:cs="Times New Roman"/>
          <w:kern w:val="1"/>
          <w:sz w:val="24"/>
          <w:szCs w:val="24"/>
          <w:lang w:eastAsia="ar-SA"/>
        </w:rPr>
        <w:t xml:space="preserve">brutto </w:t>
      </w:r>
      <w:r w:rsidR="00A84629" w:rsidRPr="001A51FF">
        <w:rPr>
          <w:rFonts w:ascii="Times New Roman" w:eastAsia="Lucida Sans Unicode" w:hAnsi="Times New Roman" w:cs="Times New Roman"/>
          <w:kern w:val="1"/>
          <w:sz w:val="24"/>
          <w:szCs w:val="24"/>
          <w:lang w:eastAsia="ar-SA"/>
        </w:rPr>
        <w:t>za</w:t>
      </w:r>
      <w:r w:rsidR="00A84629">
        <w:rPr>
          <w:rFonts w:ascii="Times New Roman" w:eastAsia="Lucida Sans Unicode" w:hAnsi="Times New Roman" w:cs="Times New Roman"/>
          <w:kern w:val="1"/>
          <w:sz w:val="24"/>
          <w:szCs w:val="24"/>
          <w:lang w:eastAsia="ar-SA"/>
        </w:rPr>
        <w:t xml:space="preserve"> każdą godzinę spóźnienia. Za uchybienie uważa się </w:t>
      </w:r>
      <w:r w:rsidR="00B91542">
        <w:rPr>
          <w:rFonts w:ascii="Times New Roman" w:eastAsia="Lucida Sans Unicode" w:hAnsi="Times New Roman" w:cs="Times New Roman"/>
          <w:kern w:val="1"/>
          <w:sz w:val="24"/>
          <w:szCs w:val="24"/>
          <w:lang w:eastAsia="ar-SA"/>
        </w:rPr>
        <w:t>zwłokę</w:t>
      </w:r>
      <w:r w:rsidR="00A84629">
        <w:rPr>
          <w:rFonts w:ascii="Times New Roman" w:eastAsia="Lucida Sans Unicode" w:hAnsi="Times New Roman" w:cs="Times New Roman"/>
          <w:kern w:val="1"/>
          <w:sz w:val="24"/>
          <w:szCs w:val="24"/>
          <w:lang w:eastAsia="ar-SA"/>
        </w:rPr>
        <w:t xml:space="preserve"> na każdym z umówionych odcinków prac</w:t>
      </w:r>
      <w:r w:rsidRPr="00B0620C">
        <w:rPr>
          <w:rFonts w:ascii="Times New Roman" w:eastAsia="Lucida Sans Unicode" w:hAnsi="Times New Roman" w:cs="Times New Roman"/>
          <w:kern w:val="1"/>
          <w:sz w:val="24"/>
          <w:szCs w:val="24"/>
          <w:lang w:eastAsia="ar-SA"/>
        </w:rPr>
        <w:t xml:space="preserve">; </w:t>
      </w:r>
    </w:p>
    <w:p w14:paraId="6C9A47AA" w14:textId="49FA76FF" w:rsidR="00615DCC" w:rsidRPr="00615DCC" w:rsidRDefault="00615DCC" w:rsidP="00615DCC">
      <w:pPr>
        <w:pStyle w:val="Akapitzlist"/>
        <w:numPr>
          <w:ilvl w:val="0"/>
          <w:numId w:val="5"/>
        </w:numPr>
        <w:tabs>
          <w:tab w:val="left" w:pos="364"/>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za </w:t>
      </w:r>
      <w:r w:rsidR="002F7E00">
        <w:rPr>
          <w:rFonts w:ascii="Times New Roman" w:eastAsia="Calibri" w:hAnsi="Times New Roman" w:cs="Times New Roman"/>
          <w:sz w:val="24"/>
          <w:szCs w:val="24"/>
        </w:rPr>
        <w:t>odstąpienie</w:t>
      </w:r>
      <w:r>
        <w:rPr>
          <w:rFonts w:ascii="Times New Roman" w:eastAsia="Calibri" w:hAnsi="Times New Roman" w:cs="Times New Roman"/>
          <w:sz w:val="24"/>
          <w:szCs w:val="24"/>
        </w:rPr>
        <w:t xml:space="preserve"> przez Zamawiającego </w:t>
      </w:r>
      <w:r w:rsidR="002F7E00">
        <w:rPr>
          <w:rFonts w:ascii="Times New Roman" w:eastAsia="Calibri" w:hAnsi="Times New Roman" w:cs="Times New Roman"/>
          <w:sz w:val="24"/>
          <w:szCs w:val="24"/>
        </w:rPr>
        <w:t xml:space="preserve">od umowy </w:t>
      </w:r>
      <w:r w:rsidRPr="00615DCC">
        <w:rPr>
          <w:rFonts w:ascii="Times New Roman" w:eastAsia="Calibri" w:hAnsi="Times New Roman" w:cs="Times New Roman"/>
          <w:sz w:val="24"/>
          <w:szCs w:val="24"/>
        </w:rPr>
        <w:t xml:space="preserve">z przyczyn leżących po stronie Wykonawcy, </w:t>
      </w:r>
      <w:r w:rsidR="00716476">
        <w:rPr>
          <w:rFonts w:ascii="Times New Roman" w:eastAsia="Calibri" w:hAnsi="Times New Roman" w:cs="Times New Roman"/>
          <w:sz w:val="24"/>
          <w:szCs w:val="24"/>
        </w:rPr>
        <w:t xml:space="preserve">Wykonawca </w:t>
      </w:r>
      <w:r w:rsidRPr="00615DCC">
        <w:rPr>
          <w:rFonts w:ascii="Times New Roman" w:eastAsia="Calibri" w:hAnsi="Times New Roman" w:cs="Times New Roman"/>
          <w:sz w:val="24"/>
          <w:szCs w:val="24"/>
        </w:rPr>
        <w:t xml:space="preserve">zapłaci  Zamawiającemu karę umowną w wysokości </w:t>
      </w:r>
      <w:r>
        <w:rPr>
          <w:rFonts w:ascii="Times New Roman" w:eastAsia="Calibri" w:hAnsi="Times New Roman" w:cs="Times New Roman"/>
          <w:sz w:val="24"/>
          <w:szCs w:val="24"/>
        </w:rPr>
        <w:t>30</w:t>
      </w:r>
      <w:r w:rsidRPr="00615DCC">
        <w:rPr>
          <w:rFonts w:ascii="Times New Roman" w:eastAsia="Calibri" w:hAnsi="Times New Roman" w:cs="Times New Roman"/>
          <w:sz w:val="24"/>
          <w:szCs w:val="24"/>
        </w:rPr>
        <w:t xml:space="preserve"> % wartości niezrealizowanej części umowy</w:t>
      </w:r>
      <w:r w:rsidR="00516158">
        <w:rPr>
          <w:rFonts w:ascii="Times New Roman" w:eastAsia="Calibri" w:hAnsi="Times New Roman" w:cs="Times New Roman"/>
          <w:sz w:val="24"/>
          <w:szCs w:val="24"/>
        </w:rPr>
        <w:t xml:space="preserve"> brutto</w:t>
      </w:r>
      <w:r w:rsidRPr="00615DCC">
        <w:rPr>
          <w:rFonts w:ascii="Times New Roman" w:eastAsia="Calibri" w:hAnsi="Times New Roman" w:cs="Times New Roman"/>
          <w:sz w:val="24"/>
          <w:szCs w:val="24"/>
        </w:rPr>
        <w:t xml:space="preserve">, nie mniej jednak </w:t>
      </w:r>
      <w:r w:rsidR="00716476">
        <w:rPr>
          <w:rFonts w:ascii="Times New Roman" w:eastAsia="Calibri" w:hAnsi="Times New Roman" w:cs="Times New Roman"/>
          <w:sz w:val="24"/>
          <w:szCs w:val="24"/>
        </w:rPr>
        <w:t>niż</w:t>
      </w:r>
      <w:r w:rsidRPr="00615DCC">
        <w:rPr>
          <w:rFonts w:ascii="Times New Roman" w:eastAsia="Calibri" w:hAnsi="Times New Roman" w:cs="Times New Roman"/>
          <w:sz w:val="24"/>
          <w:szCs w:val="24"/>
        </w:rPr>
        <w:t xml:space="preserve"> 5 % </w:t>
      </w:r>
      <w:r w:rsidR="00162E21">
        <w:rPr>
          <w:rFonts w:ascii="Times New Roman" w:eastAsia="Calibri" w:hAnsi="Times New Roman" w:cs="Times New Roman"/>
          <w:sz w:val="24"/>
          <w:szCs w:val="24"/>
        </w:rPr>
        <w:t xml:space="preserve">łącznej ceny </w:t>
      </w:r>
      <w:r w:rsidR="00516158">
        <w:rPr>
          <w:rFonts w:ascii="Times New Roman" w:eastAsia="Calibri" w:hAnsi="Times New Roman" w:cs="Times New Roman"/>
          <w:sz w:val="24"/>
          <w:szCs w:val="24"/>
        </w:rPr>
        <w:t>brutto</w:t>
      </w:r>
      <w:r w:rsidR="000D7A5B">
        <w:rPr>
          <w:rFonts w:ascii="Times New Roman" w:eastAsia="Calibri" w:hAnsi="Times New Roman" w:cs="Times New Roman"/>
          <w:sz w:val="24"/>
          <w:szCs w:val="24"/>
        </w:rPr>
        <w:t xml:space="preserve"> za okres </w:t>
      </w:r>
      <w:r w:rsidR="00FE2456">
        <w:rPr>
          <w:rFonts w:ascii="Times New Roman" w:eastAsia="Calibri" w:hAnsi="Times New Roman" w:cs="Times New Roman"/>
          <w:sz w:val="24"/>
          <w:szCs w:val="24"/>
        </w:rPr>
        <w:t>24</w:t>
      </w:r>
      <w:r w:rsidR="000D7A5B">
        <w:rPr>
          <w:rFonts w:ascii="Times New Roman" w:eastAsia="Calibri" w:hAnsi="Times New Roman" w:cs="Times New Roman"/>
          <w:sz w:val="24"/>
          <w:szCs w:val="24"/>
        </w:rPr>
        <w:t xml:space="preserve"> miesięcy</w:t>
      </w:r>
      <w:r>
        <w:rPr>
          <w:rFonts w:ascii="Times New Roman" w:eastAsia="Calibri" w:hAnsi="Times New Roman" w:cs="Times New Roman"/>
          <w:sz w:val="24"/>
          <w:szCs w:val="24"/>
        </w:rPr>
        <w:t>, o której mowa w § 2 pkt. 1;</w:t>
      </w:r>
      <w:r w:rsidRPr="00615DCC">
        <w:rPr>
          <w:rFonts w:ascii="Times New Roman" w:eastAsia="Calibri" w:hAnsi="Times New Roman" w:cs="Times New Roman"/>
          <w:sz w:val="24"/>
          <w:szCs w:val="24"/>
        </w:rPr>
        <w:t xml:space="preserve"> </w:t>
      </w:r>
    </w:p>
    <w:p w14:paraId="2269F232" w14:textId="6FB54386" w:rsidR="00ED65A4" w:rsidRDefault="00ED65A4" w:rsidP="0068736A">
      <w:pPr>
        <w:widowControl w:val="0"/>
        <w:suppressAutoHyphens/>
        <w:spacing w:after="0" w:line="240" w:lineRule="auto"/>
        <w:ind w:left="426"/>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Maksymalna wartość kar umownych za zwłokę oraz odstąpienie umowy wynosi łącznie 30% wartości umowy.</w:t>
      </w:r>
    </w:p>
    <w:p w14:paraId="17EC599A" w14:textId="326A8012" w:rsidR="00E33B15" w:rsidRDefault="00E33B15" w:rsidP="00E33B15">
      <w:pPr>
        <w:pStyle w:val="Akapitzlist"/>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E33B15">
        <w:rPr>
          <w:rFonts w:ascii="Times New Roman" w:eastAsia="Lucida Sans Unicode" w:hAnsi="Times New Roman" w:cs="Times New Roman"/>
          <w:kern w:val="1"/>
          <w:sz w:val="24"/>
          <w:szCs w:val="24"/>
          <w:lang w:eastAsia="ar-SA"/>
        </w:rPr>
        <w:t xml:space="preserve">Za niepodjęcie działań </w:t>
      </w:r>
      <w:r>
        <w:rPr>
          <w:rFonts w:ascii="Times New Roman" w:eastAsia="Lucida Sans Unicode" w:hAnsi="Times New Roman" w:cs="Times New Roman"/>
          <w:kern w:val="1"/>
          <w:sz w:val="24"/>
          <w:szCs w:val="24"/>
          <w:lang w:eastAsia="ar-SA"/>
        </w:rPr>
        <w:t xml:space="preserve">określonych w § 1 ust. </w:t>
      </w:r>
      <w:r w:rsidR="0041467B">
        <w:rPr>
          <w:rFonts w:ascii="Times New Roman" w:eastAsia="Lucida Sans Unicode" w:hAnsi="Times New Roman" w:cs="Times New Roman"/>
          <w:kern w:val="1"/>
          <w:sz w:val="24"/>
          <w:szCs w:val="24"/>
          <w:lang w:eastAsia="ar-SA"/>
        </w:rPr>
        <w:t>8</w:t>
      </w:r>
      <w:r>
        <w:rPr>
          <w:rFonts w:ascii="Times New Roman" w:eastAsia="Lucida Sans Unicode" w:hAnsi="Times New Roman" w:cs="Times New Roman"/>
          <w:kern w:val="1"/>
          <w:sz w:val="24"/>
          <w:szCs w:val="24"/>
          <w:lang w:eastAsia="ar-SA"/>
        </w:rPr>
        <w:t xml:space="preserve"> umowy Wykonawca zapłaci karę umowną </w:t>
      </w:r>
      <w:r w:rsidR="00131A3F">
        <w:rPr>
          <w:rFonts w:ascii="Times New Roman" w:eastAsia="Lucida Sans Unicode" w:hAnsi="Times New Roman" w:cs="Times New Roman"/>
          <w:kern w:val="1"/>
          <w:sz w:val="24"/>
          <w:szCs w:val="24"/>
          <w:lang w:eastAsia="ar-SA"/>
        </w:rPr>
        <w:t xml:space="preserve">w wysokości równowartości odszkodowania i zadośćuczynienia przyznanego poszkodowanemu od Zamawiającego. </w:t>
      </w:r>
    </w:p>
    <w:p w14:paraId="23FC6580" w14:textId="47DCDD2B" w:rsidR="00633DB7" w:rsidRPr="00131A3F" w:rsidRDefault="00633DB7" w:rsidP="00131A3F">
      <w:pPr>
        <w:pStyle w:val="Akapitzlist"/>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1A3F">
        <w:rPr>
          <w:rFonts w:ascii="Times New Roman" w:eastAsia="Calibri" w:hAnsi="Times New Roman" w:cs="Times New Roman"/>
          <w:sz w:val="24"/>
          <w:szCs w:val="24"/>
        </w:rPr>
        <w:t>W razie trzykrotnej zwłoki w usłudze objętej umową, Zamawiający zastrzega sobie prawo do odstąpienia od umowy z przyczyn leżących po stronie Wykonawcy.</w:t>
      </w:r>
    </w:p>
    <w:p w14:paraId="4022900C" w14:textId="0B4DC82B" w:rsidR="00633DB7" w:rsidRPr="00131A3F" w:rsidRDefault="00633DB7" w:rsidP="00131A3F">
      <w:pPr>
        <w:pStyle w:val="Akapitzlist"/>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1A3F">
        <w:rPr>
          <w:rFonts w:ascii="Times New Roman" w:eastAsia="Calibri" w:hAnsi="Times New Roman" w:cs="Times New Roman"/>
          <w:sz w:val="24"/>
          <w:szCs w:val="24"/>
        </w:rPr>
        <w:lastRenderedPageBreak/>
        <w:t>Zamawiający zastrzega sobie prawo odstąpienia od umowy także w przypadku, jeżeli Wykonawca mimo uprzedniego wezwania na piśmie i wyznaczenia terminu dodatkowego do usunięcia uchybienia, uchybia innym postanowieniom umowy.</w:t>
      </w:r>
    </w:p>
    <w:p w14:paraId="044E29EF" w14:textId="437FA9EA" w:rsidR="00B0620C" w:rsidRDefault="00B0620C" w:rsidP="00131A3F">
      <w:pPr>
        <w:pStyle w:val="Akapitzlist"/>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1A3F">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131A3F">
        <w:rPr>
          <w:rFonts w:ascii="Times New Roman" w:eastAsia="Lucida Sans Unicode" w:hAnsi="Times New Roman" w:cs="Times New Roman"/>
          <w:kern w:val="1"/>
          <w:sz w:val="24"/>
          <w:szCs w:val="24"/>
          <w:lang w:eastAsia="ar-SA"/>
        </w:rPr>
        <w:t xml:space="preserve"> </w:t>
      </w:r>
      <w:r w:rsidRPr="00131A3F">
        <w:rPr>
          <w:rFonts w:ascii="Times New Roman" w:eastAsia="Lucida Sans Unicode" w:hAnsi="Times New Roman" w:cs="Times New Roman"/>
          <w:kern w:val="1"/>
          <w:sz w:val="24"/>
          <w:szCs w:val="24"/>
          <w:lang w:eastAsia="ar-SA"/>
        </w:rPr>
        <w:t>gdy powstała szkoda przewyższa wartością ustalona karę umowną.</w:t>
      </w:r>
    </w:p>
    <w:p w14:paraId="45AB7271" w14:textId="4FDDE133" w:rsidR="00B0620C" w:rsidRPr="002046EA" w:rsidRDefault="00B0620C" w:rsidP="00131A3F">
      <w:pPr>
        <w:pStyle w:val="Akapitzlist"/>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1A3F">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0E153C32" w14:textId="4422E004" w:rsidR="002046EA" w:rsidRDefault="002046EA" w:rsidP="002046EA">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352989FE" w14:textId="48C6CD2A"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5.</w:t>
      </w:r>
    </w:p>
    <w:p w14:paraId="2969E495" w14:textId="17165BDF" w:rsidR="00B0620C" w:rsidRPr="00B0620C" w:rsidRDefault="00B0620C" w:rsidP="0086300C">
      <w:pPr>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Powtarzające się niewywiązywanie Wykonawcy z postanowień niniejszej umowy, </w:t>
      </w:r>
      <w:r w:rsidR="004F36D4">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 xml:space="preserve">a w szczególności nieterminowe wykonywanie </w:t>
      </w:r>
      <w:r w:rsidR="00130D3F">
        <w:rPr>
          <w:rFonts w:ascii="Times New Roman" w:eastAsia="Lucida Sans Unicode" w:hAnsi="Times New Roman" w:cs="Times New Roman"/>
          <w:kern w:val="1"/>
          <w:sz w:val="24"/>
          <w:szCs w:val="24"/>
          <w:lang w:eastAsia="ar-SA"/>
        </w:rPr>
        <w:t>usług</w:t>
      </w:r>
      <w:r w:rsidRPr="00B0620C">
        <w:rPr>
          <w:rFonts w:ascii="Times New Roman" w:eastAsia="Lucida Sans Unicode" w:hAnsi="Times New Roman" w:cs="Times New Roman"/>
          <w:kern w:val="1"/>
          <w:sz w:val="24"/>
          <w:szCs w:val="24"/>
          <w:lang w:eastAsia="ar-SA"/>
        </w:rPr>
        <w:t>, powtarzające się uchybienia w jakości wykonywanych usług, upoważnia Zamawiającego do odstąpienia od umowy i naliczenia Wykonawcy kar umownych stosownie do postanowień § 4 umowy</w:t>
      </w:r>
      <w:r w:rsidR="00E42D17">
        <w:rPr>
          <w:rFonts w:ascii="Times New Roman" w:eastAsia="Lucida Sans Unicode" w:hAnsi="Times New Roman" w:cs="Times New Roman"/>
          <w:kern w:val="1"/>
          <w:sz w:val="24"/>
          <w:szCs w:val="24"/>
          <w:lang w:eastAsia="ar-SA"/>
        </w:rPr>
        <w:t xml:space="preserve"> po uprzednim wezwaniu go do zaniechania naruszeń. </w:t>
      </w:r>
    </w:p>
    <w:p w14:paraId="5E72DFE0" w14:textId="77777777" w:rsidR="00B0620C" w:rsidRPr="00B0620C" w:rsidRDefault="00B0620C" w:rsidP="0086300C">
      <w:pPr>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może odstąpić od umowy w sytuacjach wskazanych  w powszechnie</w:t>
      </w:r>
    </w:p>
    <w:p w14:paraId="7803739B" w14:textId="2AB15CAE" w:rsidR="00B0620C" w:rsidRPr="00B0620C" w:rsidRDefault="00B0620C" w:rsidP="00C15BA0">
      <w:pPr>
        <w:widowControl w:val="0"/>
        <w:tabs>
          <w:tab w:val="left" w:pos="5245"/>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86300C">
      <w:pPr>
        <w:widowControl w:val="0"/>
        <w:numPr>
          <w:ilvl w:val="0"/>
          <w:numId w:val="7"/>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763BECDF" w:rsidR="00B0620C" w:rsidRPr="001A51FF" w:rsidRDefault="00B0620C" w:rsidP="0086300C">
      <w:pPr>
        <w:widowControl w:val="0"/>
        <w:numPr>
          <w:ilvl w:val="0"/>
          <w:numId w:val="7"/>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A51FF">
        <w:rPr>
          <w:rFonts w:ascii="Times New Roman" w:eastAsia="Lucida Sans Unicode" w:hAnsi="Times New Roman" w:cs="Times New Roman"/>
          <w:kern w:val="1"/>
          <w:sz w:val="24"/>
          <w:szCs w:val="24"/>
          <w:lang w:eastAsia="ar-SA"/>
        </w:rPr>
        <w:t xml:space="preserve">Wykonawca nie podjął realizacji </w:t>
      </w:r>
      <w:r w:rsidR="00250A39" w:rsidRPr="001A51FF">
        <w:rPr>
          <w:rFonts w:ascii="Times New Roman" w:eastAsia="Lucida Sans Unicode" w:hAnsi="Times New Roman" w:cs="Times New Roman"/>
          <w:kern w:val="1"/>
          <w:sz w:val="24"/>
          <w:szCs w:val="24"/>
          <w:lang w:eastAsia="ar-SA"/>
        </w:rPr>
        <w:t xml:space="preserve">usługi będącej przedmiotem umowy </w:t>
      </w:r>
      <w:r w:rsidRPr="001A51FF">
        <w:rPr>
          <w:rFonts w:ascii="Times New Roman" w:eastAsia="Lucida Sans Unicode" w:hAnsi="Times New Roman" w:cs="Times New Roman"/>
          <w:kern w:val="1"/>
          <w:sz w:val="24"/>
          <w:szCs w:val="24"/>
          <w:lang w:eastAsia="ar-SA"/>
        </w:rPr>
        <w:t xml:space="preserve">lub przerwał </w:t>
      </w:r>
      <w:r w:rsidR="00773886" w:rsidRPr="001A51FF">
        <w:rPr>
          <w:rFonts w:ascii="Times New Roman" w:eastAsia="Lucida Sans Unicode" w:hAnsi="Times New Roman" w:cs="Times New Roman"/>
          <w:kern w:val="1"/>
          <w:sz w:val="24"/>
          <w:szCs w:val="24"/>
          <w:lang w:eastAsia="ar-SA"/>
        </w:rPr>
        <w:t>jej</w:t>
      </w:r>
      <w:r w:rsidRPr="001A51FF">
        <w:rPr>
          <w:rFonts w:ascii="Times New Roman" w:eastAsia="Lucida Sans Unicode" w:hAnsi="Times New Roman" w:cs="Times New Roman"/>
          <w:kern w:val="1"/>
          <w:sz w:val="24"/>
          <w:szCs w:val="24"/>
          <w:lang w:eastAsia="ar-SA"/>
        </w:rPr>
        <w:t xml:space="preserve"> realizację przez okres dłuższy niż </w:t>
      </w:r>
      <w:r w:rsidR="00130D3F" w:rsidRPr="001A51FF">
        <w:rPr>
          <w:rFonts w:ascii="Times New Roman" w:eastAsia="Lucida Sans Unicode" w:hAnsi="Times New Roman" w:cs="Times New Roman"/>
          <w:kern w:val="1"/>
          <w:sz w:val="24"/>
          <w:szCs w:val="24"/>
          <w:lang w:eastAsia="ar-SA"/>
        </w:rPr>
        <w:t>1 dzień</w:t>
      </w:r>
      <w:r w:rsidRPr="001A51FF">
        <w:rPr>
          <w:rFonts w:ascii="Times New Roman" w:eastAsia="Lucida Sans Unicode" w:hAnsi="Times New Roman" w:cs="Times New Roman"/>
          <w:kern w:val="1"/>
          <w:sz w:val="24"/>
          <w:szCs w:val="24"/>
          <w:lang w:eastAsia="ar-SA"/>
        </w:rPr>
        <w:t xml:space="preserve"> i mimo wezwania w dalszym ciągu nie podejmuje</w:t>
      </w:r>
      <w:r w:rsidR="00CB4C2E" w:rsidRPr="001A51FF">
        <w:rPr>
          <w:rFonts w:ascii="Times New Roman" w:eastAsia="Lucida Sans Unicode" w:hAnsi="Times New Roman" w:cs="Times New Roman"/>
          <w:kern w:val="1"/>
          <w:sz w:val="24"/>
          <w:szCs w:val="24"/>
          <w:lang w:eastAsia="ar-SA"/>
        </w:rPr>
        <w:t xml:space="preserve">, a nadto w przypadku łącznego uchybienia terminom wykonania umowy ponad 24 godziny. </w:t>
      </w:r>
    </w:p>
    <w:p w14:paraId="0DD26D88" w14:textId="77777777" w:rsidR="00B60135" w:rsidRDefault="00B0620C" w:rsidP="0086300C">
      <w:pPr>
        <w:widowControl w:val="0"/>
        <w:numPr>
          <w:ilvl w:val="0"/>
          <w:numId w:val="7"/>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352AA904" w14:textId="55D31591" w:rsidR="00B0620C" w:rsidRPr="00B60135" w:rsidRDefault="00B60135" w:rsidP="0086300C">
      <w:pPr>
        <w:pStyle w:val="Akapitzlist"/>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60135">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B60135">
        <w:rPr>
          <w:rFonts w:ascii="Times New Roman" w:eastAsia="Lucida Sans Unicode" w:hAnsi="Times New Roman" w:cs="Times New Roman"/>
          <w:kern w:val="1"/>
          <w:sz w:val="24"/>
          <w:szCs w:val="24"/>
          <w:lang w:eastAsia="ar-SA"/>
        </w:rPr>
        <w:t xml:space="preserve">                                                       </w:t>
      </w:r>
    </w:p>
    <w:p w14:paraId="40A2D0F3" w14:textId="4E69F11B" w:rsidR="00B0620C" w:rsidRDefault="00B0620C" w:rsidP="0086300C">
      <w:pPr>
        <w:widowControl w:val="0"/>
        <w:numPr>
          <w:ilvl w:val="0"/>
          <w:numId w:val="6"/>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Niezależnie od wskazanych wyżej zasad</w:t>
      </w:r>
      <w:r w:rsidR="00301D3A">
        <w:rPr>
          <w:rFonts w:ascii="Times New Roman" w:eastAsia="Lucida Sans Unicode" w:hAnsi="Times New Roman" w:cs="Times New Roman"/>
          <w:kern w:val="1"/>
          <w:sz w:val="24"/>
          <w:szCs w:val="24"/>
          <w:lang w:eastAsia="ar-SA"/>
        </w:rPr>
        <w:t xml:space="preserve"> oraz kar umownych</w:t>
      </w:r>
      <w:r w:rsidRPr="00B0620C">
        <w:rPr>
          <w:rFonts w:ascii="Times New Roman" w:eastAsia="Lucida Sans Unicode" w:hAnsi="Times New Roman" w:cs="Times New Roman"/>
          <w:kern w:val="1"/>
          <w:sz w:val="24"/>
          <w:szCs w:val="24"/>
          <w:lang w:eastAsia="ar-SA"/>
        </w:rPr>
        <w:t xml:space="preserve">, Zamawiający może powierzyć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w:t>
      </w:r>
      <w:r w:rsidR="00BC129C">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 xml:space="preserve">i mimo wezwania i wyznaczenia terminu dodatkowego w dalszym ciągu nie podejmuje działań wskazujących, że umowa będzie wykonywana terminowo lub zgodnie z jej treścią. </w:t>
      </w:r>
    </w:p>
    <w:p w14:paraId="4DF0BEC2" w14:textId="4DE94A5C" w:rsidR="0086300C" w:rsidRPr="009C1E56" w:rsidRDefault="0086300C" w:rsidP="0086300C">
      <w:pPr>
        <w:pStyle w:val="Akapitzlist"/>
        <w:numPr>
          <w:ilvl w:val="0"/>
          <w:numId w:val="6"/>
        </w:numPr>
        <w:tabs>
          <w:tab w:val="left" w:pos="364"/>
          <w:tab w:val="left" w:pos="5245"/>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9C1E56">
        <w:rPr>
          <w:rFonts w:ascii="Times New Roman" w:eastAsia="Calibri" w:hAnsi="Times New Roman" w:cs="Times New Roman"/>
          <w:sz w:val="24"/>
          <w:szCs w:val="24"/>
        </w:rPr>
        <w:t xml:space="preserve">Wykonanie zastępcze, o którym mowa w </w:t>
      </w:r>
      <w:r w:rsidRPr="009C1E5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Pr="009C1E56">
        <w:rPr>
          <w:rFonts w:ascii="Times New Roman" w:eastAsia="Calibri" w:hAnsi="Times New Roman" w:cs="Times New Roman"/>
          <w:bCs/>
          <w:sz w:val="24"/>
          <w:szCs w:val="24"/>
        </w:rPr>
        <w:t xml:space="preserve"> pkt.</w:t>
      </w:r>
      <w:r>
        <w:rPr>
          <w:rFonts w:ascii="Times New Roman" w:eastAsia="Calibri" w:hAnsi="Times New Roman" w:cs="Times New Roman"/>
          <w:bCs/>
          <w:sz w:val="24"/>
          <w:szCs w:val="24"/>
        </w:rPr>
        <w:t>4 niniejszej</w:t>
      </w:r>
      <w:r w:rsidRPr="009C1E56">
        <w:rPr>
          <w:rFonts w:ascii="Times New Roman" w:eastAsia="Calibri" w:hAnsi="Times New Roman" w:cs="Times New Roman"/>
          <w:bCs/>
          <w:sz w:val="24"/>
          <w:szCs w:val="24"/>
        </w:rPr>
        <w:t xml:space="preserve">  umowy</w:t>
      </w:r>
      <w:r>
        <w:rPr>
          <w:rFonts w:ascii="Times New Roman" w:eastAsia="Calibri" w:hAnsi="Times New Roman" w:cs="Times New Roman"/>
          <w:bCs/>
          <w:sz w:val="24"/>
          <w:szCs w:val="24"/>
        </w:rPr>
        <w:t xml:space="preserve"> </w:t>
      </w:r>
      <w:r w:rsidRPr="009C1E56">
        <w:rPr>
          <w:rFonts w:ascii="Times New Roman" w:eastAsia="Calibri" w:hAnsi="Times New Roman" w:cs="Times New Roman"/>
          <w:bCs/>
          <w:sz w:val="24"/>
          <w:szCs w:val="24"/>
        </w:rPr>
        <w:t>zwalania</w:t>
      </w:r>
      <w:r w:rsidRPr="009C1E56">
        <w:rPr>
          <w:rFonts w:ascii="Times New Roman" w:eastAsia="Calibri" w:hAnsi="Times New Roman" w:cs="Times New Roman"/>
          <w:sz w:val="24"/>
          <w:szCs w:val="24"/>
        </w:rPr>
        <w:t xml:space="preserve"> Wykonawc</w:t>
      </w:r>
      <w:r>
        <w:rPr>
          <w:rFonts w:ascii="Times New Roman" w:eastAsia="Calibri" w:hAnsi="Times New Roman" w:cs="Times New Roman"/>
          <w:sz w:val="24"/>
          <w:szCs w:val="24"/>
        </w:rPr>
        <w:t>ę</w:t>
      </w:r>
      <w:r w:rsidRPr="009C1E56">
        <w:rPr>
          <w:rFonts w:ascii="Times New Roman" w:eastAsia="Calibri" w:hAnsi="Times New Roman" w:cs="Times New Roman"/>
          <w:sz w:val="24"/>
          <w:szCs w:val="24"/>
        </w:rPr>
        <w:t xml:space="preserve"> z obowiązku zapłaty kar umownych</w:t>
      </w:r>
      <w:r>
        <w:rPr>
          <w:rFonts w:ascii="Times New Roman" w:eastAsia="Calibri" w:hAnsi="Times New Roman" w:cs="Times New Roman"/>
          <w:sz w:val="24"/>
          <w:szCs w:val="24"/>
        </w:rPr>
        <w:t xml:space="preserve">, z tytułu zwłoki w wykonaniu umowy. </w:t>
      </w:r>
    </w:p>
    <w:p w14:paraId="4136D398" w14:textId="31F53A3D" w:rsidR="00B0620C" w:rsidRPr="00BC129C" w:rsidRDefault="00B0620C" w:rsidP="00F20122">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451BAE9" w14:textId="638CE6DD"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B413E0">
        <w:rPr>
          <w:rFonts w:ascii="Times New Roman" w:eastAsia="Calibri" w:hAnsi="Times New Roman" w:cs="Times New Roman"/>
          <w:b/>
          <w:color w:val="000000"/>
          <w:sz w:val="24"/>
          <w:szCs w:val="24"/>
        </w:rPr>
        <w:t xml:space="preserve"> </w:t>
      </w:r>
      <w:r w:rsidR="00827BCD">
        <w:rPr>
          <w:rFonts w:ascii="Times New Roman" w:eastAsia="Calibri" w:hAnsi="Times New Roman" w:cs="Times New Roman"/>
          <w:b/>
          <w:color w:val="000000"/>
          <w:sz w:val="24"/>
          <w:szCs w:val="24"/>
        </w:rPr>
        <w:t>6</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PODWYKONAWSTWO</w:t>
      </w:r>
    </w:p>
    <w:p w14:paraId="262138CD" w14:textId="77777777" w:rsidR="00B413E0" w:rsidRDefault="00B413E0"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7777777" w:rsidR="00C43518"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47F3E755" w14:textId="77777777" w:rsidR="00C43518"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Powierzenie wykonania części przedmiotu umowy podwykonawcy nie wyłącza obowiązku spełnienia przez Wykonawcę wszystkich wymogów określonych postanowieniami niniejszej umowy. </w:t>
      </w:r>
    </w:p>
    <w:p w14:paraId="72FE7AAC" w14:textId="77777777" w:rsidR="00C43518"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27B50DAD" w14:textId="77777777" w:rsidR="00C43518"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0826F899" w:rsidR="00C43518" w:rsidRPr="0060483F" w:rsidRDefault="00C43518" w:rsidP="00044156">
      <w:pPr>
        <w:numPr>
          <w:ilvl w:val="0"/>
          <w:numId w:val="12"/>
        </w:numPr>
        <w:autoSpaceDE w:val="0"/>
        <w:autoSpaceDN w:val="0"/>
        <w:adjustRightInd w:val="0"/>
        <w:spacing w:after="0" w:line="240" w:lineRule="auto"/>
        <w:ind w:left="426"/>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0B784E04" w14:textId="69E17EE6" w:rsidR="00897C21" w:rsidRDefault="002B7869" w:rsidP="00897C21">
      <w:pPr>
        <w:widowControl w:val="0"/>
        <w:suppressAutoHyphens/>
        <w:spacing w:after="0" w:line="276" w:lineRule="auto"/>
        <w:ind w:left="284"/>
        <w:jc w:val="both"/>
        <w:rPr>
          <w:rFonts w:ascii="Times New Roman" w:eastAsia="Lucida Sans Unicode" w:hAnsi="Times New Roman" w:cs="Times New Roman"/>
          <w:kern w:val="1"/>
          <w:sz w:val="24"/>
          <w:szCs w:val="24"/>
          <w:lang w:eastAsia="ar-SA"/>
        </w:rPr>
      </w:pPr>
      <w:r w:rsidRPr="00792249">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p>
    <w:p w14:paraId="6E6652B8" w14:textId="174C2A3F" w:rsidR="00897C21" w:rsidRPr="00C374E1" w:rsidRDefault="00D02492" w:rsidP="00897C21">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97C21" w:rsidRPr="00C374E1">
        <w:rPr>
          <w:rFonts w:ascii="Times New Roman" w:eastAsia="Calibri" w:hAnsi="Times New Roman" w:cs="Times New Roman"/>
          <w:b/>
          <w:sz w:val="24"/>
          <w:szCs w:val="24"/>
        </w:rPr>
        <w:t xml:space="preserve">§ </w:t>
      </w:r>
      <w:r w:rsidR="00827BCD">
        <w:rPr>
          <w:rFonts w:ascii="Times New Roman" w:eastAsia="Calibri" w:hAnsi="Times New Roman" w:cs="Times New Roman"/>
          <w:b/>
          <w:sz w:val="24"/>
          <w:szCs w:val="24"/>
        </w:rPr>
        <w:t>7</w:t>
      </w:r>
      <w:r w:rsidR="00897C21" w:rsidRPr="00C374E1">
        <w:rPr>
          <w:rFonts w:ascii="Times New Roman" w:eastAsia="Calibri" w:hAnsi="Times New Roman" w:cs="Times New Roman"/>
          <w:b/>
          <w:sz w:val="24"/>
          <w:szCs w:val="24"/>
        </w:rPr>
        <w:t>.</w:t>
      </w:r>
    </w:p>
    <w:p w14:paraId="66804538" w14:textId="77777777" w:rsidR="00897C21" w:rsidRPr="00C374E1" w:rsidRDefault="00897C21" w:rsidP="00897C2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61EC503B" w14:textId="77777777" w:rsidR="00897C21" w:rsidRPr="00CB4953" w:rsidRDefault="00897C21" w:rsidP="00897C21">
      <w:pPr>
        <w:pStyle w:val="Akapitzlist"/>
        <w:numPr>
          <w:ilvl w:val="1"/>
          <w:numId w:val="25"/>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strony nie będą zobowiązane do zawierania pisemnych aneksów do </w:t>
      </w:r>
      <w:r>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1CECDF0" w14:textId="77777777" w:rsidR="00897C21" w:rsidRPr="00CB4953" w:rsidRDefault="00897C21" w:rsidP="00897C21">
      <w:pPr>
        <w:pStyle w:val="Akapitzlist"/>
        <w:numPr>
          <w:ilvl w:val="1"/>
          <w:numId w:val="25"/>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35BF363F" w14:textId="77777777" w:rsidR="00897C21" w:rsidRPr="00CB4953" w:rsidRDefault="00897C21" w:rsidP="00897C21">
      <w:pPr>
        <w:pStyle w:val="Akapitzlist"/>
        <w:numPr>
          <w:ilvl w:val="1"/>
          <w:numId w:val="25"/>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3F7D6505" w14:textId="77777777" w:rsidR="00E363D0" w:rsidRDefault="00E363D0" w:rsidP="00897C2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0390E25C" w14:textId="6DC87D57" w:rsidR="00897C21" w:rsidRPr="00C374E1" w:rsidRDefault="00897C21" w:rsidP="00897C2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827BCD">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6848A43C" w14:textId="77777777" w:rsidR="00897C21" w:rsidRDefault="00897C21" w:rsidP="00897C21">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45D17035" w14:textId="77777777" w:rsidR="00897C21" w:rsidRPr="00413A1F" w:rsidRDefault="00897C21" w:rsidP="00897C21">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0ECA7600" w14:textId="77777777" w:rsidR="00897C21" w:rsidRPr="00413A1F" w:rsidRDefault="00897C21" w:rsidP="00897C21">
      <w:pPr>
        <w:pStyle w:val="Akapitzlist"/>
        <w:numPr>
          <w:ilvl w:val="1"/>
          <w:numId w:val="2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081DA230" w14:textId="77777777" w:rsidR="00897C21" w:rsidRPr="00413A1F" w:rsidRDefault="00897C21" w:rsidP="00897C21">
      <w:pPr>
        <w:pStyle w:val="Akapitzlist"/>
        <w:numPr>
          <w:ilvl w:val="1"/>
          <w:numId w:val="2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73E3CA26" w14:textId="77777777" w:rsidR="00897C21" w:rsidRPr="00413A1F" w:rsidRDefault="00897C21" w:rsidP="00897C21">
      <w:pPr>
        <w:pStyle w:val="Akapitzlist"/>
        <w:numPr>
          <w:ilvl w:val="1"/>
          <w:numId w:val="2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4CF1549" w14:textId="77777777" w:rsidR="00897C21" w:rsidRPr="00413A1F" w:rsidRDefault="00897C21" w:rsidP="00897C21">
      <w:pPr>
        <w:pStyle w:val="Akapitzlist"/>
        <w:numPr>
          <w:ilvl w:val="1"/>
          <w:numId w:val="2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17704034" w14:textId="77777777" w:rsidR="00897C21" w:rsidRPr="008E62B8" w:rsidRDefault="00897C21" w:rsidP="00897C21">
      <w:pPr>
        <w:pStyle w:val="Akapitzlist"/>
        <w:numPr>
          <w:ilvl w:val="0"/>
          <w:numId w:val="29"/>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Strony w czasie realizacji niniejszej umowy dopuszczają możliwość zmiany wysokości maksymalnego wynagrodzenia należnego Wykonawcy, po uprzednim zawarciu pisemnego aneksu, w przypadku:</w:t>
      </w:r>
    </w:p>
    <w:p w14:paraId="485BC496" w14:textId="77777777" w:rsidR="00897C21" w:rsidRPr="008E62B8" w:rsidRDefault="00897C21" w:rsidP="00897C21">
      <w:pPr>
        <w:pStyle w:val="Akapitzlist"/>
        <w:numPr>
          <w:ilvl w:val="1"/>
          <w:numId w:val="29"/>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03918317" w14:textId="77777777" w:rsidR="00897C21" w:rsidRPr="008E62B8" w:rsidRDefault="00897C21" w:rsidP="00897C21">
      <w:pPr>
        <w:pStyle w:val="Akapitzlist"/>
        <w:numPr>
          <w:ilvl w:val="1"/>
          <w:numId w:val="29"/>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05EBF9C" w14:textId="77777777" w:rsidR="00897C21" w:rsidRPr="008E62B8" w:rsidRDefault="00897C21" w:rsidP="00897C21">
      <w:pPr>
        <w:pStyle w:val="Akapitzlist"/>
        <w:numPr>
          <w:ilvl w:val="1"/>
          <w:numId w:val="29"/>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w:t>
      </w:r>
      <w:r>
        <w:rPr>
          <w:rFonts w:ascii="Times New Roman" w:hAnsi="Times New Roman" w:cs="Times New Roman"/>
          <w:sz w:val="24"/>
          <w:szCs w:val="24"/>
        </w:rPr>
        <w:t xml:space="preserve"> </w:t>
      </w:r>
      <w:r w:rsidRPr="008E62B8">
        <w:rPr>
          <w:rFonts w:ascii="Times New Roman" w:hAnsi="Times New Roman" w:cs="Times New Roman"/>
          <w:sz w:val="24"/>
          <w:szCs w:val="24"/>
        </w:rPr>
        <w:t>j. Dz. U. z 2022 r., poz. 1009 z późn. zm.) oraz ustawy z dnia 27 sierpnia 2004 r. o świadczeniach opieki zdrowotnej finansowanych ze środków publicznych (t.</w:t>
      </w:r>
      <w:r>
        <w:rPr>
          <w:rFonts w:ascii="Times New Roman" w:hAnsi="Times New Roman" w:cs="Times New Roman"/>
          <w:sz w:val="24"/>
          <w:szCs w:val="24"/>
        </w:rPr>
        <w:t xml:space="preserve"> </w:t>
      </w:r>
      <w:r w:rsidRPr="008E62B8">
        <w:rPr>
          <w:rFonts w:ascii="Times New Roman" w:hAnsi="Times New Roman" w:cs="Times New Roman"/>
          <w:sz w:val="24"/>
          <w:szCs w:val="24"/>
        </w:rPr>
        <w:t>j. Dz. U. z 2021 r., poz. 1285 z późn. zm.), wpływającej na wysokość wynagrodzenia Wykonawcy, którego wypłata nastąpiła po dniu wejścia w życie przepisów dokonujących zmian ww. zasad lub wysokości stawek składek;</w:t>
      </w:r>
    </w:p>
    <w:p w14:paraId="4DE96444" w14:textId="77777777" w:rsidR="00897C21" w:rsidRPr="008E62B8" w:rsidRDefault="00897C21" w:rsidP="00897C21">
      <w:pPr>
        <w:pStyle w:val="Akapitzlist"/>
        <w:numPr>
          <w:ilvl w:val="1"/>
          <w:numId w:val="29"/>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w:t>
      </w:r>
      <w:r>
        <w:rPr>
          <w:rFonts w:ascii="Times New Roman" w:hAnsi="Times New Roman" w:cs="Times New Roman"/>
          <w:sz w:val="24"/>
          <w:szCs w:val="24"/>
        </w:rPr>
        <w:t xml:space="preserve"> </w:t>
      </w:r>
      <w:r w:rsidRPr="008E62B8">
        <w:rPr>
          <w:rFonts w:ascii="Times New Roman" w:hAnsi="Times New Roman" w:cs="Times New Roman"/>
          <w:sz w:val="24"/>
          <w:szCs w:val="24"/>
        </w:rPr>
        <w: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0DB85F12" w14:textId="77777777" w:rsidR="00897C21" w:rsidRPr="008E62B8" w:rsidRDefault="00897C21" w:rsidP="00897C21">
      <w:pPr>
        <w:pStyle w:val="Akapitzlist"/>
        <w:numPr>
          <w:ilvl w:val="1"/>
          <w:numId w:val="29"/>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7523F9A5" w14:textId="77777777" w:rsidR="00897C21" w:rsidRPr="008E62B8" w:rsidRDefault="00897C21" w:rsidP="00897C21">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002D336B" w14:textId="77777777" w:rsidR="00897C21" w:rsidRPr="008E62B8" w:rsidRDefault="00897C21" w:rsidP="00897C21">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611A48BD" w14:textId="59A20339" w:rsidR="00897C21" w:rsidRDefault="00897C21" w:rsidP="00897C21">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86575B2" w14:textId="77777777" w:rsidR="00897C21" w:rsidRPr="008E62B8" w:rsidRDefault="00897C21" w:rsidP="00897C21">
      <w:pPr>
        <w:pStyle w:val="Akapitzlist"/>
        <w:spacing w:line="240" w:lineRule="auto"/>
        <w:ind w:left="426" w:hanging="568"/>
        <w:jc w:val="both"/>
        <w:rPr>
          <w:rFonts w:ascii="Times New Roman" w:hAnsi="Times New Roman" w:cs="Times New Roman"/>
          <w:sz w:val="24"/>
          <w:szCs w:val="24"/>
        </w:rPr>
      </w:pPr>
      <w:bookmarkStart w:id="2" w:name="_GoBack"/>
      <w:bookmarkEnd w:id="2"/>
      <w:r w:rsidRPr="008E62B8">
        <w:rPr>
          <w:rFonts w:ascii="Times New Roman" w:hAnsi="Times New Roman" w:cs="Times New Roman"/>
          <w:sz w:val="24"/>
          <w:szCs w:val="24"/>
        </w:rPr>
        <w:lastRenderedPageBreak/>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760F943" w14:textId="77777777" w:rsidR="00897C21" w:rsidRPr="008E62B8" w:rsidRDefault="00897C21" w:rsidP="00897C21">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5E478A1B" w14:textId="77777777" w:rsidR="00897C21" w:rsidRPr="008E62B8" w:rsidRDefault="00897C21" w:rsidP="00897C21">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98A16EE" w14:textId="77777777" w:rsidR="00897C21" w:rsidRPr="008E62B8" w:rsidRDefault="00897C21" w:rsidP="00897C21">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19EA298" w14:textId="77777777" w:rsidR="00897C21" w:rsidRPr="008E62B8" w:rsidRDefault="00897C21" w:rsidP="00897C21">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DD07E0D" w14:textId="77777777" w:rsidR="00897C21" w:rsidRPr="008E62B8" w:rsidRDefault="00897C21" w:rsidP="00897C21">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280BAF3" w14:textId="77777777" w:rsidR="00897C21" w:rsidRPr="008E62B8" w:rsidRDefault="00897C21" w:rsidP="00897C21">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5F90CA6D" w14:textId="77777777" w:rsidR="00897C21" w:rsidRPr="008E62B8" w:rsidRDefault="00897C21" w:rsidP="00897C21">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50B2A2BF" w14:textId="77777777" w:rsidR="00897C21" w:rsidRDefault="00897C21" w:rsidP="00897C21">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701A497C" w14:textId="77777777" w:rsidR="00897C21" w:rsidRDefault="00897C21" w:rsidP="00897C21">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3B81FA8E" w14:textId="77777777" w:rsidR="00897C21" w:rsidRDefault="00897C21" w:rsidP="00897C21">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4AC92D62" w14:textId="77777777" w:rsidR="00060713" w:rsidRDefault="00897C21" w:rsidP="00060713">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72E77BE5" w14:textId="77777777" w:rsidR="00060713" w:rsidRDefault="00060713" w:rsidP="00060713">
      <w:pPr>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897C21" w:rsidRPr="00060713">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05E268BB" w14:textId="77777777" w:rsidR="00060713" w:rsidRDefault="00060713" w:rsidP="00060713">
      <w:pPr>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897C21" w:rsidRPr="00060713">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31CA3DC5" w14:textId="2AD59C65" w:rsidR="00060713" w:rsidRDefault="00897C21" w:rsidP="00060713">
      <w:pPr>
        <w:pStyle w:val="Akapitzlist"/>
        <w:numPr>
          <w:ilvl w:val="0"/>
          <w:numId w:val="39"/>
        </w:numPr>
        <w:spacing w:after="0" w:line="240" w:lineRule="auto"/>
        <w:ind w:left="284" w:hanging="426"/>
        <w:jc w:val="both"/>
        <w:rPr>
          <w:rFonts w:ascii="Times New Roman" w:eastAsia="Calibri" w:hAnsi="Times New Roman" w:cs="Times New Roman"/>
          <w:sz w:val="24"/>
          <w:szCs w:val="24"/>
        </w:rPr>
      </w:pPr>
      <w:r w:rsidRPr="00060713">
        <w:rPr>
          <w:rFonts w:ascii="Times New Roman" w:eastAsia="Calibri" w:hAnsi="Times New Roman" w:cs="Times New Roman"/>
          <w:sz w:val="24"/>
          <w:szCs w:val="24"/>
          <w:lang w:eastAsia="ar-SA"/>
        </w:rPr>
        <w:t>Wykonawca zobowiązuje się do niedokonywania przekazu świadczenia Zamawiającego (w rozumieniu art. 921</w:t>
      </w:r>
      <w:r w:rsidRPr="00060713">
        <w:rPr>
          <w:rFonts w:ascii="Times New Roman" w:eastAsia="Calibri" w:hAnsi="Times New Roman" w:cs="Times New Roman"/>
          <w:sz w:val="24"/>
          <w:szCs w:val="24"/>
          <w:vertAlign w:val="superscript"/>
          <w:lang w:eastAsia="ar-SA"/>
        </w:rPr>
        <w:t>1</w:t>
      </w:r>
      <w:r w:rsidRPr="00060713">
        <w:rPr>
          <w:rFonts w:ascii="Times New Roman" w:eastAsia="Calibri" w:hAnsi="Times New Roman" w:cs="Times New Roman"/>
          <w:sz w:val="24"/>
          <w:szCs w:val="24"/>
          <w:lang w:eastAsia="ar-SA"/>
        </w:rPr>
        <w:t>-921</w:t>
      </w:r>
      <w:r w:rsidRPr="00060713">
        <w:rPr>
          <w:rFonts w:ascii="Times New Roman" w:eastAsia="Calibri" w:hAnsi="Times New Roman" w:cs="Times New Roman"/>
          <w:sz w:val="24"/>
          <w:szCs w:val="24"/>
          <w:vertAlign w:val="superscript"/>
          <w:lang w:eastAsia="ar-SA"/>
        </w:rPr>
        <w:t>5</w:t>
      </w:r>
      <w:r w:rsidRPr="00060713">
        <w:rPr>
          <w:rFonts w:ascii="Times New Roman" w:eastAsia="Calibri" w:hAnsi="Times New Roman" w:cs="Times New Roman"/>
          <w:sz w:val="24"/>
          <w:szCs w:val="24"/>
          <w:lang w:eastAsia="ar-SA"/>
        </w:rPr>
        <w:t xml:space="preserve"> Kodeksu Cywilnego), w całości lub w części, należnego na podstawie niniejszej umowy. </w:t>
      </w:r>
    </w:p>
    <w:p w14:paraId="710476AF" w14:textId="77777777" w:rsidR="007E4A88" w:rsidRPr="007E4A88" w:rsidRDefault="00897C21" w:rsidP="007E4A88">
      <w:pPr>
        <w:pStyle w:val="Akapitzlist"/>
        <w:numPr>
          <w:ilvl w:val="0"/>
          <w:numId w:val="39"/>
        </w:numPr>
        <w:spacing w:after="0" w:line="240" w:lineRule="auto"/>
        <w:ind w:left="284" w:hanging="426"/>
        <w:jc w:val="both"/>
        <w:rPr>
          <w:rFonts w:ascii="Times New Roman" w:eastAsia="Calibri" w:hAnsi="Times New Roman" w:cs="Times New Roman"/>
          <w:sz w:val="24"/>
          <w:szCs w:val="24"/>
        </w:rPr>
      </w:pPr>
      <w:r w:rsidRPr="007E4A88">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7E4A88">
        <w:rPr>
          <w:rFonts w:ascii="Times New Roman" w:eastAsia="Lucida Sans Unicode" w:hAnsi="Times New Roman"/>
          <w:kern w:val="1"/>
          <w:sz w:val="24"/>
          <w:szCs w:val="24"/>
          <w:lang w:eastAsia="ar-SA"/>
        </w:rPr>
        <w:t xml:space="preserve"> </w:t>
      </w:r>
    </w:p>
    <w:p w14:paraId="3A4405C1" w14:textId="554A5A2B" w:rsidR="00060713" w:rsidRDefault="00897C21" w:rsidP="007E4A88">
      <w:pPr>
        <w:pStyle w:val="Akapitzlist"/>
        <w:numPr>
          <w:ilvl w:val="0"/>
          <w:numId w:val="39"/>
        </w:numPr>
        <w:spacing w:after="0" w:line="240" w:lineRule="auto"/>
        <w:ind w:left="284" w:hanging="426"/>
        <w:jc w:val="both"/>
        <w:rPr>
          <w:rFonts w:ascii="Times New Roman" w:eastAsia="Calibri" w:hAnsi="Times New Roman" w:cs="Times New Roman"/>
          <w:sz w:val="24"/>
          <w:szCs w:val="24"/>
        </w:rPr>
      </w:pPr>
      <w:r w:rsidRPr="007E4A88">
        <w:rPr>
          <w:rFonts w:ascii="Times New Roman" w:eastAsia="Calibri" w:hAnsi="Times New Roman" w:cs="Times New Roman"/>
          <w:sz w:val="24"/>
          <w:szCs w:val="24"/>
        </w:rPr>
        <w:t>Wszystkie zmiany dotyczące ustaleń zawartych w niniejsze umowie wymagają każdorazowo formy pisemnej pod rygorem nieważności.</w:t>
      </w:r>
    </w:p>
    <w:p w14:paraId="673B51EA" w14:textId="0E77F3EE" w:rsidR="00060713" w:rsidRPr="007E4A88" w:rsidRDefault="00897C21" w:rsidP="007E4A88">
      <w:pPr>
        <w:pStyle w:val="Akapitzlist"/>
        <w:numPr>
          <w:ilvl w:val="0"/>
          <w:numId w:val="39"/>
        </w:numPr>
        <w:spacing w:after="0" w:line="240" w:lineRule="auto"/>
        <w:ind w:left="284" w:hanging="426"/>
        <w:jc w:val="both"/>
        <w:rPr>
          <w:rFonts w:ascii="Times New Roman" w:eastAsia="Calibri" w:hAnsi="Times New Roman" w:cs="Times New Roman"/>
          <w:sz w:val="24"/>
          <w:szCs w:val="24"/>
        </w:rPr>
      </w:pPr>
      <w:r w:rsidRPr="007E4A88">
        <w:rPr>
          <w:rFonts w:ascii="Times New Roman" w:eastAsia="Calibri" w:hAnsi="Times New Roman" w:cs="Times New Roman"/>
          <w:sz w:val="24"/>
          <w:szCs w:val="24"/>
        </w:rPr>
        <w:t>W sprawach nieuregulowanych niniejszą umową mają zastosowanie przepisy Kodeksu Cywilnego, ustawy Prawo zamówień publicznych</w:t>
      </w:r>
      <w:r w:rsidRPr="007E4A88">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5D68374A" w14:textId="70F44D03" w:rsidR="00897C21" w:rsidRPr="00060713" w:rsidRDefault="00897C21" w:rsidP="00060713">
      <w:pPr>
        <w:pStyle w:val="Akapitzlist"/>
        <w:numPr>
          <w:ilvl w:val="0"/>
          <w:numId w:val="39"/>
        </w:numPr>
        <w:spacing w:after="0" w:line="240" w:lineRule="auto"/>
        <w:ind w:left="284" w:hanging="426"/>
        <w:jc w:val="both"/>
        <w:rPr>
          <w:rFonts w:ascii="Times New Roman" w:eastAsia="Calibri" w:hAnsi="Times New Roman" w:cs="Times New Roman"/>
          <w:sz w:val="24"/>
          <w:szCs w:val="24"/>
        </w:rPr>
      </w:pPr>
      <w:r w:rsidRPr="00060713">
        <w:rPr>
          <w:rFonts w:ascii="Times New Roman" w:eastAsia="Calibri" w:hAnsi="Times New Roman" w:cs="Times New Roman"/>
          <w:iCs/>
          <w:sz w:val="24"/>
          <w:szCs w:val="24"/>
        </w:rPr>
        <w:t xml:space="preserve"> </w:t>
      </w:r>
      <w:r w:rsidRPr="00060713">
        <w:rPr>
          <w:rFonts w:ascii="Times New Roman" w:eastAsia="Calibri" w:hAnsi="Times New Roman" w:cs="Times New Roman"/>
          <w:sz w:val="24"/>
          <w:szCs w:val="24"/>
        </w:rPr>
        <w:t xml:space="preserve">Integralną część umowy stanowi SWZ oraz dokumenty złożone w postępowaniu </w:t>
      </w:r>
      <w:r w:rsidRPr="00060713">
        <w:rPr>
          <w:rFonts w:ascii="Times New Roman" w:eastAsia="Calibri" w:hAnsi="Times New Roman" w:cs="Times New Roman"/>
          <w:sz w:val="24"/>
          <w:szCs w:val="24"/>
        </w:rPr>
        <w:br/>
        <w:t>o udzielenie zamówienia publicznego.</w:t>
      </w:r>
    </w:p>
    <w:p w14:paraId="021DF1F2" w14:textId="2A677E99" w:rsidR="00897C21" w:rsidRPr="00C374E1" w:rsidRDefault="00897C21" w:rsidP="00897C21">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827BCD">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51D77F25" w14:textId="77777777" w:rsidR="00897C21" w:rsidRDefault="00897C21" w:rsidP="00897C21">
      <w:pPr>
        <w:widowControl w:val="0"/>
        <w:numPr>
          <w:ilvl w:val="2"/>
          <w:numId w:val="30"/>
        </w:numPr>
        <w:tabs>
          <w:tab w:val="clear" w:pos="5900"/>
          <w:tab w:val="num" w:pos="284"/>
          <w:tab w:val="num" w:pos="1440"/>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3358B0E" w14:textId="77777777" w:rsidR="00897C21" w:rsidRDefault="00897C21" w:rsidP="00897C21">
      <w:pPr>
        <w:widowControl w:val="0"/>
        <w:numPr>
          <w:ilvl w:val="2"/>
          <w:numId w:val="30"/>
        </w:numPr>
        <w:tabs>
          <w:tab w:val="clear" w:pos="5900"/>
          <w:tab w:val="num" w:pos="284"/>
          <w:tab w:val="num" w:pos="1440"/>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824760C" w14:textId="78943082" w:rsidR="00897C21" w:rsidRPr="00C374E1" w:rsidRDefault="00897C21" w:rsidP="00897C21">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w:t>
      </w:r>
      <w:r w:rsidR="00827BCD">
        <w:rPr>
          <w:rFonts w:ascii="Times New Roman" w:eastAsia="Calibri" w:hAnsi="Times New Roman" w:cs="Times New Roman"/>
          <w:b/>
          <w:sz w:val="24"/>
          <w:szCs w:val="24"/>
        </w:rPr>
        <w:t>0</w:t>
      </w:r>
      <w:r w:rsidRPr="00C374E1">
        <w:rPr>
          <w:rFonts w:ascii="Times New Roman" w:eastAsia="Calibri" w:hAnsi="Times New Roman" w:cs="Times New Roman"/>
          <w:b/>
          <w:sz w:val="24"/>
          <w:szCs w:val="24"/>
        </w:rPr>
        <w:t>.</w:t>
      </w:r>
    </w:p>
    <w:p w14:paraId="39D17BA8" w14:textId="77777777" w:rsidR="00897C21" w:rsidRDefault="00897C21" w:rsidP="00897C21">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Pr>
          <w:rFonts w:ascii="Times New Roman" w:eastAsia="Calibri" w:hAnsi="Times New Roman" w:cs="Times New Roman"/>
          <w:sz w:val="24"/>
          <w:szCs w:val="24"/>
        </w:rPr>
        <w:t>:</w:t>
      </w:r>
    </w:p>
    <w:p w14:paraId="3481B8F1" w14:textId="77777777" w:rsidR="00897C21" w:rsidRPr="00CD2928" w:rsidRDefault="00897C21" w:rsidP="00897C21">
      <w:pPr>
        <w:pStyle w:val="Akapitzlist"/>
        <w:numPr>
          <w:ilvl w:val="0"/>
          <w:numId w:val="26"/>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6FA0D861" w14:textId="77777777" w:rsidR="00897C21" w:rsidRPr="00744BE5" w:rsidRDefault="00897C21" w:rsidP="00897C21">
      <w:pPr>
        <w:pStyle w:val="Akapitzlist"/>
        <w:numPr>
          <w:ilvl w:val="0"/>
          <w:numId w:val="26"/>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0899F17C" w14:textId="77777777" w:rsidR="00897C21" w:rsidRPr="003713C4" w:rsidRDefault="00897C21" w:rsidP="00897C21">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r w:rsidRPr="003713C4">
        <w:rPr>
          <w:rFonts w:ascii="Times New Roman" w:hAnsi="Times New Roman" w:cs="Times New Roman"/>
          <w:b/>
          <w:sz w:val="24"/>
          <w:szCs w:val="24"/>
        </w:rPr>
        <w:t xml:space="preserve">Integralną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14D1D96C" w14:textId="77777777" w:rsidR="00897C21" w:rsidRPr="000D2431" w:rsidRDefault="00897C21" w:rsidP="00897C21">
      <w:pPr>
        <w:numPr>
          <w:ilvl w:val="0"/>
          <w:numId w:val="10"/>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 xml:space="preserve">r 1 do </w:t>
      </w:r>
      <w:r>
        <w:rPr>
          <w:rFonts w:ascii="Times New Roman" w:hAnsi="Times New Roman" w:cs="Times New Roman"/>
          <w:sz w:val="24"/>
          <w:szCs w:val="24"/>
        </w:rPr>
        <w:t>u</w:t>
      </w:r>
      <w:r w:rsidRPr="003713C4">
        <w:rPr>
          <w:rFonts w:ascii="Times New Roman" w:hAnsi="Times New Roman" w:cs="Times New Roman"/>
          <w:sz w:val="24"/>
          <w:szCs w:val="24"/>
        </w:rPr>
        <w:t>mowy</w:t>
      </w:r>
      <w:r>
        <w:rPr>
          <w:rFonts w:ascii="Times New Roman" w:hAnsi="Times New Roman" w:cs="Times New Roman"/>
          <w:sz w:val="24"/>
          <w:szCs w:val="24"/>
        </w:rPr>
        <w:t>,</w:t>
      </w:r>
    </w:p>
    <w:p w14:paraId="518EC0A0" w14:textId="3AD07817" w:rsidR="00897C21" w:rsidRDefault="00897C21" w:rsidP="00897C21">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6A9BE4CB" w14:textId="77777777" w:rsidR="007E4A88" w:rsidRPr="003713C4" w:rsidRDefault="007E4A88" w:rsidP="00897C21">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7F64B52F" w14:textId="542FA6E1" w:rsidR="00793AC8" w:rsidRPr="000C4964" w:rsidRDefault="00897C21" w:rsidP="007C2D96">
      <w:pPr>
        <w:overflowPunct w:val="0"/>
        <w:autoSpaceDE w:val="0"/>
        <w:autoSpaceDN w:val="0"/>
        <w:adjustRightInd w:val="0"/>
        <w:spacing w:after="200" w:line="276" w:lineRule="auto"/>
        <w:ind w:left="851" w:hanging="851"/>
        <w:jc w:val="both"/>
        <w:textAlignment w:val="baseline"/>
        <w:rPr>
          <w:rFonts w:ascii="Times New Roman" w:hAnsi="Times New Roman" w:cs="Times New Roman"/>
          <w:b/>
          <w:spacing w:val="-5"/>
          <w:sz w:val="24"/>
          <w:szCs w:val="24"/>
          <w:lang w:eastAsia="pl-PL"/>
        </w:rPr>
      </w:pPr>
      <w:r w:rsidRPr="00C374E1">
        <w:rPr>
          <w:rFonts w:ascii="Times New Roman" w:eastAsia="Calibri" w:hAnsi="Times New Roman" w:cs="Times New Roman"/>
          <w:sz w:val="24"/>
          <w:szCs w:val="24"/>
        </w:rPr>
        <w:t xml:space="preserve">…………………………………..                                       ……………………………..             </w:t>
      </w:r>
      <w:r w:rsidR="007C2D96">
        <w:rPr>
          <w:rFonts w:ascii="Times New Roman" w:eastAsia="Calibri" w:hAnsi="Times New Roman" w:cs="Times New Roman"/>
          <w:sz w:val="24"/>
          <w:szCs w:val="24"/>
        </w:rPr>
        <w:t xml:space="preserve">               </w:t>
      </w:r>
      <w:r w:rsidR="007C2D96" w:rsidRPr="007C2D96">
        <w:rPr>
          <w:rFonts w:ascii="Times New Roman" w:eastAsia="Calibri" w:hAnsi="Times New Roman" w:cs="Times New Roman"/>
          <w:b/>
          <w:bCs/>
          <w:sz w:val="24"/>
          <w:szCs w:val="24"/>
        </w:rPr>
        <w:t xml:space="preserve">Zamawiający </w:t>
      </w:r>
      <w:r w:rsidRPr="007C2D96">
        <w:rPr>
          <w:rFonts w:ascii="Times New Roman" w:eastAsia="Calibri" w:hAnsi="Times New Roman" w:cs="Times New Roman"/>
          <w:b/>
          <w:bCs/>
          <w:sz w:val="24"/>
          <w:szCs w:val="24"/>
        </w:rPr>
        <w:t xml:space="preserve"> </w:t>
      </w:r>
      <w:r w:rsidRPr="007C2D96">
        <w:rPr>
          <w:rFonts w:ascii="Times New Roman" w:eastAsia="Calibri" w:hAnsi="Times New Roman" w:cs="Times New Roman"/>
          <w:b/>
          <w:bCs/>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r w:rsidR="007C2D96">
        <w:rPr>
          <w:rFonts w:ascii="Times New Roman" w:eastAsia="Calibri" w:hAnsi="Times New Roman" w:cs="Times New Roman"/>
          <w:b/>
          <w:sz w:val="24"/>
          <w:szCs w:val="24"/>
        </w:rPr>
        <w:t xml:space="preserve">Wykonawca </w:t>
      </w:r>
    </w:p>
    <w:sectPr w:rsidR="00793AC8" w:rsidRPr="000C4964">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D1E6" w14:textId="77777777" w:rsidR="004B099E" w:rsidRDefault="004B099E">
      <w:pPr>
        <w:spacing w:after="0" w:line="240" w:lineRule="auto"/>
      </w:pPr>
      <w:r>
        <w:separator/>
      </w:r>
    </w:p>
  </w:endnote>
  <w:endnote w:type="continuationSeparator" w:id="0">
    <w:p w14:paraId="3FF58C24" w14:textId="77777777" w:rsidR="004B099E" w:rsidRDefault="004B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0603" w14:textId="77777777" w:rsidR="004B099E" w:rsidRDefault="004B099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4B099E" w:rsidRDefault="004B099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56E1" w14:textId="77777777" w:rsidR="004B099E" w:rsidRDefault="004B099E">
    <w:pPr>
      <w:pStyle w:val="Stopka"/>
      <w:jc w:val="right"/>
    </w:pPr>
    <w:r>
      <w:fldChar w:fldCharType="begin"/>
    </w:r>
    <w:r>
      <w:instrText>PAGE   \* MERGEFORMAT</w:instrText>
    </w:r>
    <w:r>
      <w:fldChar w:fldCharType="separate"/>
    </w:r>
    <w:r>
      <w:rPr>
        <w:noProof/>
      </w:rPr>
      <w:t>17</w:t>
    </w:r>
    <w:r>
      <w:fldChar w:fldCharType="end"/>
    </w:r>
  </w:p>
  <w:p w14:paraId="1D0AD8B9" w14:textId="77777777" w:rsidR="004B099E" w:rsidRDefault="004B099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BC5F8" w14:textId="77777777" w:rsidR="004B099E" w:rsidRDefault="004B099E">
      <w:pPr>
        <w:spacing w:after="0" w:line="240" w:lineRule="auto"/>
      </w:pPr>
      <w:r>
        <w:separator/>
      </w:r>
    </w:p>
  </w:footnote>
  <w:footnote w:type="continuationSeparator" w:id="0">
    <w:p w14:paraId="58C5A1C5" w14:textId="77777777" w:rsidR="004B099E" w:rsidRDefault="004B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EE0E" w14:textId="77777777" w:rsidR="004B099E" w:rsidRDefault="004B099E">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3EAD6075" w14:textId="77777777" w:rsidR="004B099E" w:rsidRDefault="004B099E">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427D" w14:textId="77777777" w:rsidR="004B099E" w:rsidRDefault="004B099E">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5180"/>
        </w:tabs>
        <w:ind w:left="5180" w:hanging="360"/>
      </w:pPr>
    </w:lvl>
    <w:lvl w:ilvl="1">
      <w:start w:val="1"/>
      <w:numFmt w:val="lowerLetter"/>
      <w:lvlText w:val="%2)"/>
      <w:lvlJc w:val="left"/>
      <w:pPr>
        <w:tabs>
          <w:tab w:val="num" w:pos="5540"/>
        </w:tabs>
        <w:ind w:left="5540" w:hanging="360"/>
      </w:pPr>
    </w:lvl>
    <w:lvl w:ilvl="2">
      <w:start w:val="1"/>
      <w:numFmt w:val="decimal"/>
      <w:lvlText w:val="%3."/>
      <w:lvlJc w:val="left"/>
      <w:pPr>
        <w:tabs>
          <w:tab w:val="num" w:pos="5900"/>
        </w:tabs>
        <w:ind w:left="5900" w:hanging="360"/>
      </w:pPr>
    </w:lvl>
    <w:lvl w:ilvl="3">
      <w:start w:val="1"/>
      <w:numFmt w:val="decimal"/>
      <w:lvlText w:val="%4."/>
      <w:lvlJc w:val="left"/>
      <w:pPr>
        <w:tabs>
          <w:tab w:val="num" w:pos="6260"/>
        </w:tabs>
        <w:ind w:left="6260" w:hanging="360"/>
      </w:pPr>
    </w:lvl>
    <w:lvl w:ilvl="4">
      <w:start w:val="1"/>
      <w:numFmt w:val="decimal"/>
      <w:lvlText w:val="%5."/>
      <w:lvlJc w:val="left"/>
      <w:pPr>
        <w:tabs>
          <w:tab w:val="num" w:pos="6620"/>
        </w:tabs>
        <w:ind w:left="6620" w:hanging="360"/>
      </w:pPr>
    </w:lvl>
    <w:lvl w:ilvl="5">
      <w:start w:val="1"/>
      <w:numFmt w:val="decimal"/>
      <w:lvlText w:val="%6."/>
      <w:lvlJc w:val="left"/>
      <w:pPr>
        <w:tabs>
          <w:tab w:val="num" w:pos="6980"/>
        </w:tabs>
        <w:ind w:left="6980" w:hanging="360"/>
      </w:pPr>
    </w:lvl>
    <w:lvl w:ilvl="6">
      <w:start w:val="1"/>
      <w:numFmt w:val="decimal"/>
      <w:lvlText w:val="%7."/>
      <w:lvlJc w:val="left"/>
      <w:pPr>
        <w:tabs>
          <w:tab w:val="num" w:pos="7340"/>
        </w:tabs>
        <w:ind w:left="7340" w:hanging="360"/>
      </w:pPr>
    </w:lvl>
    <w:lvl w:ilvl="7">
      <w:start w:val="1"/>
      <w:numFmt w:val="decimal"/>
      <w:lvlText w:val="%8."/>
      <w:lvlJc w:val="left"/>
      <w:pPr>
        <w:tabs>
          <w:tab w:val="num" w:pos="7700"/>
        </w:tabs>
        <w:ind w:left="7700" w:hanging="360"/>
      </w:pPr>
    </w:lvl>
    <w:lvl w:ilvl="8">
      <w:start w:val="1"/>
      <w:numFmt w:val="decimal"/>
      <w:lvlText w:val="%9."/>
      <w:lvlJc w:val="left"/>
      <w:pPr>
        <w:tabs>
          <w:tab w:val="num" w:pos="8060"/>
        </w:tabs>
        <w:ind w:left="8060" w:hanging="360"/>
      </w:pPr>
    </w:lvl>
  </w:abstractNum>
  <w:abstractNum w:abstractNumId="2"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3" w15:restartNumberingAfterBreak="0">
    <w:nsid w:val="007C3322"/>
    <w:multiLevelType w:val="hybridMultilevel"/>
    <w:tmpl w:val="D8A84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2086C"/>
    <w:multiLevelType w:val="hybridMultilevel"/>
    <w:tmpl w:val="A85E8A00"/>
    <w:lvl w:ilvl="0" w:tplc="8DDE24B0">
      <w:start w:val="1"/>
      <w:numFmt w:val="decimal"/>
      <w:lvlText w:val="%1."/>
      <w:lvlJc w:val="left"/>
      <w:pPr>
        <w:ind w:left="1440" w:hanging="360"/>
      </w:pPr>
      <w:rPr>
        <w:b w:val="0"/>
        <w:bCs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6" w15:restartNumberingAfterBreak="0">
    <w:nsid w:val="0CCA4719"/>
    <w:multiLevelType w:val="hybridMultilevel"/>
    <w:tmpl w:val="C5B8A98A"/>
    <w:lvl w:ilvl="0" w:tplc="6D305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9113CD"/>
    <w:multiLevelType w:val="hybridMultilevel"/>
    <w:tmpl w:val="9170F0B8"/>
    <w:lvl w:ilvl="0" w:tplc="75A82740">
      <w:start w:val="11"/>
      <w:numFmt w:val="decimal"/>
      <w:lvlText w:val="%1."/>
      <w:lvlJc w:val="left"/>
      <w:pPr>
        <w:ind w:left="4472"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A2527"/>
    <w:multiLevelType w:val="hybridMultilevel"/>
    <w:tmpl w:val="0F5812B6"/>
    <w:lvl w:ilvl="0" w:tplc="8DDE24B0">
      <w:start w:val="1"/>
      <w:numFmt w:val="decimal"/>
      <w:lvlText w:val="%1."/>
      <w:lvlJc w:val="left"/>
      <w:pPr>
        <w:ind w:left="578" w:hanging="360"/>
      </w:pPr>
      <w:rPr>
        <w:b w:val="0"/>
        <w:bCs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16B12874"/>
    <w:multiLevelType w:val="hybridMultilevel"/>
    <w:tmpl w:val="631A4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8E07F17"/>
    <w:multiLevelType w:val="hybridMultilevel"/>
    <w:tmpl w:val="C870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7D2AD5"/>
    <w:multiLevelType w:val="hybridMultilevel"/>
    <w:tmpl w:val="DD0479AA"/>
    <w:lvl w:ilvl="0" w:tplc="F0E64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2B731BAF"/>
    <w:multiLevelType w:val="hybridMultilevel"/>
    <w:tmpl w:val="6B9246B4"/>
    <w:lvl w:ilvl="0" w:tplc="8DDE24B0">
      <w:start w:val="1"/>
      <w:numFmt w:val="decimal"/>
      <w:lvlText w:val="%1."/>
      <w:lvlJc w:val="left"/>
      <w:pPr>
        <w:ind w:left="720"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16C04C8"/>
    <w:multiLevelType w:val="hybridMultilevel"/>
    <w:tmpl w:val="247C074A"/>
    <w:lvl w:ilvl="0" w:tplc="FB6277EC">
      <w:start w:val="1"/>
      <w:numFmt w:val="decimal"/>
      <w:lvlText w:val="%10."/>
      <w:lvlJc w:val="left"/>
      <w:pPr>
        <w:ind w:left="1298"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6B6DFA"/>
    <w:multiLevelType w:val="hybridMultilevel"/>
    <w:tmpl w:val="AA8AF018"/>
    <w:lvl w:ilvl="0" w:tplc="712AF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4391F"/>
    <w:multiLevelType w:val="hybridMultilevel"/>
    <w:tmpl w:val="440E60BC"/>
    <w:lvl w:ilvl="0" w:tplc="8DDE24B0">
      <w:start w:val="1"/>
      <w:numFmt w:val="decimal"/>
      <w:lvlText w:val="%1."/>
      <w:lvlJc w:val="left"/>
      <w:pPr>
        <w:ind w:left="4472"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D57B00"/>
    <w:multiLevelType w:val="hybridMultilevel"/>
    <w:tmpl w:val="0E6CB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F60551"/>
    <w:multiLevelType w:val="hybridMultilevel"/>
    <w:tmpl w:val="36A496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ACB4CF6"/>
    <w:multiLevelType w:val="hybridMultilevel"/>
    <w:tmpl w:val="5DC243BA"/>
    <w:lvl w:ilvl="0" w:tplc="8B12BF18">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B340172"/>
    <w:multiLevelType w:val="hybridMultilevel"/>
    <w:tmpl w:val="2EA4A45E"/>
    <w:lvl w:ilvl="0" w:tplc="8DDE24B0">
      <w:start w:val="1"/>
      <w:numFmt w:val="decimal"/>
      <w:lvlText w:val="%1."/>
      <w:lvlJc w:val="left"/>
      <w:pPr>
        <w:ind w:left="578" w:hanging="360"/>
      </w:pPr>
      <w:rPr>
        <w:b w:val="0"/>
        <w:bCs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6B626901"/>
    <w:multiLevelType w:val="hybridMultilevel"/>
    <w:tmpl w:val="221E5BE6"/>
    <w:lvl w:ilvl="0" w:tplc="8DDE24B0">
      <w:start w:val="1"/>
      <w:numFmt w:val="decimal"/>
      <w:lvlText w:val="%1."/>
      <w:lvlJc w:val="left"/>
      <w:pPr>
        <w:ind w:left="720"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3A84CBB"/>
    <w:multiLevelType w:val="hybridMultilevel"/>
    <w:tmpl w:val="B47696C0"/>
    <w:lvl w:ilvl="0" w:tplc="8DDE24B0">
      <w:start w:val="1"/>
      <w:numFmt w:val="decimal"/>
      <w:lvlText w:val="%1."/>
      <w:lvlJc w:val="left"/>
      <w:pPr>
        <w:ind w:left="578" w:hanging="360"/>
      </w:pPr>
      <w:rPr>
        <w:b w:val="0"/>
        <w:bCs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4831DA4"/>
    <w:multiLevelType w:val="hybridMultilevel"/>
    <w:tmpl w:val="33D6EDEC"/>
    <w:lvl w:ilvl="0" w:tplc="1BB0B2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23521C"/>
    <w:multiLevelType w:val="hybridMultilevel"/>
    <w:tmpl w:val="F83EF94C"/>
    <w:lvl w:ilvl="0" w:tplc="303021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5"/>
  </w:num>
  <w:num w:numId="2">
    <w:abstractNumId w:val="14"/>
  </w:num>
  <w:num w:numId="3">
    <w:abstractNumId w:val="24"/>
  </w:num>
  <w:num w:numId="4">
    <w:abstractNumId w:val="19"/>
  </w:num>
  <w:num w:numId="5">
    <w:abstractNumId w:val="33"/>
  </w:num>
  <w:num w:numId="6">
    <w:abstractNumId w:val="35"/>
  </w:num>
  <w:num w:numId="7">
    <w:abstractNumId w:val="20"/>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6"/>
  </w:num>
  <w:num w:numId="16">
    <w:abstractNumId w:val="37"/>
  </w:num>
  <w:num w:numId="17">
    <w:abstractNumId w:val="15"/>
  </w:num>
  <w:num w:numId="18">
    <w:abstractNumId w:val="23"/>
  </w:num>
  <w:num w:numId="19">
    <w:abstractNumId w:val="10"/>
  </w:num>
  <w:num w:numId="20">
    <w:abstractNumId w:val="26"/>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0"/>
    <w:lvlOverride w:ilvl="0">
      <w:startOverride w:val="1"/>
    </w:lvlOverride>
  </w:num>
  <w:num w:numId="25">
    <w:abstractNumId w:val="27"/>
  </w:num>
  <w:num w:numId="26">
    <w:abstractNumId w:val="16"/>
  </w:num>
  <w:num w:numId="27">
    <w:abstractNumId w:val="5"/>
  </w:num>
  <w:num w:numId="28">
    <w:abstractNumId w:val="36"/>
  </w:num>
  <w:num w:numId="29">
    <w:abstractNumId w:val="2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8"/>
  </w:num>
  <w:num w:numId="33">
    <w:abstractNumId w:val="21"/>
  </w:num>
  <w:num w:numId="34">
    <w:abstractNumId w:val="30"/>
  </w:num>
  <w:num w:numId="35">
    <w:abstractNumId w:val="31"/>
  </w:num>
  <w:num w:numId="36">
    <w:abstractNumId w:val="4"/>
  </w:num>
  <w:num w:numId="37">
    <w:abstractNumId w:val="18"/>
  </w:num>
  <w:num w:numId="38">
    <w:abstractNumId w:val="34"/>
  </w:num>
  <w:num w:numId="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10023"/>
    <w:rsid w:val="000103C8"/>
    <w:rsid w:val="00013CE5"/>
    <w:rsid w:val="00014036"/>
    <w:rsid w:val="00016B8C"/>
    <w:rsid w:val="0001748E"/>
    <w:rsid w:val="00021A7F"/>
    <w:rsid w:val="00022BBF"/>
    <w:rsid w:val="000236F8"/>
    <w:rsid w:val="00026445"/>
    <w:rsid w:val="000402DD"/>
    <w:rsid w:val="00041AEB"/>
    <w:rsid w:val="00044156"/>
    <w:rsid w:val="00050264"/>
    <w:rsid w:val="000604FC"/>
    <w:rsid w:val="00060713"/>
    <w:rsid w:val="0006127B"/>
    <w:rsid w:val="00061D2B"/>
    <w:rsid w:val="00064678"/>
    <w:rsid w:val="00065AF4"/>
    <w:rsid w:val="00067606"/>
    <w:rsid w:val="000719DC"/>
    <w:rsid w:val="0007337D"/>
    <w:rsid w:val="00073D29"/>
    <w:rsid w:val="00074FBB"/>
    <w:rsid w:val="000841D4"/>
    <w:rsid w:val="000A076D"/>
    <w:rsid w:val="000B02D8"/>
    <w:rsid w:val="000B4C15"/>
    <w:rsid w:val="000C26D4"/>
    <w:rsid w:val="000C3CA2"/>
    <w:rsid w:val="000C4964"/>
    <w:rsid w:val="000D3B58"/>
    <w:rsid w:val="000D4AED"/>
    <w:rsid w:val="000D6A05"/>
    <w:rsid w:val="000D7A5B"/>
    <w:rsid w:val="000E7210"/>
    <w:rsid w:val="00100E2F"/>
    <w:rsid w:val="00101EFF"/>
    <w:rsid w:val="00102806"/>
    <w:rsid w:val="00104B1F"/>
    <w:rsid w:val="00106DBB"/>
    <w:rsid w:val="001105AE"/>
    <w:rsid w:val="0011145F"/>
    <w:rsid w:val="00111586"/>
    <w:rsid w:val="001163C2"/>
    <w:rsid w:val="00116807"/>
    <w:rsid w:val="00116D60"/>
    <w:rsid w:val="00130D3F"/>
    <w:rsid w:val="00131A3F"/>
    <w:rsid w:val="001334BA"/>
    <w:rsid w:val="0013695B"/>
    <w:rsid w:val="00141FAB"/>
    <w:rsid w:val="00144D7D"/>
    <w:rsid w:val="001544D6"/>
    <w:rsid w:val="001629C4"/>
    <w:rsid w:val="00162E21"/>
    <w:rsid w:val="001646F8"/>
    <w:rsid w:val="00164740"/>
    <w:rsid w:val="00165DEA"/>
    <w:rsid w:val="00166D7A"/>
    <w:rsid w:val="001766B2"/>
    <w:rsid w:val="00192D45"/>
    <w:rsid w:val="00195333"/>
    <w:rsid w:val="00195FDA"/>
    <w:rsid w:val="001A49E3"/>
    <w:rsid w:val="001A4D09"/>
    <w:rsid w:val="001A51FF"/>
    <w:rsid w:val="001A6AE4"/>
    <w:rsid w:val="001B5BD8"/>
    <w:rsid w:val="001C49D3"/>
    <w:rsid w:val="001C592A"/>
    <w:rsid w:val="001D3C72"/>
    <w:rsid w:val="001E4E29"/>
    <w:rsid w:val="001E6BD8"/>
    <w:rsid w:val="001F0808"/>
    <w:rsid w:val="002046EA"/>
    <w:rsid w:val="00212459"/>
    <w:rsid w:val="002162D5"/>
    <w:rsid w:val="00232397"/>
    <w:rsid w:val="00236CCE"/>
    <w:rsid w:val="002417CF"/>
    <w:rsid w:val="002437BB"/>
    <w:rsid w:val="00245095"/>
    <w:rsid w:val="00247DC7"/>
    <w:rsid w:val="00250A39"/>
    <w:rsid w:val="0025155F"/>
    <w:rsid w:val="00273AA6"/>
    <w:rsid w:val="00273AF8"/>
    <w:rsid w:val="00275A32"/>
    <w:rsid w:val="00275E1F"/>
    <w:rsid w:val="002772CD"/>
    <w:rsid w:val="00280211"/>
    <w:rsid w:val="002810FB"/>
    <w:rsid w:val="00281699"/>
    <w:rsid w:val="00283104"/>
    <w:rsid w:val="002967C7"/>
    <w:rsid w:val="002A13C3"/>
    <w:rsid w:val="002A355F"/>
    <w:rsid w:val="002A4FF3"/>
    <w:rsid w:val="002A5E9C"/>
    <w:rsid w:val="002B1B1B"/>
    <w:rsid w:val="002B32B1"/>
    <w:rsid w:val="002B7869"/>
    <w:rsid w:val="002B79FF"/>
    <w:rsid w:val="002C4542"/>
    <w:rsid w:val="002C6238"/>
    <w:rsid w:val="002D11F4"/>
    <w:rsid w:val="002D180F"/>
    <w:rsid w:val="002E782A"/>
    <w:rsid w:val="002F207A"/>
    <w:rsid w:val="002F2808"/>
    <w:rsid w:val="002F38E2"/>
    <w:rsid w:val="002F7E00"/>
    <w:rsid w:val="00301D3A"/>
    <w:rsid w:val="00302A9D"/>
    <w:rsid w:val="00305129"/>
    <w:rsid w:val="00313DFD"/>
    <w:rsid w:val="00314CCC"/>
    <w:rsid w:val="00323737"/>
    <w:rsid w:val="003335D1"/>
    <w:rsid w:val="00334285"/>
    <w:rsid w:val="003343C2"/>
    <w:rsid w:val="003346AF"/>
    <w:rsid w:val="00351B3D"/>
    <w:rsid w:val="00354570"/>
    <w:rsid w:val="00360208"/>
    <w:rsid w:val="00362573"/>
    <w:rsid w:val="0036598B"/>
    <w:rsid w:val="0037608D"/>
    <w:rsid w:val="00383D1A"/>
    <w:rsid w:val="003841F5"/>
    <w:rsid w:val="00394789"/>
    <w:rsid w:val="003A1ADA"/>
    <w:rsid w:val="003A7FF8"/>
    <w:rsid w:val="003B3E25"/>
    <w:rsid w:val="003B4E95"/>
    <w:rsid w:val="003B6065"/>
    <w:rsid w:val="003B6886"/>
    <w:rsid w:val="003B68E5"/>
    <w:rsid w:val="003B6DDE"/>
    <w:rsid w:val="003C1360"/>
    <w:rsid w:val="003C3809"/>
    <w:rsid w:val="003E5FBB"/>
    <w:rsid w:val="003F2B2D"/>
    <w:rsid w:val="003F5AEC"/>
    <w:rsid w:val="003F76C1"/>
    <w:rsid w:val="00401F5B"/>
    <w:rsid w:val="00403019"/>
    <w:rsid w:val="0041467B"/>
    <w:rsid w:val="004336DD"/>
    <w:rsid w:val="00434CB6"/>
    <w:rsid w:val="0043524A"/>
    <w:rsid w:val="00435F38"/>
    <w:rsid w:val="0044143C"/>
    <w:rsid w:val="00442E9E"/>
    <w:rsid w:val="00457B20"/>
    <w:rsid w:val="00461A24"/>
    <w:rsid w:val="004647D1"/>
    <w:rsid w:val="00474009"/>
    <w:rsid w:val="00475F47"/>
    <w:rsid w:val="00485304"/>
    <w:rsid w:val="00493C4E"/>
    <w:rsid w:val="004971BB"/>
    <w:rsid w:val="004A0B8B"/>
    <w:rsid w:val="004A769B"/>
    <w:rsid w:val="004B099E"/>
    <w:rsid w:val="004B3C56"/>
    <w:rsid w:val="004C4D9F"/>
    <w:rsid w:val="004C7F34"/>
    <w:rsid w:val="004E5542"/>
    <w:rsid w:val="004E6A79"/>
    <w:rsid w:val="004E7899"/>
    <w:rsid w:val="004F0293"/>
    <w:rsid w:val="004F36D4"/>
    <w:rsid w:val="004F55EE"/>
    <w:rsid w:val="00500F73"/>
    <w:rsid w:val="00503F8A"/>
    <w:rsid w:val="00505DB9"/>
    <w:rsid w:val="00510843"/>
    <w:rsid w:val="00512460"/>
    <w:rsid w:val="00516158"/>
    <w:rsid w:val="00524CBF"/>
    <w:rsid w:val="0052780F"/>
    <w:rsid w:val="00527CF4"/>
    <w:rsid w:val="00536800"/>
    <w:rsid w:val="00536C66"/>
    <w:rsid w:val="00537236"/>
    <w:rsid w:val="00545CA0"/>
    <w:rsid w:val="005477E3"/>
    <w:rsid w:val="005544B4"/>
    <w:rsid w:val="005554C0"/>
    <w:rsid w:val="00557CC9"/>
    <w:rsid w:val="005627B5"/>
    <w:rsid w:val="00563C14"/>
    <w:rsid w:val="00567F84"/>
    <w:rsid w:val="00581629"/>
    <w:rsid w:val="0059665C"/>
    <w:rsid w:val="005A4ADE"/>
    <w:rsid w:val="005A77F5"/>
    <w:rsid w:val="005A7EB4"/>
    <w:rsid w:val="005B454E"/>
    <w:rsid w:val="005B5678"/>
    <w:rsid w:val="005B5801"/>
    <w:rsid w:val="005C4997"/>
    <w:rsid w:val="005D0C34"/>
    <w:rsid w:val="005D47A6"/>
    <w:rsid w:val="005E1B45"/>
    <w:rsid w:val="005E319A"/>
    <w:rsid w:val="005F195C"/>
    <w:rsid w:val="00603D91"/>
    <w:rsid w:val="0060483F"/>
    <w:rsid w:val="00604D81"/>
    <w:rsid w:val="006053B2"/>
    <w:rsid w:val="006054CC"/>
    <w:rsid w:val="00612161"/>
    <w:rsid w:val="006132EE"/>
    <w:rsid w:val="0061405A"/>
    <w:rsid w:val="00615DCC"/>
    <w:rsid w:val="00622539"/>
    <w:rsid w:val="00624818"/>
    <w:rsid w:val="00632025"/>
    <w:rsid w:val="00633DB7"/>
    <w:rsid w:val="00634410"/>
    <w:rsid w:val="00647AD2"/>
    <w:rsid w:val="006761ED"/>
    <w:rsid w:val="0068736A"/>
    <w:rsid w:val="00694390"/>
    <w:rsid w:val="006C3958"/>
    <w:rsid w:val="006C6F7D"/>
    <w:rsid w:val="006D218F"/>
    <w:rsid w:val="006E0828"/>
    <w:rsid w:val="006E125B"/>
    <w:rsid w:val="006E1E91"/>
    <w:rsid w:val="006E5812"/>
    <w:rsid w:val="006E615C"/>
    <w:rsid w:val="006F152E"/>
    <w:rsid w:val="006F21E2"/>
    <w:rsid w:val="00703711"/>
    <w:rsid w:val="00704AFC"/>
    <w:rsid w:val="00705B56"/>
    <w:rsid w:val="00707C84"/>
    <w:rsid w:val="007137FA"/>
    <w:rsid w:val="00716476"/>
    <w:rsid w:val="00732ABF"/>
    <w:rsid w:val="007361D9"/>
    <w:rsid w:val="007364BA"/>
    <w:rsid w:val="00737657"/>
    <w:rsid w:val="007437D6"/>
    <w:rsid w:val="00767B4D"/>
    <w:rsid w:val="00773886"/>
    <w:rsid w:val="00774E4E"/>
    <w:rsid w:val="00775CA7"/>
    <w:rsid w:val="00783140"/>
    <w:rsid w:val="00784774"/>
    <w:rsid w:val="00793AC8"/>
    <w:rsid w:val="007A536B"/>
    <w:rsid w:val="007C2D96"/>
    <w:rsid w:val="007C4364"/>
    <w:rsid w:val="007D37FF"/>
    <w:rsid w:val="007E3408"/>
    <w:rsid w:val="007E4A52"/>
    <w:rsid w:val="007E4A88"/>
    <w:rsid w:val="007E59AE"/>
    <w:rsid w:val="007F4C0D"/>
    <w:rsid w:val="007F56FC"/>
    <w:rsid w:val="00806F03"/>
    <w:rsid w:val="00814766"/>
    <w:rsid w:val="00824795"/>
    <w:rsid w:val="00827BCD"/>
    <w:rsid w:val="00831EE0"/>
    <w:rsid w:val="0084467D"/>
    <w:rsid w:val="00850457"/>
    <w:rsid w:val="00854E98"/>
    <w:rsid w:val="0086300C"/>
    <w:rsid w:val="00867BF9"/>
    <w:rsid w:val="00867C3D"/>
    <w:rsid w:val="00874222"/>
    <w:rsid w:val="00877260"/>
    <w:rsid w:val="008950E5"/>
    <w:rsid w:val="00897C21"/>
    <w:rsid w:val="008B14E3"/>
    <w:rsid w:val="008C154B"/>
    <w:rsid w:val="008C183A"/>
    <w:rsid w:val="008C2630"/>
    <w:rsid w:val="008D44D4"/>
    <w:rsid w:val="008D6AE4"/>
    <w:rsid w:val="008D729F"/>
    <w:rsid w:val="008E0417"/>
    <w:rsid w:val="008E05A3"/>
    <w:rsid w:val="008E1077"/>
    <w:rsid w:val="008E1F47"/>
    <w:rsid w:val="008E2E7D"/>
    <w:rsid w:val="008F06B4"/>
    <w:rsid w:val="008F2EEB"/>
    <w:rsid w:val="008F514B"/>
    <w:rsid w:val="00900DD0"/>
    <w:rsid w:val="00917A28"/>
    <w:rsid w:val="009348D9"/>
    <w:rsid w:val="00935868"/>
    <w:rsid w:val="009404C1"/>
    <w:rsid w:val="00946059"/>
    <w:rsid w:val="00946E03"/>
    <w:rsid w:val="009655D6"/>
    <w:rsid w:val="00965C10"/>
    <w:rsid w:val="009755AC"/>
    <w:rsid w:val="00975D66"/>
    <w:rsid w:val="00984CBB"/>
    <w:rsid w:val="009939B5"/>
    <w:rsid w:val="00994033"/>
    <w:rsid w:val="00994370"/>
    <w:rsid w:val="009A194D"/>
    <w:rsid w:val="009C0836"/>
    <w:rsid w:val="009D5615"/>
    <w:rsid w:val="009F031A"/>
    <w:rsid w:val="009F4C30"/>
    <w:rsid w:val="009F4CE7"/>
    <w:rsid w:val="00A0549E"/>
    <w:rsid w:val="00A133F2"/>
    <w:rsid w:val="00A14173"/>
    <w:rsid w:val="00A20457"/>
    <w:rsid w:val="00A22381"/>
    <w:rsid w:val="00A3407F"/>
    <w:rsid w:val="00A369A7"/>
    <w:rsid w:val="00A42CE8"/>
    <w:rsid w:val="00A4447F"/>
    <w:rsid w:val="00A45918"/>
    <w:rsid w:val="00A47874"/>
    <w:rsid w:val="00A55D14"/>
    <w:rsid w:val="00A64360"/>
    <w:rsid w:val="00A826C3"/>
    <w:rsid w:val="00A84629"/>
    <w:rsid w:val="00A85058"/>
    <w:rsid w:val="00A85E38"/>
    <w:rsid w:val="00A865E7"/>
    <w:rsid w:val="00A86B4D"/>
    <w:rsid w:val="00A87DE7"/>
    <w:rsid w:val="00A96EB6"/>
    <w:rsid w:val="00AB1792"/>
    <w:rsid w:val="00AC1F84"/>
    <w:rsid w:val="00AC2078"/>
    <w:rsid w:val="00AC20DD"/>
    <w:rsid w:val="00AC5E88"/>
    <w:rsid w:val="00AD14E7"/>
    <w:rsid w:val="00AD3138"/>
    <w:rsid w:val="00AD776F"/>
    <w:rsid w:val="00AE060F"/>
    <w:rsid w:val="00AF0AE0"/>
    <w:rsid w:val="00AF1178"/>
    <w:rsid w:val="00B02E88"/>
    <w:rsid w:val="00B03862"/>
    <w:rsid w:val="00B048FC"/>
    <w:rsid w:val="00B057C9"/>
    <w:rsid w:val="00B0620C"/>
    <w:rsid w:val="00B15A5E"/>
    <w:rsid w:val="00B24061"/>
    <w:rsid w:val="00B27E4A"/>
    <w:rsid w:val="00B41329"/>
    <w:rsid w:val="00B413E0"/>
    <w:rsid w:val="00B413F9"/>
    <w:rsid w:val="00B435BD"/>
    <w:rsid w:val="00B44459"/>
    <w:rsid w:val="00B4757F"/>
    <w:rsid w:val="00B60135"/>
    <w:rsid w:val="00B605C5"/>
    <w:rsid w:val="00B643B7"/>
    <w:rsid w:val="00B71DB5"/>
    <w:rsid w:val="00B91542"/>
    <w:rsid w:val="00B94AF0"/>
    <w:rsid w:val="00B95359"/>
    <w:rsid w:val="00B96053"/>
    <w:rsid w:val="00BA37A2"/>
    <w:rsid w:val="00BA3FFA"/>
    <w:rsid w:val="00BA4CF0"/>
    <w:rsid w:val="00BA7338"/>
    <w:rsid w:val="00BB1291"/>
    <w:rsid w:val="00BB1F45"/>
    <w:rsid w:val="00BB72F4"/>
    <w:rsid w:val="00BC129C"/>
    <w:rsid w:val="00BC551E"/>
    <w:rsid w:val="00BE063A"/>
    <w:rsid w:val="00BE1F05"/>
    <w:rsid w:val="00BE2E0A"/>
    <w:rsid w:val="00BE673C"/>
    <w:rsid w:val="00BF68E0"/>
    <w:rsid w:val="00BF7245"/>
    <w:rsid w:val="00C00FD6"/>
    <w:rsid w:val="00C0317B"/>
    <w:rsid w:val="00C05DF0"/>
    <w:rsid w:val="00C1260B"/>
    <w:rsid w:val="00C12AF7"/>
    <w:rsid w:val="00C15BA0"/>
    <w:rsid w:val="00C16502"/>
    <w:rsid w:val="00C21D1C"/>
    <w:rsid w:val="00C21FBA"/>
    <w:rsid w:val="00C22DBA"/>
    <w:rsid w:val="00C2533E"/>
    <w:rsid w:val="00C2561A"/>
    <w:rsid w:val="00C30800"/>
    <w:rsid w:val="00C30F64"/>
    <w:rsid w:val="00C31FDC"/>
    <w:rsid w:val="00C40FA6"/>
    <w:rsid w:val="00C43518"/>
    <w:rsid w:val="00C50B2C"/>
    <w:rsid w:val="00C50FCA"/>
    <w:rsid w:val="00C64BAD"/>
    <w:rsid w:val="00C64D80"/>
    <w:rsid w:val="00C6523D"/>
    <w:rsid w:val="00C70821"/>
    <w:rsid w:val="00C72EB8"/>
    <w:rsid w:val="00C77D2F"/>
    <w:rsid w:val="00C84186"/>
    <w:rsid w:val="00C94367"/>
    <w:rsid w:val="00CA3815"/>
    <w:rsid w:val="00CA3E0A"/>
    <w:rsid w:val="00CB4C2E"/>
    <w:rsid w:val="00CB747A"/>
    <w:rsid w:val="00CC2288"/>
    <w:rsid w:val="00CD1BD1"/>
    <w:rsid w:val="00CE69A5"/>
    <w:rsid w:val="00CE6DEC"/>
    <w:rsid w:val="00CF1E24"/>
    <w:rsid w:val="00CF4637"/>
    <w:rsid w:val="00D0159D"/>
    <w:rsid w:val="00D02492"/>
    <w:rsid w:val="00D03FC1"/>
    <w:rsid w:val="00D10304"/>
    <w:rsid w:val="00D10E8D"/>
    <w:rsid w:val="00D20ECA"/>
    <w:rsid w:val="00D455D1"/>
    <w:rsid w:val="00D45ACF"/>
    <w:rsid w:val="00D465F8"/>
    <w:rsid w:val="00D549B2"/>
    <w:rsid w:val="00D62B67"/>
    <w:rsid w:val="00D63BEE"/>
    <w:rsid w:val="00D664B9"/>
    <w:rsid w:val="00D66F23"/>
    <w:rsid w:val="00D75F55"/>
    <w:rsid w:val="00D772A0"/>
    <w:rsid w:val="00D90D27"/>
    <w:rsid w:val="00D9327E"/>
    <w:rsid w:val="00DA787E"/>
    <w:rsid w:val="00DB6CDE"/>
    <w:rsid w:val="00DC3580"/>
    <w:rsid w:val="00DC3DB8"/>
    <w:rsid w:val="00DD288B"/>
    <w:rsid w:val="00DE3414"/>
    <w:rsid w:val="00DE7FDE"/>
    <w:rsid w:val="00DF70FC"/>
    <w:rsid w:val="00E0444A"/>
    <w:rsid w:val="00E06D68"/>
    <w:rsid w:val="00E1010E"/>
    <w:rsid w:val="00E17981"/>
    <w:rsid w:val="00E2203D"/>
    <w:rsid w:val="00E25EFD"/>
    <w:rsid w:val="00E3276B"/>
    <w:rsid w:val="00E33B15"/>
    <w:rsid w:val="00E34568"/>
    <w:rsid w:val="00E347D1"/>
    <w:rsid w:val="00E34FFA"/>
    <w:rsid w:val="00E35815"/>
    <w:rsid w:val="00E363D0"/>
    <w:rsid w:val="00E42D17"/>
    <w:rsid w:val="00E4570B"/>
    <w:rsid w:val="00E510B7"/>
    <w:rsid w:val="00E548CF"/>
    <w:rsid w:val="00E56620"/>
    <w:rsid w:val="00E5735A"/>
    <w:rsid w:val="00E6283F"/>
    <w:rsid w:val="00E62D99"/>
    <w:rsid w:val="00E67292"/>
    <w:rsid w:val="00E67418"/>
    <w:rsid w:val="00E804F4"/>
    <w:rsid w:val="00E823EB"/>
    <w:rsid w:val="00E85709"/>
    <w:rsid w:val="00E86739"/>
    <w:rsid w:val="00E914F4"/>
    <w:rsid w:val="00EA1003"/>
    <w:rsid w:val="00EA7728"/>
    <w:rsid w:val="00EB78D3"/>
    <w:rsid w:val="00EC639C"/>
    <w:rsid w:val="00ED5543"/>
    <w:rsid w:val="00ED65A4"/>
    <w:rsid w:val="00EE7C88"/>
    <w:rsid w:val="00EF5D30"/>
    <w:rsid w:val="00EF7AC0"/>
    <w:rsid w:val="00F17C31"/>
    <w:rsid w:val="00F20122"/>
    <w:rsid w:val="00F24D80"/>
    <w:rsid w:val="00F26CDE"/>
    <w:rsid w:val="00F26F13"/>
    <w:rsid w:val="00F313E5"/>
    <w:rsid w:val="00F32909"/>
    <w:rsid w:val="00F40E9E"/>
    <w:rsid w:val="00F47271"/>
    <w:rsid w:val="00F51994"/>
    <w:rsid w:val="00F6106F"/>
    <w:rsid w:val="00F63DF4"/>
    <w:rsid w:val="00F71D9B"/>
    <w:rsid w:val="00F73D0A"/>
    <w:rsid w:val="00F74872"/>
    <w:rsid w:val="00F90CBE"/>
    <w:rsid w:val="00F91B9C"/>
    <w:rsid w:val="00F9241B"/>
    <w:rsid w:val="00F97096"/>
    <w:rsid w:val="00FA6913"/>
    <w:rsid w:val="00FB58BF"/>
    <w:rsid w:val="00FB61AB"/>
    <w:rsid w:val="00FC058C"/>
    <w:rsid w:val="00FC3700"/>
    <w:rsid w:val="00FD1471"/>
    <w:rsid w:val="00FD1722"/>
    <w:rsid w:val="00FD27D4"/>
    <w:rsid w:val="00FE1BCB"/>
    <w:rsid w:val="00FE2456"/>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styleId="Tekstkomentarza">
    <w:name w:val="annotation text"/>
    <w:aliases w:val="Znak Znak Znak,Znak1,Tekst podstawowy 31 Znak,Znak Znak1,Tekst podstawowy 31 Znak Znak,Tekst podstawowy 31,Znak Znak Znak Znak Znak"/>
    <w:basedOn w:val="Normalny"/>
    <w:link w:val="TekstkomentarzaZnak"/>
    <w:uiPriority w:val="99"/>
    <w:unhideWhenUsed/>
    <w:rsid w:val="00A369A7"/>
    <w:pPr>
      <w:suppressAutoHyphens/>
      <w:spacing w:after="0" w:line="360" w:lineRule="auto"/>
    </w:pPr>
    <w:rPr>
      <w:rFonts w:ascii="Times New Roman" w:eastAsia="Times New Roman" w:hAnsi="Times New Roman" w:cs="Times New Roman"/>
      <w:sz w:val="20"/>
      <w:szCs w:val="20"/>
      <w:lang w:eastAsia="ar-SA"/>
    </w:rPr>
  </w:style>
  <w:style w:type="character" w:customStyle="1" w:styleId="TekstkomentarzaZnak">
    <w:name w:val="Tekst komentarza Znak"/>
    <w:aliases w:val="Znak Znak Znak Znak,Znak1 Znak,Tekst podstawowy 31 Znak Znak1,Znak Znak1 Znak,Tekst podstawowy 31 Znak Znak Znak,Tekst podstawowy 31 Znak1,Znak Znak Znak Znak Znak Znak"/>
    <w:basedOn w:val="Domylnaczcionkaakapitu"/>
    <w:link w:val="Tekstkomentarza"/>
    <w:uiPriority w:val="99"/>
    <w:rsid w:val="00A369A7"/>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C2533E"/>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2533E"/>
    <w:rPr>
      <w:rFonts w:ascii="Calibri" w:eastAsia="Calibri" w:hAnsi="Calibri" w:cs="Times New Roman"/>
      <w:sz w:val="20"/>
      <w:szCs w:val="20"/>
    </w:rPr>
  </w:style>
  <w:style w:type="character" w:styleId="Odwoanieprzypisudolnego">
    <w:name w:val="footnote reference"/>
    <w:uiPriority w:val="99"/>
    <w:semiHidden/>
    <w:unhideWhenUsed/>
    <w:rsid w:val="00C25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525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AF93-B759-46D6-905C-A2AE1BEF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5030</Words>
  <Characters>30184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Jolanta Kiełczewska</cp:lastModifiedBy>
  <cp:revision>93</cp:revision>
  <cp:lastPrinted>2021-08-02T08:46:00Z</cp:lastPrinted>
  <dcterms:created xsi:type="dcterms:W3CDTF">2022-09-26T17:38:00Z</dcterms:created>
  <dcterms:modified xsi:type="dcterms:W3CDTF">2023-11-08T12:52:00Z</dcterms:modified>
</cp:coreProperties>
</file>