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461239F7" w14:textId="77777777" w:rsidR="00290F08" w:rsidRDefault="00290F08" w:rsidP="00290F08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8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i dostawa pantografów firmy </w:t>
            </w:r>
            <w:proofErr w:type="spellStart"/>
            <w:r w:rsidRPr="008B48B3">
              <w:rPr>
                <w:rFonts w:ascii="Arial" w:hAnsi="Arial" w:cs="Arial"/>
                <w:b/>
                <w:bCs/>
                <w:sz w:val="22"/>
                <w:szCs w:val="22"/>
              </w:rPr>
              <w:t>Stemmann</w:t>
            </w:r>
            <w:proofErr w:type="spellEnd"/>
            <w:r w:rsidRPr="008B48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części zamiennych do tramwajów typu: 128NG, 120NaG, N8C, NGD99, NGT6</w:t>
            </w:r>
          </w:p>
          <w:p w14:paraId="02FFE325" w14:textId="44469B69" w:rsidR="002677C1" w:rsidRPr="00B449E5" w:rsidRDefault="00290F08" w:rsidP="00290F0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36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43C60B01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03F6" id="AutoShape 14" o:spid="_x0000_s1026" style="position:absolute;margin-left:8.2pt;margin-top:-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9799593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86C0278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2A78CD0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146E4F8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290F0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290F08" w:rsidRPr="0088328D">
        <w:rPr>
          <w:rFonts w:ascii="Arial" w:hAnsi="Arial" w:cs="Arial"/>
          <w:sz w:val="16"/>
          <w:szCs w:val="16"/>
        </w:rPr>
        <w:t>P</w:t>
      </w:r>
      <w:r w:rsidRPr="0088328D">
        <w:rPr>
          <w:rFonts w:ascii="Arial" w:hAnsi="Arial" w:cs="Arial"/>
          <w:sz w:val="16"/>
          <w:szCs w:val="16"/>
        </w:rPr>
        <w:t>ieczątka</w:t>
      </w:r>
      <w:r w:rsidR="00290F08"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>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20436999" w14:textId="66EDD2AB" w:rsidR="00290F08" w:rsidRPr="00F22E04" w:rsidRDefault="00290F08" w:rsidP="00290F08">
      <w:pPr>
        <w:pStyle w:val="Nagwek1"/>
        <w:numPr>
          <w:ilvl w:val="0"/>
          <w:numId w:val="2"/>
        </w:numPr>
        <w:tabs>
          <w:tab w:val="num" w:pos="360"/>
        </w:tabs>
        <w:spacing w:after="240"/>
        <w:ind w:left="425" w:hanging="357"/>
        <w:rPr>
          <w:rFonts w:cs="Arial"/>
          <w:b/>
          <w:bCs/>
          <w:sz w:val="22"/>
          <w:szCs w:val="22"/>
        </w:rPr>
      </w:pPr>
      <w:r w:rsidRPr="76D914CF">
        <w:rPr>
          <w:rFonts w:cs="Arial"/>
          <w:b/>
          <w:bCs/>
          <w:sz w:val="22"/>
          <w:szCs w:val="22"/>
        </w:rPr>
        <w:t>W postępowaniu na zakup i dostaw</w:t>
      </w:r>
      <w:r>
        <w:rPr>
          <w:rFonts w:cs="Arial"/>
          <w:b/>
          <w:bCs/>
          <w:sz w:val="22"/>
          <w:szCs w:val="22"/>
        </w:rPr>
        <w:t>ę</w:t>
      </w:r>
      <w:r w:rsidRPr="76D914CF">
        <w:rPr>
          <w:rFonts w:cs="Arial"/>
          <w:b/>
          <w:bCs/>
          <w:sz w:val="22"/>
          <w:szCs w:val="22"/>
        </w:rPr>
        <w:t xml:space="preserve"> pantografów firmy </w:t>
      </w:r>
      <w:proofErr w:type="spellStart"/>
      <w:r w:rsidRPr="76D914CF">
        <w:rPr>
          <w:rFonts w:cs="Arial"/>
          <w:b/>
          <w:bCs/>
          <w:sz w:val="22"/>
          <w:szCs w:val="22"/>
        </w:rPr>
        <w:t>Stemmann</w:t>
      </w:r>
      <w:proofErr w:type="spellEnd"/>
      <w:r w:rsidRPr="76D914CF">
        <w:rPr>
          <w:rFonts w:cs="Arial"/>
          <w:b/>
          <w:bCs/>
          <w:sz w:val="22"/>
          <w:szCs w:val="22"/>
        </w:rPr>
        <w:t xml:space="preserve"> i części</w:t>
      </w:r>
      <w:r>
        <w:rPr>
          <w:rFonts w:cs="Arial"/>
          <w:b/>
          <w:bCs/>
          <w:sz w:val="22"/>
          <w:szCs w:val="22"/>
        </w:rPr>
        <w:t xml:space="preserve"> </w:t>
      </w:r>
      <w:r w:rsidRPr="76D914CF">
        <w:rPr>
          <w:rFonts w:cs="Arial"/>
          <w:b/>
          <w:bCs/>
          <w:sz w:val="22"/>
          <w:szCs w:val="22"/>
        </w:rPr>
        <w:t>zamiennych do tramwajów typu: 128NG, 120NaG, N8C, NGD99, NGT6 oferuję :</w:t>
      </w:r>
    </w:p>
    <w:p w14:paraId="4651E793" w14:textId="2D644BF9" w:rsidR="00290F08" w:rsidRDefault="00290F08" w:rsidP="00290F08">
      <w:pPr>
        <w:spacing w:after="240" w:line="480" w:lineRule="auto"/>
        <w:rPr>
          <w:rFonts w:ascii="Arial" w:hAnsi="Arial" w:cs="Arial"/>
          <w:b/>
          <w:bCs/>
        </w:rPr>
      </w:pPr>
      <w:r w:rsidRPr="00290F08">
        <w:rPr>
          <w:rFonts w:ascii="Arial" w:hAnsi="Arial" w:cs="Arial"/>
          <w:b/>
          <w:bCs/>
        </w:rPr>
        <w:t xml:space="preserve">Cena netto </w:t>
      </w:r>
      <w:r w:rsidRPr="00290F08">
        <w:rPr>
          <w:rFonts w:ascii="Arial" w:hAnsi="Arial" w:cs="Arial"/>
          <w:b/>
          <w:bCs/>
          <w:u w:val="single"/>
        </w:rPr>
        <w:t>………………………….</w:t>
      </w:r>
      <w:r w:rsidRPr="00290F08">
        <w:rPr>
          <w:rFonts w:ascii="Arial" w:hAnsi="Arial" w:cs="Arial"/>
          <w:b/>
          <w:bCs/>
        </w:rPr>
        <w:t xml:space="preserve"> zł  + ………………….. zł pod. VAT (.……%) = ……………………. zł brutto</w:t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3558"/>
        <w:gridCol w:w="1130"/>
        <w:gridCol w:w="1434"/>
        <w:gridCol w:w="1171"/>
        <w:gridCol w:w="1168"/>
        <w:gridCol w:w="1171"/>
      </w:tblGrid>
      <w:tr w:rsidR="00290F08" w:rsidRPr="0081539D" w14:paraId="726D8DB8" w14:textId="77777777" w:rsidTr="009A3ABA">
        <w:trPr>
          <w:trHeight w:val="42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C8E9E63" w14:textId="77777777" w:rsidR="00290F08" w:rsidRPr="0081539D" w:rsidRDefault="00290F08" w:rsidP="009A3AB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1539D">
              <w:rPr>
                <w:rFonts w:cs="Calibri"/>
                <w:b/>
                <w:bCs/>
                <w:color w:val="000000"/>
              </w:rPr>
              <w:t>LP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65F0398" w14:textId="77777777" w:rsidR="00290F08" w:rsidRPr="0081539D" w:rsidRDefault="00290F08" w:rsidP="009A3ABA">
            <w:pPr>
              <w:rPr>
                <w:rFonts w:cs="Calibri"/>
                <w:b/>
                <w:bCs/>
                <w:color w:val="000000"/>
              </w:rPr>
            </w:pPr>
            <w:r w:rsidRPr="0081539D">
              <w:rPr>
                <w:rFonts w:cs="Calibri"/>
                <w:b/>
                <w:bCs/>
                <w:color w:val="000000"/>
              </w:rPr>
              <w:t xml:space="preserve">Nazwa elementu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619D0F0" w14:textId="77777777" w:rsidR="00290F08" w:rsidRPr="0081539D" w:rsidRDefault="00290F08" w:rsidP="009A3AB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1539D">
              <w:rPr>
                <w:rFonts w:cs="Calibri"/>
                <w:b/>
                <w:bCs/>
                <w:color w:val="000000"/>
              </w:rPr>
              <w:t>Ilość szt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7713E2F" w14:textId="77777777" w:rsidR="00290F08" w:rsidRPr="0081539D" w:rsidRDefault="00290F08" w:rsidP="009A3AB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Cena jednostkowa netto [zł]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4E6B775A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Wartość netto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BCE8F4A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Podatek VAT (... 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E5BCA53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Wartość brutto</w:t>
            </w:r>
          </w:p>
        </w:tc>
      </w:tr>
      <w:tr w:rsidR="00290F08" w14:paraId="47655C0F" w14:textId="77777777" w:rsidTr="009A3ABA">
        <w:trPr>
          <w:trHeight w:val="42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FE2B531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74E01A0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b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6A13576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618CBDA4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6F542B3F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 xml:space="preserve"> e( c x d)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B0BF498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f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64B3237D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 xml:space="preserve"> e  + f</w:t>
            </w:r>
          </w:p>
        </w:tc>
      </w:tr>
      <w:tr w:rsidR="00290F08" w:rsidRPr="0081539D" w14:paraId="2A7FC06D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989A3" w14:textId="77777777" w:rsidR="00290F08" w:rsidRPr="00A55A26" w:rsidRDefault="00290F08" w:rsidP="009A3ABA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1F20E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Pantograf do tramwaju typu 120NaG, FB700,87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FD3A2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D1CE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BB1AB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B9AD5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F8937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22EE44CB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205DDFC" w14:textId="77777777" w:rsidR="00290F08" w:rsidRPr="00A55A26" w:rsidRDefault="00290F08" w:rsidP="009A3ABA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621AB7E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Pantograf do tramwaju typu N8C, FB700,87G; 7211654G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4BCDB4A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1C35808C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4B914C75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02EF6E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44C3B47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55C90B0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1EF3F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41302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Obudowa; 1802144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A2CBC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30FA0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B331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85A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902C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1FD35032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B27AE90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C60C99E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Przepust dachowy; 2206394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8237D40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488EBB3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3C6F7A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316F83E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33E15B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26DC572A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84251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4E117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Głowica opuszczania pantografu KA 20204-N9 20108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BE3A8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975A0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273EA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583F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572A7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9940C41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E089D07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B7D0D47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Głowica opuszczania pantografu KA20203-N9; BRTM M16 5660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77340D2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4B8AA4EF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20E64D3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3E2C7857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4B11812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93B9367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7131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38451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Głowica KI16-623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7C4AF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79513C52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3C84125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31BFA96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20D3D26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19D41F83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D92DC6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61DB97B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Łańcuch kompletny do pantografu; 2211350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D614C5F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58BBA430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3196B0D0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7D09DA33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7E04D10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4E3B9A63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9A4F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9FF9A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Łańcuch tulejkowy 1* NIRO DIN 8187; 3518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FA491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0F391E8D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1D55D2D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0085CD0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28187B36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2EA64028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F9EB027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5D8A4C7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Sprężyna płytkowa kompletna; 2206906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336539D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16328867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2BA78D25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55DE80F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54071465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8839CF7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813BA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98E33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Łożysko ślizgowe pantografu; 1209041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12D3F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80E3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A446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E14C1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0FF3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33ABB9A7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C2998B4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2D41DAA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Łożysko ślizgowe pantografu; 1209042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E82C85D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A4D8E2C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C540785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EB17BD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9E8D121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549BE92D" w14:textId="77777777" w:rsidTr="009A3ABA">
        <w:trPr>
          <w:trHeight w:val="42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E0D4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FBC1F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Cięgno usztywniające ramienia górnego;  2204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0E9F8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CC0EA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1812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E06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EEB0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4F69C04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C4D3790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95995CF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Ramię górne; 2206386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CD501D6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52B44E33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6A28E41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DC390AA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12918DB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181093B8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C2CEE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47A75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Ramie górne spawane pomalowane 2FB700.00.05.0.77; 1220805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AA5BB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66F4DEDB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5B16754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079E69C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634CE596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6C27B010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EFFC6B8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577689F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Uchwyt łączący spawany; 1204752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0F56532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3137E2F1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4809FEB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427E3B3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7FB2099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694D97E1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A4288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74AD3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Element łączący długi spawany; 1204507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E5E50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4FEDB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1B83A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56A67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FC96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4A05ABE3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0C8866D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7D9EED3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Sprężyna płaska; 9357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EABC55B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2EBF1072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72E6BDD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190D54B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2F78D810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64C9E56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6A007A5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21929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Styk zerujący AB 378K (NGT-6); 7802179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C1A06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F5A1B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967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88F0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48E1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46AD3747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center"/>
            <w:hideMark/>
          </w:tcPr>
          <w:p w14:paraId="74634519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F5EB3AA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Styk do tramwaju typu NGD99; AB347A 7801042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F1F43AC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D73D8D4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0521176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774AA8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1BF65B3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3A5E58F9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E2E81EB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B207C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Styk do tramwaju typu 120; 7802407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A28A9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6BFA6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31E7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5A3CA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931F5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495CFA2C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center"/>
            <w:hideMark/>
          </w:tcPr>
          <w:p w14:paraId="5088218C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17BD094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Dolny drążek prowadzący; 2206476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5FD73A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74A250E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27C790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C3CE860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7AB801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6ED58E51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63657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F5E9B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Górny drążek prowadzący; 2206770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D203A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7F3A0238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6F74248A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55AAA84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0F05DBF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485B1079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1C19A9C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B551CC7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Wałek giętki L-1000mm; 2206639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B3DCA6C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C8B59B1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8FCA793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FB5AF2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480D7C01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385C7B9B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3D130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D1979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Styk uziemiający Frost AB 377 N bez adaptera; 7802407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6F42D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4EE2252F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54B956D0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65444220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06A9BA4B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2BA615BE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EFEB12A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BDF7984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 xml:space="preserve">Obudowa </w:t>
            </w:r>
            <w:proofErr w:type="spellStart"/>
            <w:r w:rsidRPr="00A55A26">
              <w:rPr>
                <w:rFonts w:cs="Calibri"/>
                <w:color w:val="000000"/>
                <w:sz w:val="22"/>
                <w:szCs w:val="22"/>
              </w:rPr>
              <w:t>Pesa</w:t>
            </w:r>
            <w:proofErr w:type="spellEnd"/>
            <w:r w:rsidRPr="00A55A26">
              <w:rPr>
                <w:rFonts w:cs="Calibri"/>
                <w:color w:val="000000"/>
                <w:sz w:val="22"/>
                <w:szCs w:val="22"/>
              </w:rPr>
              <w:t xml:space="preserve"> 128NG; 1802144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7458DF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72638AAD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6FCC022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007BCDB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288FB1D6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17A1B1BD" w14:textId="77777777" w:rsidTr="009A3ABA">
        <w:trPr>
          <w:trHeight w:val="20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CE571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ADFDB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Zespół dociskowy; 2802100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A8E71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290757E3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19C35E8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770F452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1FDDB627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6E679F5B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12C62A6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ED13C9F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Sprężyna dociskowa styku uziemiającego; 301144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C0F49BA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418C0D42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4E568A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5FECBA0A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17A9F6A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1EF389C7" w14:textId="77777777" w:rsidTr="009A3ABA">
        <w:trPr>
          <w:trHeight w:val="42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597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B54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Napęd pantografu elektryczny; 22011930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535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94DD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E7B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299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394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</w:tbl>
    <w:p w14:paraId="76316301" w14:textId="77777777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2DE1041" w14:textId="77777777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86D096F" w14:textId="77777777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32695BB" w14:textId="77777777" w:rsidR="00A42ABE" w:rsidRPr="00637060" w:rsidRDefault="00A42ABE" w:rsidP="00290F08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….* miesięcy gwarancji na przedmiot zamówienia, licząc od daty dostawy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przedmiotu zamówienia 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>do właściwego miejsca dostawy.</w:t>
      </w:r>
    </w:p>
    <w:p w14:paraId="03AA5734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38E0140C" w14:textId="77777777" w:rsidR="002677C1" w:rsidRPr="00637060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76DE602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1D7F72" w14:textId="77777777" w:rsidR="002677C1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>Wykonawca udzieli minimum 12 miesięcznej gwarancji na przedmiot zamówienia. Wpisanie okresu gwarancji niż 12 miesięcy skutkuje odrzuceniem oferty.</w:t>
      </w:r>
    </w:p>
    <w:p w14:paraId="6CAEEC0A" w14:textId="77777777" w:rsidR="002677C1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B2933EE" w14:textId="7777777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F2D02A5" w14:textId="7777777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77777777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48F7FB56">
                <wp:simplePos x="0" y="0"/>
                <wp:positionH relativeFrom="margin">
                  <wp:posOffset>3930015</wp:posOffset>
                </wp:positionH>
                <wp:positionV relativeFrom="paragraph">
                  <wp:posOffset>3810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6179F" id="AutoShape 14" o:spid="_x0000_s1026" style="position:absolute;margin-left:309.45pt;margin-top:.3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38yvwdwAAAAIAQAADwAAAGRycy9kb3ducmV2LnhtbEyPTU+EMBCG7yb+&#10;h2ZMvLnt+kGApWyMiV6N6MFjoSOQpVOWFhb99Y4n9zaT98k7zxT71Q1iwSn0njRsNwoEUuNtT62G&#10;j/fnmxREiIasGTyhhm8MsC8vLwqTW3+iN1yq2AouoZAbDV2MYy5laDp0Jmz8iMTZl5+cibxOrbST&#10;OXG5G+StUol0pie+0JkRnzpsDtXsNDRWzWr6XF6z+iFWP8t8JPly1Pr6an3cgYi4xn8Y/vRZHUp2&#10;qv1MNohBQ7JNM0Z5AMFxdpfeg6iZy9IEZFnI8wfKXwA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DfzK/B3AAAAAg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41669776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right="-854"/>
        <w:rPr>
          <w:rFonts w:cs="Arial"/>
          <w:sz w:val="16"/>
          <w:szCs w:val="16"/>
        </w:rPr>
      </w:pPr>
    </w:p>
    <w:p w14:paraId="17CD4E94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3A4C4CE5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C2ED1D3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D6DF357" w14:textId="77777777" w:rsidR="002677C1" w:rsidRPr="0088328D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7E1D480A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</w:p>
    <w:p w14:paraId="47B20644" w14:textId="04686A3F" w:rsidR="00CB47FA" w:rsidRPr="002677C1" w:rsidRDefault="00CB47FA">
      <w:pPr>
        <w:rPr>
          <w:rFonts w:ascii="Arial" w:hAnsi="Arial" w:cs="Arial"/>
          <w:sz w:val="22"/>
          <w:szCs w:val="22"/>
        </w:rPr>
      </w:pPr>
    </w:p>
    <w:sectPr w:rsidR="00CB47FA" w:rsidRPr="0026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B475" w14:textId="77777777" w:rsidR="00A42ABE" w:rsidRDefault="00A42ABE">
      <w:r>
        <w:separator/>
      </w:r>
    </w:p>
  </w:endnote>
  <w:endnote w:type="continuationSeparator" w:id="0">
    <w:p w14:paraId="10BCDAA4" w14:textId="77777777" w:rsidR="00A42ABE" w:rsidRDefault="00A4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590F" w14:textId="77777777" w:rsidR="00A42ABE" w:rsidRDefault="00A42ABE">
      <w:r>
        <w:separator/>
      </w:r>
    </w:p>
  </w:footnote>
  <w:footnote w:type="continuationSeparator" w:id="0">
    <w:p w14:paraId="779B945F" w14:textId="77777777" w:rsidR="00A42ABE" w:rsidRDefault="00A4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77C1"/>
    <w:rsid w:val="00290F08"/>
    <w:rsid w:val="00A42ABE"/>
    <w:rsid w:val="00AE0144"/>
    <w:rsid w:val="00C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3</cp:revision>
  <dcterms:created xsi:type="dcterms:W3CDTF">2024-02-13T09:50:00Z</dcterms:created>
  <dcterms:modified xsi:type="dcterms:W3CDTF">2024-05-17T06:37:00Z</dcterms:modified>
</cp:coreProperties>
</file>