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5170A2">
        <w:rPr>
          <w:rFonts w:ascii="Arial" w:hAnsi="Arial" w:cs="Arial"/>
          <w:b/>
        </w:rPr>
        <w:t>9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F61120">
        <w:rPr>
          <w:rFonts w:ascii="Arial" w:hAnsi="Arial" w:cs="Arial"/>
          <w:b/>
          <w:bCs/>
          <w:sz w:val="22"/>
          <w:szCs w:val="22"/>
        </w:rPr>
        <w:t>RI.271.</w:t>
      </w:r>
      <w:r w:rsidR="005170A2">
        <w:rPr>
          <w:rFonts w:ascii="Arial" w:hAnsi="Arial" w:cs="Arial"/>
          <w:b/>
          <w:bCs/>
          <w:sz w:val="22"/>
          <w:szCs w:val="22"/>
        </w:rPr>
        <w:t>9</w:t>
      </w:r>
      <w:r w:rsidRPr="00F61120">
        <w:rPr>
          <w:rFonts w:ascii="Arial" w:hAnsi="Arial" w:cs="Arial"/>
          <w:b/>
          <w:bCs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Dz.U.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późn.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="00F47565">
        <w:rPr>
          <w:rFonts w:ascii="Arial" w:hAnsi="Arial" w:cs="Arial"/>
          <w:spacing w:val="5"/>
          <w:sz w:val="22"/>
          <w:szCs w:val="22"/>
        </w:rPr>
        <w:t xml:space="preserve">                               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="005637DB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="00F47565" w:rsidRPr="005B5C4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47565">
        <w:rPr>
          <w:rFonts w:ascii="Arial" w:hAnsi="Arial" w:cs="Arial"/>
          <w:b/>
          <w:sz w:val="22"/>
          <w:szCs w:val="22"/>
        </w:rPr>
        <w:t>Urządzenie placu wiejskiego w m. Łapiguz – budowa altany i ogrodzenia</w:t>
      </w:r>
      <w:r w:rsidR="00F47565" w:rsidRPr="00CB47D1">
        <w:rPr>
          <w:rFonts w:ascii="Arial" w:hAnsi="Arial" w:cs="Arial"/>
          <w:b/>
          <w:color w:val="000000"/>
          <w:sz w:val="22"/>
          <w:szCs w:val="22"/>
        </w:rPr>
        <w:t>”</w:t>
      </w:r>
      <w:r w:rsidR="00F4756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197DFD" w:rsidRPr="00197DFD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97DFD">
        <w:rPr>
          <w:rFonts w:ascii="Arial" w:hAnsi="Arial" w:cs="Arial"/>
        </w:rPr>
        <w:t>Przedmiot umowy obejmuje</w:t>
      </w:r>
      <w:r w:rsidR="00AB685F" w:rsidRPr="00197DFD">
        <w:rPr>
          <w:rFonts w:ascii="Arial" w:hAnsi="Arial" w:cs="Arial"/>
        </w:rPr>
        <w:t xml:space="preserve"> </w:t>
      </w:r>
      <w:r w:rsidR="00D62E00" w:rsidRPr="00197DFD">
        <w:rPr>
          <w:rFonts w:ascii="Arial" w:hAnsi="Arial" w:cs="Arial"/>
          <w:bCs/>
          <w:color w:val="000000"/>
          <w:lang w:eastAsia="pl-PL"/>
        </w:rPr>
        <w:t>roboty budowlane w zakresie</w:t>
      </w:r>
      <w:r w:rsidR="006C4FF2">
        <w:rPr>
          <w:rFonts w:ascii="Arial" w:hAnsi="Arial" w:cs="Arial"/>
          <w:bCs/>
          <w:color w:val="000000"/>
          <w:lang w:eastAsia="pl-PL"/>
        </w:rPr>
        <w:t xml:space="preserve"> budowy altany</w:t>
      </w:r>
      <w:r w:rsidR="00107ADC" w:rsidRPr="00197DFD">
        <w:rPr>
          <w:rFonts w:ascii="Arial" w:hAnsi="Arial" w:cs="Arial"/>
          <w:bCs/>
          <w:color w:val="000000"/>
          <w:lang w:eastAsia="pl-PL"/>
        </w:rPr>
        <w:t xml:space="preserve"> w miejscowości </w:t>
      </w:r>
      <w:r w:rsidR="00F47565" w:rsidRPr="00197DFD">
        <w:rPr>
          <w:rFonts w:ascii="Arial" w:hAnsi="Arial" w:cs="Arial"/>
          <w:bCs/>
          <w:color w:val="000000"/>
          <w:lang w:eastAsia="pl-PL"/>
        </w:rPr>
        <w:t>Łapiguz</w:t>
      </w:r>
      <w:r w:rsidR="00107ADC" w:rsidRPr="00197DFD">
        <w:rPr>
          <w:rFonts w:ascii="Arial" w:hAnsi="Arial" w:cs="Arial"/>
          <w:bCs/>
          <w:color w:val="000000"/>
          <w:lang w:eastAsia="pl-PL"/>
        </w:rPr>
        <w:t xml:space="preserve"> w ramach zadania inwestycyjnego pn. </w:t>
      </w:r>
      <w:r w:rsidR="00197DFD" w:rsidRPr="005B5C49">
        <w:rPr>
          <w:rFonts w:ascii="Arial" w:hAnsi="Arial" w:cs="Arial"/>
          <w:b/>
          <w:bCs/>
          <w:color w:val="000000"/>
        </w:rPr>
        <w:t>„</w:t>
      </w:r>
      <w:r w:rsidR="00197DFD">
        <w:rPr>
          <w:rFonts w:ascii="Arial" w:hAnsi="Arial" w:cs="Arial"/>
          <w:b/>
        </w:rPr>
        <w:t>Urządzenie placu wiejskiego w m. Łapiguz – budowa altany i ogrodzenia</w:t>
      </w:r>
      <w:r w:rsidR="00197DFD" w:rsidRPr="00CB47D1">
        <w:rPr>
          <w:rFonts w:ascii="Arial" w:hAnsi="Arial" w:cs="Arial"/>
          <w:b/>
          <w:color w:val="000000"/>
        </w:rPr>
        <w:t>”</w:t>
      </w:r>
      <w:r w:rsidR="00197DFD">
        <w:rPr>
          <w:rFonts w:ascii="Arial" w:hAnsi="Arial" w:cs="Arial"/>
          <w:b/>
          <w:color w:val="000000"/>
        </w:rPr>
        <w:t>.</w:t>
      </w:r>
    </w:p>
    <w:p w:rsidR="00107ADC" w:rsidRPr="00197DFD" w:rsidRDefault="00D62E00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97DFD">
        <w:rPr>
          <w:rFonts w:ascii="Arial" w:hAnsi="Arial" w:cs="Arial"/>
          <w:color w:val="000000"/>
        </w:rPr>
        <w:t xml:space="preserve">Realizacja </w:t>
      </w:r>
      <w:bookmarkStart w:id="0" w:name="_Hlk127878421"/>
      <w:r w:rsidRPr="00197DFD">
        <w:rPr>
          <w:rFonts w:ascii="Arial" w:hAnsi="Arial" w:cs="Arial"/>
          <w:color w:val="000000"/>
        </w:rPr>
        <w:t>zakresem obejmuje</w:t>
      </w:r>
      <w:bookmarkEnd w:id="0"/>
      <w:r w:rsidR="00107ADC" w:rsidRPr="00197DFD">
        <w:rPr>
          <w:rFonts w:ascii="Arial" w:hAnsi="Arial" w:cs="Arial"/>
          <w:color w:val="000000"/>
        </w:rPr>
        <w:t>:</w:t>
      </w:r>
    </w:p>
    <w:p w:rsidR="00197DFD" w:rsidRPr="00197DFD" w:rsidRDefault="00197DFD" w:rsidP="00197DFD">
      <w:pPr>
        <w:pStyle w:val="Standard"/>
        <w:snapToGrid w:val="0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197DF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LTANA: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Powierzchnia 33,67  m2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Altana o konstrukcji drewnianej  z dachem dwuspadowym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Kształt altany  sześciokątny o bokach podstawy 360 cm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Fundamenty pod słupy altany punktowe 6szt. o wymiarach 30x30x80 cm z betonu B25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Konstrukcja na słupach nośnych o przekroju kwadratowym 10x10 cm,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Słupy  usztywnione zastrzałami  10x10 cm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Krokwie o wymiarach 8x12 cm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Łączenie z fundamentami poprzez kotwy stalowe,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 xml:space="preserve">Na pięciu bokach -barierki ażurowe drewniane wys.100cm 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Kolor należy ustalić z Inwestorem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Połać dachowa obita struganą deską o szerokości 15 cm, gr. 3,2cm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Na deskowaniu położona papa podkładowa, następnie gont bitumiczny z posypką ceramiczną w kolorze brązowym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eastAsia="Times New Roman" w:hAnsi="Arial" w:cs="Arial"/>
          <w:sz w:val="22"/>
          <w:szCs w:val="22"/>
          <w:lang w:eastAsia="pl-PL"/>
        </w:rPr>
        <w:t>między papą podkładowa a gontem, okapnik z blachy powlekanej w kolorze gontu</w:t>
      </w:r>
      <w:r w:rsidR="00762213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eastAsia="Times New Roman" w:hAnsi="Arial" w:cs="Arial"/>
          <w:sz w:val="22"/>
          <w:szCs w:val="22"/>
          <w:lang w:eastAsia="pl-PL"/>
        </w:rPr>
        <w:t>od czoła narożnik z blachy powlekanej w kolorze gontu</w:t>
      </w:r>
      <w:r w:rsidR="00762213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bCs/>
          <w:sz w:val="22"/>
          <w:szCs w:val="22"/>
        </w:rPr>
        <w:t>materiał konstrukcyjny sosna</w:t>
      </w:r>
      <w:r w:rsidR="00762213">
        <w:rPr>
          <w:rFonts w:ascii="Arial" w:hAnsi="Arial" w:cs="Arial"/>
          <w:bCs/>
          <w:sz w:val="22"/>
          <w:szCs w:val="22"/>
        </w:rPr>
        <w:t>,</w:t>
      </w:r>
      <w:r w:rsidRPr="00197DFD">
        <w:rPr>
          <w:rFonts w:ascii="Arial" w:hAnsi="Arial" w:cs="Arial"/>
          <w:bCs/>
          <w:sz w:val="22"/>
          <w:szCs w:val="22"/>
        </w:rPr>
        <w:t xml:space="preserve"> 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wysuszone w suszarni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Elementy drewniane strugane, zaokrąglane frezem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podwójnie impregnowane impregnatami głęboko penetrującymi, dodatkowo altana malowana oraz zabezpieczona przed działaniem warunków atmosferycznych lakierem wodnym nawierzchniowym</w:t>
      </w:r>
      <w:r w:rsidR="00762213">
        <w:rPr>
          <w:rFonts w:ascii="Arial" w:hAnsi="Arial" w:cs="Arial"/>
          <w:sz w:val="22"/>
          <w:szCs w:val="22"/>
        </w:rPr>
        <w:t>.</w:t>
      </w:r>
    </w:p>
    <w:p w:rsidR="00197DFD" w:rsidRPr="00197DFD" w:rsidRDefault="00197DFD" w:rsidP="00197DFD">
      <w:pPr>
        <w:pStyle w:val="Akapitzlist2"/>
        <w:spacing w:after="0"/>
        <w:jc w:val="both"/>
        <w:rPr>
          <w:rFonts w:ascii="Arial" w:hAnsi="Arial" w:cs="Arial"/>
          <w:sz w:val="22"/>
          <w:szCs w:val="22"/>
        </w:rPr>
      </w:pPr>
    </w:p>
    <w:p w:rsidR="00197DFD" w:rsidRPr="00197DFD" w:rsidRDefault="00197DFD" w:rsidP="00197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- </w:t>
      </w:r>
      <w:r w:rsidRPr="00197DFD">
        <w:rPr>
          <w:rFonts w:ascii="Arial" w:hAnsi="Arial" w:cs="Arial"/>
          <w:b/>
          <w:bCs/>
          <w:u w:val="single"/>
        </w:rPr>
        <w:t>POSADZKA:</w:t>
      </w:r>
    </w:p>
    <w:p w:rsidR="00197DFD" w:rsidRPr="00197DFD" w:rsidRDefault="00197DFD" w:rsidP="00197DFD">
      <w:pPr>
        <w:rPr>
          <w:rFonts w:ascii="Arial" w:hAnsi="Arial" w:cs="Arial"/>
        </w:rPr>
      </w:pPr>
      <w:r w:rsidRPr="00197DFD">
        <w:rPr>
          <w:rFonts w:ascii="Arial" w:hAnsi="Arial" w:cs="Arial"/>
        </w:rPr>
        <w:t>Posadzka pod zadaszeniem  wykonana z kostki wibroprasowanej gr. 6cm na podsypce piaskowej gr 15 cm ujęta w obrzeże betonowe.</w:t>
      </w:r>
    </w:p>
    <w:p w:rsidR="00197DFD" w:rsidRPr="00941A5D" w:rsidRDefault="00941A5D" w:rsidP="00197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- </w:t>
      </w:r>
      <w:r w:rsidR="00197DFD" w:rsidRPr="00941A5D">
        <w:rPr>
          <w:rFonts w:ascii="Arial" w:hAnsi="Arial" w:cs="Arial"/>
          <w:b/>
          <w:bCs/>
          <w:u w:val="single"/>
        </w:rPr>
        <w:t>WYPOSAŻENIE ALTANY</w:t>
      </w:r>
      <w:r w:rsidR="00197DFD" w:rsidRPr="00941A5D">
        <w:rPr>
          <w:rFonts w:ascii="Arial" w:hAnsi="Arial" w:cs="Arial"/>
          <w:b/>
          <w:bCs/>
        </w:rPr>
        <w:t>:</w:t>
      </w:r>
    </w:p>
    <w:p w:rsidR="00197DFD" w:rsidRPr="00197DFD" w:rsidRDefault="00197DFD" w:rsidP="00197DFD">
      <w:pPr>
        <w:rPr>
          <w:rFonts w:ascii="Arial" w:hAnsi="Arial" w:cs="Arial"/>
        </w:rPr>
      </w:pPr>
      <w:r w:rsidRPr="00197DFD">
        <w:rPr>
          <w:rFonts w:ascii="Arial" w:eastAsia="Times New Roman" w:hAnsi="Arial" w:cs="Arial"/>
          <w:lang w:eastAsia="pl-PL"/>
        </w:rPr>
        <w:t>Altana wyposażona w 2 stoły oraz  ławki zgodnie z projektem</w:t>
      </w:r>
      <w:r w:rsidR="00941A5D">
        <w:rPr>
          <w:rFonts w:ascii="Arial" w:eastAsia="Times New Roman" w:hAnsi="Arial" w:cs="Arial"/>
          <w:lang w:eastAsia="pl-PL"/>
        </w:rPr>
        <w:t>: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bCs/>
          <w:sz w:val="22"/>
          <w:szCs w:val="22"/>
        </w:rPr>
        <w:t>materiał sosna</w:t>
      </w:r>
      <w:r w:rsidR="00762213">
        <w:rPr>
          <w:rFonts w:ascii="Arial" w:hAnsi="Arial" w:cs="Arial"/>
          <w:bCs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wysuszone w suszarni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wszystkie elementy drewniane strugane, zaokrąglane frezem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podwójnie impregnowane impregnatami głęboko penetrującymi, dodatkowo malowane oraz zabezpieczona przed działaniem warunków atmosferycznych lakierem wodnym nawierzchniowym</w:t>
      </w:r>
      <w:r w:rsidR="00762213">
        <w:rPr>
          <w:rFonts w:ascii="Arial" w:hAnsi="Arial" w:cs="Arial"/>
          <w:sz w:val="22"/>
          <w:szCs w:val="22"/>
        </w:rPr>
        <w:t>,</w:t>
      </w:r>
    </w:p>
    <w:p w:rsidR="00762213" w:rsidRDefault="00197DFD" w:rsidP="00941A5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kolor spójny z altaną, należy uzgodnić z Inwestorem</w:t>
      </w:r>
      <w:r w:rsidR="00762213">
        <w:rPr>
          <w:rFonts w:ascii="Arial" w:hAnsi="Arial" w:cs="Arial"/>
          <w:sz w:val="22"/>
          <w:szCs w:val="22"/>
        </w:rPr>
        <w:t>,</w:t>
      </w:r>
    </w:p>
    <w:p w:rsidR="00107ADC" w:rsidRPr="00941A5D" w:rsidRDefault="00197DFD" w:rsidP="00941A5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941A5D">
        <w:rPr>
          <w:rFonts w:ascii="Arial" w:eastAsia="Times New Roman" w:hAnsi="Arial" w:cs="Arial"/>
          <w:sz w:val="22"/>
          <w:szCs w:val="22"/>
          <w:lang w:eastAsia="pl-PL"/>
        </w:rPr>
        <w:t>stoły i ławy zamontowane na stałe.</w:t>
      </w:r>
    </w:p>
    <w:p w:rsidR="00941A5D" w:rsidRPr="00941A5D" w:rsidRDefault="00941A5D" w:rsidP="00941A5D">
      <w:pPr>
        <w:pStyle w:val="Akapitzlist2"/>
        <w:spacing w:after="0"/>
        <w:rPr>
          <w:rFonts w:ascii="Arial" w:hAnsi="Arial" w:cs="Arial"/>
          <w:sz w:val="22"/>
          <w:szCs w:val="22"/>
        </w:rPr>
      </w:pPr>
    </w:p>
    <w:p w:rsidR="00107ADC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</w:rPr>
        <w:t>Wykonawca realizując zamówienie zapewni zgodność z minimalnymi wymaganiami określonymi w ustawie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z dnia 19 lipca 2019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 o zapewnieniu dostępności osobom ze szczególnymi potrzebami (t.j. Dz.U. z 2022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poz. 2240)</w:t>
      </w:r>
      <w:r w:rsidR="00107ADC">
        <w:rPr>
          <w:rFonts w:ascii="Arial" w:hAnsi="Arial" w:cs="Arial"/>
        </w:rPr>
        <w:t>.</w:t>
      </w:r>
    </w:p>
    <w:p w:rsidR="009B5FA1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  <w:spacing w:val="-1"/>
        </w:rPr>
        <w:t>Wykonawca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oświadcza,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  <w:spacing w:val="-1"/>
        </w:rPr>
        <w:t>że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dokonał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pełnej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analizy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  <w:spacing w:val="-1"/>
        </w:rPr>
        <w:t>przedmiotu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zamówienia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nie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wnosi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do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niego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żadnych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</w:rPr>
        <w:t>uwag</w:t>
      </w:r>
      <w:r w:rsidRPr="00107ADC">
        <w:rPr>
          <w:rFonts w:ascii="Arial" w:hAnsi="Arial" w:cs="Arial"/>
          <w:spacing w:val="-42"/>
        </w:rPr>
        <w:t xml:space="preserve"> </w:t>
      </w:r>
      <w:r w:rsidR="00107ADC">
        <w:rPr>
          <w:rFonts w:ascii="Arial" w:hAnsi="Arial" w:cs="Arial"/>
          <w:spacing w:val="-42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przyjmuje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do realizacji.</w:t>
      </w:r>
    </w:p>
    <w:p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1A6E6C">
        <w:rPr>
          <w:rFonts w:ascii="Arial" w:hAnsi="Arial" w:cs="Arial"/>
          <w:b/>
        </w:rPr>
        <w:t>60</w:t>
      </w:r>
      <w:r w:rsidRPr="00D11B96">
        <w:rPr>
          <w:rFonts w:ascii="Arial" w:hAnsi="Arial" w:cs="Arial"/>
          <w:b/>
          <w:spacing w:val="-2"/>
        </w:rPr>
        <w:t xml:space="preserve"> </w:t>
      </w:r>
      <w:r w:rsidR="00C20C49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Pr="002A4775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  <w:b/>
          <w:bCs/>
        </w:rPr>
      </w:pPr>
      <w:r w:rsidRPr="00DE5D02">
        <w:rPr>
          <w:rFonts w:ascii="Arial" w:hAnsi="Arial" w:cs="Arial"/>
        </w:rPr>
        <w:t xml:space="preserve">Strony ustalają, że przekazanie Wykonawcy </w:t>
      </w:r>
      <w:r w:rsidRPr="00D7286E">
        <w:rPr>
          <w:rFonts w:ascii="Arial" w:hAnsi="Arial" w:cs="Arial"/>
          <w:b/>
          <w:bCs/>
        </w:rPr>
        <w:t>placu budowy nastąpi</w:t>
      </w:r>
      <w:r w:rsidRPr="00DE5D02">
        <w:rPr>
          <w:rFonts w:ascii="Arial" w:hAnsi="Arial" w:cs="Arial"/>
        </w:rPr>
        <w:t xml:space="preserve"> </w:t>
      </w:r>
      <w:r w:rsidR="00DE5D02" w:rsidRPr="00DE5D02">
        <w:rPr>
          <w:rFonts w:ascii="Arial" w:hAnsi="Arial" w:cs="Arial"/>
        </w:rPr>
        <w:t xml:space="preserve">w ciągu </w:t>
      </w:r>
      <w:r w:rsidR="00AB685F" w:rsidRPr="002A4775">
        <w:rPr>
          <w:rFonts w:ascii="Arial" w:hAnsi="Arial" w:cs="Arial"/>
          <w:b/>
          <w:bCs/>
        </w:rPr>
        <w:t>7</w:t>
      </w:r>
      <w:r w:rsidR="00DE5D02" w:rsidRPr="002A4775">
        <w:rPr>
          <w:rFonts w:ascii="Arial" w:hAnsi="Arial" w:cs="Arial"/>
          <w:b/>
          <w:bCs/>
        </w:rPr>
        <w:t xml:space="preserve"> dni od</w:t>
      </w:r>
      <w:r w:rsidR="00005EFC" w:rsidRPr="002A4775">
        <w:rPr>
          <w:rFonts w:ascii="Arial" w:hAnsi="Arial" w:cs="Arial"/>
          <w:b/>
          <w:bCs/>
        </w:rPr>
        <w:t xml:space="preserve"> dnia podpisania umowy.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F336B8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AB685F">
        <w:rPr>
          <w:rFonts w:ascii="Arial" w:eastAsia="SimSun-18030" w:hAnsi="Arial" w:cs="Arial"/>
          <w:bCs/>
          <w:sz w:val="22"/>
          <w:szCs w:val="22"/>
        </w:rPr>
        <w:t xml:space="preserve">   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9B5FA1" w:rsidRPr="00AB685F" w:rsidRDefault="00D11B96" w:rsidP="00AB685F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AB685F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B685F">
        <w:rPr>
          <w:rFonts w:ascii="Arial" w:hAnsi="Arial" w:cs="Arial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  <w:r w:rsidRPr="00AB685F">
        <w:rPr>
          <w:rFonts w:ascii="Arial" w:hAnsi="Arial" w:cs="Arial"/>
        </w:rPr>
        <w:t>plus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należny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podatek</w:t>
      </w:r>
      <w:r w:rsidRP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VAT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(23%)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w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kwocie</w:t>
      </w:r>
      <w:r w:rsidRPr="00AB685F">
        <w:rPr>
          <w:rFonts w:ascii="Arial" w:hAnsi="Arial" w:cs="Arial"/>
          <w:spacing w:val="-6"/>
        </w:rPr>
        <w:t xml:space="preserve"> </w:t>
      </w:r>
      <w:r w:rsidRPr="00AB685F">
        <w:rPr>
          <w:rFonts w:ascii="Arial" w:hAnsi="Arial" w:cs="Arial"/>
          <w:b/>
        </w:rPr>
        <w:t>………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</w:rPr>
        <w:t>tj.</w:t>
      </w:r>
      <w:r w:rsid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razem:</w:t>
      </w:r>
      <w:r w:rsidRPr="00AB685F">
        <w:rPr>
          <w:rFonts w:ascii="Arial" w:hAnsi="Arial" w:cs="Arial"/>
          <w:spacing w:val="-7"/>
        </w:rPr>
        <w:t xml:space="preserve"> </w:t>
      </w:r>
      <w:r w:rsidRPr="00AB685F">
        <w:rPr>
          <w:rFonts w:ascii="Arial" w:hAnsi="Arial" w:cs="Arial"/>
          <w:bCs/>
        </w:rPr>
        <w:t>………………</w:t>
      </w:r>
      <w:r w:rsidRPr="00AB685F">
        <w:rPr>
          <w:rFonts w:ascii="Arial" w:hAnsi="Arial" w:cs="Arial"/>
          <w:b/>
          <w:spacing w:val="-8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  <w:b/>
        </w:rPr>
        <w:t>brutto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</w:rPr>
        <w:t>(słownie: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………………</w:t>
      </w:r>
      <w:r w:rsidR="002E1711" w:rsidRPr="00AB685F">
        <w:rPr>
          <w:rFonts w:ascii="Arial" w:hAnsi="Arial" w:cs="Arial"/>
        </w:rPr>
        <w:t xml:space="preserve"> złotych), </w:t>
      </w:r>
      <w:r w:rsidR="00AB685F" w:rsidRPr="00AB685F">
        <w:rPr>
          <w:rFonts w:ascii="Arial" w:hAnsi="Arial" w:cs="Arial"/>
        </w:rPr>
        <w:t xml:space="preserve"> </w:t>
      </w:r>
      <w:r w:rsidR="002E1711" w:rsidRPr="00AB685F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F336B8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lastRenderedPageBreak/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 xml:space="preserve">Warunkiem przekazania Wykonawcy wynagrodzenia jest przedłożenie Zamawiającemu wraz </w:t>
      </w:r>
      <w:r w:rsidR="00F47565">
        <w:rPr>
          <w:rFonts w:ascii="Arial" w:hAnsi="Arial" w:cs="Arial"/>
          <w:lang w:eastAsia="pl-PL"/>
        </w:rPr>
        <w:t xml:space="preserve">                   </w:t>
      </w:r>
      <w:r w:rsidRPr="00005EFC">
        <w:rPr>
          <w:rFonts w:ascii="Arial" w:hAnsi="Arial" w:cs="Arial"/>
          <w:lang w:eastAsia="pl-PL"/>
        </w:rPr>
        <w:t>z fakturą dokumentów wskazanych w ust. 9.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 xml:space="preserve">Wynagrodzenie, o którym mowa w ust. 11, dotyczy wyłącznie należności powstałych po zaakceptowaniu przez Zamawiającego umowy o podwykonawstwo, której przedmiotem są roboty budowlane, lub po przedłożeniu Zamawiającemu poświadczonej za zgodność </w:t>
      </w:r>
      <w:r w:rsidR="00F47565">
        <w:rPr>
          <w:rFonts w:ascii="Arial" w:hAnsi="Arial" w:cs="Arial"/>
        </w:rPr>
        <w:t xml:space="preserve">                                  </w:t>
      </w:r>
      <w:r w:rsidRPr="00005EFC">
        <w:rPr>
          <w:rFonts w:ascii="Arial" w:hAnsi="Arial" w:cs="Arial"/>
        </w:rPr>
        <w:t>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możliwości zgłoszenia przez Wykonawcę, w terminie 7 dni od dnia otrzymania informacji, </w:t>
      </w:r>
      <w:r w:rsidR="005637DB">
        <w:rPr>
          <w:rFonts w:ascii="Arial" w:hAnsi="Arial" w:cs="Arial"/>
        </w:rPr>
        <w:t xml:space="preserve">               </w:t>
      </w:r>
      <w:r w:rsidRPr="00005EFC">
        <w:rPr>
          <w:rFonts w:ascii="Arial" w:hAnsi="Arial" w:cs="Arial"/>
        </w:rPr>
        <w:t>o której mowa w pkt 1, pisemnych uwag dotyczących zasadności bezpośredniej zapłaty wynagrodzenia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>W przypadku zgłoszenia przez Wykonawcę uwag, o których mowa w ust. 14 pkt 2, w terminie 7 dni od dnia otrzymania informacji, o której mowa w ust. 14 pkt 1 i 2, Zamawiający może: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F336B8">
      <w:pPr>
        <w:pStyle w:val="Nagwek11"/>
        <w:numPr>
          <w:ilvl w:val="0"/>
          <w:numId w:val="15"/>
        </w:numPr>
        <w:spacing w:line="243" w:lineRule="exact"/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pkt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F47565" w:rsidRPr="00F47565" w:rsidRDefault="00F47565" w:rsidP="00F47565">
      <w:pPr>
        <w:pStyle w:val="Akapitzlist"/>
        <w:widowControl/>
        <w:numPr>
          <w:ilvl w:val="0"/>
          <w:numId w:val="36"/>
        </w:numPr>
        <w:tabs>
          <w:tab w:val="num" w:pos="0"/>
        </w:tabs>
        <w:autoSpaceDE/>
        <w:autoSpaceDN/>
        <w:ind w:left="720"/>
        <w:contextualSpacing/>
      </w:pPr>
      <w:bookmarkStart w:id="1" w:name="_Hlk121315030"/>
      <w:r w:rsidRPr="00F47565">
        <w:rPr>
          <w:rFonts w:ascii="Arial" w:hAnsi="Arial" w:cs="Arial"/>
        </w:rPr>
        <w:lastRenderedPageBreak/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bookmarkEnd w:id="1"/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autoSpaceDE/>
        <w:autoSpaceDN/>
        <w:ind w:left="720" w:hanging="360"/>
        <w:textAlignment w:val="baseline"/>
        <w:rPr>
          <w:rFonts w:ascii="Arial" w:hAnsi="Arial" w:cs="Arial"/>
        </w:rPr>
      </w:pPr>
      <w:r w:rsidRPr="00F47565">
        <w:rPr>
          <w:rFonts w:ascii="Arial" w:hAnsi="Arial" w:cs="Arial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ind w:left="720" w:hanging="360"/>
        <w:jc w:val="both"/>
        <w:rPr>
          <w:rFonts w:ascii="Arial" w:hAnsi="Arial" w:cs="Arial"/>
          <w:kern w:val="3"/>
          <w:lang w:eastAsia="pl-PL"/>
        </w:rPr>
      </w:pPr>
      <w:r w:rsidRPr="00F47565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Prowadzenie dokumentacji budowy,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F47565" w:rsidRPr="00F47565" w:rsidRDefault="00F47565" w:rsidP="00F475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F47565" w:rsidRPr="00F47565" w:rsidRDefault="00F47565" w:rsidP="00F475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autoSpaceDE/>
        <w:ind w:left="720" w:hanging="360"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F47565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F47565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color w:val="00B0F0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 xml:space="preserve">Utrzymanie czystości dróg (po których będzie odbywał się ruch pojazdów budowy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47565">
        <w:rPr>
          <w:rFonts w:ascii="Arial" w:hAnsi="Arial" w:cs="Arial"/>
          <w:sz w:val="22"/>
          <w:szCs w:val="22"/>
        </w:rPr>
        <w:t>i transportujących materiały) oraz posesji/działek w miejscach, na których będą prowadzone roboty budowlane,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47565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 xml:space="preserve">Przygotowanie dokumentacji powykonawczej, zapewnienie pomiaru geodezyjnego powykonawczego wykonanych elementów, dostarczenie Zamawiającemu map inwentaryzacji powykonawczej (5 egz.) oraz </w:t>
      </w:r>
      <w:r w:rsidRPr="00F47565">
        <w:rPr>
          <w:rFonts w:ascii="Arial" w:hAnsi="Arial" w:cs="Arial"/>
          <w:kern w:val="3"/>
          <w:sz w:val="22"/>
          <w:szCs w:val="22"/>
        </w:rPr>
        <w:t>kosztorysu powykonawczego – 2 egz. K</w:t>
      </w:r>
      <w:r w:rsidRPr="00F47565">
        <w:rPr>
          <w:rFonts w:ascii="Arial" w:hAnsi="Arial" w:cs="Arial"/>
          <w:kern w:val="2"/>
          <w:sz w:val="22"/>
          <w:szCs w:val="22"/>
        </w:rPr>
        <w:t>oszt powinien być wliczony w ogólną wartość zamówienia i nie podlega odrębnej zapłacie,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U</w:t>
      </w:r>
      <w:r w:rsidRPr="00F47565">
        <w:rPr>
          <w:rFonts w:ascii="Arial" w:hAnsi="Arial" w:cs="Arial"/>
          <w:sz w:val="22"/>
          <w:szCs w:val="22"/>
        </w:rPr>
        <w:t>względnianie wytycznych Zamawiającego oraz Inspektora Nadzoru</w:t>
      </w:r>
      <w:r w:rsidR="005D22CF">
        <w:rPr>
          <w:rFonts w:ascii="Arial" w:hAnsi="Arial" w:cs="Arial"/>
          <w:sz w:val="22"/>
          <w:szCs w:val="22"/>
        </w:rPr>
        <w:t>.</w:t>
      </w: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1052E5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lastRenderedPageBreak/>
        <w:t>§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6</w:t>
      </w:r>
      <w:r w:rsidR="006D6933" w:rsidRPr="001052E5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1052E5" w:rsidRDefault="006D6933" w:rsidP="00F336B8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2. W odbiorach uczestniczą: przedstawiciele Zamawiającego, Wykonawca (kierownik budowy) oraz Inspektor Nadzoru.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Odbioru robót dokonuje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</w:t>
      </w:r>
      <w:r w:rsidRPr="001052E5">
        <w:rPr>
          <w:rFonts w:ascii="Arial" w:hAnsi="Arial" w:cs="Arial"/>
          <w:sz w:val="22"/>
          <w:szCs w:val="22"/>
        </w:rPr>
        <w:t>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Inspektora Nadzoru</w:t>
      </w:r>
      <w:r w:rsidRPr="001052E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Nadzoru.</w:t>
      </w:r>
    </w:p>
    <w:p w:rsidR="006D6933" w:rsidRPr="001052E5" w:rsidRDefault="006D6933" w:rsidP="00F336B8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bCs/>
          <w:sz w:val="22"/>
          <w:szCs w:val="22"/>
        </w:rPr>
        <w:t>Odbiór końcowy.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B06A1">
        <w:rPr>
          <w:rFonts w:ascii="Arial" w:hAnsi="Arial" w:cs="Arial"/>
          <w:b/>
          <w:bCs/>
        </w:rPr>
        <w:t>Odbiór końcowy</w:t>
      </w:r>
      <w:r w:rsidRPr="001052E5">
        <w:rPr>
          <w:rFonts w:ascii="Arial" w:hAnsi="Arial" w:cs="Arial"/>
        </w:rPr>
        <w:t xml:space="preserve"> odbędzie się najpóźniej w terminie </w:t>
      </w:r>
      <w:r w:rsidRPr="005B06A1">
        <w:rPr>
          <w:rFonts w:ascii="Arial" w:hAnsi="Arial" w:cs="Arial"/>
          <w:b/>
          <w:bCs/>
        </w:rPr>
        <w:t>14 dni</w:t>
      </w:r>
      <w:r w:rsidRPr="001052E5">
        <w:rPr>
          <w:rFonts w:ascii="Arial" w:hAnsi="Arial" w:cs="Arial"/>
        </w:rPr>
        <w:t xml:space="preserve"> przez Komisję powołaną przez Zamawiającego od </w:t>
      </w:r>
      <w:r w:rsidRPr="001052E5">
        <w:rPr>
          <w:rFonts w:ascii="Arial" w:eastAsia="SimSun-18030" w:hAnsi="Arial" w:cs="Arial"/>
          <w:bCs/>
        </w:rPr>
        <w:t>zgłoszenia Zamawiającemu gotowości do odbioru przez Wykonawcę.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zgłoszeniem</w:t>
      </w:r>
      <w:r w:rsidRPr="001052E5">
        <w:rPr>
          <w:rFonts w:ascii="Arial" w:hAnsi="Arial" w:cs="Arial"/>
          <w:spacing w:val="1"/>
        </w:rPr>
        <w:t xml:space="preserve"> gotowości do </w:t>
      </w:r>
      <w:r w:rsidRPr="001052E5">
        <w:rPr>
          <w:rFonts w:ascii="Arial" w:hAnsi="Arial" w:cs="Arial"/>
        </w:rPr>
        <w:t>odbioru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końcowego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robót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ma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obowiązek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wszelkich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prób,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sprawdzeń,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pomiarów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niezbędnych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ze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względów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bezpieczeństwo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użytkowania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i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koniecznych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do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oceny</w:t>
      </w:r>
      <w:r w:rsidRPr="001052E5">
        <w:rPr>
          <w:rFonts w:ascii="Arial" w:hAnsi="Arial" w:cs="Arial"/>
          <w:spacing w:val="-6"/>
        </w:rPr>
        <w:t xml:space="preserve"> </w:t>
      </w:r>
      <w:r w:rsidRPr="001052E5">
        <w:rPr>
          <w:rFonts w:ascii="Arial" w:hAnsi="Arial" w:cs="Arial"/>
        </w:rPr>
        <w:t>prawidłowego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robót.</w:t>
      </w:r>
      <w:r w:rsidRPr="001052E5">
        <w:rPr>
          <w:rFonts w:ascii="Arial" w:hAnsi="Arial" w:cs="Arial"/>
          <w:spacing w:val="-6"/>
        </w:rPr>
        <w:t xml:space="preserve"> 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odbiorem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końcowym</w:t>
      </w:r>
      <w:r w:rsidRPr="001052E5">
        <w:rPr>
          <w:rFonts w:ascii="Arial" w:hAnsi="Arial" w:cs="Arial"/>
          <w:spacing w:val="-7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-3"/>
        </w:rPr>
        <w:t xml:space="preserve"> </w:t>
      </w:r>
      <w:r w:rsidRPr="001052E5">
        <w:rPr>
          <w:rFonts w:ascii="Arial" w:hAnsi="Arial" w:cs="Arial"/>
        </w:rPr>
        <w:t>dostarczy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Zamawiającemu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dokumenty niezbędnych do oceny prawidłowego wykonania przedmiotu umowy: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121304010"/>
      <w:r w:rsidRPr="001052E5">
        <w:rPr>
          <w:rFonts w:ascii="Arial" w:hAnsi="Arial" w:cs="Arial"/>
          <w:sz w:val="22"/>
          <w:szCs w:val="22"/>
        </w:rPr>
        <w:t>Dziennik budowy,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1052E5" w:rsidRPr="001052E5" w:rsidRDefault="001052E5" w:rsidP="001052E5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1052E5">
        <w:rPr>
          <w:rFonts w:ascii="Arial" w:hAnsi="Arial" w:cs="Arial"/>
          <w:kern w:val="3"/>
          <w:lang w:eastAsia="pl-PL"/>
        </w:rPr>
        <w:t xml:space="preserve">Oświadczenie kierownika budowy o zakończeniu robót i wykonaniu ich zgodnie </w:t>
      </w:r>
      <w:r w:rsidR="00E74C42">
        <w:rPr>
          <w:rFonts w:ascii="Arial" w:hAnsi="Arial" w:cs="Arial"/>
          <w:kern w:val="3"/>
          <w:lang w:eastAsia="pl-PL"/>
        </w:rPr>
        <w:t xml:space="preserve">                               </w:t>
      </w:r>
      <w:r w:rsidRPr="001052E5">
        <w:rPr>
          <w:rFonts w:ascii="Arial" w:hAnsi="Arial" w:cs="Arial"/>
          <w:kern w:val="3"/>
          <w:lang w:eastAsia="pl-PL"/>
        </w:rPr>
        <w:t>z dokumentacją projektową i przepisami prawa.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E74C42">
        <w:rPr>
          <w:rFonts w:ascii="Arial" w:hAnsi="Arial" w:cs="Arial"/>
          <w:sz w:val="22"/>
          <w:szCs w:val="22"/>
        </w:rPr>
        <w:t xml:space="preserve">                       </w:t>
      </w:r>
      <w:r w:rsidRPr="001052E5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</w:t>
      </w:r>
      <w:r w:rsidR="00E74C42">
        <w:rPr>
          <w:rFonts w:ascii="Arial" w:hAnsi="Arial" w:cs="Arial"/>
          <w:sz w:val="22"/>
          <w:szCs w:val="22"/>
        </w:rPr>
        <w:t xml:space="preserve">                      </w:t>
      </w:r>
      <w:r w:rsidRPr="001052E5">
        <w:rPr>
          <w:rFonts w:ascii="Arial" w:hAnsi="Arial" w:cs="Arial"/>
          <w:sz w:val="22"/>
          <w:szCs w:val="22"/>
        </w:rPr>
        <w:t>w dziedzinie geodezji i kartografii – 5 egz.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kern w:val="3"/>
          <w:sz w:val="22"/>
          <w:szCs w:val="22"/>
        </w:rPr>
        <w:t>Kosztorys powykonawczy – 2 egz.</w:t>
      </w:r>
      <w:bookmarkEnd w:id="2"/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Po wykonaniu robót objętych umową, </w:t>
      </w:r>
      <w:r w:rsidRPr="001052E5">
        <w:rPr>
          <w:rFonts w:ascii="Arial" w:hAnsi="Arial" w:cs="Arial"/>
          <w:bCs/>
          <w:sz w:val="22"/>
          <w:szCs w:val="22"/>
        </w:rPr>
        <w:t>Wykonawca</w:t>
      </w:r>
      <w:r w:rsidRPr="001052E5">
        <w:rPr>
          <w:rFonts w:ascii="Arial" w:hAnsi="Arial" w:cs="Arial"/>
          <w:sz w:val="22"/>
          <w:szCs w:val="22"/>
        </w:rPr>
        <w:t xml:space="preserve"> przygotuje przedmiot umowy do odbioru końcowego i złoży</w:t>
      </w:r>
      <w:r w:rsidR="00005EFC" w:rsidRPr="001052E5">
        <w:rPr>
          <w:rFonts w:ascii="Arial" w:hAnsi="Arial" w:cs="Arial"/>
          <w:sz w:val="22"/>
          <w:szCs w:val="22"/>
        </w:rPr>
        <w:t xml:space="preserve"> w siedzibie Zamawiającego</w:t>
      </w:r>
      <w:r w:rsidRPr="001052E5">
        <w:rPr>
          <w:rFonts w:ascii="Arial" w:hAnsi="Arial" w:cs="Arial"/>
          <w:sz w:val="22"/>
          <w:szCs w:val="22"/>
        </w:rPr>
        <w:t xml:space="preserve"> pisemne zgłoszenie zakończenia robót z poświadczeniem Inspektora/Inspektorów Nadzoru o wykonaniu zada</w:t>
      </w:r>
      <w:r w:rsidR="00005EFC" w:rsidRPr="001052E5">
        <w:rPr>
          <w:rFonts w:ascii="Arial" w:hAnsi="Arial" w:cs="Arial"/>
          <w:sz w:val="22"/>
          <w:szCs w:val="22"/>
        </w:rPr>
        <w:t>nia i gotowości do odbioru.</w:t>
      </w:r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Zamawiający przystąpi do odbioru końcowego robót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zgłoszenia gotowości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odbioru końcowego robót i zakończy czynności odbiorowe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przystąpienia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odbioru końcowego</w:t>
      </w:r>
      <w:r w:rsidR="001052E5" w:rsidRPr="001052E5">
        <w:rPr>
          <w:rFonts w:ascii="Arial" w:hAnsi="Arial" w:cs="Arial"/>
          <w:sz w:val="22"/>
          <w:szCs w:val="22"/>
        </w:rPr>
        <w:t>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Odbioru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końcowego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dokona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Komisja</w:t>
      </w:r>
      <w:r w:rsidRPr="001052E5">
        <w:rPr>
          <w:rFonts w:ascii="Arial" w:hAnsi="Arial" w:cs="Arial"/>
          <w:spacing w:val="-4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powołana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>Jeżeli w toku czynności odbioru zostaną stwierdzone wady, Zamawiającemu przysługują następujące uprawnienia: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dni,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lastRenderedPageBreak/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nie nadają się do usunięcia, Zamawiający może: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E538DA">
        <w:rPr>
          <w:rFonts w:ascii="Arial" w:hAnsi="Arial" w:cs="Arial"/>
          <w:color w:val="000000"/>
        </w:rPr>
        <w:t xml:space="preserve">                        </w:t>
      </w:r>
      <w:r w:rsidRPr="001052E5">
        <w:rPr>
          <w:rFonts w:ascii="Arial" w:hAnsi="Arial" w:cs="Arial"/>
          <w:color w:val="000000"/>
        </w:rPr>
        <w:t>z przeznaczeniem.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przypadku odmowy usunięcia wad przez Wykonawcę, wady zostaną usunięte w ramach wykonawstwa zastępczego na jego koszt.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 xml:space="preserve">W przypadku odmowy odbioru, o którym mowa w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>us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t. </w:t>
      </w:r>
      <w:r w:rsidR="004933CB">
        <w:rPr>
          <w:rFonts w:ascii="Arial" w:hAnsi="Arial" w:cs="Arial"/>
          <w:color w:val="000000"/>
          <w:sz w:val="22"/>
          <w:szCs w:val="22"/>
        </w:rPr>
        <w:t>10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 xml:space="preserve">pkt. </w:t>
      </w:r>
      <w:r w:rsidRPr="001052E5">
        <w:rPr>
          <w:rFonts w:ascii="Arial" w:hAnsi="Arial" w:cs="Arial"/>
          <w:color w:val="000000"/>
          <w:sz w:val="22"/>
          <w:szCs w:val="22"/>
        </w:rPr>
        <w:t>1, terminem wykonania zamówienia będzie data ponownego zgłoszenia przez wykonawcę gotowości do odbioru przedmiotu zamówienia z usuniętymi wadami istotnymi (nie będzie nim data pierwotnego zgłoszenia gotowości odbioru).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Odbiory częściowe robót zanikających lub zakrytych dokonywane będą przez Inspektora Nadzoru na każde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wezwanie kierownika budowy - jeśli będzie wymagać tego postęp robót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- w terminie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trzech dni od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wystosowania wezwania</w:t>
      </w:r>
      <w:r w:rsidRPr="001052E5">
        <w:rPr>
          <w:rFonts w:ascii="Arial" w:hAnsi="Arial" w:cs="Arial"/>
          <w:sz w:val="22"/>
          <w:szCs w:val="22"/>
        </w:rPr>
        <w:t xml:space="preserve"> udokumentowaną drogą np.: e-mailową lub SMS-em. W przypadku zaniechania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wezwania, o którym mowa w zdaniu poprzednim wszelkie ewentualne koszty związane z odbiorem tych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robót,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jak np.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koszty odkrywek, odbywać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się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będą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 koszt Wykonawcy.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ust. 10</w:t>
      </w:r>
      <w:r w:rsidR="00D73572" w:rsidRPr="001052E5">
        <w:rPr>
          <w:rFonts w:ascii="Arial" w:hAnsi="Arial" w:cs="Arial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pkt</w:t>
      </w:r>
      <w:r w:rsidR="00D73572" w:rsidRPr="001052E5">
        <w:rPr>
          <w:rFonts w:ascii="Arial" w:hAnsi="Arial" w:cs="Arial"/>
          <w:sz w:val="22"/>
          <w:szCs w:val="22"/>
        </w:rPr>
        <w:t xml:space="preserve">. </w:t>
      </w:r>
      <w:r w:rsidR="004933CB">
        <w:rPr>
          <w:rFonts w:ascii="Arial" w:hAnsi="Arial" w:cs="Arial"/>
          <w:sz w:val="22"/>
          <w:szCs w:val="22"/>
        </w:rPr>
        <w:t>1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terminie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wyznaczonym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uczyni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nienależycie,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Zamawiający</w:t>
      </w:r>
      <w:r w:rsidRPr="001052E5">
        <w:rPr>
          <w:rFonts w:ascii="Arial" w:hAnsi="Arial" w:cs="Arial"/>
          <w:spacing w:val="-6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może </w:t>
      </w:r>
      <w:r w:rsidRPr="001052E5">
        <w:rPr>
          <w:rFonts w:ascii="Arial" w:hAnsi="Arial" w:cs="Arial"/>
          <w:spacing w:val="-1"/>
          <w:sz w:val="22"/>
          <w:szCs w:val="22"/>
        </w:rPr>
        <w:t>zlecić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wykonanie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umowy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całości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części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usunięcie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wad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stronie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trzeciej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i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ryzyko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Wykonawcy.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zabezpieczenia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należytego</w:t>
      </w:r>
      <w:r w:rsidRPr="001052E5">
        <w:rPr>
          <w:rFonts w:ascii="Arial" w:hAnsi="Arial" w:cs="Arial"/>
          <w:spacing w:val="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wykonania umowy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 bieżących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 w:rsidRPr="001052E5">
        <w:rPr>
          <w:rFonts w:ascii="Arial" w:hAnsi="Arial" w:cs="Arial"/>
          <w:sz w:val="22"/>
          <w:szCs w:val="22"/>
        </w:rPr>
        <w:t>3</w:t>
      </w:r>
      <w:r w:rsidRPr="001052E5">
        <w:rPr>
          <w:rFonts w:ascii="Arial" w:hAnsi="Arial" w:cs="Arial"/>
          <w:sz w:val="22"/>
          <w:szCs w:val="22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m-cy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E838D7">
        <w:rPr>
          <w:rFonts w:ascii="Arial" w:hAnsi="Arial" w:cs="Arial"/>
        </w:rPr>
        <w:t xml:space="preserve">       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C621C7" w:rsidRPr="00D11B96" w:rsidRDefault="009D6803" w:rsidP="00C621C7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621C7" w:rsidRPr="00D11B96">
        <w:rPr>
          <w:rFonts w:ascii="Arial" w:hAnsi="Arial" w:cs="Arial"/>
        </w:rPr>
        <w:t>Wykonawca wniósł przed podpisaniem umowy zabezpieczenie należytego wykonania umowy w wysokości</w:t>
      </w:r>
      <w:r w:rsidR="00C621C7" w:rsidRPr="00D11B96">
        <w:rPr>
          <w:rFonts w:ascii="Arial" w:hAnsi="Arial" w:cs="Arial"/>
          <w:spacing w:val="1"/>
        </w:rPr>
        <w:t xml:space="preserve"> </w:t>
      </w:r>
      <w:r w:rsidR="00C621C7">
        <w:rPr>
          <w:rFonts w:ascii="Arial" w:hAnsi="Arial" w:cs="Arial"/>
          <w:b/>
        </w:rPr>
        <w:t>2</w:t>
      </w:r>
      <w:r w:rsidR="00C621C7" w:rsidRPr="00D11B96">
        <w:rPr>
          <w:rFonts w:ascii="Arial" w:hAnsi="Arial" w:cs="Arial"/>
          <w:b/>
          <w:spacing w:val="3"/>
        </w:rPr>
        <w:t xml:space="preserve"> </w:t>
      </w:r>
      <w:r w:rsidR="00C621C7" w:rsidRPr="00D11B96">
        <w:rPr>
          <w:rFonts w:ascii="Arial" w:hAnsi="Arial" w:cs="Arial"/>
          <w:b/>
        </w:rPr>
        <w:t>%</w:t>
      </w:r>
      <w:r w:rsidR="00C621C7" w:rsidRPr="00D11B96">
        <w:rPr>
          <w:rFonts w:ascii="Arial" w:hAnsi="Arial" w:cs="Arial"/>
          <w:b/>
          <w:spacing w:val="4"/>
        </w:rPr>
        <w:t xml:space="preserve"> </w:t>
      </w:r>
      <w:r w:rsidR="00C621C7" w:rsidRPr="00D11B96">
        <w:rPr>
          <w:rFonts w:ascii="Arial" w:hAnsi="Arial" w:cs="Arial"/>
        </w:rPr>
        <w:t>ceny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całkowitej</w:t>
      </w:r>
      <w:r w:rsidR="00C621C7" w:rsidRPr="00D11B96">
        <w:rPr>
          <w:rFonts w:ascii="Arial" w:hAnsi="Arial" w:cs="Arial"/>
          <w:spacing w:val="2"/>
        </w:rPr>
        <w:t xml:space="preserve"> </w:t>
      </w:r>
      <w:r w:rsidR="00C621C7" w:rsidRPr="00D11B96">
        <w:rPr>
          <w:rFonts w:ascii="Arial" w:hAnsi="Arial" w:cs="Arial"/>
        </w:rPr>
        <w:t>brutto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podanej</w:t>
      </w:r>
      <w:r w:rsidR="00C621C7" w:rsidRPr="00D11B96">
        <w:rPr>
          <w:rFonts w:ascii="Arial" w:hAnsi="Arial" w:cs="Arial"/>
          <w:spacing w:val="4"/>
        </w:rPr>
        <w:t xml:space="preserve"> </w:t>
      </w:r>
      <w:r w:rsidR="00C621C7" w:rsidRPr="00D11B96">
        <w:rPr>
          <w:rFonts w:ascii="Arial" w:hAnsi="Arial" w:cs="Arial"/>
        </w:rPr>
        <w:t>w</w:t>
      </w:r>
      <w:r w:rsidR="00C621C7" w:rsidRPr="00D11B96">
        <w:rPr>
          <w:rFonts w:ascii="Arial" w:hAnsi="Arial" w:cs="Arial"/>
          <w:spacing w:val="2"/>
        </w:rPr>
        <w:t xml:space="preserve"> </w:t>
      </w:r>
      <w:r w:rsidR="00C621C7" w:rsidRPr="00D11B96">
        <w:rPr>
          <w:rFonts w:ascii="Arial" w:hAnsi="Arial" w:cs="Arial"/>
        </w:rPr>
        <w:t>ofercie,</w:t>
      </w:r>
      <w:r w:rsidR="00C621C7" w:rsidRPr="00D11B96">
        <w:rPr>
          <w:rFonts w:ascii="Arial" w:hAnsi="Arial" w:cs="Arial"/>
          <w:spacing w:val="5"/>
        </w:rPr>
        <w:t xml:space="preserve"> </w:t>
      </w:r>
      <w:r w:rsidR="00C621C7" w:rsidRPr="00D11B96">
        <w:rPr>
          <w:rFonts w:ascii="Arial" w:hAnsi="Arial" w:cs="Arial"/>
        </w:rPr>
        <w:t>co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stanowi</w:t>
      </w:r>
      <w:r w:rsidR="00C621C7" w:rsidRPr="00D11B96">
        <w:rPr>
          <w:rFonts w:ascii="Arial" w:hAnsi="Arial" w:cs="Arial"/>
          <w:spacing w:val="5"/>
        </w:rPr>
        <w:t xml:space="preserve"> </w:t>
      </w:r>
      <w:r w:rsidR="00C621C7" w:rsidRPr="00D11B96">
        <w:rPr>
          <w:rFonts w:ascii="Arial" w:hAnsi="Arial" w:cs="Arial"/>
        </w:rPr>
        <w:t>kwotę</w:t>
      </w:r>
      <w:r w:rsidR="00C621C7" w:rsidRPr="00D11B96">
        <w:rPr>
          <w:rFonts w:ascii="Arial" w:hAnsi="Arial" w:cs="Arial"/>
          <w:u w:val="single"/>
        </w:rPr>
        <w:tab/>
      </w:r>
      <w:r w:rsidR="00C621C7">
        <w:rPr>
          <w:rFonts w:ascii="Arial" w:hAnsi="Arial" w:cs="Arial"/>
          <w:u w:val="single"/>
        </w:rPr>
        <w:t>___</w:t>
      </w:r>
      <w:r w:rsidR="00C621C7" w:rsidRPr="00D11B96">
        <w:rPr>
          <w:rFonts w:ascii="Arial" w:hAnsi="Arial" w:cs="Arial"/>
          <w:u w:val="single"/>
        </w:rPr>
        <w:tab/>
      </w:r>
      <w:r w:rsidR="00C621C7" w:rsidRPr="00D11B96">
        <w:rPr>
          <w:rFonts w:ascii="Arial" w:hAnsi="Arial" w:cs="Arial"/>
          <w:spacing w:val="-1"/>
        </w:rPr>
        <w:t>złotych</w:t>
      </w:r>
      <w:r w:rsidR="00C621C7" w:rsidRPr="00D11B96">
        <w:rPr>
          <w:rFonts w:ascii="Arial" w:hAnsi="Arial" w:cs="Arial"/>
          <w:spacing w:val="-43"/>
        </w:rPr>
        <w:t xml:space="preserve"> </w:t>
      </w:r>
      <w:r w:rsidR="00C621C7" w:rsidRPr="00D11B96">
        <w:rPr>
          <w:rFonts w:ascii="Arial" w:hAnsi="Arial" w:cs="Arial"/>
        </w:rPr>
        <w:t>(słownie:</w:t>
      </w:r>
      <w:r w:rsidR="00C621C7" w:rsidRPr="00D11B96">
        <w:rPr>
          <w:rFonts w:ascii="Arial" w:hAnsi="Arial" w:cs="Arial"/>
          <w:u w:val="single"/>
        </w:rPr>
        <w:tab/>
      </w:r>
      <w:r w:rsidR="00C621C7" w:rsidRPr="00D11B96">
        <w:rPr>
          <w:rFonts w:ascii="Arial" w:hAnsi="Arial" w:cs="Arial"/>
        </w:rPr>
        <w:t>).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C621C7" w:rsidRPr="001548A9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1548A9">
        <w:rPr>
          <w:rFonts w:ascii="Arial" w:hAnsi="Arial" w:cs="Arial"/>
        </w:rPr>
        <w:t>Dokument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potwierdzający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udzielenie zabezpieczenia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należytego wykonania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umowy zawiera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klauzulę o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nieodwołalności oraz zapewnia bezwarunkową wypłatę przez Gwaranta (Poręczyciela) na pierwsze żądanie</w:t>
      </w:r>
      <w:r w:rsidRPr="001548A9">
        <w:rPr>
          <w:rFonts w:ascii="Arial" w:hAnsi="Arial" w:cs="Arial"/>
          <w:spacing w:val="-43"/>
        </w:rPr>
        <w:t xml:space="preserve"> </w:t>
      </w:r>
      <w:r w:rsidRPr="001548A9">
        <w:rPr>
          <w:rFonts w:ascii="Arial" w:hAnsi="Arial" w:cs="Arial"/>
        </w:rPr>
        <w:t>Zamawiającego kwoty zabezpieczenia, w wysokości wskazanej w żądaniu. Treść poręczenia/ gwarancji 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zawiera warunków ograniczających zaspokojenie z poręczenia/gwarancji wierzytelności np. wyłączenie z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  <w:spacing w:val="-1"/>
        </w:rPr>
        <w:t>zaspokojenia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kar</w:t>
      </w:r>
      <w:r w:rsidRPr="001548A9">
        <w:rPr>
          <w:rFonts w:ascii="Arial" w:hAnsi="Arial" w:cs="Arial"/>
          <w:spacing w:val="-6"/>
        </w:rPr>
        <w:t xml:space="preserve"> </w:t>
      </w:r>
      <w:r w:rsidRPr="001548A9">
        <w:rPr>
          <w:rFonts w:ascii="Arial" w:hAnsi="Arial" w:cs="Arial"/>
          <w:spacing w:val="-1"/>
        </w:rPr>
        <w:t>umownych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i</w:t>
      </w:r>
      <w:r w:rsidRPr="001548A9">
        <w:rPr>
          <w:rFonts w:ascii="Arial" w:hAnsi="Arial" w:cs="Arial"/>
          <w:spacing w:val="-11"/>
        </w:rPr>
        <w:t xml:space="preserve"> </w:t>
      </w:r>
      <w:r w:rsidRPr="001548A9">
        <w:rPr>
          <w:rFonts w:ascii="Arial" w:hAnsi="Arial" w:cs="Arial"/>
          <w:spacing w:val="-1"/>
        </w:rPr>
        <w:t>odsetek,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gwarantowanie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zapłaty</w:t>
      </w:r>
      <w:r w:rsidRPr="001548A9">
        <w:rPr>
          <w:rFonts w:ascii="Arial" w:hAnsi="Arial" w:cs="Arial"/>
          <w:spacing w:val="-5"/>
        </w:rPr>
        <w:t xml:space="preserve"> </w:t>
      </w:r>
      <w:r w:rsidRPr="001548A9">
        <w:rPr>
          <w:rFonts w:ascii="Arial" w:hAnsi="Arial" w:cs="Arial"/>
        </w:rPr>
        <w:t>jedynie</w:t>
      </w:r>
      <w:r w:rsidRPr="001548A9">
        <w:rPr>
          <w:rFonts w:ascii="Arial" w:hAnsi="Arial" w:cs="Arial"/>
          <w:spacing w:val="-11"/>
        </w:rPr>
        <w:t xml:space="preserve"> </w:t>
      </w:r>
      <w:r w:rsidRPr="001548A9">
        <w:rPr>
          <w:rFonts w:ascii="Arial" w:hAnsi="Arial" w:cs="Arial"/>
        </w:rPr>
        <w:t>bezspornych</w:t>
      </w:r>
      <w:r w:rsidRPr="001548A9">
        <w:rPr>
          <w:rFonts w:ascii="Arial" w:hAnsi="Arial" w:cs="Arial"/>
          <w:spacing w:val="-6"/>
        </w:rPr>
        <w:t xml:space="preserve"> </w:t>
      </w:r>
      <w:r w:rsidRPr="001548A9">
        <w:rPr>
          <w:rFonts w:ascii="Arial" w:hAnsi="Arial" w:cs="Arial"/>
        </w:rPr>
        <w:t>należności,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</w:rPr>
        <w:t>ograniczenie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zaspokojenia z gwarancji jedynie do kar umownych, itp.. Gwarancja/poręczenie obejmuje zaspokojenie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należności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rzecz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podwykonawców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dalszych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podwykonawców.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Treść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gwarancji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podlega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akceptacji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Zamawiającego.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C621C7" w:rsidRPr="00D11B96" w:rsidRDefault="00C621C7" w:rsidP="00C621C7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D6803" w:rsidRPr="00D11B96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6C4FF2">
        <w:rPr>
          <w:rFonts w:ascii="Arial" w:hAnsi="Arial" w:cs="Arial"/>
          <w:b/>
        </w:rPr>
        <w:t>budową altany i utwa</w:t>
      </w:r>
      <w:r w:rsidR="00D849CD">
        <w:rPr>
          <w:rFonts w:ascii="Arial" w:hAnsi="Arial" w:cs="Arial"/>
          <w:b/>
        </w:rPr>
        <w:t>r</w:t>
      </w:r>
      <w:r w:rsidR="006C4FF2">
        <w:rPr>
          <w:rFonts w:ascii="Arial" w:hAnsi="Arial" w:cs="Arial"/>
          <w:b/>
        </w:rPr>
        <w:t>dzenia</w:t>
      </w:r>
      <w:r w:rsidR="009E6792">
        <w:rPr>
          <w:rFonts w:ascii="Arial" w:hAnsi="Arial" w:cs="Arial"/>
          <w:b/>
        </w:rPr>
        <w:t>.</w:t>
      </w:r>
      <w:r w:rsidRPr="00964A9C">
        <w:rPr>
          <w:rFonts w:ascii="Arial" w:hAnsi="Arial" w:cs="Arial"/>
        </w:rPr>
        <w:t xml:space="preserve">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UZP i GIODO z 28.04.2017r.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</w:t>
      </w:r>
      <w:r w:rsidR="004933CB">
        <w:rPr>
          <w:rFonts w:ascii="Arial" w:hAnsi="Arial" w:cs="Arial"/>
        </w:rPr>
        <w:t>.</w:t>
      </w:r>
      <w:r w:rsidRPr="00964A9C">
        <w:rPr>
          <w:rFonts w:ascii="Arial" w:hAnsi="Arial" w:cs="Arial"/>
        </w:rPr>
        <w:t xml:space="preserve">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lastRenderedPageBreak/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zanonimizowana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(UE)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2016/679 z 27 kwietnia 2016r. - zwanym dalej „RODO”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>, zanonimizowaną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„RODO”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podlega anonimizacji.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ust.1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="005170A2">
        <w:rPr>
          <w:rFonts w:ascii="Arial" w:hAnsi="Arial" w:cs="Arial"/>
          <w:spacing w:val="-4"/>
        </w:rPr>
        <w:t xml:space="preserve">                        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 xml:space="preserve">powyższej osoby na umowę o pracę, </w:t>
      </w:r>
      <w:r w:rsidR="005170A2">
        <w:rPr>
          <w:rFonts w:ascii="Arial" w:hAnsi="Arial" w:cs="Arial"/>
        </w:rPr>
        <w:t xml:space="preserve">                                  </w:t>
      </w:r>
      <w:r w:rsidRPr="00964A9C">
        <w:rPr>
          <w:rFonts w:ascii="Arial" w:hAnsi="Arial" w:cs="Arial"/>
        </w:rPr>
        <w:t>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Budowlane.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="00327FE4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1548A9" w:rsidRDefault="001548A9" w:rsidP="00F47565">
      <w:pPr>
        <w:pStyle w:val="Nagwek11"/>
        <w:ind w:left="0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F336B8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ust.1</w:t>
      </w:r>
      <w:r w:rsidRPr="00D11B96">
        <w:rPr>
          <w:rFonts w:ascii="Arial" w:hAnsi="Arial" w:cs="Arial"/>
          <w:spacing w:val="45"/>
        </w:rPr>
        <w:t xml:space="preserve"> </w:t>
      </w:r>
      <w:r w:rsidR="00327FE4">
        <w:rPr>
          <w:rFonts w:ascii="Arial" w:hAnsi="Arial" w:cs="Arial"/>
          <w:spacing w:val="45"/>
        </w:rPr>
        <w:t xml:space="preserve">                  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327FE4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Zamawiającego zmiany Umowy o podwykonawstwo </w:t>
      </w:r>
      <w:r w:rsidR="00327FE4">
        <w:rPr>
          <w:rFonts w:ascii="Arial" w:hAnsi="Arial" w:cs="Arial"/>
        </w:rPr>
        <w:t xml:space="preserve">                                 </w:t>
      </w:r>
      <w:r w:rsidRPr="00D11B96">
        <w:rPr>
          <w:rFonts w:ascii="Arial" w:hAnsi="Arial" w:cs="Arial"/>
        </w:rPr>
        <w:t>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</w:t>
      </w:r>
      <w:r w:rsidR="00327FE4">
        <w:rPr>
          <w:rFonts w:ascii="Arial" w:hAnsi="Arial" w:cs="Arial"/>
        </w:rPr>
        <w:t xml:space="preserve">                            </w:t>
      </w:r>
      <w:r w:rsidRPr="00005EFC">
        <w:rPr>
          <w:rFonts w:ascii="Arial" w:hAnsi="Arial" w:cs="Arial"/>
        </w:rPr>
        <w:t xml:space="preserve">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F336B8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F336B8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327FE4">
        <w:rPr>
          <w:rFonts w:ascii="Arial" w:hAnsi="Arial" w:cs="Arial"/>
        </w:rPr>
        <w:t xml:space="preserve">       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wyłączeniem okoliczności, o których mowa w art. 456 ustawy Prawo zamówień publicznych. </w:t>
      </w: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oferty:</w:t>
      </w:r>
      <w:r w:rsidR="00327FE4">
        <w:rPr>
          <w:rFonts w:ascii="Arial" w:hAnsi="Arial" w:cs="Arial"/>
          <w:i/>
        </w:rPr>
        <w:t xml:space="preserve"> </w:t>
      </w:r>
      <w:r w:rsidRPr="00D11B96">
        <w:rPr>
          <w:rFonts w:ascii="Arial" w:hAnsi="Arial" w:cs="Arial"/>
          <w:i/>
          <w:u w:val="single"/>
        </w:rPr>
        <w:tab/>
      </w:r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:rsidR="00231506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 xml:space="preserve">Wykonawca powoływał się w ofercie, w celu wykazania spełniania warunków udziału </w:t>
      </w:r>
      <w:r w:rsidR="00D909BE">
        <w:rPr>
          <w:rFonts w:ascii="Arial" w:hAnsi="Arial" w:cs="Arial"/>
        </w:rPr>
        <w:t xml:space="preserve">                  </w:t>
      </w:r>
      <w:r w:rsidRPr="00231506">
        <w:rPr>
          <w:rFonts w:ascii="Arial" w:hAnsi="Arial" w:cs="Arial"/>
        </w:rPr>
        <w:t>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Pzp,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D909BE">
        <w:rPr>
          <w:rFonts w:ascii="Arial" w:hAnsi="Arial" w:cs="Arial"/>
        </w:rPr>
        <w:t xml:space="preserve">               </w:t>
      </w:r>
      <w:r w:rsidRPr="00D11B96">
        <w:rPr>
          <w:rFonts w:ascii="Arial" w:hAnsi="Arial" w:cs="Arial"/>
        </w:rPr>
        <w:lastRenderedPageBreak/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D909BE">
        <w:rPr>
          <w:rFonts w:ascii="Arial" w:hAnsi="Arial" w:cs="Arial"/>
        </w:rPr>
        <w:t xml:space="preserve">       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D909BE">
        <w:rPr>
          <w:rFonts w:ascii="Arial" w:hAnsi="Arial" w:cs="Arial"/>
        </w:rPr>
        <w:t xml:space="preserve">                                          </w:t>
      </w:r>
      <w:r w:rsidRPr="00D11B96">
        <w:rPr>
          <w:rFonts w:ascii="Arial" w:hAnsi="Arial" w:cs="Arial"/>
        </w:rPr>
        <w:t>o podwykonawstwie.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F336B8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D909BE">
        <w:rPr>
          <w:rFonts w:ascii="Arial" w:hAnsi="Arial" w:cs="Arial"/>
          <w:spacing w:val="1"/>
        </w:rPr>
        <w:t xml:space="preserve">                             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D909BE">
        <w:rPr>
          <w:rFonts w:ascii="Arial" w:hAnsi="Arial" w:cs="Arial"/>
        </w:rPr>
        <w:t xml:space="preserve">                                     </w:t>
      </w:r>
      <w:r w:rsidRPr="00D11B96">
        <w:rPr>
          <w:rFonts w:ascii="Arial" w:hAnsi="Arial" w:cs="Arial"/>
        </w:rPr>
        <w:t>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przewiduje termin zapłaty wynagrodzenia dłuższy niż określony w art. 464 ust. 2 Pzp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Pzp.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</w:t>
      </w:r>
      <w:r w:rsidR="005D22CF">
        <w:rPr>
          <w:rFonts w:ascii="Arial" w:hAnsi="Arial" w:cs="Arial"/>
        </w:rPr>
        <w:t xml:space="preserve">                                                   </w:t>
      </w:r>
      <w:r w:rsidRPr="00D11B96">
        <w:rPr>
          <w:rFonts w:ascii="Arial" w:hAnsi="Arial" w:cs="Arial"/>
        </w:rPr>
        <w:t>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="005D22CF">
        <w:rPr>
          <w:rFonts w:ascii="Arial" w:hAnsi="Arial" w:cs="Arial"/>
          <w:spacing w:val="1"/>
        </w:rPr>
        <w:t xml:space="preserve">      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przedmiotu Umowy o podwykonawstwo, której przedmiotem są roboty budowlane </w:t>
      </w:r>
      <w:r w:rsidR="005D22CF">
        <w:rPr>
          <w:rFonts w:ascii="Arial" w:hAnsi="Arial" w:cs="Arial"/>
        </w:rPr>
        <w:t xml:space="preserve">                     </w:t>
      </w:r>
      <w:r w:rsidRPr="00D11B96">
        <w:rPr>
          <w:rFonts w:ascii="Arial" w:hAnsi="Arial" w:cs="Arial"/>
        </w:rPr>
        <w:t>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dalszego Podwykonawcy, z którym nie została zawarta Umowa </w:t>
      </w:r>
      <w:r w:rsidR="005D22CF">
        <w:rPr>
          <w:rFonts w:ascii="Arial" w:hAnsi="Arial" w:cs="Arial"/>
        </w:rPr>
        <w:t xml:space="preserve">                                  </w:t>
      </w:r>
      <w:r w:rsidRPr="00D11B96">
        <w:rPr>
          <w:rFonts w:ascii="Arial" w:hAnsi="Arial" w:cs="Arial"/>
        </w:rPr>
        <w:t>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="005D22CF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Powierzenie realizacji zadań innemu Podwykonawcy lub dalszemu Podwykonawcy niż ten, </w:t>
      </w:r>
      <w:r w:rsidR="005D22CF">
        <w:rPr>
          <w:rFonts w:ascii="Arial" w:hAnsi="Arial" w:cs="Arial"/>
        </w:rPr>
        <w:t xml:space="preserve">                               </w:t>
      </w:r>
      <w:r w:rsidRPr="00D11B96">
        <w:rPr>
          <w:rFonts w:ascii="Arial" w:hAnsi="Arial" w:cs="Arial"/>
        </w:rPr>
        <w:t>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lastRenderedPageBreak/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D53290">
        <w:rPr>
          <w:rFonts w:ascii="Arial" w:hAnsi="Arial" w:cs="Arial"/>
          <w:spacing w:val="26"/>
        </w:rPr>
        <w:t xml:space="preserve">      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D53290">
        <w:rPr>
          <w:rFonts w:ascii="Arial" w:hAnsi="Arial" w:cs="Arial"/>
          <w:spacing w:val="32"/>
        </w:rPr>
        <w:t xml:space="preserve">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E42503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>- należy przez to rozumieć roboty, które nie zostały ujęte w dokumentacji projektowej oraz STWiORB,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 xml:space="preserve">wystąpienia niezinwentaryzowanych lub błędnie zinwentaryzowanych sieci, instalacji lub innych obiektów w stosunku do danych wynikających z dokumentacji projektowej przekazanej przez Zamawiającego, co spowodowało wstrzymanie wykonywania robót </w:t>
      </w:r>
      <w:r w:rsidRPr="00D54410">
        <w:rPr>
          <w:rFonts w:ascii="Arial" w:hAnsi="Arial" w:cs="Arial"/>
          <w:bCs/>
        </w:rPr>
        <w:lastRenderedPageBreak/>
        <w:t>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3" w:name="_Hlk29160608"/>
      <w:r w:rsidRPr="00D54410">
        <w:rPr>
          <w:rFonts w:ascii="Arial" w:hAnsi="Arial" w:cs="Arial"/>
        </w:rPr>
        <w:t>- zwiększenia zakresu przedmiotu umowy (udzielenia robót dodatkowych, o których mowa w art. 455 ust. 1 pkt 3 ustawy Pzp lub zwiększenia zakresu na podstawie art. 455 ust. 2 ustawy Pzp),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3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F336B8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wystąpienia istotnego błędu w dokumentacji projektowej,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możliwość zmiany kierownika budowy, przy czym osoba zastępująca musi posiadać odpowiednie uprawnienia.</w:t>
      </w:r>
    </w:p>
    <w:p w:rsidR="009B5FA1" w:rsidRPr="00D53290" w:rsidRDefault="00C4175A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konieczności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wprowadzenia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zmian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projektowej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specyfikacjach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technicznych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wykonania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odbioru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robót,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będących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podstawą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realizacji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przedmiotu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umowy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spowodowanych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błędami</w:t>
      </w:r>
      <w:r w:rsidRPr="00D53290">
        <w:rPr>
          <w:rFonts w:ascii="Arial" w:hAnsi="Arial" w:cs="Arial"/>
          <w:spacing w:val="-43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wadami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projektowej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zmianami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przepisach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prawa,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normach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standardach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wiedzy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technicznej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10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funkcji</w:t>
      </w:r>
      <w:r w:rsidRPr="00D53290">
        <w:rPr>
          <w:rFonts w:ascii="Arial" w:hAnsi="Arial" w:cs="Arial"/>
          <w:spacing w:val="-42"/>
        </w:rPr>
        <w:t xml:space="preserve"> </w:t>
      </w:r>
      <w:r w:rsidRPr="00D53290">
        <w:rPr>
          <w:rFonts w:ascii="Arial" w:hAnsi="Arial" w:cs="Arial"/>
        </w:rPr>
        <w:t>użytkowej,</w:t>
      </w:r>
    </w:p>
    <w:p w:rsidR="006575BA" w:rsidRDefault="00D11B96" w:rsidP="006575BA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zmiany technologii robót, materiałów i urządzeń ujętych w dokumentacji projektowej lub ofercie (za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zgodą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odpowiednio projektanta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i Zamawiającego)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pod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warunkiem, że:</w:t>
      </w:r>
    </w:p>
    <w:p w:rsidR="006575BA" w:rsidRPr="00D53290" w:rsidRDefault="006575BA" w:rsidP="006575BA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ta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będzie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korzystna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dla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Zamawiającego,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szczególności:</w:t>
      </w:r>
    </w:p>
    <w:p w:rsidR="006575BA" w:rsidRPr="00D53290" w:rsidRDefault="006575BA" w:rsidP="006575BA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spowoduje poprawienie parametrów technicznych czy estetycznych, w tym z punktu widzenia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uwarunkowań związanych z realizacją zamówienia,</w:t>
      </w:r>
    </w:p>
    <w:p w:rsidR="006575BA" w:rsidRPr="00D53290" w:rsidRDefault="006575BA" w:rsidP="006575BA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wynika z aktualizacji rozwiązań z uwagi na postęp technologiczny lub zmiany obowiązujących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przepisów,</w:t>
      </w:r>
    </w:p>
    <w:p w:rsidR="006575BA" w:rsidRPr="006575BA" w:rsidRDefault="006575BA" w:rsidP="006575BA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zastosowania technologii, materiałów, urządzeń stanie się niemożliwe bądź podyktowane będzie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usprawnieniem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procesu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budowy,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postępem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technologicznym,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bezpieczeństwa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realizowanego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obiektu lub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bezpieczeństwa na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budowie</w:t>
      </w:r>
      <w:r>
        <w:rPr>
          <w:rFonts w:ascii="Arial" w:hAnsi="Arial" w:cs="Arial"/>
        </w:rPr>
        <w:t>,</w:t>
      </w:r>
    </w:p>
    <w:p w:rsidR="006575BA" w:rsidRPr="006575BA" w:rsidRDefault="006575BA" w:rsidP="006575BA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6575BA">
        <w:rPr>
          <w:rFonts w:ascii="Arial" w:hAnsi="Arial" w:cs="Arial"/>
        </w:rPr>
        <w:t>Zmiana osób, przy pomocy których Wykonawca i Zamawiający realizuje przedmiot umowy na inne spełniające warunki określone w SWZ,</w:t>
      </w:r>
    </w:p>
    <w:p w:rsidR="006575BA" w:rsidRPr="006575BA" w:rsidRDefault="006575BA" w:rsidP="003E465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</w:rPr>
      </w:pPr>
      <w:r w:rsidRPr="006575BA">
        <w:rPr>
          <w:rFonts w:ascii="Arial" w:hAnsi="Arial" w:cs="Arial"/>
        </w:rPr>
        <w:t>Zmiana wysokości wynagrodzenia, terminu realizacji przedmiotu umowy ze względu na rezygnację przez Zamawiającego z realizacji części Przedmiotu Umowy,</w:t>
      </w:r>
    </w:p>
    <w:p w:rsidR="006575BA" w:rsidRPr="004C7ACF" w:rsidRDefault="006575BA" w:rsidP="006575BA">
      <w:pPr>
        <w:pStyle w:val="Akapitzlist"/>
        <w:numPr>
          <w:ilvl w:val="1"/>
          <w:numId w:val="8"/>
        </w:numPr>
        <w:tabs>
          <w:tab w:val="left" w:pos="917"/>
        </w:tabs>
        <w:ind w:left="479" w:right="-71" w:firstLine="0"/>
        <w:jc w:val="both"/>
        <w:rPr>
          <w:rFonts w:ascii="Arial" w:hAnsi="Arial" w:cs="Arial"/>
          <w:sz w:val="18"/>
          <w:szCs w:val="18"/>
        </w:rPr>
      </w:pPr>
      <w:r w:rsidRPr="006575BA">
        <w:rPr>
          <w:rFonts w:ascii="Arial" w:hAnsi="Arial" w:cs="Arial"/>
        </w:rPr>
        <w:t>Zmiana podwykonawcy w trakcie realizacji umowy</w:t>
      </w:r>
      <w:r w:rsidR="004C7ACF">
        <w:rPr>
          <w:rFonts w:ascii="Arial" w:hAnsi="Arial" w:cs="Arial"/>
        </w:rPr>
        <w:t>,</w:t>
      </w:r>
    </w:p>
    <w:p w:rsidR="004C7ACF" w:rsidRPr="006575BA" w:rsidRDefault="004C7ACF" w:rsidP="006575BA">
      <w:pPr>
        <w:pStyle w:val="Akapitzlist"/>
        <w:numPr>
          <w:ilvl w:val="1"/>
          <w:numId w:val="8"/>
        </w:numPr>
        <w:tabs>
          <w:tab w:val="left" w:pos="917"/>
        </w:tabs>
        <w:ind w:left="479" w:right="-7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Zmiana stawki VAT w przypadku zmiany przepisów prawa w </w:t>
      </w:r>
      <w:r w:rsidR="003E4652">
        <w:rPr>
          <w:rFonts w:ascii="Arial" w:hAnsi="Arial" w:cs="Arial"/>
        </w:rPr>
        <w:t>powyższym</w:t>
      </w:r>
      <w:r>
        <w:rPr>
          <w:rFonts w:ascii="Arial" w:hAnsi="Arial" w:cs="Arial"/>
        </w:rPr>
        <w:t xml:space="preserve"> </w:t>
      </w:r>
      <w:r w:rsidR="003E4652">
        <w:rPr>
          <w:rFonts w:ascii="Arial" w:hAnsi="Arial" w:cs="Arial"/>
        </w:rPr>
        <w:t>za</w:t>
      </w:r>
      <w:r>
        <w:rPr>
          <w:rFonts w:ascii="Arial" w:hAnsi="Arial" w:cs="Arial"/>
        </w:rPr>
        <w:t>kresie</w:t>
      </w:r>
      <w:r w:rsidR="003E4652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lastRenderedPageBreak/>
        <w:t>dodatkowych</w:t>
      </w:r>
      <w:r w:rsidR="00C4175A">
        <w:rPr>
          <w:rFonts w:ascii="Arial" w:hAnsi="Arial" w:cs="Arial"/>
        </w:rPr>
        <w:t>, zamiennych lub zaniechanych</w:t>
      </w:r>
      <w:r w:rsidR="007C5968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Pzp.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F336B8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F306F6" w:rsidRDefault="00F306F6" w:rsidP="00F306F6">
      <w:pPr>
        <w:pStyle w:val="Akapitzlist"/>
        <w:tabs>
          <w:tab w:val="left" w:pos="423"/>
        </w:tabs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F336B8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F336B8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F336B8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E57300" w:rsidRPr="00E57300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57300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</w:rPr>
        <w:t xml:space="preserve">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380022">
        <w:rPr>
          <w:rFonts w:ascii="Arial" w:hAnsi="Arial" w:cs="Arial"/>
        </w:rPr>
        <w:t xml:space="preserve">                          </w:t>
      </w:r>
      <w:r w:rsidRPr="00E913C5">
        <w:rPr>
          <w:rFonts w:ascii="Arial" w:hAnsi="Arial" w:cs="Arial"/>
        </w:rPr>
        <w:t>a następnie dostarcza dokumentację na te roboty.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380022">
        <w:rPr>
          <w:rFonts w:ascii="Arial" w:hAnsi="Arial" w:cs="Arial"/>
        </w:rPr>
        <w:t xml:space="preserve">   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:rsidR="00107BCF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lastRenderedPageBreak/>
        <w:t xml:space="preserve"> </w:t>
      </w:r>
      <w:r w:rsidRPr="00E913C5">
        <w:rPr>
          <w:rFonts w:ascii="Arial" w:hAnsi="Arial" w:cs="Arial"/>
        </w:rPr>
        <w:t>zmiany wynagrodzenia wskazanego w umowie w przypadku zlecenia robót dodatkowych lub wystąpienia okoliczności skutkujących zmianą wynagrodzenia na warunkach określonych w art. 455 ust. 2 ustawy Pzp.</w:t>
      </w:r>
    </w:p>
    <w:p w:rsidR="006F3955" w:rsidRDefault="006F3955" w:rsidP="006F3955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107BCF" w:rsidRPr="00D11B96" w:rsidRDefault="00107BCF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380022">
        <w:rPr>
          <w:rFonts w:ascii="Arial" w:hAnsi="Arial" w:cs="Arial"/>
        </w:rPr>
        <w:t xml:space="preserve">         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w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380022">
        <w:rPr>
          <w:rFonts w:ascii="Arial" w:hAnsi="Arial" w:cs="Arial"/>
          <w:spacing w:val="-1"/>
        </w:rPr>
        <w:t xml:space="preserve">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F47565" w:rsidRPr="00D11B96" w:rsidRDefault="00F47565" w:rsidP="00F47565">
      <w:pPr>
        <w:pStyle w:val="Akapitzlist"/>
        <w:tabs>
          <w:tab w:val="left" w:pos="557"/>
        </w:tabs>
        <w:ind w:right="-71" w:firstLine="0"/>
        <w:jc w:val="left"/>
        <w:rPr>
          <w:rFonts w:ascii="Arial" w:hAnsi="Arial" w:cs="Arial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 xml:space="preserve">Wszelkie pisma przewidziane umową uważa się za skutecznie doręczone (z zastrzeżeniami </w:t>
      </w:r>
      <w:r w:rsidR="00380022">
        <w:rPr>
          <w:rFonts w:ascii="Arial" w:eastAsia="SimSun-18030" w:hAnsi="Arial" w:cs="Arial"/>
        </w:rPr>
        <w:t xml:space="preserve">                 </w:t>
      </w:r>
      <w:r w:rsidRPr="00A01CC0">
        <w:rPr>
          <w:rFonts w:ascii="Arial" w:eastAsia="SimSun-18030" w:hAnsi="Arial" w:cs="Arial"/>
        </w:rPr>
        <w:t>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SWZ</w:t>
      </w:r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F306F6" w:rsidRDefault="00F306F6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4302CC" w:rsidRPr="00D11B96" w:rsidRDefault="004302CC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679D0">
      <w:pPr>
        <w:pStyle w:val="Nagwek11"/>
        <w:tabs>
          <w:tab w:val="left" w:pos="5664"/>
        </w:tabs>
        <w:spacing w:before="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22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01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13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8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39"/>
        </w:tabs>
        <w:spacing w:before="3"/>
        <w:ind w:left="0" w:right="-71" w:firstLine="0"/>
        <w:jc w:val="both"/>
        <w:rPr>
          <w:rFonts w:ascii="Arial" w:hAnsi="Arial" w:cs="Arial"/>
          <w:i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Zleceniodawcy: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Inspektor</w:t>
      </w:r>
      <w:r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Ochrony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Danych</w:t>
      </w:r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E838D7">
        <w:rPr>
          <w:rFonts w:ascii="Arial" w:hAnsi="Arial" w:cs="Arial"/>
          <w:sz w:val="18"/>
          <w:szCs w:val="18"/>
        </w:rPr>
        <w:t>adresem:</w:t>
      </w:r>
      <w:r w:rsidR="00E838D7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r w:rsidR="00E838D7" w:rsidRPr="00DD5A0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46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6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E838D7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AAF" w:rsidRDefault="00C43AAF" w:rsidP="009B5FA1">
      <w:r>
        <w:separator/>
      </w:r>
    </w:p>
  </w:endnote>
  <w:endnote w:type="continuationSeparator" w:id="0">
    <w:p w:rsidR="00C43AAF" w:rsidRDefault="00C43AAF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1628D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056" w:rsidRDefault="0054612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13A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:rsidR="00C51056" w:rsidRDefault="0054612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13A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AAF" w:rsidRDefault="00C43AAF" w:rsidP="009B5FA1">
      <w:r>
        <w:separator/>
      </w:r>
    </w:p>
  </w:footnote>
  <w:footnote w:type="continuationSeparator" w:id="0">
    <w:p w:rsidR="00C43AAF" w:rsidRDefault="00C43AAF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Wyliczenie ma charakter przykładowy. Umowa o pracę może zawierać również inne dane, które podlegają anonimizacji.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umowa powinna zostać przeanalizowana przez składającego pod kątem przepisów ustawy z dnia 18.05.2018r</w:t>
      </w:r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anonimizacji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 w15:restartNumberingAfterBreak="0">
    <w:nsid w:val="00000006"/>
    <w:multiLevelType w:val="multilevel"/>
    <w:tmpl w:val="AAB09FE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034F1D8B"/>
    <w:multiLevelType w:val="hybridMultilevel"/>
    <w:tmpl w:val="50CE6886"/>
    <w:lvl w:ilvl="0" w:tplc="3EFE1B9A">
      <w:start w:val="1"/>
      <w:numFmt w:val="decimal"/>
      <w:lvlText w:val="%1)"/>
      <w:lvlJc w:val="left"/>
      <w:pPr>
        <w:ind w:left="1222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23D7077"/>
    <w:multiLevelType w:val="multilevel"/>
    <w:tmpl w:val="9B744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5710"/>
    <w:multiLevelType w:val="hybridMultilevel"/>
    <w:tmpl w:val="F0DE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95FB0"/>
    <w:multiLevelType w:val="hybridMultilevel"/>
    <w:tmpl w:val="A6B0495C"/>
    <w:lvl w:ilvl="0" w:tplc="C3B45D6E">
      <w:start w:val="1"/>
      <w:numFmt w:val="decimal"/>
      <w:lvlText w:val="%1)"/>
      <w:lvlJc w:val="left"/>
      <w:pPr>
        <w:ind w:left="383" w:hanging="187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9" w15:restartNumberingAfterBreak="0">
    <w:nsid w:val="17F4201A"/>
    <w:multiLevelType w:val="hybridMultilevel"/>
    <w:tmpl w:val="AD16CBB8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2122" w:hanging="36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2" w15:restartNumberingAfterBreak="0">
    <w:nsid w:val="378D5715"/>
    <w:multiLevelType w:val="hybridMultilevel"/>
    <w:tmpl w:val="0B422816"/>
    <w:lvl w:ilvl="0" w:tplc="E17A896E">
      <w:numFmt w:val="bullet"/>
      <w:lvlText w:val="•"/>
      <w:lvlJc w:val="left"/>
      <w:pPr>
        <w:ind w:left="100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4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0122B04"/>
    <w:multiLevelType w:val="hybridMultilevel"/>
    <w:tmpl w:val="2286EC96"/>
    <w:lvl w:ilvl="0" w:tplc="D15EA0A6">
      <w:start w:val="1"/>
      <w:numFmt w:val="decimal"/>
      <w:lvlText w:val="%1."/>
      <w:lvlJc w:val="left"/>
      <w:pPr>
        <w:ind w:left="556" w:hanging="372"/>
        <w:jc w:val="left"/>
      </w:pPr>
      <w:rPr>
        <w:rFonts w:ascii="Arial" w:eastAsia="Calibri" w:hAnsi="Arial" w:cs="Arial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7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4912306"/>
    <w:multiLevelType w:val="hybridMultilevel"/>
    <w:tmpl w:val="8B663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8D6C35"/>
    <w:multiLevelType w:val="hybridMultilevel"/>
    <w:tmpl w:val="8D767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5466F"/>
    <w:multiLevelType w:val="hybridMultilevel"/>
    <w:tmpl w:val="8C646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59320EE9"/>
    <w:multiLevelType w:val="multilevel"/>
    <w:tmpl w:val="CB3668CA"/>
    <w:lvl w:ilvl="0">
      <w:start w:val="1"/>
      <w:numFmt w:val="decimal"/>
      <w:lvlText w:val="%1)"/>
      <w:lvlJc w:val="left"/>
      <w:rPr>
        <w:rFonts w:ascii="Calibri" w:eastAsia="Calibri" w:hAnsi="Calibri" w:cs="Calibri" w:hint="default"/>
        <w:b w:val="0"/>
        <w:i/>
        <w:iCs/>
        <w:color w:val="auto"/>
        <w:spacing w:val="-1"/>
        <w:w w:val="99"/>
        <w:sz w:val="20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5CEE62BE"/>
    <w:multiLevelType w:val="hybridMultilevel"/>
    <w:tmpl w:val="B0682ED6"/>
    <w:lvl w:ilvl="0" w:tplc="E17A896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7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1736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2732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3728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4725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5721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6717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7713" w:hanging="183"/>
      </w:pPr>
      <w:rPr>
        <w:rFonts w:hint="default"/>
        <w:lang w:val="pl-PL" w:eastAsia="en-US" w:bidi="ar-SA"/>
      </w:rPr>
    </w:lvl>
  </w:abstractNum>
  <w:abstractNum w:abstractNumId="39" w15:restartNumberingAfterBreak="0">
    <w:nsid w:val="66CF7268"/>
    <w:multiLevelType w:val="hybridMultilevel"/>
    <w:tmpl w:val="C4406998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0F6420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6F7226"/>
    <w:multiLevelType w:val="hybridMultilevel"/>
    <w:tmpl w:val="1270A9AC"/>
    <w:lvl w:ilvl="0" w:tplc="96585434">
      <w:start w:val="1"/>
      <w:numFmt w:val="upperRoman"/>
      <w:lvlText w:val="%1."/>
      <w:lvlJc w:val="left"/>
      <w:pPr>
        <w:ind w:left="333" w:hanging="138"/>
        <w:jc w:val="left"/>
      </w:pPr>
      <w:rPr>
        <w:rFonts w:ascii="Arial" w:eastAsia="Calibri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8118FE82">
      <w:start w:val="1"/>
      <w:numFmt w:val="decimal"/>
      <w:lvlText w:val="%2."/>
      <w:lvlJc w:val="left"/>
      <w:pPr>
        <w:ind w:left="196" w:hanging="190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2" w15:restartNumberingAfterBreak="0">
    <w:nsid w:val="6BEF6FD2"/>
    <w:multiLevelType w:val="hybridMultilevel"/>
    <w:tmpl w:val="B09E529E"/>
    <w:lvl w:ilvl="0" w:tplc="FD787C0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2CF3F90"/>
    <w:multiLevelType w:val="hybridMultilevel"/>
    <w:tmpl w:val="2C2AD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E904FD"/>
    <w:multiLevelType w:val="hybridMultilevel"/>
    <w:tmpl w:val="15FA82DC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F06CAC">
      <w:start w:val="1"/>
      <w:numFmt w:val="lowerLetter"/>
      <w:lvlText w:val="%3)"/>
      <w:lvlJc w:val="left"/>
      <w:pPr>
        <w:ind w:left="1199" w:hanging="257"/>
        <w:jc w:val="left"/>
      </w:pPr>
      <w:rPr>
        <w:rFonts w:ascii="Arial" w:eastAsia="Calibri" w:hAnsi="Arial" w:cs="Arial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abstractNum w:abstractNumId="46" w15:restartNumberingAfterBreak="0">
    <w:nsid w:val="77FE10CD"/>
    <w:multiLevelType w:val="hybridMultilevel"/>
    <w:tmpl w:val="9202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9127">
    <w:abstractNumId w:val="38"/>
  </w:num>
  <w:num w:numId="2" w16cid:durableId="653266582">
    <w:abstractNumId w:val="18"/>
  </w:num>
  <w:num w:numId="3" w16cid:durableId="1551113475">
    <w:abstractNumId w:val="41"/>
  </w:num>
  <w:num w:numId="4" w16cid:durableId="878124982">
    <w:abstractNumId w:val="13"/>
  </w:num>
  <w:num w:numId="5" w16cid:durableId="1531188192">
    <w:abstractNumId w:val="27"/>
  </w:num>
  <w:num w:numId="6" w16cid:durableId="633949622">
    <w:abstractNumId w:val="21"/>
  </w:num>
  <w:num w:numId="7" w16cid:durableId="1318849706">
    <w:abstractNumId w:val="20"/>
  </w:num>
  <w:num w:numId="8" w16cid:durableId="675809338">
    <w:abstractNumId w:val="39"/>
  </w:num>
  <w:num w:numId="9" w16cid:durableId="196747424">
    <w:abstractNumId w:val="37"/>
  </w:num>
  <w:num w:numId="10" w16cid:durableId="1847556901">
    <w:abstractNumId w:val="45"/>
  </w:num>
  <w:num w:numId="11" w16cid:durableId="1065496357">
    <w:abstractNumId w:val="32"/>
  </w:num>
  <w:num w:numId="12" w16cid:durableId="72045807">
    <w:abstractNumId w:val="24"/>
  </w:num>
  <w:num w:numId="13" w16cid:durableId="1216350276">
    <w:abstractNumId w:val="25"/>
  </w:num>
  <w:num w:numId="14" w16cid:durableId="1109351691">
    <w:abstractNumId w:val="43"/>
  </w:num>
  <w:num w:numId="15" w16cid:durableId="1555853952">
    <w:abstractNumId w:val="35"/>
  </w:num>
  <w:num w:numId="16" w16cid:durableId="1500001820">
    <w:abstractNumId w:val="26"/>
  </w:num>
  <w:num w:numId="17" w16cid:durableId="462621612">
    <w:abstractNumId w:val="29"/>
  </w:num>
  <w:num w:numId="18" w16cid:durableId="230964122">
    <w:abstractNumId w:val="40"/>
  </w:num>
  <w:num w:numId="19" w16cid:durableId="1891191637">
    <w:abstractNumId w:val="7"/>
  </w:num>
  <w:num w:numId="20" w16cid:durableId="1343320680">
    <w:abstractNumId w:val="34"/>
  </w:num>
  <w:num w:numId="21" w16cid:durableId="2101753880">
    <w:abstractNumId w:val="8"/>
  </w:num>
  <w:num w:numId="22" w16cid:durableId="871843569">
    <w:abstractNumId w:val="11"/>
  </w:num>
  <w:num w:numId="23" w16cid:durableId="1228491967">
    <w:abstractNumId w:val="42"/>
  </w:num>
  <w:num w:numId="24" w16cid:durableId="1711764087">
    <w:abstractNumId w:val="19"/>
  </w:num>
  <w:num w:numId="25" w16cid:durableId="262033126">
    <w:abstractNumId w:val="44"/>
  </w:num>
  <w:num w:numId="26" w16cid:durableId="681248263">
    <w:abstractNumId w:val="10"/>
  </w:num>
  <w:num w:numId="27" w16cid:durableId="1347907084">
    <w:abstractNumId w:val="23"/>
  </w:num>
  <w:num w:numId="28" w16cid:durableId="199637888">
    <w:abstractNumId w:val="15"/>
  </w:num>
  <w:num w:numId="29" w16cid:durableId="749928880">
    <w:abstractNumId w:val="30"/>
  </w:num>
  <w:num w:numId="30" w16cid:durableId="808980371">
    <w:abstractNumId w:val="22"/>
  </w:num>
  <w:num w:numId="31" w16cid:durableId="2021155385">
    <w:abstractNumId w:val="16"/>
    <w:lvlOverride w:ilvl="0">
      <w:lvl w:ilvl="0">
        <w:numFmt w:val="decimal"/>
        <w:lvlText w:val="%1."/>
        <w:lvlJc w:val="left"/>
      </w:lvl>
    </w:lvlOverride>
  </w:num>
  <w:num w:numId="32" w16cid:durableId="1009331832">
    <w:abstractNumId w:val="36"/>
  </w:num>
  <w:num w:numId="33" w16cid:durableId="1176966217">
    <w:abstractNumId w:val="46"/>
  </w:num>
  <w:num w:numId="34" w16cid:durableId="956375730">
    <w:abstractNumId w:val="17"/>
  </w:num>
  <w:num w:numId="35" w16cid:durableId="1736051425">
    <w:abstractNumId w:val="14"/>
  </w:num>
  <w:num w:numId="36" w16cid:durableId="783235541">
    <w:abstractNumId w:val="33"/>
  </w:num>
  <w:num w:numId="37" w16cid:durableId="1787849029">
    <w:abstractNumId w:val="2"/>
  </w:num>
  <w:num w:numId="38" w16cid:durableId="1332220973">
    <w:abstractNumId w:val="3"/>
  </w:num>
  <w:num w:numId="39" w16cid:durableId="2041200065">
    <w:abstractNumId w:val="28"/>
  </w:num>
  <w:num w:numId="40" w16cid:durableId="1579439798">
    <w:abstractNumId w:val="0"/>
  </w:num>
  <w:num w:numId="41" w16cid:durableId="103508083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81B0C"/>
    <w:rsid w:val="000A14EB"/>
    <w:rsid w:val="000C59E7"/>
    <w:rsid w:val="001052E5"/>
    <w:rsid w:val="00107ADC"/>
    <w:rsid w:val="00107BCF"/>
    <w:rsid w:val="001529C0"/>
    <w:rsid w:val="001548A9"/>
    <w:rsid w:val="001628D8"/>
    <w:rsid w:val="0018227D"/>
    <w:rsid w:val="001869D6"/>
    <w:rsid w:val="00197DFD"/>
    <w:rsid w:val="001A6E6C"/>
    <w:rsid w:val="001B256F"/>
    <w:rsid w:val="001C4A86"/>
    <w:rsid w:val="00214B74"/>
    <w:rsid w:val="00231506"/>
    <w:rsid w:val="002625D8"/>
    <w:rsid w:val="002A4775"/>
    <w:rsid w:val="002C3D09"/>
    <w:rsid w:val="002E1711"/>
    <w:rsid w:val="003204C6"/>
    <w:rsid w:val="00327FE4"/>
    <w:rsid w:val="00380022"/>
    <w:rsid w:val="003D47D7"/>
    <w:rsid w:val="003E4652"/>
    <w:rsid w:val="004131B4"/>
    <w:rsid w:val="004302CC"/>
    <w:rsid w:val="004933CB"/>
    <w:rsid w:val="004A15DD"/>
    <w:rsid w:val="004C7ACF"/>
    <w:rsid w:val="004D23C1"/>
    <w:rsid w:val="005170A2"/>
    <w:rsid w:val="00544D70"/>
    <w:rsid w:val="00546121"/>
    <w:rsid w:val="005637DB"/>
    <w:rsid w:val="00573E95"/>
    <w:rsid w:val="005B06A1"/>
    <w:rsid w:val="005D22CF"/>
    <w:rsid w:val="00603C0D"/>
    <w:rsid w:val="0062491F"/>
    <w:rsid w:val="006575BA"/>
    <w:rsid w:val="00664A1B"/>
    <w:rsid w:val="00670894"/>
    <w:rsid w:val="006A61B4"/>
    <w:rsid w:val="006B4E7A"/>
    <w:rsid w:val="006C4FF2"/>
    <w:rsid w:val="006D6933"/>
    <w:rsid w:val="006F3955"/>
    <w:rsid w:val="00720164"/>
    <w:rsid w:val="00762213"/>
    <w:rsid w:val="007A027F"/>
    <w:rsid w:val="007C5968"/>
    <w:rsid w:val="007E5E8E"/>
    <w:rsid w:val="00835527"/>
    <w:rsid w:val="00941A5D"/>
    <w:rsid w:val="00964A9C"/>
    <w:rsid w:val="009679D0"/>
    <w:rsid w:val="009B5FA1"/>
    <w:rsid w:val="009D6803"/>
    <w:rsid w:val="009E6792"/>
    <w:rsid w:val="009F2DD4"/>
    <w:rsid w:val="00A01CC0"/>
    <w:rsid w:val="00A107F4"/>
    <w:rsid w:val="00A670E0"/>
    <w:rsid w:val="00AB685F"/>
    <w:rsid w:val="00B26C8A"/>
    <w:rsid w:val="00BA195C"/>
    <w:rsid w:val="00C042AE"/>
    <w:rsid w:val="00C13D9C"/>
    <w:rsid w:val="00C20C49"/>
    <w:rsid w:val="00C4175A"/>
    <w:rsid w:val="00C43AAF"/>
    <w:rsid w:val="00C51056"/>
    <w:rsid w:val="00C621C7"/>
    <w:rsid w:val="00D07319"/>
    <w:rsid w:val="00D11B96"/>
    <w:rsid w:val="00D53290"/>
    <w:rsid w:val="00D534EB"/>
    <w:rsid w:val="00D62E00"/>
    <w:rsid w:val="00D7286E"/>
    <w:rsid w:val="00D73572"/>
    <w:rsid w:val="00D76A98"/>
    <w:rsid w:val="00D849CD"/>
    <w:rsid w:val="00D909BE"/>
    <w:rsid w:val="00D9613A"/>
    <w:rsid w:val="00DE5D02"/>
    <w:rsid w:val="00E42503"/>
    <w:rsid w:val="00E538DA"/>
    <w:rsid w:val="00E57300"/>
    <w:rsid w:val="00E74C42"/>
    <w:rsid w:val="00E838D7"/>
    <w:rsid w:val="00EC6A35"/>
    <w:rsid w:val="00EE58EB"/>
    <w:rsid w:val="00EE6D2F"/>
    <w:rsid w:val="00EF3081"/>
    <w:rsid w:val="00F112DB"/>
    <w:rsid w:val="00F306F6"/>
    <w:rsid w:val="00F336B8"/>
    <w:rsid w:val="00F47565"/>
    <w:rsid w:val="00F6112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DF051"/>
  <w15:docId w15:val="{6242E488-F6B6-480B-88D9-543539A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D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2E5"/>
    <w:pPr>
      <w:widowControl/>
      <w:tabs>
        <w:tab w:val="left" w:pos="1134"/>
        <w:tab w:val="left" w:pos="1140"/>
      </w:tabs>
      <w:autoSpaceDE/>
      <w:autoSpaceDN/>
      <w:contextualSpacing/>
    </w:pPr>
    <w:rPr>
      <w:rFonts w:ascii="Arial" w:hAnsi="Arial" w:cs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52E5"/>
    <w:rPr>
      <w:rFonts w:ascii="Arial" w:eastAsia="Calibri" w:hAnsi="Arial" w:cs="Arial"/>
      <w:color w:val="000000"/>
      <w:lang w:val="pl-PL"/>
    </w:rPr>
  </w:style>
  <w:style w:type="character" w:customStyle="1" w:styleId="WW8Num1z6">
    <w:name w:val="WW8Num1z6"/>
    <w:rsid w:val="00197DFD"/>
  </w:style>
  <w:style w:type="character" w:styleId="Uwydatnienie">
    <w:name w:val="Emphasis"/>
    <w:qFormat/>
    <w:rsid w:val="00197DFD"/>
    <w:rPr>
      <w:b/>
      <w:bCs/>
      <w:i/>
      <w:iCs/>
      <w:spacing w:val="10"/>
    </w:rPr>
  </w:style>
  <w:style w:type="paragraph" w:customStyle="1" w:styleId="Akapitzlist2">
    <w:name w:val="Akapit z listą2"/>
    <w:basedOn w:val="Normalny"/>
    <w:rsid w:val="00197DFD"/>
    <w:pPr>
      <w:suppressAutoHyphens/>
      <w:autoSpaceDE/>
      <w:autoSpaceDN/>
      <w:spacing w:after="200"/>
      <w:ind w:left="720"/>
      <w:contextualSpacing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CD31-A636-4FC6-9940-B493AB5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10169</Words>
  <Characters>61020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3</cp:revision>
  <cp:lastPrinted>2023-02-21T10:41:00Z</cp:lastPrinted>
  <dcterms:created xsi:type="dcterms:W3CDTF">2023-04-04T11:16:00Z</dcterms:created>
  <dcterms:modified xsi:type="dcterms:W3CDTF">2023-04-05T08:18:00Z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