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3D0BE" w14:textId="10CA9D4C" w:rsidR="008520B8" w:rsidRPr="00E26497" w:rsidRDefault="00E26497" w:rsidP="008520B8">
      <w:pPr>
        <w:tabs>
          <w:tab w:val="left" w:pos="709"/>
        </w:tabs>
        <w:spacing w:before="60" w:after="60" w:line="320" w:lineRule="exact"/>
        <w:jc w:val="center"/>
        <w:rPr>
          <w:rFonts w:ascii="Arial" w:hAnsi="Arial" w:cs="Arial"/>
          <w:b/>
          <w:i/>
        </w:rPr>
      </w:pPr>
      <w:r>
        <w:rPr>
          <w:noProof/>
        </w:rPr>
        <mc:AlternateContent>
          <mc:Choice Requires="wps">
            <w:drawing>
              <wp:anchor distT="0" distB="0" distL="114300" distR="114300" simplePos="0" relativeHeight="251661312" behindDoc="0" locked="0" layoutInCell="1" allowOverlap="1" wp14:anchorId="48011A2A" wp14:editId="65B33F54">
                <wp:simplePos x="0" y="0"/>
                <wp:positionH relativeFrom="column">
                  <wp:posOffset>4105275</wp:posOffset>
                </wp:positionH>
                <wp:positionV relativeFrom="paragraph">
                  <wp:posOffset>-457835</wp:posOffset>
                </wp:positionV>
                <wp:extent cx="1819275" cy="342900"/>
                <wp:effectExtent l="0" t="0" r="9525"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F1557" w14:textId="30C62A6C" w:rsidR="00E26497" w:rsidRPr="00F753C7" w:rsidRDefault="00E26497" w:rsidP="00E26497">
                            <w:pPr>
                              <w:rPr>
                                <w:rFonts w:ascii="Arial" w:hAnsi="Arial" w:cs="Arial"/>
                                <w:b/>
                                <w:bCs/>
                                <w:sz w:val="21"/>
                                <w:szCs w:val="21"/>
                              </w:rPr>
                            </w:pPr>
                            <w:r>
                              <w:rPr>
                                <w:rFonts w:ascii="Arial" w:hAnsi="Arial" w:cs="Arial"/>
                                <w:b/>
                                <w:bCs/>
                                <w:sz w:val="21"/>
                                <w:szCs w:val="21"/>
                              </w:rPr>
                              <w:t>Załącznik nr 4A do SWZ</w:t>
                            </w:r>
                          </w:p>
                          <w:p w14:paraId="00324D00" w14:textId="77777777" w:rsidR="00E26497" w:rsidRPr="001462FC" w:rsidRDefault="00E26497" w:rsidP="00E26497">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11A2A" id="Prostokąt 1" o:spid="_x0000_s1026" style="position:absolute;left:0;text-align:left;margin-left:323.25pt;margin-top:-36.05pt;width:143.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" stroked="f">
                <v:textbox>
                  <w:txbxContent>
                    <w:p w14:paraId="048F1557" w14:textId="30C62A6C" w:rsidR="00E26497" w:rsidRPr="00F753C7" w:rsidRDefault="00E26497" w:rsidP="00E26497">
                      <w:pPr>
                        <w:rPr>
                          <w:rFonts w:ascii="Arial" w:hAnsi="Arial" w:cs="Arial"/>
                          <w:b/>
                          <w:bCs/>
                          <w:sz w:val="21"/>
                          <w:szCs w:val="21"/>
                        </w:rPr>
                      </w:pPr>
                      <w:r>
                        <w:rPr>
                          <w:rFonts w:ascii="Arial" w:hAnsi="Arial" w:cs="Arial"/>
                          <w:b/>
                          <w:bCs/>
                          <w:sz w:val="21"/>
                          <w:szCs w:val="21"/>
                        </w:rPr>
                        <w:t>Załącznik nr 4A do SWZ</w:t>
                      </w:r>
                    </w:p>
                    <w:p w14:paraId="00324D00" w14:textId="77777777" w:rsidR="00E26497" w:rsidRPr="001462FC" w:rsidRDefault="00E26497" w:rsidP="00E26497">
                      <w:pPr>
                        <w:rPr>
                          <w:rFonts w:ascii="Arial" w:hAnsi="Arial" w:cs="Arial"/>
                          <w:b/>
                          <w:bCs/>
                          <w:sz w:val="20"/>
                          <w:szCs w:val="20"/>
                        </w:rPr>
                      </w:pP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38AB8923" wp14:editId="14817379">
                <wp:simplePos x="0" y="0"/>
                <wp:positionH relativeFrom="column">
                  <wp:posOffset>0</wp:posOffset>
                </wp:positionH>
                <wp:positionV relativeFrom="paragraph">
                  <wp:posOffset>-362585</wp:posOffset>
                </wp:positionV>
                <wp:extent cx="1819275" cy="342900"/>
                <wp:effectExtent l="0" t="0" r="9525"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EE8B4" w14:textId="77777777" w:rsidR="00E26497" w:rsidRPr="00F753C7" w:rsidRDefault="00E26497" w:rsidP="00E26497">
                            <w:pPr>
                              <w:rPr>
                                <w:rFonts w:ascii="Arial" w:hAnsi="Arial" w:cs="Arial"/>
                                <w:b/>
                                <w:bCs/>
                                <w:sz w:val="21"/>
                                <w:szCs w:val="21"/>
                              </w:rPr>
                            </w:pPr>
                            <w:r w:rsidRPr="00F753C7">
                              <w:rPr>
                                <w:rFonts w:ascii="Arial" w:hAnsi="Arial" w:cs="Arial"/>
                                <w:b/>
                                <w:bCs/>
                                <w:sz w:val="21"/>
                                <w:szCs w:val="21"/>
                              </w:rPr>
                              <w:t>Znak sprawy: ZP/</w:t>
                            </w:r>
                            <w:r>
                              <w:rPr>
                                <w:rFonts w:ascii="Arial" w:hAnsi="Arial" w:cs="Arial"/>
                                <w:b/>
                                <w:bCs/>
                                <w:sz w:val="21"/>
                                <w:szCs w:val="21"/>
                              </w:rPr>
                              <w:t>4/2025</w:t>
                            </w:r>
                          </w:p>
                          <w:p w14:paraId="3C62202D" w14:textId="77777777" w:rsidR="00E26497" w:rsidRPr="001462FC" w:rsidRDefault="00E26497" w:rsidP="00E26497">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B8923" id="Prostokąt 3" o:spid="_x0000_s1027" style="position:absolute;left:0;text-align:left;margin-left:0;margin-top:-28.55pt;width:143.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" stroked="f">
                <v:textbox>
                  <w:txbxContent>
                    <w:p w14:paraId="64EEE8B4" w14:textId="77777777" w:rsidR="00E26497" w:rsidRPr="00F753C7" w:rsidRDefault="00E26497" w:rsidP="00E26497">
                      <w:pPr>
                        <w:rPr>
                          <w:rFonts w:ascii="Arial" w:hAnsi="Arial" w:cs="Arial"/>
                          <w:b/>
                          <w:bCs/>
                          <w:sz w:val="21"/>
                          <w:szCs w:val="21"/>
                        </w:rPr>
                      </w:pPr>
                      <w:r w:rsidRPr="00F753C7">
                        <w:rPr>
                          <w:rFonts w:ascii="Arial" w:hAnsi="Arial" w:cs="Arial"/>
                          <w:b/>
                          <w:bCs/>
                          <w:sz w:val="21"/>
                          <w:szCs w:val="21"/>
                        </w:rPr>
                        <w:t>Znak sprawy: ZP/</w:t>
                      </w:r>
                      <w:r>
                        <w:rPr>
                          <w:rFonts w:ascii="Arial" w:hAnsi="Arial" w:cs="Arial"/>
                          <w:b/>
                          <w:bCs/>
                          <w:sz w:val="21"/>
                          <w:szCs w:val="21"/>
                        </w:rPr>
                        <w:t>4/2025</w:t>
                      </w:r>
                    </w:p>
                    <w:p w14:paraId="3C62202D" w14:textId="77777777" w:rsidR="00E26497" w:rsidRPr="001462FC" w:rsidRDefault="00E26497" w:rsidP="00E26497">
                      <w:pPr>
                        <w:rPr>
                          <w:rFonts w:ascii="Arial" w:hAnsi="Arial" w:cs="Arial"/>
                          <w:b/>
                          <w:bCs/>
                          <w:sz w:val="20"/>
                          <w:szCs w:val="20"/>
                        </w:rPr>
                      </w:pPr>
                    </w:p>
                  </w:txbxContent>
                </v:textbox>
              </v:rect>
            </w:pict>
          </mc:Fallback>
        </mc:AlternateContent>
      </w:r>
      <w:r w:rsidRPr="00E26497">
        <w:rPr>
          <w:rFonts w:ascii="Arial" w:hAnsi="Arial" w:cs="Arial"/>
          <w:b/>
          <w:i/>
        </w:rPr>
        <w:t>PROJEKT</w:t>
      </w:r>
    </w:p>
    <w:p w14:paraId="48BBCEB5" w14:textId="77777777" w:rsidR="008520B8" w:rsidRDefault="008520B8" w:rsidP="008520B8">
      <w:pPr>
        <w:tabs>
          <w:tab w:val="left" w:pos="709"/>
        </w:tabs>
        <w:spacing w:before="60" w:after="60" w:line="320" w:lineRule="exact"/>
        <w:jc w:val="center"/>
        <w:rPr>
          <w:rFonts w:ascii="Arial" w:hAnsi="Arial" w:cs="Arial"/>
          <w:b/>
        </w:rPr>
      </w:pPr>
      <w:r>
        <w:rPr>
          <w:rFonts w:ascii="Arial" w:hAnsi="Arial" w:cs="Arial"/>
          <w:b/>
        </w:rPr>
        <w:t>U M O W A nr …..…..…/………</w:t>
      </w:r>
    </w:p>
    <w:p w14:paraId="67F5CCBE" w14:textId="77777777" w:rsidR="008520B8" w:rsidRDefault="008520B8" w:rsidP="008520B8">
      <w:pPr>
        <w:tabs>
          <w:tab w:val="left" w:pos="709"/>
        </w:tabs>
        <w:spacing w:before="60" w:after="60" w:line="320" w:lineRule="exact"/>
        <w:jc w:val="both"/>
        <w:rPr>
          <w:rFonts w:ascii="Arial" w:hAnsi="Arial" w:cs="Arial"/>
        </w:rPr>
      </w:pPr>
      <w:r>
        <w:rPr>
          <w:rFonts w:ascii="Arial" w:hAnsi="Arial" w:cs="Arial"/>
        </w:rPr>
        <w:t xml:space="preserve">zawarta w dniu ........................................... r. w Rzeszowie, pomiędzy: </w:t>
      </w:r>
    </w:p>
    <w:p w14:paraId="5BBC90CE" w14:textId="77777777" w:rsidR="008520B8" w:rsidRDefault="008520B8" w:rsidP="008520B8">
      <w:pPr>
        <w:tabs>
          <w:tab w:val="left" w:pos="709"/>
        </w:tabs>
        <w:spacing w:before="60" w:after="60" w:line="320" w:lineRule="exact"/>
        <w:jc w:val="both"/>
        <w:rPr>
          <w:rFonts w:ascii="Arial" w:hAnsi="Arial" w:cs="Arial"/>
        </w:rPr>
      </w:pPr>
      <w:r>
        <w:rPr>
          <w:rFonts w:ascii="Arial" w:hAnsi="Arial" w:cs="Arial"/>
          <w:b/>
        </w:rPr>
        <w:t xml:space="preserve">Skarbem Państwa - 34 Wojskowym Oddziałem Gospodarczym </w:t>
      </w:r>
      <w:r>
        <w:rPr>
          <w:rFonts w:ascii="Arial" w:hAnsi="Arial" w:cs="Arial"/>
        </w:rPr>
        <w:t>w Rzeszowie ul.</w:t>
      </w:r>
      <w:r w:rsidR="009D0D9C">
        <w:rPr>
          <w:rFonts w:ascii="Arial" w:hAnsi="Arial" w:cs="Arial"/>
        </w:rPr>
        <w:t> </w:t>
      </w:r>
      <w:r>
        <w:rPr>
          <w:rFonts w:ascii="Arial" w:hAnsi="Arial" w:cs="Arial"/>
        </w:rPr>
        <w:t xml:space="preserve">Krakowska 11b,   </w:t>
      </w:r>
    </w:p>
    <w:p w14:paraId="6C0C0B5F" w14:textId="77777777" w:rsidR="008520B8" w:rsidRDefault="008520B8" w:rsidP="008520B8">
      <w:pPr>
        <w:tabs>
          <w:tab w:val="left" w:pos="709"/>
        </w:tabs>
        <w:spacing w:before="60" w:after="60" w:line="320" w:lineRule="exact"/>
        <w:jc w:val="both"/>
        <w:rPr>
          <w:rFonts w:ascii="Arial" w:hAnsi="Arial" w:cs="Arial"/>
        </w:rPr>
      </w:pPr>
      <w:r>
        <w:rPr>
          <w:rFonts w:ascii="Arial" w:hAnsi="Arial" w:cs="Arial"/>
        </w:rPr>
        <w:t>NIP: 517 – 034 – 66 – 45, REGON: 180690373</w:t>
      </w:r>
      <w:bookmarkStart w:id="0" w:name="_GoBack"/>
      <w:bookmarkEnd w:id="0"/>
    </w:p>
    <w:p w14:paraId="251D21DE" w14:textId="77777777" w:rsidR="008520B8" w:rsidRDefault="008520B8" w:rsidP="008520B8">
      <w:pPr>
        <w:tabs>
          <w:tab w:val="left" w:pos="709"/>
        </w:tabs>
        <w:spacing w:before="60" w:after="60" w:line="320" w:lineRule="exact"/>
        <w:jc w:val="both"/>
        <w:rPr>
          <w:rFonts w:ascii="Arial" w:hAnsi="Arial" w:cs="Arial"/>
        </w:rPr>
      </w:pPr>
      <w:r>
        <w:rPr>
          <w:rFonts w:ascii="Arial" w:hAnsi="Arial" w:cs="Arial"/>
        </w:rPr>
        <w:t>reprezentowanym przez:</w:t>
      </w:r>
    </w:p>
    <w:p w14:paraId="69A8F9EB" w14:textId="77777777" w:rsidR="008520B8" w:rsidRDefault="008520B8" w:rsidP="008520B8">
      <w:pPr>
        <w:tabs>
          <w:tab w:val="left" w:pos="709"/>
        </w:tabs>
        <w:spacing w:before="60" w:after="60" w:line="320" w:lineRule="exact"/>
        <w:jc w:val="both"/>
        <w:rPr>
          <w:rFonts w:ascii="Arial" w:hAnsi="Arial" w:cs="Arial"/>
        </w:rPr>
      </w:pPr>
      <w:r>
        <w:rPr>
          <w:rFonts w:ascii="Arial" w:hAnsi="Arial" w:cs="Arial"/>
          <w:b/>
        </w:rPr>
        <w:t>Komendanta ………………………………………………</w:t>
      </w:r>
    </w:p>
    <w:p w14:paraId="12889606" w14:textId="77777777" w:rsidR="008520B8" w:rsidRDefault="008520B8" w:rsidP="008520B8">
      <w:pPr>
        <w:tabs>
          <w:tab w:val="left" w:pos="709"/>
        </w:tabs>
        <w:spacing w:before="60" w:after="60" w:line="320" w:lineRule="exact"/>
        <w:jc w:val="both"/>
        <w:rPr>
          <w:rFonts w:ascii="Arial" w:hAnsi="Arial" w:cs="Arial"/>
        </w:rPr>
      </w:pPr>
      <w:r>
        <w:rPr>
          <w:rFonts w:ascii="Arial" w:hAnsi="Arial" w:cs="Arial"/>
        </w:rPr>
        <w:t xml:space="preserve">zwanym w dalszej części umowy  </w:t>
      </w:r>
      <w:r>
        <w:rPr>
          <w:rFonts w:ascii="Arial" w:hAnsi="Arial" w:cs="Arial"/>
          <w:b/>
        </w:rPr>
        <w:t xml:space="preserve">„ZAMAWIAJĄCYM”, </w:t>
      </w:r>
    </w:p>
    <w:p w14:paraId="1CF01C01" w14:textId="77777777" w:rsidR="008520B8" w:rsidRDefault="008520B8" w:rsidP="008520B8">
      <w:pPr>
        <w:tabs>
          <w:tab w:val="left" w:pos="709"/>
        </w:tabs>
        <w:spacing w:before="60" w:after="60" w:line="320" w:lineRule="exact"/>
        <w:jc w:val="both"/>
        <w:rPr>
          <w:rFonts w:ascii="Arial" w:hAnsi="Arial" w:cs="Arial"/>
        </w:rPr>
      </w:pPr>
      <w:r>
        <w:rPr>
          <w:rFonts w:ascii="Arial" w:hAnsi="Arial" w:cs="Arial"/>
        </w:rPr>
        <w:t>a</w:t>
      </w:r>
    </w:p>
    <w:p w14:paraId="426F1234" w14:textId="77777777" w:rsidR="008520B8" w:rsidRDefault="008520B8" w:rsidP="008520B8">
      <w:pPr>
        <w:tabs>
          <w:tab w:val="left" w:pos="709"/>
        </w:tabs>
        <w:spacing w:before="60" w:after="60" w:line="320" w:lineRule="exact"/>
        <w:jc w:val="both"/>
        <w:rPr>
          <w:rFonts w:ascii="Arial" w:hAnsi="Arial" w:cs="Arial"/>
        </w:rPr>
      </w:pPr>
      <w:r>
        <w:rPr>
          <w:rFonts w:ascii="Arial" w:hAnsi="Arial" w:cs="Arial"/>
        </w:rPr>
        <w:t>........................................................................................................................................</w:t>
      </w:r>
    </w:p>
    <w:p w14:paraId="3A1A2570" w14:textId="77777777" w:rsidR="008520B8" w:rsidRDefault="008520B8" w:rsidP="008520B8">
      <w:pPr>
        <w:tabs>
          <w:tab w:val="left" w:pos="709"/>
        </w:tabs>
        <w:spacing w:before="60" w:after="60" w:line="320" w:lineRule="exact"/>
        <w:rPr>
          <w:rFonts w:ascii="Arial" w:hAnsi="Arial" w:cs="Arial"/>
        </w:rPr>
      </w:pPr>
      <w:r>
        <w:rPr>
          <w:rFonts w:ascii="Arial" w:hAnsi="Arial" w:cs="Arial"/>
        </w:rPr>
        <w:t>z siedzibą w ....................................................... ul. ......................................................</w:t>
      </w:r>
    </w:p>
    <w:p w14:paraId="181B1DA5" w14:textId="77777777" w:rsidR="008520B8" w:rsidRDefault="008520B8" w:rsidP="008520B8">
      <w:pPr>
        <w:tabs>
          <w:tab w:val="left" w:pos="709"/>
        </w:tabs>
        <w:spacing w:before="60" w:after="60" w:line="320" w:lineRule="exact"/>
        <w:rPr>
          <w:rFonts w:ascii="Arial" w:hAnsi="Arial" w:cs="Arial"/>
        </w:rPr>
      </w:pPr>
      <w:r>
        <w:rPr>
          <w:rFonts w:ascii="Arial" w:hAnsi="Arial" w:cs="Arial"/>
        </w:rPr>
        <w:t>wpisaną do ……………………………………….……………..……………………………..</w:t>
      </w:r>
    </w:p>
    <w:p w14:paraId="634D0241" w14:textId="77777777" w:rsidR="008520B8" w:rsidRDefault="008520B8" w:rsidP="008520B8">
      <w:pPr>
        <w:tabs>
          <w:tab w:val="left" w:pos="709"/>
        </w:tabs>
        <w:spacing w:before="60" w:after="60" w:line="320" w:lineRule="exact"/>
        <w:jc w:val="both"/>
        <w:rPr>
          <w:rFonts w:ascii="Arial" w:hAnsi="Arial" w:cs="Arial"/>
        </w:rPr>
      </w:pPr>
      <w:r>
        <w:rPr>
          <w:rFonts w:ascii="Arial" w:hAnsi="Arial" w:cs="Arial"/>
        </w:rPr>
        <w:t>…………………………………………………………………………………………………..</w:t>
      </w:r>
    </w:p>
    <w:p w14:paraId="1C5C641D" w14:textId="77777777" w:rsidR="008520B8" w:rsidRDefault="008520B8" w:rsidP="008520B8">
      <w:pPr>
        <w:tabs>
          <w:tab w:val="left" w:pos="709"/>
        </w:tabs>
        <w:spacing w:before="60" w:after="60" w:line="320" w:lineRule="exact"/>
        <w:rPr>
          <w:rFonts w:ascii="Arial" w:hAnsi="Arial" w:cs="Arial"/>
        </w:rPr>
      </w:pPr>
      <w:r>
        <w:rPr>
          <w:rFonts w:ascii="Arial" w:hAnsi="Arial" w:cs="Arial"/>
        </w:rPr>
        <w:t>NIP …………………………….. REGON………………………KRS……………………….</w:t>
      </w:r>
    </w:p>
    <w:p w14:paraId="1F79609D" w14:textId="77777777" w:rsidR="008520B8" w:rsidRDefault="008520B8" w:rsidP="008520B8">
      <w:pPr>
        <w:tabs>
          <w:tab w:val="left" w:pos="709"/>
        </w:tabs>
        <w:spacing w:before="60" w:after="60" w:line="320" w:lineRule="exact"/>
        <w:jc w:val="both"/>
        <w:rPr>
          <w:rFonts w:ascii="Arial" w:hAnsi="Arial" w:cs="Arial"/>
        </w:rPr>
      </w:pPr>
      <w:r>
        <w:rPr>
          <w:rFonts w:ascii="Arial" w:hAnsi="Arial" w:cs="Arial"/>
        </w:rPr>
        <w:t>reprezentowanym przez:</w:t>
      </w:r>
    </w:p>
    <w:p w14:paraId="0E7C23BB" w14:textId="77777777" w:rsidR="008520B8" w:rsidRDefault="008520B8" w:rsidP="008520B8">
      <w:pPr>
        <w:tabs>
          <w:tab w:val="left" w:pos="709"/>
        </w:tabs>
        <w:spacing w:before="60" w:after="60" w:line="320" w:lineRule="exact"/>
        <w:jc w:val="both"/>
        <w:rPr>
          <w:rFonts w:ascii="Arial" w:hAnsi="Arial" w:cs="Arial"/>
        </w:rPr>
      </w:pPr>
      <w:r>
        <w:rPr>
          <w:rFonts w:ascii="Arial" w:hAnsi="Arial" w:cs="Arial"/>
        </w:rPr>
        <w:t>...............................................................- .......................................................................</w:t>
      </w:r>
    </w:p>
    <w:p w14:paraId="4B73755B" w14:textId="77777777" w:rsidR="008520B8" w:rsidRDefault="008520B8" w:rsidP="008520B8">
      <w:pPr>
        <w:tabs>
          <w:tab w:val="left" w:pos="709"/>
        </w:tabs>
        <w:spacing w:before="60" w:after="60" w:line="320" w:lineRule="exact"/>
        <w:jc w:val="both"/>
        <w:rPr>
          <w:rFonts w:ascii="Arial" w:hAnsi="Arial" w:cs="Arial"/>
        </w:rPr>
      </w:pPr>
      <w:r>
        <w:rPr>
          <w:rFonts w:ascii="Arial" w:hAnsi="Arial" w:cs="Arial"/>
        </w:rPr>
        <w:t>.............................................................. - .......................................................................</w:t>
      </w:r>
    </w:p>
    <w:p w14:paraId="2769F548" w14:textId="77777777" w:rsidR="008520B8" w:rsidRDefault="008520B8" w:rsidP="008520B8">
      <w:pPr>
        <w:tabs>
          <w:tab w:val="left" w:pos="709"/>
        </w:tabs>
        <w:spacing w:before="60" w:after="60" w:line="320" w:lineRule="exact"/>
        <w:jc w:val="both"/>
        <w:rPr>
          <w:rFonts w:ascii="Arial" w:hAnsi="Arial" w:cs="Arial"/>
        </w:rPr>
      </w:pPr>
      <w:r>
        <w:rPr>
          <w:rFonts w:ascii="Arial" w:hAnsi="Arial" w:cs="Arial"/>
        </w:rPr>
        <w:t>zwanym dalej</w:t>
      </w:r>
      <w:r>
        <w:rPr>
          <w:rFonts w:ascii="Arial" w:hAnsi="Arial" w:cs="Arial"/>
          <w:b/>
        </w:rPr>
        <w:t xml:space="preserve"> „WYKONAWCĄ”</w:t>
      </w:r>
    </w:p>
    <w:p w14:paraId="26F3A11A" w14:textId="77777777" w:rsidR="008520B8" w:rsidRDefault="008520B8" w:rsidP="008520B8">
      <w:pPr>
        <w:tabs>
          <w:tab w:val="left" w:pos="709"/>
        </w:tabs>
        <w:spacing w:before="60" w:after="60" w:line="320" w:lineRule="exact"/>
        <w:jc w:val="both"/>
        <w:rPr>
          <w:rFonts w:ascii="Arial" w:hAnsi="Arial" w:cs="Arial"/>
        </w:rPr>
      </w:pPr>
      <w:r>
        <w:rPr>
          <w:rFonts w:ascii="Arial" w:hAnsi="Arial" w:cs="Arial"/>
        </w:rPr>
        <w:t>została zawarta umowa następującej treści:</w:t>
      </w:r>
    </w:p>
    <w:p w14:paraId="6B782308" w14:textId="77777777" w:rsidR="008520B8" w:rsidRDefault="008520B8" w:rsidP="008520B8">
      <w:pPr>
        <w:spacing w:before="60" w:after="60" w:line="320" w:lineRule="exact"/>
        <w:ind w:left="708"/>
        <w:jc w:val="both"/>
        <w:rPr>
          <w:rFonts w:ascii="Arial" w:hAnsi="Arial" w:cs="Arial"/>
        </w:rPr>
      </w:pPr>
    </w:p>
    <w:p w14:paraId="7AE4D9C5" w14:textId="77777777" w:rsidR="008520B8" w:rsidRDefault="008520B8" w:rsidP="008520B8">
      <w:pPr>
        <w:spacing w:before="60" w:after="60" w:line="320" w:lineRule="exact"/>
        <w:jc w:val="center"/>
        <w:rPr>
          <w:rFonts w:ascii="Arial" w:hAnsi="Arial" w:cs="Arial"/>
          <w:b/>
        </w:rPr>
      </w:pPr>
      <w:r>
        <w:rPr>
          <w:rFonts w:ascii="Arial" w:hAnsi="Arial" w:cs="Arial"/>
          <w:b/>
        </w:rPr>
        <w:t>§ 1</w:t>
      </w:r>
    </w:p>
    <w:p w14:paraId="3883621D" w14:textId="77777777" w:rsidR="008520B8" w:rsidRDefault="008520B8" w:rsidP="008520B8">
      <w:pPr>
        <w:pStyle w:val="Akapitzlist"/>
        <w:numPr>
          <w:ilvl w:val="0"/>
          <w:numId w:val="1"/>
        </w:numPr>
        <w:spacing w:before="60" w:after="60" w:line="320" w:lineRule="exact"/>
        <w:jc w:val="both"/>
        <w:rPr>
          <w:rFonts w:ascii="Arial" w:hAnsi="Arial" w:cs="Arial"/>
        </w:rPr>
      </w:pPr>
      <w:r>
        <w:rPr>
          <w:rFonts w:ascii="Arial" w:hAnsi="Arial" w:cs="Arial"/>
        </w:rPr>
        <w:t xml:space="preserve">Zgodnie z wynikiem postepowania o udzielenie zamówienia publicznego prowadzonego w trybie przetargu nieograniczonego, na podstawie ustawy z dnia 11 września 2019 r. - Prawo zamówień publicznych (Dz. U. z 2023 r., poz. 1605), Zamawiający zleca a Wykonawca przyjmuje do wykonania </w:t>
      </w:r>
      <w:r>
        <w:rPr>
          <w:rFonts w:ascii="Arial" w:hAnsi="Arial" w:cs="Arial"/>
          <w:b/>
        </w:rPr>
        <w:t xml:space="preserve">wynajem i serwis kontenerów </w:t>
      </w:r>
      <w:r w:rsidRPr="000F161F">
        <w:rPr>
          <w:rFonts w:ascii="Arial" w:hAnsi="Arial" w:cs="Arial"/>
          <w:b/>
        </w:rPr>
        <w:t xml:space="preserve">sanitarnych oraz serwis kontenerów </w:t>
      </w:r>
      <w:r>
        <w:rPr>
          <w:rFonts w:ascii="Arial" w:hAnsi="Arial" w:cs="Arial"/>
          <w:b/>
        </w:rPr>
        <w:t>Zamawiającego</w:t>
      </w:r>
      <w:r>
        <w:rPr>
          <w:rFonts w:ascii="Arial" w:hAnsi="Arial" w:cs="Arial"/>
        </w:rPr>
        <w:t xml:space="preserve"> w rejonie odpowiedzialności działania 34 WOG Rzeszów, na obszarze  powiatów określonych w opisie przedmiotu zamówienia stanowiącym załącznik Nr 1 do umowy oraz zgodnie z ofertą stanowiącą integralną część niniejszej umowy. </w:t>
      </w:r>
    </w:p>
    <w:p w14:paraId="2357BCA4" w14:textId="77777777" w:rsidR="008520B8" w:rsidRDefault="008520B8" w:rsidP="008520B8">
      <w:pPr>
        <w:pStyle w:val="Akapitzlist"/>
        <w:numPr>
          <w:ilvl w:val="0"/>
          <w:numId w:val="1"/>
        </w:numPr>
        <w:spacing w:before="60" w:after="60" w:line="320" w:lineRule="exact"/>
        <w:jc w:val="both"/>
        <w:rPr>
          <w:rFonts w:ascii="Arial" w:hAnsi="Arial" w:cs="Arial"/>
        </w:rPr>
      </w:pPr>
      <w:r>
        <w:rPr>
          <w:rFonts w:ascii="Arial" w:hAnsi="Arial" w:cs="Arial"/>
        </w:rPr>
        <w:t>Zamawiający zastrzega, możliwość realizacji umowy w zależności od spełnienia warunku przydzielenia środków finansowych na realizację zadań stanowiących przedmiot umowy na 2025 r. do wysokości znajdującej pokrycie w planach finansowych - art. 46 ust. 1 ustawy z dnia 27 sierpnia 2009 r. o finansach publicznych (tekst jedn. Dz. U. z 2023 r., poz. 1270, z późn. zm.) oraz art. 89 ustawy z dnia 23 kwietnia 1964 r. Kodeks cywilny (tekst jedn. Dz. U. z 2024 r., poz. 1061 z późn. zm.).</w:t>
      </w:r>
    </w:p>
    <w:p w14:paraId="77ECABB4" w14:textId="77777777" w:rsidR="008520B8" w:rsidRDefault="008520B8" w:rsidP="008520B8">
      <w:pPr>
        <w:pStyle w:val="Akapitzlist"/>
        <w:numPr>
          <w:ilvl w:val="0"/>
          <w:numId w:val="1"/>
        </w:numPr>
        <w:spacing w:before="60" w:after="60" w:line="320" w:lineRule="exact"/>
        <w:jc w:val="both"/>
        <w:rPr>
          <w:rFonts w:ascii="Arial" w:hAnsi="Arial" w:cs="Arial"/>
        </w:rPr>
      </w:pPr>
      <w:r>
        <w:rPr>
          <w:rFonts w:ascii="Arial" w:hAnsi="Arial" w:cs="Arial"/>
        </w:rPr>
        <w:t>Wykonawca oświadcza, że posiada uprawnienia do wykonywania działalności w zakresie, o którym mowa w ust. 1.</w:t>
      </w:r>
    </w:p>
    <w:p w14:paraId="4D840736" w14:textId="77777777" w:rsidR="008520B8" w:rsidRDefault="008520B8" w:rsidP="008520B8">
      <w:pPr>
        <w:spacing w:before="60" w:after="60" w:line="320" w:lineRule="exact"/>
        <w:jc w:val="center"/>
        <w:rPr>
          <w:rFonts w:ascii="Arial" w:hAnsi="Arial" w:cs="Arial"/>
          <w:b/>
        </w:rPr>
      </w:pPr>
      <w:r>
        <w:rPr>
          <w:rFonts w:ascii="Arial" w:hAnsi="Arial" w:cs="Arial"/>
          <w:b/>
        </w:rPr>
        <w:lastRenderedPageBreak/>
        <w:t>§ 2</w:t>
      </w:r>
    </w:p>
    <w:p w14:paraId="5D156EF8" w14:textId="77777777" w:rsidR="008520B8" w:rsidRDefault="008520B8" w:rsidP="008520B8">
      <w:pPr>
        <w:numPr>
          <w:ilvl w:val="0"/>
          <w:numId w:val="2"/>
        </w:numPr>
        <w:tabs>
          <w:tab w:val="clear" w:pos="360"/>
          <w:tab w:val="num" w:pos="1776"/>
        </w:tabs>
        <w:spacing w:before="60" w:after="60" w:line="320" w:lineRule="exact"/>
        <w:ind w:left="284" w:hanging="284"/>
        <w:jc w:val="both"/>
        <w:rPr>
          <w:rFonts w:ascii="Arial" w:hAnsi="Arial" w:cs="Arial"/>
        </w:rPr>
      </w:pPr>
      <w:r>
        <w:rPr>
          <w:rFonts w:ascii="Arial" w:hAnsi="Arial" w:cs="Arial"/>
        </w:rPr>
        <w:t xml:space="preserve">Umowa została zawarta na czas określony z mocą obowiązującą od dnia </w:t>
      </w:r>
      <w:r>
        <w:rPr>
          <w:rFonts w:ascii="Arial" w:hAnsi="Arial" w:cs="Arial"/>
          <w:b/>
        </w:rPr>
        <w:t>01.01.2025r</w:t>
      </w:r>
      <w:r>
        <w:rPr>
          <w:rFonts w:ascii="Arial" w:hAnsi="Arial" w:cs="Arial"/>
        </w:rPr>
        <w:t>.</w:t>
      </w:r>
      <w:r>
        <w:rPr>
          <w:rFonts w:ascii="Arial" w:hAnsi="Arial" w:cs="Arial"/>
          <w:b/>
        </w:rPr>
        <w:t xml:space="preserve"> </w:t>
      </w:r>
      <w:r>
        <w:rPr>
          <w:rFonts w:ascii="Arial" w:hAnsi="Arial" w:cs="Arial"/>
        </w:rPr>
        <w:t xml:space="preserve">do dnia </w:t>
      </w:r>
      <w:r>
        <w:rPr>
          <w:rFonts w:ascii="Arial" w:hAnsi="Arial" w:cs="Arial"/>
          <w:b/>
        </w:rPr>
        <w:t>31.12.2025r.</w:t>
      </w:r>
      <w:r>
        <w:rPr>
          <w:rFonts w:ascii="Arial" w:hAnsi="Arial" w:cs="Arial"/>
        </w:rPr>
        <w:t xml:space="preserve"> albo do wyczerpania kwoty, o której mowa  w § 6 ust. 2 - 4. Działając na podstawie art. 89 ustawy z dnia 23 kwietnia 1964 r. Kodeks cywilny (tekst jedn. Dz. U. z 2024 r., poz. 1061 z późn. zm.) Zamawiający zastrzega realizację umowy w miesiącu </w:t>
      </w:r>
      <w:r>
        <w:rPr>
          <w:rFonts w:ascii="Arial" w:hAnsi="Arial" w:cs="Arial"/>
          <w:b/>
        </w:rPr>
        <w:t>grudniu 2025 r.</w:t>
      </w:r>
      <w:r>
        <w:rPr>
          <w:rFonts w:ascii="Arial" w:hAnsi="Arial" w:cs="Arial"/>
        </w:rPr>
        <w:t xml:space="preserve"> w zależności od spełnienia warunku przydzielenia w projekcie planu finansowego na </w:t>
      </w:r>
      <w:r>
        <w:rPr>
          <w:rFonts w:ascii="Arial" w:hAnsi="Arial" w:cs="Arial"/>
          <w:b/>
        </w:rPr>
        <w:t>rok 2026</w:t>
      </w:r>
      <w:r>
        <w:rPr>
          <w:rFonts w:ascii="Arial" w:hAnsi="Arial" w:cs="Arial"/>
        </w:rPr>
        <w:t xml:space="preserve"> środków finansowych w wysokości pozwalającej na zaciągnięcie zobowiązania zgodnie z art. 46 ust. 1 ustawy z dnia 27 sierpnia 2009 r. o finansach publicznych (tekst jedn. Dz. U. z 2023 r., poz. 1270, z późn. zm.). W przypadku nieprzydzielenia takich środków, Zamawiający powiadomi Wykonawcę o tym fakcie w terminie do </w:t>
      </w:r>
      <w:r>
        <w:rPr>
          <w:rFonts w:ascii="Arial" w:hAnsi="Arial" w:cs="Arial"/>
          <w:b/>
        </w:rPr>
        <w:t>dnia 20 listopada 2025 r.,</w:t>
      </w:r>
      <w:r>
        <w:rPr>
          <w:rFonts w:ascii="Arial" w:hAnsi="Arial" w:cs="Arial"/>
        </w:rPr>
        <w:t xml:space="preserve"> w wyniku czego z </w:t>
      </w:r>
      <w:r>
        <w:rPr>
          <w:rFonts w:ascii="Arial" w:hAnsi="Arial" w:cs="Arial"/>
          <w:b/>
        </w:rPr>
        <w:t>dniem 30 listopada 2025 r. umowa ulegnie rozwiązaniu.</w:t>
      </w:r>
    </w:p>
    <w:p w14:paraId="1A4EFD75" w14:textId="77777777" w:rsidR="008520B8" w:rsidRDefault="008520B8" w:rsidP="008520B8">
      <w:pPr>
        <w:numPr>
          <w:ilvl w:val="0"/>
          <w:numId w:val="2"/>
        </w:numPr>
        <w:tabs>
          <w:tab w:val="left" w:pos="360"/>
        </w:tabs>
        <w:spacing w:before="60" w:after="60" w:line="320" w:lineRule="exact"/>
        <w:ind w:left="284" w:hanging="284"/>
        <w:jc w:val="both"/>
        <w:rPr>
          <w:rFonts w:ascii="Arial" w:hAnsi="Arial" w:cs="Arial"/>
        </w:rPr>
      </w:pPr>
      <w:r>
        <w:rPr>
          <w:rFonts w:ascii="Arial" w:hAnsi="Arial" w:cs="Arial"/>
        </w:rPr>
        <w:t>Zamawiającemu przysługuje prawo do odstąpienia od umowy w przypadku:</w:t>
      </w:r>
    </w:p>
    <w:p w14:paraId="635E316A" w14:textId="77777777" w:rsidR="008520B8" w:rsidRDefault="008520B8" w:rsidP="008520B8">
      <w:pPr>
        <w:pStyle w:val="Akapitzlist"/>
        <w:numPr>
          <w:ilvl w:val="0"/>
          <w:numId w:val="3"/>
        </w:numPr>
        <w:spacing w:before="60" w:after="60" w:line="320" w:lineRule="exact"/>
        <w:jc w:val="both"/>
        <w:rPr>
          <w:rFonts w:ascii="Arial" w:hAnsi="Arial" w:cs="Arial"/>
        </w:rPr>
      </w:pPr>
      <w:r>
        <w:rPr>
          <w:rFonts w:ascii="Arial" w:hAnsi="Arial" w:cs="Arial"/>
        </w:rPr>
        <w:t xml:space="preserve">niewykonania bądź nienależytego wykonania przez Wykonawcę zadań określonych umową polegających na co najmniej trzykrotnym nieterminowym dostarczeniu kontenerów (kontenera) lub ich serwisie, albo niedotrzymania terminu dostarczenia kontenerów (kontenera) lub terminu ich serwisu, gdzie zwłoka przekroczy 14 dni,  </w:t>
      </w:r>
    </w:p>
    <w:p w14:paraId="2F9AAD63" w14:textId="77777777" w:rsidR="008520B8" w:rsidRDefault="008520B8" w:rsidP="008520B8">
      <w:pPr>
        <w:pStyle w:val="Akapitzlist"/>
        <w:numPr>
          <w:ilvl w:val="0"/>
          <w:numId w:val="3"/>
        </w:numPr>
        <w:spacing w:before="60" w:after="60" w:line="320" w:lineRule="exact"/>
        <w:jc w:val="both"/>
        <w:rPr>
          <w:rFonts w:ascii="Arial" w:hAnsi="Arial" w:cs="Arial"/>
        </w:rPr>
      </w:pPr>
      <w:r>
        <w:rPr>
          <w:rFonts w:ascii="Arial" w:hAnsi="Arial" w:cs="Arial"/>
        </w:rPr>
        <w:t>utraty uprawnień do wykonywania działalności gospodarczej w zakresie objętym umową</w:t>
      </w:r>
    </w:p>
    <w:p w14:paraId="5BFA8ECC" w14:textId="77777777" w:rsidR="008520B8" w:rsidRDefault="008520B8" w:rsidP="008520B8">
      <w:pPr>
        <w:spacing w:before="60" w:after="60" w:line="320" w:lineRule="exact"/>
        <w:ind w:left="284"/>
        <w:jc w:val="both"/>
        <w:rPr>
          <w:rFonts w:ascii="Arial" w:hAnsi="Arial" w:cs="Arial"/>
        </w:rPr>
      </w:pPr>
      <w:r>
        <w:rPr>
          <w:rFonts w:ascii="Arial" w:hAnsi="Arial" w:cs="Arial"/>
        </w:rPr>
        <w:t>-  w terminie 30 dni od dnia powzięcia wiadomości o okolicznościach uzasadniających odstąpienie. W takim przypadku Wykonawca może żądać jedynie wynagrodzenia należnego mu z tytułu wykonania części umowy.</w:t>
      </w:r>
    </w:p>
    <w:p w14:paraId="36450E2A" w14:textId="77777777" w:rsidR="008520B8" w:rsidRDefault="008520B8" w:rsidP="008520B8">
      <w:pPr>
        <w:numPr>
          <w:ilvl w:val="0"/>
          <w:numId w:val="2"/>
        </w:numPr>
        <w:tabs>
          <w:tab w:val="left" w:pos="360"/>
        </w:tabs>
        <w:spacing w:before="60" w:after="60" w:line="320" w:lineRule="exact"/>
        <w:ind w:left="284" w:hanging="284"/>
        <w:jc w:val="both"/>
        <w:rPr>
          <w:rFonts w:ascii="Arial" w:hAnsi="Arial" w:cs="Arial"/>
        </w:rPr>
      </w:pPr>
      <w:r>
        <w:rPr>
          <w:rFonts w:ascii="Arial" w:hAnsi="Arial" w:cs="Arial"/>
        </w:rPr>
        <w:t>Odstąpienie od winno nastąpić w formie pisemnej lub elektronicznej pod rygorem nieważności takiego oświadczenia i powinno zawierać uzasadnienie.</w:t>
      </w:r>
    </w:p>
    <w:p w14:paraId="123D23DF" w14:textId="77777777" w:rsidR="008520B8" w:rsidRDefault="008520B8" w:rsidP="008520B8">
      <w:pPr>
        <w:numPr>
          <w:ilvl w:val="0"/>
          <w:numId w:val="2"/>
        </w:numPr>
        <w:tabs>
          <w:tab w:val="left" w:pos="360"/>
        </w:tabs>
        <w:spacing w:before="60" w:after="60" w:line="320" w:lineRule="exact"/>
        <w:ind w:left="284" w:hanging="284"/>
        <w:jc w:val="both"/>
        <w:rPr>
          <w:rFonts w:ascii="Arial" w:hAnsi="Arial" w:cs="Arial"/>
        </w:rPr>
      </w:pPr>
      <w:r>
        <w:rPr>
          <w:rFonts w:ascii="Arial" w:hAnsi="Arial" w:cs="Arial"/>
        </w:rPr>
        <w:t>Po zakończeniu umowy oraz w razie jej rozwiązania Zamawiający jest zobowiązany do zwrotu przedmiotu wynajmu w stanie nie pogorszonym ponad zużycie wynikające z normalnej eksploatacji. Zwrot przedmiotu umowy następuje protokołem dostawy/zwrotu kontenerów w miejscu użytkowania kontenera.</w:t>
      </w:r>
    </w:p>
    <w:p w14:paraId="4E95E7D8" w14:textId="77777777" w:rsidR="008520B8" w:rsidRDefault="008520B8" w:rsidP="008520B8">
      <w:pPr>
        <w:spacing w:before="60" w:after="60" w:line="320" w:lineRule="exact"/>
        <w:ind w:left="284"/>
        <w:jc w:val="both"/>
        <w:rPr>
          <w:rFonts w:ascii="Arial" w:hAnsi="Arial" w:cs="Arial"/>
        </w:rPr>
      </w:pPr>
    </w:p>
    <w:p w14:paraId="67EC2E65" w14:textId="77777777" w:rsidR="008520B8" w:rsidRDefault="008520B8" w:rsidP="008520B8">
      <w:pPr>
        <w:spacing w:before="60" w:after="60" w:line="320" w:lineRule="exact"/>
        <w:jc w:val="center"/>
        <w:rPr>
          <w:rFonts w:ascii="Arial" w:hAnsi="Arial" w:cs="Arial"/>
          <w:b/>
        </w:rPr>
      </w:pPr>
      <w:r>
        <w:rPr>
          <w:rFonts w:ascii="Arial" w:hAnsi="Arial" w:cs="Arial"/>
          <w:b/>
        </w:rPr>
        <w:t>§ 3</w:t>
      </w:r>
    </w:p>
    <w:p w14:paraId="6ABCCC3B" w14:textId="77777777" w:rsidR="008520B8" w:rsidRDefault="008520B8" w:rsidP="008520B8">
      <w:pPr>
        <w:spacing w:before="60" w:after="60" w:line="320" w:lineRule="exact"/>
        <w:ind w:left="284"/>
        <w:jc w:val="both"/>
        <w:rPr>
          <w:rFonts w:ascii="Arial" w:hAnsi="Arial" w:cs="Arial"/>
        </w:rPr>
      </w:pPr>
    </w:p>
    <w:p w14:paraId="67F3D0B8" w14:textId="77777777" w:rsidR="008520B8" w:rsidRDefault="008520B8" w:rsidP="008520B8">
      <w:pPr>
        <w:numPr>
          <w:ilvl w:val="0"/>
          <w:numId w:val="4"/>
        </w:numPr>
        <w:spacing w:before="60" w:after="60" w:line="320" w:lineRule="exact"/>
        <w:jc w:val="both"/>
        <w:rPr>
          <w:rFonts w:ascii="Arial" w:hAnsi="Arial" w:cs="Arial"/>
        </w:rPr>
      </w:pPr>
      <w:r>
        <w:rPr>
          <w:rFonts w:ascii="Arial" w:hAnsi="Arial" w:cs="Arial"/>
        </w:rPr>
        <w:t xml:space="preserve">Zamawiający wymaga zatrudnienia na podstawie umowy o pracę przez Wykonawcę lub podwykonawcę osób wykonujących serwisowanie kontenerów sanitarnych. </w:t>
      </w:r>
    </w:p>
    <w:p w14:paraId="0F9B0228" w14:textId="77777777" w:rsidR="008520B8" w:rsidRDefault="008520B8" w:rsidP="008520B8">
      <w:pPr>
        <w:numPr>
          <w:ilvl w:val="0"/>
          <w:numId w:val="4"/>
        </w:numPr>
        <w:spacing w:before="60" w:after="60" w:line="320" w:lineRule="exact"/>
        <w:ind w:left="284" w:hanging="284"/>
        <w:jc w:val="both"/>
        <w:rPr>
          <w:rFonts w:ascii="Arial" w:hAnsi="Arial" w:cs="Arial"/>
        </w:rPr>
      </w:pPr>
      <w:r>
        <w:rPr>
          <w:rFonts w:ascii="Arial" w:hAnsi="Arial" w:cs="Arial"/>
        </w:rPr>
        <w:t>W trakcie realizacji zamówienia Zamawiający uprawniony jest do wykonywania czynności kontrolnych wobec Wykonawcy odnośnie spełniania przez niego lub podwykonawcę wymogu zatrudnienia na podstawie umowy o pracę osób wykonujących wskazane w ust. 1 czynności. Zamawiający uprawniony jest w szczególności do:</w:t>
      </w:r>
    </w:p>
    <w:p w14:paraId="48AE6DCE" w14:textId="77777777" w:rsidR="008520B8" w:rsidRDefault="008520B8" w:rsidP="008520B8">
      <w:pPr>
        <w:numPr>
          <w:ilvl w:val="0"/>
          <w:numId w:val="5"/>
        </w:numPr>
        <w:tabs>
          <w:tab w:val="clear" w:pos="720"/>
          <w:tab w:val="left" w:pos="360"/>
          <w:tab w:val="num" w:pos="2136"/>
        </w:tabs>
        <w:spacing w:before="60" w:after="60" w:line="320" w:lineRule="exact"/>
        <w:ind w:left="284" w:hanging="284"/>
        <w:jc w:val="both"/>
        <w:rPr>
          <w:rFonts w:ascii="Arial" w:hAnsi="Arial" w:cs="Arial"/>
        </w:rPr>
      </w:pPr>
      <w:r>
        <w:rPr>
          <w:rFonts w:ascii="Arial" w:hAnsi="Arial" w:cs="Arial"/>
        </w:rPr>
        <w:lastRenderedPageBreak/>
        <w:t>żądania oświadczeń i dokumentów w zakresie potwierdzenia spełniania ww. wymogów i dokonywania ich oceny,</w:t>
      </w:r>
    </w:p>
    <w:p w14:paraId="66B7574B" w14:textId="77777777" w:rsidR="008520B8" w:rsidRDefault="008520B8" w:rsidP="008520B8">
      <w:pPr>
        <w:numPr>
          <w:ilvl w:val="0"/>
          <w:numId w:val="5"/>
        </w:numPr>
        <w:tabs>
          <w:tab w:val="clear" w:pos="720"/>
          <w:tab w:val="left" w:pos="360"/>
          <w:tab w:val="num" w:pos="2136"/>
        </w:tabs>
        <w:spacing w:before="60" w:after="60" w:line="320" w:lineRule="exact"/>
        <w:ind w:left="284" w:hanging="284"/>
        <w:jc w:val="both"/>
        <w:rPr>
          <w:rFonts w:ascii="Arial" w:hAnsi="Arial" w:cs="Arial"/>
        </w:rPr>
      </w:pPr>
      <w:r>
        <w:rPr>
          <w:rFonts w:ascii="Arial" w:hAnsi="Arial" w:cs="Arial"/>
        </w:rPr>
        <w:t>żądania wyjaśnień w przypadku wątpliwości w zakresie potwierdzenia spełniania ww. wymogów,</w:t>
      </w:r>
    </w:p>
    <w:p w14:paraId="229CC1D2" w14:textId="77777777" w:rsidR="008520B8" w:rsidRDefault="008520B8" w:rsidP="008520B8">
      <w:pPr>
        <w:numPr>
          <w:ilvl w:val="0"/>
          <w:numId w:val="5"/>
        </w:numPr>
        <w:tabs>
          <w:tab w:val="clear" w:pos="720"/>
          <w:tab w:val="left" w:pos="360"/>
          <w:tab w:val="num" w:pos="2136"/>
        </w:tabs>
        <w:spacing w:before="60" w:after="60" w:line="320" w:lineRule="exact"/>
        <w:ind w:left="284" w:hanging="284"/>
        <w:jc w:val="both"/>
        <w:rPr>
          <w:rFonts w:ascii="Arial" w:hAnsi="Arial" w:cs="Arial"/>
        </w:rPr>
      </w:pPr>
      <w:r>
        <w:rPr>
          <w:rFonts w:ascii="Arial" w:hAnsi="Arial" w:cs="Arial"/>
        </w:rPr>
        <w:t>przeprowadzania kontroli na miejscu wykonywania świadczenia.</w:t>
      </w:r>
    </w:p>
    <w:p w14:paraId="72C46C81" w14:textId="77777777" w:rsidR="008520B8" w:rsidRDefault="008520B8" w:rsidP="008520B8">
      <w:pPr>
        <w:numPr>
          <w:ilvl w:val="0"/>
          <w:numId w:val="4"/>
        </w:numPr>
        <w:spacing w:before="60" w:after="60" w:line="320" w:lineRule="exact"/>
        <w:ind w:left="284" w:hanging="284"/>
        <w:jc w:val="both"/>
        <w:rPr>
          <w:rFonts w:ascii="Arial" w:hAnsi="Arial" w:cs="Arial"/>
        </w:rPr>
      </w:pPr>
      <w:r>
        <w:rPr>
          <w:rFonts w:ascii="Arial" w:hAnsi="Arial" w:cs="Arial"/>
        </w:rPr>
        <w:t>W trakcie realizacji zamówienia na każde wezwanie Zamawiającego w wyznaczonym w tym wezwaniu terminie Wykonawca przedłoży Zamawiającemu określone przez niego, spośród wskazanych poniżej, dowody w celu potwierdzenia spełnienia wymogu zatrudnienia na podstawie umowy o pracę przez Wykonawcę lub podwykonawcę osób, o których mowa w ust. 1:</w:t>
      </w:r>
    </w:p>
    <w:p w14:paraId="74837B2F" w14:textId="77777777" w:rsidR="008520B8" w:rsidRDefault="008520B8" w:rsidP="008520B8">
      <w:pPr>
        <w:numPr>
          <w:ilvl w:val="0"/>
          <w:numId w:val="6"/>
        </w:numPr>
        <w:tabs>
          <w:tab w:val="clear" w:pos="720"/>
          <w:tab w:val="left" w:pos="360"/>
          <w:tab w:val="num" w:pos="2136"/>
        </w:tabs>
        <w:spacing w:before="60" w:after="60" w:line="320" w:lineRule="exact"/>
        <w:ind w:left="284" w:hanging="284"/>
        <w:jc w:val="both"/>
        <w:rPr>
          <w:rFonts w:ascii="Arial" w:hAnsi="Arial" w:cs="Arial"/>
        </w:rPr>
      </w:pPr>
      <w:r>
        <w:rPr>
          <w:rFonts w:ascii="Arial" w:hAnsi="Arial" w:cs="Arial"/>
        </w:rPr>
        <w:t>oświadczenie wykonawcy lub podwykonawcy o zatrudnieniu na podstawie umowy o pracę osób wykonujących prace objęte przedmiotem umowy. Oświadczenie to powinno zawierać w szczególności: dokładne określenie podmiotu składającego oświadczenie, datę złożenia oświadczenia, wskazanie, że prace objęte przedmiotem umowy były (są) wykonywane przez osoby zatrudnione na podstawie umowy o pracę wraz ze wskazaniem liczby tych osób, imion i nazwisk tych osób, rodzaju umowy o pracę i wymiaru etatu, zakresu obowiązków oraz podpis osoby uprawnionej do złożenia oświadczenia w imieniu wykonawcy lub podwykonawcy;</w:t>
      </w:r>
    </w:p>
    <w:p w14:paraId="7319B0AF" w14:textId="77777777" w:rsidR="008520B8" w:rsidRDefault="008520B8" w:rsidP="008520B8">
      <w:pPr>
        <w:numPr>
          <w:ilvl w:val="0"/>
          <w:numId w:val="6"/>
        </w:numPr>
        <w:tabs>
          <w:tab w:val="clear" w:pos="720"/>
          <w:tab w:val="left" w:pos="360"/>
          <w:tab w:val="num" w:pos="2136"/>
        </w:tabs>
        <w:spacing w:before="60" w:after="60" w:line="320" w:lineRule="exact"/>
        <w:ind w:left="284" w:hanging="284"/>
        <w:jc w:val="both"/>
        <w:rPr>
          <w:rFonts w:ascii="Arial" w:hAnsi="Arial" w:cs="Arial"/>
        </w:rPr>
      </w:pPr>
      <w:r>
        <w:rPr>
          <w:rFonts w:ascii="Arial" w:hAnsi="Arial" w:cs="Arial"/>
        </w:rPr>
        <w:t xml:space="preserve">oświadczenie pracownika o zatrudnieniu go na podstawie umowy o pracę u wykonawcy lub podwykonawcy; </w:t>
      </w:r>
    </w:p>
    <w:p w14:paraId="3B9C1818" w14:textId="77777777" w:rsidR="008520B8" w:rsidRDefault="008520B8" w:rsidP="008520B8">
      <w:pPr>
        <w:numPr>
          <w:ilvl w:val="0"/>
          <w:numId w:val="6"/>
        </w:numPr>
        <w:tabs>
          <w:tab w:val="clear" w:pos="720"/>
          <w:tab w:val="left" w:pos="360"/>
          <w:tab w:val="num" w:pos="2136"/>
        </w:tabs>
        <w:spacing w:before="60" w:after="60" w:line="320" w:lineRule="exact"/>
        <w:ind w:left="284" w:hanging="284"/>
        <w:jc w:val="both"/>
        <w:rPr>
          <w:rFonts w:ascii="Arial" w:hAnsi="Arial" w:cs="Arial"/>
        </w:rPr>
      </w:pPr>
      <w:r>
        <w:rPr>
          <w:rFonts w:ascii="Arial" w:hAnsi="Arial"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w powyższym zakresie przepisami (tj. w szczególności bez adresów, nr PESEL pracowników). Imię i nazwisko pracownika nie podlega anonimizacji. Informacje takie jak: data zawarcia umowy, rodzaj umowy o pracę i wymiar etatu powinny być możliwe do zidentyfikowania;</w:t>
      </w:r>
    </w:p>
    <w:p w14:paraId="6E55278F" w14:textId="77777777" w:rsidR="008520B8" w:rsidRDefault="008520B8" w:rsidP="008520B8">
      <w:pPr>
        <w:numPr>
          <w:ilvl w:val="0"/>
          <w:numId w:val="6"/>
        </w:numPr>
        <w:tabs>
          <w:tab w:val="clear" w:pos="720"/>
          <w:tab w:val="left" w:pos="360"/>
          <w:tab w:val="num" w:pos="2136"/>
        </w:tabs>
        <w:spacing w:before="60" w:after="60" w:line="320" w:lineRule="exact"/>
        <w:ind w:left="284" w:hanging="284"/>
        <w:jc w:val="both"/>
        <w:rPr>
          <w:rFonts w:ascii="Arial" w:hAnsi="Arial" w:cs="Arial"/>
        </w:rPr>
      </w:pPr>
      <w:r>
        <w:rPr>
          <w:rFonts w:ascii="Arial" w:hAnsi="Arial" w:cs="Arial"/>
        </w:rPr>
        <w:t>zaświadczenie właściwego oddziału ZUS, potwierdzające opłacanie przez wykonawcę lub podwykonawcę składek na ubezpieczenia społeczne i zdrowotne z tytułu zatrudnienia na podstawie umów o pracę za ostatni okres rozliczeniowy;</w:t>
      </w:r>
    </w:p>
    <w:p w14:paraId="53DB86CB" w14:textId="77777777" w:rsidR="008520B8" w:rsidRDefault="008520B8" w:rsidP="008520B8">
      <w:pPr>
        <w:numPr>
          <w:ilvl w:val="0"/>
          <w:numId w:val="6"/>
        </w:numPr>
        <w:tabs>
          <w:tab w:val="clear" w:pos="720"/>
          <w:tab w:val="left" w:pos="360"/>
          <w:tab w:val="num" w:pos="2136"/>
        </w:tabs>
        <w:spacing w:before="60" w:after="60" w:line="320" w:lineRule="exact"/>
        <w:ind w:left="284" w:hanging="284"/>
        <w:jc w:val="both"/>
        <w:rPr>
          <w:rFonts w:ascii="Arial" w:hAnsi="Arial" w:cs="Arial"/>
        </w:rPr>
      </w:pPr>
      <w:r>
        <w:rPr>
          <w:rFonts w:ascii="Arial" w:hAnsi="Arial" w:cs="Aria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 Imię i nazwisko pracownika nie podlega anonimizacji.</w:t>
      </w:r>
    </w:p>
    <w:p w14:paraId="27CEFEAD" w14:textId="77777777" w:rsidR="008520B8" w:rsidRDefault="008520B8" w:rsidP="008520B8">
      <w:pPr>
        <w:numPr>
          <w:ilvl w:val="0"/>
          <w:numId w:val="4"/>
        </w:numPr>
        <w:spacing w:before="60" w:after="60" w:line="320" w:lineRule="exact"/>
        <w:ind w:left="284" w:hanging="284"/>
        <w:jc w:val="both"/>
        <w:rPr>
          <w:rFonts w:ascii="Arial" w:hAnsi="Arial" w:cs="Arial"/>
        </w:rPr>
      </w:pPr>
      <w:r>
        <w:rPr>
          <w:rFonts w:ascii="Arial" w:hAnsi="Arial" w:cs="Arial"/>
        </w:rPr>
        <w:t xml:space="preserve">Oświadczenie, o którym mowa w ust. 3 lit. a, Wykonawca zobowiązany jest  również przedłożyć Zamawiającemu bez wezwania, wraz z pierwszą fakturą za serwisowanie kontenerów sanitarnych, na zasadach określonych w § 8 ust. 6 i 7.   </w:t>
      </w:r>
    </w:p>
    <w:p w14:paraId="4B0D0006" w14:textId="77777777" w:rsidR="008520B8" w:rsidRDefault="008520B8" w:rsidP="008520B8">
      <w:pPr>
        <w:spacing w:before="60" w:after="60" w:line="320" w:lineRule="exact"/>
        <w:ind w:left="284" w:hanging="284"/>
        <w:jc w:val="center"/>
        <w:rPr>
          <w:rFonts w:ascii="Arial" w:hAnsi="Arial" w:cs="Arial"/>
          <w:b/>
        </w:rPr>
      </w:pPr>
      <w:r>
        <w:rPr>
          <w:rFonts w:ascii="Arial" w:hAnsi="Arial" w:cs="Arial"/>
          <w:b/>
        </w:rPr>
        <w:lastRenderedPageBreak/>
        <w:t>§ 4</w:t>
      </w:r>
    </w:p>
    <w:p w14:paraId="4CC6C377" w14:textId="77777777" w:rsidR="008520B8" w:rsidRDefault="008520B8" w:rsidP="008520B8">
      <w:pPr>
        <w:numPr>
          <w:ilvl w:val="0"/>
          <w:numId w:val="7"/>
        </w:numPr>
        <w:tabs>
          <w:tab w:val="clear" w:pos="720"/>
          <w:tab w:val="num" w:pos="1776"/>
        </w:tabs>
        <w:spacing w:before="60" w:after="60" w:line="320" w:lineRule="exact"/>
        <w:ind w:left="284" w:hanging="284"/>
        <w:jc w:val="both"/>
        <w:rPr>
          <w:rFonts w:ascii="Arial" w:hAnsi="Arial" w:cs="Arial"/>
        </w:rPr>
      </w:pPr>
      <w:r>
        <w:rPr>
          <w:rFonts w:ascii="Arial" w:hAnsi="Arial" w:cs="Arial"/>
        </w:rPr>
        <w:t>Wykonawca zobowiązuje się do:</w:t>
      </w:r>
    </w:p>
    <w:p w14:paraId="00458B8B" w14:textId="77777777" w:rsidR="008520B8" w:rsidRDefault="008520B8" w:rsidP="008520B8">
      <w:pPr>
        <w:numPr>
          <w:ilvl w:val="0"/>
          <w:numId w:val="8"/>
        </w:numPr>
        <w:spacing w:before="60" w:after="60" w:line="320" w:lineRule="exact"/>
        <w:ind w:left="284" w:hanging="284"/>
        <w:jc w:val="both"/>
        <w:rPr>
          <w:rFonts w:ascii="Arial" w:hAnsi="Arial" w:cs="Arial"/>
        </w:rPr>
      </w:pPr>
      <w:r>
        <w:rPr>
          <w:rFonts w:ascii="Arial" w:hAnsi="Arial" w:cs="Arial"/>
        </w:rPr>
        <w:t xml:space="preserve">dostarczenia kontenerów sanitarnych w miejsca wskazane zgodnie z § 1 i wydania ich Zamawiającemu w stanie przydatnym do umówionego użytku i utrzymywania w takim stanie przez czas trwania umowy, </w:t>
      </w:r>
    </w:p>
    <w:p w14:paraId="070708C6" w14:textId="77777777" w:rsidR="008520B8" w:rsidRDefault="008520B8" w:rsidP="008520B8">
      <w:pPr>
        <w:numPr>
          <w:ilvl w:val="0"/>
          <w:numId w:val="8"/>
        </w:numPr>
        <w:spacing w:before="60" w:after="60" w:line="320" w:lineRule="exact"/>
        <w:ind w:left="284" w:hanging="284"/>
        <w:jc w:val="both"/>
        <w:rPr>
          <w:rFonts w:ascii="Arial" w:hAnsi="Arial" w:cs="Arial"/>
        </w:rPr>
      </w:pPr>
      <w:r>
        <w:rPr>
          <w:rFonts w:ascii="Arial" w:hAnsi="Arial" w:cs="Arial"/>
        </w:rPr>
        <w:t>przeprowadzania serwisów kontenerów sanitarnych zgodnie z opisem przedmiotu zamówienia.</w:t>
      </w:r>
    </w:p>
    <w:p w14:paraId="33E84D07" w14:textId="77777777" w:rsidR="00FE324F" w:rsidRDefault="00FE324F" w:rsidP="00FE324F">
      <w:pPr>
        <w:numPr>
          <w:ilvl w:val="0"/>
          <w:numId w:val="7"/>
        </w:numPr>
        <w:tabs>
          <w:tab w:val="clear" w:pos="720"/>
          <w:tab w:val="num" w:pos="1776"/>
        </w:tabs>
        <w:spacing w:before="60" w:after="60" w:line="320" w:lineRule="exact"/>
        <w:ind w:left="284" w:hanging="284"/>
        <w:jc w:val="both"/>
        <w:rPr>
          <w:rFonts w:ascii="Arial" w:hAnsi="Arial" w:cs="Arial"/>
        </w:rPr>
      </w:pPr>
      <w:r>
        <w:rPr>
          <w:rFonts w:ascii="Arial" w:hAnsi="Arial" w:cs="Arial"/>
        </w:rPr>
        <w:t>Kontenery sanitarne będą dostarczane w miejsce wskazane przez Zamawiającego w ilości i na okres przez niego określone, z uwzględnieniem terminów na realizację zamówienia zawartych w ofercie Wykonawcy, tj. w terminie …….</w:t>
      </w:r>
      <w:r>
        <w:rPr>
          <w:rStyle w:val="Odwoanieprzypisudolnego"/>
          <w:rFonts w:ascii="Arial" w:hAnsi="Arial" w:cs="Arial"/>
        </w:rPr>
        <w:footnoteReference w:id="1"/>
      </w:r>
      <w:r>
        <w:rPr>
          <w:rFonts w:ascii="Arial" w:hAnsi="Arial" w:cs="Arial"/>
        </w:rPr>
        <w:t xml:space="preserve"> doby (dób).</w:t>
      </w:r>
    </w:p>
    <w:p w14:paraId="71DFD721" w14:textId="77777777" w:rsidR="008520B8" w:rsidRDefault="008520B8" w:rsidP="008520B8">
      <w:pPr>
        <w:numPr>
          <w:ilvl w:val="0"/>
          <w:numId w:val="7"/>
        </w:numPr>
        <w:tabs>
          <w:tab w:val="clear" w:pos="720"/>
          <w:tab w:val="num" w:pos="1068"/>
        </w:tabs>
        <w:spacing w:before="60" w:after="60" w:line="320" w:lineRule="exact"/>
        <w:ind w:left="284" w:hanging="284"/>
        <w:jc w:val="both"/>
        <w:rPr>
          <w:rFonts w:ascii="Arial" w:hAnsi="Arial" w:cs="Arial"/>
        </w:rPr>
      </w:pPr>
      <w:r>
        <w:rPr>
          <w:rFonts w:ascii="Arial" w:hAnsi="Arial" w:cs="Arial"/>
        </w:rPr>
        <w:t>Ilość dostarczonych kontenerów sanitarnych oraz częstotliwość ich serwisów odbywać się będzie zgodnie z opisem przedmiotu zamówienia (załącznik nr 1).</w:t>
      </w:r>
    </w:p>
    <w:p w14:paraId="334CF687" w14:textId="77777777" w:rsidR="008520B8" w:rsidRDefault="008520B8" w:rsidP="008520B8">
      <w:pPr>
        <w:numPr>
          <w:ilvl w:val="0"/>
          <w:numId w:val="7"/>
        </w:numPr>
        <w:tabs>
          <w:tab w:val="clear" w:pos="720"/>
          <w:tab w:val="num" w:pos="1068"/>
        </w:tabs>
        <w:spacing w:before="60" w:after="60" w:line="320" w:lineRule="exact"/>
        <w:ind w:left="284" w:hanging="284"/>
        <w:jc w:val="both"/>
        <w:rPr>
          <w:rFonts w:ascii="Arial" w:hAnsi="Arial" w:cs="Arial"/>
        </w:rPr>
      </w:pPr>
      <w:r>
        <w:rPr>
          <w:rFonts w:ascii="Arial" w:hAnsi="Arial" w:cs="Arial"/>
        </w:rPr>
        <w:t>Każdorazowe wykonanie serwisu powinno być potwierdzone przez przedstawiciela Zamawiającego bądź użytkownika według załączonego wzoru (załącznik nr 2).</w:t>
      </w:r>
    </w:p>
    <w:p w14:paraId="2A9A59B5" w14:textId="77777777" w:rsidR="008520B8" w:rsidRDefault="008520B8" w:rsidP="008520B8">
      <w:pPr>
        <w:numPr>
          <w:ilvl w:val="0"/>
          <w:numId w:val="7"/>
        </w:numPr>
        <w:tabs>
          <w:tab w:val="clear" w:pos="720"/>
          <w:tab w:val="num" w:pos="1068"/>
        </w:tabs>
        <w:spacing w:before="60" w:after="60" w:line="320" w:lineRule="exact"/>
        <w:ind w:left="284" w:hanging="284"/>
        <w:jc w:val="both"/>
        <w:rPr>
          <w:rFonts w:ascii="Arial" w:hAnsi="Arial" w:cs="Arial"/>
        </w:rPr>
      </w:pPr>
      <w:r>
        <w:rPr>
          <w:rFonts w:ascii="Arial" w:hAnsi="Arial" w:cs="Arial"/>
        </w:rPr>
        <w:t>Odpowiedzialnym za realizację przedmiotu umowy ze strony Zamawiającego jest Kierownik Sekcji Gospodarki Komunalnej i Energetycznej p. Bo</w:t>
      </w:r>
      <w:r w:rsidR="00BF53AF">
        <w:rPr>
          <w:rFonts w:ascii="Arial" w:hAnsi="Arial" w:cs="Arial"/>
        </w:rPr>
        <w:t>żena Kojder oraz Samodzielny Referent p. Anna Samol – tel. 261 15 53 73</w:t>
      </w:r>
    </w:p>
    <w:p w14:paraId="7E704539" w14:textId="77777777" w:rsidR="008520B8" w:rsidRDefault="008520B8" w:rsidP="008520B8">
      <w:pPr>
        <w:numPr>
          <w:ilvl w:val="0"/>
          <w:numId w:val="7"/>
        </w:numPr>
        <w:tabs>
          <w:tab w:val="clear" w:pos="720"/>
          <w:tab w:val="num" w:pos="1068"/>
        </w:tabs>
        <w:spacing w:before="60" w:after="60" w:line="320" w:lineRule="exact"/>
        <w:ind w:left="284" w:hanging="284"/>
        <w:jc w:val="both"/>
        <w:rPr>
          <w:rFonts w:ascii="Arial" w:hAnsi="Arial" w:cs="Arial"/>
        </w:rPr>
      </w:pPr>
      <w:r>
        <w:rPr>
          <w:rFonts w:ascii="Arial" w:hAnsi="Arial" w:cs="Arial"/>
        </w:rPr>
        <w:t xml:space="preserve">Odpowiedzialnym za realizację przedmiotu umowy ze strony Wykonawcy jest: ………………………………………………………………………………………………. </w:t>
      </w:r>
    </w:p>
    <w:p w14:paraId="341C9F0F" w14:textId="77777777" w:rsidR="008520B8" w:rsidRDefault="008520B8" w:rsidP="008520B8">
      <w:pPr>
        <w:spacing w:before="60" w:after="60" w:line="320" w:lineRule="exact"/>
        <w:ind w:left="284" w:hanging="284"/>
        <w:jc w:val="both"/>
        <w:rPr>
          <w:rFonts w:ascii="Arial" w:hAnsi="Arial" w:cs="Arial"/>
        </w:rPr>
      </w:pPr>
    </w:p>
    <w:p w14:paraId="490EC5F6" w14:textId="77777777" w:rsidR="008520B8" w:rsidRDefault="008520B8" w:rsidP="008520B8">
      <w:pPr>
        <w:spacing w:before="60" w:after="60" w:line="320" w:lineRule="exact"/>
        <w:ind w:left="284" w:hanging="284"/>
        <w:jc w:val="center"/>
        <w:rPr>
          <w:rFonts w:ascii="Arial" w:hAnsi="Arial" w:cs="Arial"/>
          <w:b/>
        </w:rPr>
      </w:pPr>
      <w:r>
        <w:rPr>
          <w:rFonts w:ascii="Arial" w:hAnsi="Arial" w:cs="Arial"/>
          <w:b/>
        </w:rPr>
        <w:t>§ 5</w:t>
      </w:r>
    </w:p>
    <w:p w14:paraId="56CD3B18" w14:textId="77777777" w:rsidR="008520B8" w:rsidRDefault="008520B8" w:rsidP="008520B8">
      <w:pPr>
        <w:spacing w:before="60" w:after="60" w:line="320" w:lineRule="exact"/>
        <w:ind w:left="284" w:hanging="284"/>
        <w:jc w:val="both"/>
        <w:rPr>
          <w:rFonts w:ascii="Arial" w:hAnsi="Arial" w:cs="Arial"/>
        </w:rPr>
      </w:pPr>
      <w:r>
        <w:rPr>
          <w:rFonts w:ascii="Arial" w:hAnsi="Arial" w:cs="Arial"/>
        </w:rPr>
        <w:t>Zamawiający zobowiązuje się do:</w:t>
      </w:r>
    </w:p>
    <w:p w14:paraId="1A60E18F" w14:textId="77777777" w:rsidR="008520B8" w:rsidRDefault="008520B8" w:rsidP="008520B8">
      <w:pPr>
        <w:numPr>
          <w:ilvl w:val="0"/>
          <w:numId w:val="28"/>
        </w:numPr>
        <w:spacing w:before="60" w:after="60" w:line="320" w:lineRule="exact"/>
        <w:jc w:val="both"/>
        <w:rPr>
          <w:rFonts w:ascii="Arial" w:hAnsi="Arial" w:cs="Arial"/>
        </w:rPr>
      </w:pPr>
      <w:r>
        <w:rPr>
          <w:rFonts w:ascii="Arial" w:hAnsi="Arial" w:cs="Arial"/>
        </w:rPr>
        <w:t>zapewnienia dojazdu do miejsc ustawienia i obsługi kontenerów sanitarnych.</w:t>
      </w:r>
    </w:p>
    <w:p w14:paraId="11B9FCA0" w14:textId="77777777" w:rsidR="008520B8" w:rsidRDefault="008520B8" w:rsidP="008520B8">
      <w:pPr>
        <w:numPr>
          <w:ilvl w:val="0"/>
          <w:numId w:val="28"/>
        </w:numPr>
        <w:spacing w:before="60" w:after="60" w:line="320" w:lineRule="exact"/>
        <w:jc w:val="both"/>
        <w:rPr>
          <w:rFonts w:ascii="Arial" w:hAnsi="Arial" w:cs="Arial"/>
        </w:rPr>
      </w:pPr>
      <w:r>
        <w:rPr>
          <w:rFonts w:ascii="Arial" w:hAnsi="Arial" w:cs="Arial"/>
        </w:rPr>
        <w:t>wykorzystywania kontenerów zgodnie z przeznaczeniem i zasadami prawidłowej eksploatacji.</w:t>
      </w:r>
    </w:p>
    <w:p w14:paraId="271D3927" w14:textId="77777777" w:rsidR="008520B8" w:rsidRDefault="008520B8" w:rsidP="008520B8">
      <w:pPr>
        <w:spacing w:before="60" w:after="60" w:line="320" w:lineRule="exact"/>
        <w:ind w:left="284"/>
        <w:jc w:val="both"/>
        <w:rPr>
          <w:rFonts w:ascii="Arial" w:hAnsi="Arial" w:cs="Arial"/>
        </w:rPr>
      </w:pPr>
    </w:p>
    <w:p w14:paraId="27265B65" w14:textId="77777777" w:rsidR="008520B8" w:rsidRDefault="008520B8" w:rsidP="008520B8">
      <w:pPr>
        <w:spacing w:before="60" w:after="60" w:line="320" w:lineRule="exact"/>
        <w:ind w:left="284" w:hanging="284"/>
        <w:jc w:val="center"/>
        <w:rPr>
          <w:rFonts w:ascii="Arial" w:hAnsi="Arial" w:cs="Arial"/>
          <w:b/>
        </w:rPr>
      </w:pPr>
      <w:r>
        <w:rPr>
          <w:rFonts w:ascii="Arial" w:hAnsi="Arial" w:cs="Arial"/>
          <w:b/>
        </w:rPr>
        <w:t>§ 6</w:t>
      </w:r>
    </w:p>
    <w:p w14:paraId="058CFD73" w14:textId="77777777" w:rsidR="008520B8" w:rsidRDefault="008520B8" w:rsidP="008520B8">
      <w:pPr>
        <w:spacing w:before="60" w:after="60" w:line="320" w:lineRule="exact"/>
        <w:ind w:left="284" w:hanging="284"/>
        <w:jc w:val="both"/>
        <w:rPr>
          <w:rFonts w:ascii="Arial" w:hAnsi="Arial" w:cs="Arial"/>
        </w:rPr>
      </w:pPr>
      <w:r>
        <w:rPr>
          <w:rFonts w:ascii="Arial" w:hAnsi="Arial" w:cs="Arial"/>
        </w:rPr>
        <w:t>Strony ustalają:</w:t>
      </w:r>
    </w:p>
    <w:p w14:paraId="0CE3CA65" w14:textId="77777777" w:rsidR="008520B8" w:rsidRDefault="008520B8" w:rsidP="008520B8">
      <w:pPr>
        <w:numPr>
          <w:ilvl w:val="0"/>
          <w:numId w:val="9"/>
        </w:numPr>
        <w:tabs>
          <w:tab w:val="clear" w:pos="720"/>
          <w:tab w:val="num" w:pos="1428"/>
        </w:tabs>
        <w:spacing w:before="60" w:after="60" w:line="320" w:lineRule="exact"/>
        <w:ind w:left="284" w:hanging="284"/>
        <w:jc w:val="both"/>
        <w:rPr>
          <w:rFonts w:ascii="Arial" w:hAnsi="Arial" w:cs="Arial"/>
        </w:rPr>
      </w:pPr>
      <w:r>
        <w:rPr>
          <w:rFonts w:ascii="Arial" w:hAnsi="Arial" w:cs="Arial"/>
        </w:rPr>
        <w:t xml:space="preserve">Opłata: </w:t>
      </w:r>
    </w:p>
    <w:p w14:paraId="19D83F37" w14:textId="77777777" w:rsidR="008520B8" w:rsidRDefault="008520B8" w:rsidP="008520B8">
      <w:pPr>
        <w:numPr>
          <w:ilvl w:val="0"/>
          <w:numId w:val="10"/>
        </w:numPr>
        <w:spacing w:before="60" w:after="60" w:line="320" w:lineRule="exact"/>
        <w:ind w:left="284" w:hanging="284"/>
        <w:jc w:val="both"/>
        <w:rPr>
          <w:rFonts w:ascii="Arial" w:hAnsi="Arial" w:cs="Arial"/>
        </w:rPr>
      </w:pPr>
      <w:r>
        <w:rPr>
          <w:rFonts w:ascii="Arial" w:hAnsi="Arial" w:cs="Arial"/>
        </w:rPr>
        <w:t>za 1 dzień wynajmu 1 szt. kontenera sanitarnego ze zbiornikiem na wodę oraz zbiornikiem na fekalia:</w:t>
      </w:r>
    </w:p>
    <w:p w14:paraId="17FDCF24" w14:textId="77777777" w:rsidR="008520B8" w:rsidRDefault="008520B8" w:rsidP="008520B8">
      <w:pPr>
        <w:pStyle w:val="Akapitzlist"/>
        <w:numPr>
          <w:ilvl w:val="0"/>
          <w:numId w:val="11"/>
        </w:numPr>
        <w:spacing w:before="60" w:after="60" w:line="320" w:lineRule="exact"/>
        <w:ind w:left="284" w:hanging="284"/>
        <w:jc w:val="both"/>
        <w:rPr>
          <w:rFonts w:ascii="Arial" w:hAnsi="Arial" w:cs="Arial"/>
        </w:rPr>
      </w:pPr>
      <w:r>
        <w:rPr>
          <w:rFonts w:ascii="Arial" w:hAnsi="Arial" w:cs="Arial"/>
        </w:rPr>
        <w:t>………. zł netto, (słownie ……………………..),</w:t>
      </w:r>
    </w:p>
    <w:p w14:paraId="7F00475B" w14:textId="77777777" w:rsidR="008520B8" w:rsidRDefault="008520B8" w:rsidP="008520B8">
      <w:pPr>
        <w:pStyle w:val="Akapitzlist"/>
        <w:numPr>
          <w:ilvl w:val="0"/>
          <w:numId w:val="11"/>
        </w:numPr>
        <w:spacing w:before="60" w:after="60" w:line="320" w:lineRule="exact"/>
        <w:ind w:left="284" w:hanging="284"/>
        <w:jc w:val="both"/>
        <w:rPr>
          <w:rFonts w:ascii="Arial" w:hAnsi="Arial" w:cs="Arial"/>
        </w:rPr>
      </w:pPr>
      <w:r>
        <w:rPr>
          <w:rFonts w:ascii="Arial" w:hAnsi="Arial" w:cs="Arial"/>
        </w:rPr>
        <w:t xml:space="preserve">  ………. zł brutto, (słownie ……………………..),  w tym …… % VAT,</w:t>
      </w:r>
    </w:p>
    <w:p w14:paraId="48BE5F80" w14:textId="77777777" w:rsidR="008520B8" w:rsidRDefault="008520B8" w:rsidP="008520B8">
      <w:pPr>
        <w:numPr>
          <w:ilvl w:val="0"/>
          <w:numId w:val="10"/>
        </w:numPr>
        <w:spacing w:before="60" w:after="60" w:line="320" w:lineRule="exact"/>
        <w:ind w:left="284" w:hanging="284"/>
        <w:jc w:val="both"/>
        <w:rPr>
          <w:rFonts w:ascii="Arial" w:hAnsi="Arial" w:cs="Arial"/>
        </w:rPr>
      </w:pPr>
      <w:r>
        <w:rPr>
          <w:rFonts w:ascii="Arial" w:hAnsi="Arial" w:cs="Arial"/>
        </w:rPr>
        <w:t>za 1 miesiąc wynajmu 1 szt. kontenera sanitarnego ze zbiornikiem na wodę oraz zbiornikiem na fekalia:</w:t>
      </w:r>
    </w:p>
    <w:p w14:paraId="4A628BA3" w14:textId="77777777" w:rsidR="008520B8" w:rsidRDefault="008520B8" w:rsidP="008520B8">
      <w:pPr>
        <w:pStyle w:val="Akapitzlist"/>
        <w:numPr>
          <w:ilvl w:val="0"/>
          <w:numId w:val="11"/>
        </w:numPr>
        <w:spacing w:before="60" w:after="60" w:line="320" w:lineRule="exact"/>
        <w:ind w:left="284" w:hanging="284"/>
        <w:jc w:val="both"/>
        <w:rPr>
          <w:rFonts w:ascii="Arial" w:hAnsi="Arial" w:cs="Arial"/>
        </w:rPr>
      </w:pPr>
      <w:r>
        <w:rPr>
          <w:rFonts w:ascii="Arial" w:hAnsi="Arial" w:cs="Arial"/>
        </w:rPr>
        <w:t>………. zł netto, (słownie ……………………..),</w:t>
      </w:r>
    </w:p>
    <w:p w14:paraId="4193D9C3" w14:textId="77777777" w:rsidR="008520B8" w:rsidRDefault="008520B8" w:rsidP="008520B8">
      <w:pPr>
        <w:pStyle w:val="Akapitzlist"/>
        <w:numPr>
          <w:ilvl w:val="0"/>
          <w:numId w:val="11"/>
        </w:numPr>
        <w:spacing w:before="60" w:after="60" w:line="320" w:lineRule="exact"/>
        <w:ind w:left="284" w:hanging="284"/>
        <w:jc w:val="both"/>
        <w:rPr>
          <w:rFonts w:ascii="Arial" w:hAnsi="Arial" w:cs="Arial"/>
        </w:rPr>
      </w:pPr>
      <w:r>
        <w:rPr>
          <w:rFonts w:ascii="Arial" w:hAnsi="Arial" w:cs="Arial"/>
        </w:rPr>
        <w:t xml:space="preserve">  ………. zł brutto, (słownie ……………………..),  w tym …… % VAT,</w:t>
      </w:r>
    </w:p>
    <w:p w14:paraId="6015D6BE" w14:textId="77777777" w:rsidR="00F66D65" w:rsidRDefault="00F66D65" w:rsidP="008520B8">
      <w:pPr>
        <w:pStyle w:val="Akapitzlist"/>
        <w:numPr>
          <w:ilvl w:val="0"/>
          <w:numId w:val="11"/>
        </w:numPr>
        <w:spacing w:before="60" w:after="60" w:line="320" w:lineRule="exact"/>
        <w:ind w:left="284" w:hanging="284"/>
        <w:jc w:val="both"/>
        <w:rPr>
          <w:rFonts w:ascii="Arial" w:hAnsi="Arial" w:cs="Arial"/>
        </w:rPr>
      </w:pPr>
    </w:p>
    <w:p w14:paraId="40DC2D1C" w14:textId="77777777" w:rsidR="008520B8" w:rsidRDefault="008520B8" w:rsidP="008520B8">
      <w:pPr>
        <w:numPr>
          <w:ilvl w:val="0"/>
          <w:numId w:val="10"/>
        </w:numPr>
        <w:spacing w:before="60" w:after="60" w:line="320" w:lineRule="exact"/>
        <w:ind w:left="284" w:hanging="284"/>
        <w:jc w:val="both"/>
        <w:rPr>
          <w:rFonts w:ascii="Arial" w:hAnsi="Arial" w:cs="Arial"/>
        </w:rPr>
      </w:pPr>
      <w:r>
        <w:rPr>
          <w:rFonts w:ascii="Arial" w:hAnsi="Arial" w:cs="Arial"/>
        </w:rPr>
        <w:t>za 1 dzień wynajmu 1 szt. małego kontenera sanitarnego ze zbiornikiem na wodę oraz zbiornikiem na fekalia:</w:t>
      </w:r>
    </w:p>
    <w:p w14:paraId="59BB6F33" w14:textId="77777777" w:rsidR="008520B8" w:rsidRDefault="008520B8" w:rsidP="008520B8">
      <w:pPr>
        <w:pStyle w:val="Akapitzlist"/>
        <w:numPr>
          <w:ilvl w:val="0"/>
          <w:numId w:val="11"/>
        </w:numPr>
        <w:spacing w:before="60" w:after="60" w:line="320" w:lineRule="exact"/>
        <w:ind w:left="284" w:hanging="284"/>
        <w:jc w:val="both"/>
        <w:rPr>
          <w:rFonts w:ascii="Arial" w:hAnsi="Arial" w:cs="Arial"/>
        </w:rPr>
      </w:pPr>
      <w:r>
        <w:rPr>
          <w:rFonts w:ascii="Arial" w:hAnsi="Arial" w:cs="Arial"/>
        </w:rPr>
        <w:t>………. zł netto, (słownie ……………………..),</w:t>
      </w:r>
    </w:p>
    <w:p w14:paraId="06A5E42D" w14:textId="77777777" w:rsidR="008520B8" w:rsidRDefault="008520B8" w:rsidP="008520B8">
      <w:pPr>
        <w:pStyle w:val="Akapitzlist"/>
        <w:numPr>
          <w:ilvl w:val="0"/>
          <w:numId w:val="11"/>
        </w:numPr>
        <w:spacing w:before="60" w:after="60" w:line="320" w:lineRule="exact"/>
        <w:ind w:left="284" w:hanging="284"/>
        <w:jc w:val="both"/>
        <w:rPr>
          <w:rFonts w:ascii="Arial" w:hAnsi="Arial" w:cs="Arial"/>
        </w:rPr>
      </w:pPr>
      <w:r>
        <w:rPr>
          <w:rFonts w:ascii="Arial" w:hAnsi="Arial" w:cs="Arial"/>
        </w:rPr>
        <w:t xml:space="preserve">  ………. zł brutto, (słownie ……………………..),  w tym …… % VAT,</w:t>
      </w:r>
    </w:p>
    <w:p w14:paraId="252F545D" w14:textId="77777777" w:rsidR="008520B8" w:rsidRDefault="008520B8" w:rsidP="008520B8">
      <w:pPr>
        <w:numPr>
          <w:ilvl w:val="0"/>
          <w:numId w:val="10"/>
        </w:numPr>
        <w:spacing w:before="60" w:after="60" w:line="320" w:lineRule="exact"/>
        <w:ind w:left="284" w:hanging="284"/>
        <w:jc w:val="both"/>
        <w:rPr>
          <w:rFonts w:ascii="Arial" w:hAnsi="Arial" w:cs="Arial"/>
        </w:rPr>
      </w:pPr>
      <w:r>
        <w:rPr>
          <w:rFonts w:ascii="Arial" w:hAnsi="Arial" w:cs="Arial"/>
        </w:rPr>
        <w:t>za 1 miesiąc wynajmu 1 szt. małego kontenera sanitarnego ze zbiornikiem na wodę oraz zbiornikiem na fekalia:</w:t>
      </w:r>
    </w:p>
    <w:p w14:paraId="23C4283D" w14:textId="77777777" w:rsidR="008520B8" w:rsidRDefault="008520B8" w:rsidP="008520B8">
      <w:pPr>
        <w:pStyle w:val="Akapitzlist"/>
        <w:numPr>
          <w:ilvl w:val="0"/>
          <w:numId w:val="11"/>
        </w:numPr>
        <w:spacing w:before="60" w:after="60" w:line="320" w:lineRule="exact"/>
        <w:ind w:left="284" w:hanging="284"/>
        <w:jc w:val="both"/>
        <w:rPr>
          <w:rFonts w:ascii="Arial" w:hAnsi="Arial" w:cs="Arial"/>
        </w:rPr>
      </w:pPr>
      <w:r>
        <w:rPr>
          <w:rFonts w:ascii="Arial" w:hAnsi="Arial" w:cs="Arial"/>
        </w:rPr>
        <w:t>………. zł netto, (słownie ……………………..),</w:t>
      </w:r>
    </w:p>
    <w:p w14:paraId="37486555" w14:textId="77777777" w:rsidR="008520B8" w:rsidRDefault="008520B8" w:rsidP="008520B8">
      <w:pPr>
        <w:pStyle w:val="Akapitzlist"/>
        <w:numPr>
          <w:ilvl w:val="0"/>
          <w:numId w:val="11"/>
        </w:numPr>
        <w:spacing w:before="60" w:after="60" w:line="320" w:lineRule="exact"/>
        <w:ind w:left="284" w:hanging="284"/>
        <w:jc w:val="both"/>
        <w:rPr>
          <w:rFonts w:ascii="Arial" w:hAnsi="Arial" w:cs="Arial"/>
        </w:rPr>
      </w:pPr>
      <w:r>
        <w:rPr>
          <w:rFonts w:ascii="Arial" w:hAnsi="Arial" w:cs="Arial"/>
        </w:rPr>
        <w:t xml:space="preserve">  ………. zł brutto, (słownie ……………………..),  w tym …… % VAT,</w:t>
      </w:r>
    </w:p>
    <w:p w14:paraId="6F64380E" w14:textId="77777777" w:rsidR="008520B8" w:rsidRDefault="008520B8" w:rsidP="008520B8">
      <w:pPr>
        <w:numPr>
          <w:ilvl w:val="0"/>
          <w:numId w:val="10"/>
        </w:numPr>
        <w:spacing w:before="60" w:after="60" w:line="320" w:lineRule="exact"/>
        <w:ind w:left="284" w:hanging="284"/>
        <w:jc w:val="both"/>
        <w:rPr>
          <w:rFonts w:ascii="Arial" w:hAnsi="Arial" w:cs="Arial"/>
        </w:rPr>
      </w:pPr>
      <w:r>
        <w:rPr>
          <w:rFonts w:ascii="Arial" w:hAnsi="Arial" w:cs="Arial"/>
        </w:rPr>
        <w:t xml:space="preserve">za 1 dzień sprzątania oraz dostarczania środków czystości do 1 szt. kontenera </w:t>
      </w:r>
    </w:p>
    <w:p w14:paraId="72C76A8B" w14:textId="77777777" w:rsidR="008520B8" w:rsidRDefault="008520B8" w:rsidP="008520B8">
      <w:pPr>
        <w:pStyle w:val="Akapitzlist"/>
        <w:numPr>
          <w:ilvl w:val="0"/>
          <w:numId w:val="11"/>
        </w:numPr>
        <w:spacing w:before="60" w:after="60" w:line="320" w:lineRule="exact"/>
        <w:ind w:left="284" w:hanging="284"/>
        <w:jc w:val="both"/>
        <w:rPr>
          <w:rFonts w:ascii="Arial" w:hAnsi="Arial" w:cs="Arial"/>
        </w:rPr>
      </w:pPr>
      <w:r>
        <w:rPr>
          <w:rFonts w:ascii="Arial" w:hAnsi="Arial" w:cs="Arial"/>
        </w:rPr>
        <w:t>………. zł netto, (słownie ……………………..),</w:t>
      </w:r>
    </w:p>
    <w:p w14:paraId="674F4144" w14:textId="77777777" w:rsidR="008520B8" w:rsidRDefault="008520B8" w:rsidP="008520B8">
      <w:pPr>
        <w:pStyle w:val="Akapitzlist"/>
        <w:numPr>
          <w:ilvl w:val="0"/>
          <w:numId w:val="11"/>
        </w:numPr>
        <w:spacing w:before="60" w:after="60" w:line="320" w:lineRule="exact"/>
        <w:ind w:left="284" w:hanging="284"/>
        <w:jc w:val="both"/>
        <w:rPr>
          <w:rFonts w:ascii="Arial" w:hAnsi="Arial" w:cs="Arial"/>
        </w:rPr>
      </w:pPr>
      <w:r>
        <w:rPr>
          <w:rFonts w:ascii="Arial" w:hAnsi="Arial" w:cs="Arial"/>
        </w:rPr>
        <w:t>:……… .zł brutto, (słownie ……………………..), w tym …… % VAT,</w:t>
      </w:r>
    </w:p>
    <w:p w14:paraId="6687C7C2" w14:textId="77777777" w:rsidR="008520B8" w:rsidRDefault="008520B8" w:rsidP="008520B8">
      <w:pPr>
        <w:numPr>
          <w:ilvl w:val="0"/>
          <w:numId w:val="10"/>
        </w:numPr>
        <w:spacing w:before="60" w:after="60" w:line="320" w:lineRule="exact"/>
        <w:ind w:left="284" w:hanging="284"/>
        <w:jc w:val="both"/>
        <w:rPr>
          <w:rFonts w:ascii="Arial" w:hAnsi="Arial" w:cs="Arial"/>
        </w:rPr>
      </w:pPr>
      <w:r>
        <w:rPr>
          <w:rFonts w:ascii="Arial" w:hAnsi="Arial" w:cs="Arial"/>
        </w:rPr>
        <w:t>za dostarczenie 1 m</w:t>
      </w:r>
      <w:r>
        <w:rPr>
          <w:rFonts w:ascii="Arial" w:hAnsi="Arial" w:cs="Arial"/>
          <w:vertAlign w:val="superscript"/>
        </w:rPr>
        <w:t>3</w:t>
      </w:r>
      <w:r>
        <w:rPr>
          <w:rFonts w:ascii="Arial" w:hAnsi="Arial" w:cs="Arial"/>
        </w:rPr>
        <w:t xml:space="preserve"> wody: </w:t>
      </w:r>
    </w:p>
    <w:p w14:paraId="02075990" w14:textId="77777777" w:rsidR="008520B8" w:rsidRDefault="008520B8" w:rsidP="008520B8">
      <w:pPr>
        <w:pStyle w:val="Akapitzlist"/>
        <w:numPr>
          <w:ilvl w:val="0"/>
          <w:numId w:val="11"/>
        </w:numPr>
        <w:spacing w:before="60" w:after="60" w:line="320" w:lineRule="exact"/>
        <w:ind w:left="284" w:hanging="284"/>
        <w:jc w:val="both"/>
        <w:rPr>
          <w:rFonts w:ascii="Arial" w:hAnsi="Arial" w:cs="Arial"/>
        </w:rPr>
      </w:pPr>
      <w:r>
        <w:rPr>
          <w:rFonts w:ascii="Arial" w:hAnsi="Arial" w:cs="Arial"/>
        </w:rPr>
        <w:t>………. zł netto, (słownie ……………………..),</w:t>
      </w:r>
    </w:p>
    <w:p w14:paraId="6F0394FE" w14:textId="77777777" w:rsidR="008520B8" w:rsidRDefault="008520B8" w:rsidP="008520B8">
      <w:pPr>
        <w:pStyle w:val="Akapitzlist"/>
        <w:numPr>
          <w:ilvl w:val="0"/>
          <w:numId w:val="11"/>
        </w:numPr>
        <w:spacing w:before="60" w:after="60" w:line="320" w:lineRule="exact"/>
        <w:ind w:left="284" w:hanging="284"/>
        <w:jc w:val="both"/>
        <w:rPr>
          <w:rFonts w:ascii="Arial" w:hAnsi="Arial" w:cs="Arial"/>
        </w:rPr>
      </w:pPr>
      <w:r>
        <w:rPr>
          <w:rFonts w:ascii="Arial" w:hAnsi="Arial" w:cs="Arial"/>
        </w:rPr>
        <w:t xml:space="preserve">  ………. zł brutto, (słownie ……………………..),  w tym …… % VAT,</w:t>
      </w:r>
    </w:p>
    <w:p w14:paraId="7777D081" w14:textId="77777777" w:rsidR="008520B8" w:rsidRDefault="008520B8" w:rsidP="008520B8">
      <w:pPr>
        <w:numPr>
          <w:ilvl w:val="0"/>
          <w:numId w:val="10"/>
        </w:numPr>
        <w:spacing w:before="60" w:after="60" w:line="320" w:lineRule="exact"/>
        <w:ind w:left="284" w:hanging="284"/>
        <w:jc w:val="both"/>
        <w:rPr>
          <w:rFonts w:ascii="Arial" w:hAnsi="Arial" w:cs="Arial"/>
        </w:rPr>
      </w:pPr>
      <w:r>
        <w:rPr>
          <w:rFonts w:ascii="Arial" w:hAnsi="Arial" w:cs="Arial"/>
        </w:rPr>
        <w:t>za odbiór 1 m</w:t>
      </w:r>
      <w:r>
        <w:rPr>
          <w:rFonts w:ascii="Arial" w:hAnsi="Arial" w:cs="Arial"/>
          <w:vertAlign w:val="superscript"/>
        </w:rPr>
        <w:t>3</w:t>
      </w:r>
      <w:r>
        <w:rPr>
          <w:rFonts w:ascii="Arial" w:hAnsi="Arial" w:cs="Arial"/>
        </w:rPr>
        <w:t xml:space="preserve"> fekaliów : </w:t>
      </w:r>
    </w:p>
    <w:p w14:paraId="4A86DBED" w14:textId="77777777" w:rsidR="008520B8" w:rsidRDefault="008520B8" w:rsidP="008520B8">
      <w:pPr>
        <w:pStyle w:val="Akapitzlist"/>
        <w:numPr>
          <w:ilvl w:val="0"/>
          <w:numId w:val="11"/>
        </w:numPr>
        <w:spacing w:before="60" w:after="60" w:line="320" w:lineRule="exact"/>
        <w:ind w:left="284" w:hanging="284"/>
        <w:jc w:val="both"/>
        <w:rPr>
          <w:rFonts w:ascii="Arial" w:hAnsi="Arial" w:cs="Arial"/>
        </w:rPr>
      </w:pPr>
      <w:r>
        <w:rPr>
          <w:rFonts w:ascii="Arial" w:hAnsi="Arial" w:cs="Arial"/>
        </w:rPr>
        <w:t>………. zł netto, (słownie ……………………..),</w:t>
      </w:r>
    </w:p>
    <w:p w14:paraId="32AFDEB4" w14:textId="77777777" w:rsidR="008520B8" w:rsidRDefault="008520B8" w:rsidP="008520B8">
      <w:pPr>
        <w:pStyle w:val="Akapitzlist"/>
        <w:numPr>
          <w:ilvl w:val="0"/>
          <w:numId w:val="11"/>
        </w:numPr>
        <w:spacing w:before="60" w:after="60" w:line="320" w:lineRule="exact"/>
        <w:ind w:left="284" w:hanging="284"/>
        <w:jc w:val="both"/>
        <w:rPr>
          <w:rFonts w:ascii="Arial" w:hAnsi="Arial" w:cs="Arial"/>
        </w:rPr>
      </w:pPr>
      <w:r>
        <w:rPr>
          <w:rFonts w:ascii="Arial" w:hAnsi="Arial" w:cs="Arial"/>
        </w:rPr>
        <w:t xml:space="preserve">  ………. zł brutto, (słownie ……………………..),  w tym …… % VAT,</w:t>
      </w:r>
    </w:p>
    <w:p w14:paraId="1FFF5D6F" w14:textId="77777777" w:rsidR="008520B8" w:rsidRDefault="008520B8" w:rsidP="008520B8">
      <w:pPr>
        <w:numPr>
          <w:ilvl w:val="0"/>
          <w:numId w:val="10"/>
        </w:numPr>
        <w:spacing w:before="60" w:after="60" w:line="320" w:lineRule="exact"/>
        <w:ind w:left="284" w:hanging="284"/>
        <w:jc w:val="both"/>
        <w:rPr>
          <w:rFonts w:ascii="Arial" w:hAnsi="Arial" w:cs="Arial"/>
        </w:rPr>
      </w:pPr>
      <w:r>
        <w:rPr>
          <w:rFonts w:ascii="Arial" w:hAnsi="Arial" w:cs="Arial"/>
        </w:rPr>
        <w:t>za dostarczenie 1 m</w:t>
      </w:r>
      <w:r>
        <w:rPr>
          <w:rFonts w:ascii="Arial" w:hAnsi="Arial" w:cs="Arial"/>
          <w:vertAlign w:val="superscript"/>
        </w:rPr>
        <w:t>3</w:t>
      </w:r>
      <w:r>
        <w:rPr>
          <w:rFonts w:ascii="Arial" w:hAnsi="Arial" w:cs="Arial"/>
        </w:rPr>
        <w:t xml:space="preserve"> wody do kontenera Zamawiającego: </w:t>
      </w:r>
    </w:p>
    <w:p w14:paraId="22B02E16" w14:textId="77777777" w:rsidR="008520B8" w:rsidRDefault="008520B8" w:rsidP="008520B8">
      <w:pPr>
        <w:pStyle w:val="Akapitzlist"/>
        <w:numPr>
          <w:ilvl w:val="0"/>
          <w:numId w:val="11"/>
        </w:numPr>
        <w:spacing w:before="60" w:after="60" w:line="320" w:lineRule="exact"/>
        <w:ind w:left="284" w:hanging="284"/>
        <w:jc w:val="both"/>
        <w:rPr>
          <w:rFonts w:ascii="Arial" w:hAnsi="Arial" w:cs="Arial"/>
        </w:rPr>
      </w:pPr>
      <w:r>
        <w:rPr>
          <w:rFonts w:ascii="Arial" w:hAnsi="Arial" w:cs="Arial"/>
        </w:rPr>
        <w:t>………. zł netto, (słownie ……………………..),</w:t>
      </w:r>
    </w:p>
    <w:p w14:paraId="5BE4D5C3" w14:textId="77777777" w:rsidR="008520B8" w:rsidRDefault="008520B8" w:rsidP="008520B8">
      <w:pPr>
        <w:pStyle w:val="Akapitzlist"/>
        <w:numPr>
          <w:ilvl w:val="0"/>
          <w:numId w:val="11"/>
        </w:numPr>
        <w:spacing w:before="60" w:after="60" w:line="320" w:lineRule="exact"/>
        <w:ind w:left="284" w:hanging="284"/>
        <w:jc w:val="both"/>
        <w:rPr>
          <w:rFonts w:ascii="Arial" w:hAnsi="Arial" w:cs="Arial"/>
        </w:rPr>
      </w:pPr>
      <w:r>
        <w:rPr>
          <w:rFonts w:ascii="Arial" w:hAnsi="Arial" w:cs="Arial"/>
        </w:rPr>
        <w:t xml:space="preserve">  ………. zł brutto, (słownie ……………………..),  w tym …… % VAT,</w:t>
      </w:r>
    </w:p>
    <w:p w14:paraId="74E97686" w14:textId="77777777" w:rsidR="008520B8" w:rsidRDefault="008520B8" w:rsidP="008520B8">
      <w:pPr>
        <w:numPr>
          <w:ilvl w:val="0"/>
          <w:numId w:val="10"/>
        </w:numPr>
        <w:spacing w:before="60" w:after="60" w:line="320" w:lineRule="exact"/>
        <w:ind w:left="284" w:hanging="284"/>
        <w:jc w:val="both"/>
        <w:rPr>
          <w:rFonts w:ascii="Arial" w:hAnsi="Arial" w:cs="Arial"/>
        </w:rPr>
      </w:pPr>
      <w:r>
        <w:rPr>
          <w:rFonts w:ascii="Arial" w:hAnsi="Arial" w:cs="Arial"/>
        </w:rPr>
        <w:t>za odbiór 1 m</w:t>
      </w:r>
      <w:r>
        <w:rPr>
          <w:rFonts w:ascii="Arial" w:hAnsi="Arial" w:cs="Arial"/>
          <w:vertAlign w:val="superscript"/>
        </w:rPr>
        <w:t>3</w:t>
      </w:r>
      <w:r>
        <w:rPr>
          <w:rFonts w:ascii="Arial" w:hAnsi="Arial" w:cs="Arial"/>
        </w:rPr>
        <w:t xml:space="preserve"> fekaliów z kontenera Zamawiającego : </w:t>
      </w:r>
    </w:p>
    <w:p w14:paraId="3B74E6F8" w14:textId="77777777" w:rsidR="008520B8" w:rsidRDefault="008520B8" w:rsidP="008520B8">
      <w:pPr>
        <w:pStyle w:val="Akapitzlist"/>
        <w:numPr>
          <w:ilvl w:val="0"/>
          <w:numId w:val="11"/>
        </w:numPr>
        <w:spacing w:before="60" w:after="60" w:line="320" w:lineRule="exact"/>
        <w:ind w:left="284" w:hanging="284"/>
        <w:jc w:val="both"/>
        <w:rPr>
          <w:rFonts w:ascii="Arial" w:hAnsi="Arial" w:cs="Arial"/>
        </w:rPr>
      </w:pPr>
      <w:r>
        <w:rPr>
          <w:rFonts w:ascii="Arial" w:hAnsi="Arial" w:cs="Arial"/>
        </w:rPr>
        <w:t>………. zł netto, (słownie ……………………..),</w:t>
      </w:r>
    </w:p>
    <w:p w14:paraId="0ECD8E57" w14:textId="77777777" w:rsidR="008520B8" w:rsidRPr="00285D06" w:rsidRDefault="008520B8" w:rsidP="008520B8">
      <w:pPr>
        <w:pStyle w:val="Akapitzlist"/>
        <w:numPr>
          <w:ilvl w:val="0"/>
          <w:numId w:val="11"/>
        </w:numPr>
        <w:spacing w:before="60" w:after="60" w:line="320" w:lineRule="exact"/>
        <w:ind w:left="284" w:hanging="284"/>
        <w:jc w:val="both"/>
        <w:rPr>
          <w:rFonts w:ascii="Arial" w:hAnsi="Arial" w:cs="Arial"/>
        </w:rPr>
      </w:pPr>
      <w:r>
        <w:rPr>
          <w:rFonts w:ascii="Arial" w:hAnsi="Arial" w:cs="Arial"/>
        </w:rPr>
        <w:t xml:space="preserve">  ………. zł brutto, (słownie ……………………..),  w tym …… % VAT,</w:t>
      </w:r>
    </w:p>
    <w:p w14:paraId="7EDA55B3" w14:textId="77777777" w:rsidR="008520B8" w:rsidRDefault="008520B8" w:rsidP="008520B8">
      <w:pPr>
        <w:numPr>
          <w:ilvl w:val="0"/>
          <w:numId w:val="9"/>
        </w:numPr>
        <w:tabs>
          <w:tab w:val="clear" w:pos="720"/>
          <w:tab w:val="num" w:pos="1428"/>
        </w:tabs>
        <w:spacing w:before="60" w:after="60" w:line="320" w:lineRule="exact"/>
        <w:ind w:left="284" w:hanging="284"/>
        <w:jc w:val="both"/>
        <w:rPr>
          <w:rFonts w:ascii="Arial" w:hAnsi="Arial" w:cs="Arial"/>
        </w:rPr>
      </w:pPr>
      <w:r>
        <w:rPr>
          <w:rFonts w:ascii="Arial" w:hAnsi="Arial" w:cs="Arial"/>
        </w:rPr>
        <w:t xml:space="preserve">Maksymalna całkowita wartość umowy, w zakresie zamówienia podstawowego wyniesie nie więcej niż: </w:t>
      </w:r>
    </w:p>
    <w:p w14:paraId="1916B9C7" w14:textId="77777777" w:rsidR="008520B8" w:rsidRDefault="008520B8" w:rsidP="008520B8">
      <w:pPr>
        <w:numPr>
          <w:ilvl w:val="0"/>
          <w:numId w:val="12"/>
        </w:numPr>
        <w:spacing w:before="60" w:after="60" w:line="320" w:lineRule="exact"/>
        <w:jc w:val="both"/>
        <w:rPr>
          <w:rFonts w:ascii="Arial" w:hAnsi="Arial" w:cs="Arial"/>
        </w:rPr>
      </w:pPr>
      <w:r>
        <w:rPr>
          <w:rFonts w:ascii="Arial" w:hAnsi="Arial" w:cs="Arial"/>
        </w:rPr>
        <w:t>…………….. zł netto (słownie: …………………..)</w:t>
      </w:r>
    </w:p>
    <w:p w14:paraId="17E1C39D" w14:textId="77777777" w:rsidR="008520B8" w:rsidRDefault="008520B8" w:rsidP="008520B8">
      <w:pPr>
        <w:numPr>
          <w:ilvl w:val="0"/>
          <w:numId w:val="12"/>
        </w:numPr>
        <w:spacing w:before="60" w:after="60" w:line="320" w:lineRule="exact"/>
        <w:jc w:val="both"/>
        <w:rPr>
          <w:rFonts w:ascii="Arial" w:hAnsi="Arial" w:cs="Arial"/>
        </w:rPr>
      </w:pPr>
      <w:r>
        <w:rPr>
          <w:rFonts w:ascii="Arial" w:hAnsi="Arial" w:cs="Arial"/>
        </w:rPr>
        <w:t xml:space="preserve">…………….. zł brutto (słownie: ……………….), w tym ……. VAT. </w:t>
      </w:r>
    </w:p>
    <w:p w14:paraId="4B1A19FA" w14:textId="77777777" w:rsidR="008520B8" w:rsidRDefault="008520B8" w:rsidP="008520B8">
      <w:pPr>
        <w:numPr>
          <w:ilvl w:val="0"/>
          <w:numId w:val="9"/>
        </w:numPr>
        <w:tabs>
          <w:tab w:val="clear" w:pos="720"/>
          <w:tab w:val="num" w:pos="1428"/>
        </w:tabs>
        <w:spacing w:before="60" w:after="60" w:line="320" w:lineRule="exact"/>
        <w:ind w:left="284" w:hanging="284"/>
        <w:jc w:val="both"/>
        <w:rPr>
          <w:rFonts w:ascii="Arial" w:hAnsi="Arial" w:cs="Arial"/>
        </w:rPr>
      </w:pPr>
      <w:r>
        <w:rPr>
          <w:rFonts w:ascii="Arial" w:hAnsi="Arial" w:cs="Arial"/>
        </w:rPr>
        <w:t xml:space="preserve">Maksymalna całkowita wartość umowy, w zakresie zamówienia objętego prawem opcji wyniesie nie więcej niż: </w:t>
      </w:r>
    </w:p>
    <w:p w14:paraId="436371A6" w14:textId="77777777" w:rsidR="008520B8" w:rsidRDefault="008520B8" w:rsidP="008520B8">
      <w:pPr>
        <w:numPr>
          <w:ilvl w:val="0"/>
          <w:numId w:val="13"/>
        </w:numPr>
        <w:spacing w:before="60" w:after="60" w:line="320" w:lineRule="exact"/>
        <w:jc w:val="both"/>
        <w:rPr>
          <w:rFonts w:ascii="Arial" w:hAnsi="Arial" w:cs="Arial"/>
        </w:rPr>
      </w:pPr>
      <w:r>
        <w:rPr>
          <w:rFonts w:ascii="Arial" w:hAnsi="Arial" w:cs="Arial"/>
        </w:rPr>
        <w:t>…………….. zł netto (słownie: ……………………..)</w:t>
      </w:r>
    </w:p>
    <w:p w14:paraId="590BC15F" w14:textId="77777777" w:rsidR="008520B8" w:rsidRDefault="008520B8" w:rsidP="008520B8">
      <w:pPr>
        <w:numPr>
          <w:ilvl w:val="0"/>
          <w:numId w:val="13"/>
        </w:numPr>
        <w:spacing w:before="60" w:after="60" w:line="320" w:lineRule="exact"/>
        <w:jc w:val="both"/>
        <w:rPr>
          <w:rFonts w:ascii="Arial" w:hAnsi="Arial" w:cs="Arial"/>
        </w:rPr>
      </w:pPr>
      <w:r>
        <w:rPr>
          <w:rFonts w:ascii="Arial" w:hAnsi="Arial" w:cs="Arial"/>
        </w:rPr>
        <w:t xml:space="preserve">…………….. zł brutto (słownie: …………………) w tym ……. VAT. </w:t>
      </w:r>
    </w:p>
    <w:p w14:paraId="33065213" w14:textId="77777777" w:rsidR="008520B8" w:rsidRDefault="008520B8" w:rsidP="008520B8">
      <w:pPr>
        <w:numPr>
          <w:ilvl w:val="0"/>
          <w:numId w:val="9"/>
        </w:numPr>
        <w:tabs>
          <w:tab w:val="clear" w:pos="720"/>
          <w:tab w:val="num" w:pos="1428"/>
        </w:tabs>
        <w:spacing w:before="60" w:after="60" w:line="320" w:lineRule="exact"/>
        <w:ind w:left="284" w:hanging="284"/>
        <w:jc w:val="both"/>
        <w:rPr>
          <w:rFonts w:ascii="Arial" w:hAnsi="Arial" w:cs="Arial"/>
        </w:rPr>
      </w:pPr>
      <w:r>
        <w:rPr>
          <w:rFonts w:ascii="Arial" w:hAnsi="Arial" w:cs="Arial"/>
        </w:rPr>
        <w:t xml:space="preserve">Łączna maksymalna całkowita wartość umowy, w zakresie zamówienia podstawowego i objętego prawem opcji wyniesie nie więcej niż: </w:t>
      </w:r>
    </w:p>
    <w:p w14:paraId="14876059" w14:textId="77777777" w:rsidR="008520B8" w:rsidRDefault="008520B8" w:rsidP="008520B8">
      <w:pPr>
        <w:numPr>
          <w:ilvl w:val="0"/>
          <w:numId w:val="14"/>
        </w:numPr>
        <w:spacing w:before="60" w:after="60" w:line="320" w:lineRule="exact"/>
        <w:jc w:val="both"/>
        <w:rPr>
          <w:rFonts w:ascii="Arial" w:hAnsi="Arial" w:cs="Arial"/>
        </w:rPr>
      </w:pPr>
      <w:r>
        <w:rPr>
          <w:rFonts w:ascii="Arial" w:hAnsi="Arial" w:cs="Arial"/>
        </w:rPr>
        <w:t>…………….. zł netto (słownie: …………………..)</w:t>
      </w:r>
    </w:p>
    <w:p w14:paraId="2887E7B6" w14:textId="77777777" w:rsidR="008520B8" w:rsidRDefault="008520B8" w:rsidP="008520B8">
      <w:pPr>
        <w:numPr>
          <w:ilvl w:val="0"/>
          <w:numId w:val="14"/>
        </w:numPr>
        <w:spacing w:before="60" w:after="60" w:line="320" w:lineRule="exact"/>
        <w:jc w:val="both"/>
        <w:rPr>
          <w:rFonts w:ascii="Arial" w:hAnsi="Arial" w:cs="Arial"/>
        </w:rPr>
      </w:pPr>
      <w:r>
        <w:rPr>
          <w:rFonts w:ascii="Arial" w:hAnsi="Arial" w:cs="Arial"/>
        </w:rPr>
        <w:t>…………….. zł brutto (słownie: ………………….) w tym ……. VAT.</w:t>
      </w:r>
    </w:p>
    <w:p w14:paraId="00D0FF7F" w14:textId="77777777" w:rsidR="008520B8" w:rsidRDefault="008520B8" w:rsidP="008520B8">
      <w:pPr>
        <w:numPr>
          <w:ilvl w:val="0"/>
          <w:numId w:val="9"/>
        </w:numPr>
        <w:tabs>
          <w:tab w:val="clear" w:pos="720"/>
          <w:tab w:val="num" w:pos="1428"/>
        </w:tabs>
        <w:spacing w:before="60" w:after="60" w:line="320" w:lineRule="exact"/>
        <w:ind w:left="284" w:hanging="284"/>
        <w:jc w:val="both"/>
        <w:rPr>
          <w:rFonts w:ascii="Arial" w:hAnsi="Arial" w:cs="Arial"/>
        </w:rPr>
      </w:pPr>
      <w:r>
        <w:rPr>
          <w:rFonts w:ascii="Arial" w:hAnsi="Arial" w:cs="Arial"/>
        </w:rPr>
        <w:t xml:space="preserve">Rzeczywiste wynagrodzenie przysługujące Wykonawcy za wykonanie przedmiotu umowy stanowić będzie iloczyn potwierdzonej ilości podstawionych kontenerów </w:t>
      </w:r>
      <w:r>
        <w:rPr>
          <w:rFonts w:ascii="Arial" w:hAnsi="Arial" w:cs="Arial"/>
        </w:rPr>
        <w:lastRenderedPageBreak/>
        <w:t>sanitarnych, ilości dni (miesięcy) ich używania i ceny wynajmu za 1 szt. plus iloczyn określnych w ust. 1 lit. e – i ilości dni wykonywanych usług wraz z dostawą środków czystości i ilości m</w:t>
      </w:r>
      <w:r>
        <w:rPr>
          <w:rFonts w:ascii="Arial" w:hAnsi="Arial" w:cs="Arial"/>
          <w:vertAlign w:val="superscript"/>
        </w:rPr>
        <w:t>3</w:t>
      </w:r>
      <w:r>
        <w:rPr>
          <w:rFonts w:ascii="Arial" w:hAnsi="Arial" w:cs="Arial"/>
        </w:rPr>
        <w:t xml:space="preserve"> dostaw wody (odbiorów fekaliów) i ceny jednostkowej za tę dostawę (usługę). </w:t>
      </w:r>
    </w:p>
    <w:p w14:paraId="6CE65E76" w14:textId="77777777" w:rsidR="008520B8" w:rsidRDefault="008520B8" w:rsidP="008520B8">
      <w:pPr>
        <w:spacing w:before="60" w:after="60" w:line="320" w:lineRule="exact"/>
        <w:ind w:left="284"/>
        <w:jc w:val="both"/>
        <w:rPr>
          <w:rFonts w:ascii="Arial" w:hAnsi="Arial" w:cs="Arial"/>
        </w:rPr>
      </w:pPr>
    </w:p>
    <w:p w14:paraId="5CC2BEF7" w14:textId="77777777" w:rsidR="008520B8" w:rsidRDefault="008520B8" w:rsidP="008520B8">
      <w:pPr>
        <w:spacing w:before="60" w:after="60" w:line="320" w:lineRule="exact"/>
        <w:ind w:left="284"/>
        <w:jc w:val="center"/>
        <w:rPr>
          <w:rFonts w:ascii="Arial" w:hAnsi="Arial" w:cs="Arial"/>
          <w:b/>
        </w:rPr>
      </w:pPr>
      <w:r>
        <w:rPr>
          <w:rFonts w:ascii="Arial" w:hAnsi="Arial" w:cs="Arial"/>
          <w:b/>
        </w:rPr>
        <w:t>§ 7</w:t>
      </w:r>
    </w:p>
    <w:p w14:paraId="3624F6E7" w14:textId="5631258B" w:rsidR="008520B8" w:rsidRDefault="008520B8" w:rsidP="008520B8">
      <w:pPr>
        <w:numPr>
          <w:ilvl w:val="0"/>
          <w:numId w:val="15"/>
        </w:numPr>
        <w:spacing w:before="60" w:after="60" w:line="320" w:lineRule="exact"/>
        <w:ind w:left="284" w:hanging="284"/>
        <w:jc w:val="both"/>
        <w:rPr>
          <w:rFonts w:ascii="Arial" w:hAnsi="Arial" w:cs="Arial"/>
        </w:rPr>
      </w:pPr>
      <w:r>
        <w:rPr>
          <w:rFonts w:ascii="Arial" w:hAnsi="Arial" w:cs="Arial"/>
        </w:rPr>
        <w:t xml:space="preserve">Zgodnie z art. 441 ustawy z dnia 11 września 2019 r. - Prawo zamówień publicznych Zamawiający przewiduje a Wykonawca wyraża zgodę na prawo opcji. Prawem opcji objęte jest wykonanie wynajmu i serwisu kontenerów sanitarnych w rejonie odpowiedzialności działania 34 WOG Rzeszów, na obszarze </w:t>
      </w:r>
      <w:r w:rsidRPr="005975D9">
        <w:rPr>
          <w:rFonts w:ascii="Arial" w:hAnsi="Arial" w:cs="Arial"/>
          <w:color w:val="FF0000"/>
        </w:rPr>
        <w:t xml:space="preserve"> </w:t>
      </w:r>
      <w:r w:rsidR="00B04C00">
        <w:rPr>
          <w:rFonts w:ascii="Arial" w:hAnsi="Arial" w:cs="Arial"/>
        </w:rPr>
        <w:t xml:space="preserve">powiatów </w:t>
      </w:r>
      <w:r w:rsidRPr="005975D9">
        <w:rPr>
          <w:rFonts w:ascii="Arial" w:hAnsi="Arial" w:cs="Arial"/>
          <w:color w:val="FF0000"/>
        </w:rPr>
        <w:t xml:space="preserve"> </w:t>
      </w:r>
      <w:r>
        <w:rPr>
          <w:rFonts w:ascii="Arial" w:hAnsi="Arial" w:cs="Arial"/>
        </w:rPr>
        <w:t xml:space="preserve">określonych w opisie przedmiotu zamówienia stanowiącym załącznik Nr 1 do umowy, w zakresie wykraczającym poza ilość i wartość zamówienia podstawowego, zgodnie opisem przedmiotu zamówienia oraz ofertą stanowiącą integralną część niniejszej umowy. </w:t>
      </w:r>
    </w:p>
    <w:p w14:paraId="4320C858" w14:textId="77777777" w:rsidR="008520B8" w:rsidRDefault="008520B8" w:rsidP="008520B8">
      <w:pPr>
        <w:numPr>
          <w:ilvl w:val="0"/>
          <w:numId w:val="15"/>
        </w:numPr>
        <w:spacing w:before="60" w:after="60" w:line="320" w:lineRule="exact"/>
        <w:ind w:left="284" w:hanging="284"/>
        <w:jc w:val="both"/>
        <w:rPr>
          <w:rFonts w:ascii="Arial" w:hAnsi="Arial" w:cs="Arial"/>
        </w:rPr>
      </w:pPr>
      <w:r>
        <w:rPr>
          <w:rFonts w:ascii="Arial" w:hAnsi="Arial" w:cs="Arial"/>
        </w:rPr>
        <w:t xml:space="preserve">Zamawiający w terminie odpowiednio do </w:t>
      </w:r>
      <w:r>
        <w:rPr>
          <w:rFonts w:ascii="Arial" w:hAnsi="Arial" w:cs="Arial"/>
          <w:b/>
        </w:rPr>
        <w:t>28 listopada 2025</w:t>
      </w:r>
      <w:r>
        <w:rPr>
          <w:rFonts w:ascii="Arial" w:hAnsi="Arial" w:cs="Arial"/>
        </w:rPr>
        <w:t xml:space="preserve"> r. złoży Wykonawcy oświadczenie o zleceniu wykonania opcji. </w:t>
      </w:r>
    </w:p>
    <w:p w14:paraId="5BB2BC4C" w14:textId="77777777" w:rsidR="008520B8" w:rsidRDefault="008520B8" w:rsidP="008520B8">
      <w:pPr>
        <w:numPr>
          <w:ilvl w:val="0"/>
          <w:numId w:val="15"/>
        </w:numPr>
        <w:spacing w:before="60" w:after="60" w:line="320" w:lineRule="exact"/>
        <w:ind w:left="284" w:hanging="284"/>
        <w:jc w:val="both"/>
        <w:rPr>
          <w:rFonts w:ascii="Arial" w:hAnsi="Arial" w:cs="Arial"/>
        </w:rPr>
      </w:pPr>
      <w:r>
        <w:rPr>
          <w:rFonts w:ascii="Arial" w:hAnsi="Arial" w:cs="Arial"/>
        </w:rPr>
        <w:t>Skorzystanie z prawa opcji może nastąpić w przypadku przydzielenia środków finansowych na realizacje zadań stanowiących przedmiot umowy i w konsekwencji pokrycia w planie finansowym Zamawiającego w określonym opcją zakresie.</w:t>
      </w:r>
    </w:p>
    <w:p w14:paraId="72EE91C3" w14:textId="77777777" w:rsidR="008520B8" w:rsidRDefault="008520B8" w:rsidP="008520B8">
      <w:pPr>
        <w:numPr>
          <w:ilvl w:val="0"/>
          <w:numId w:val="15"/>
        </w:numPr>
        <w:spacing w:before="60" w:after="60" w:line="320" w:lineRule="exact"/>
        <w:ind w:left="284" w:hanging="284"/>
        <w:jc w:val="both"/>
        <w:rPr>
          <w:rFonts w:ascii="Arial" w:hAnsi="Arial" w:cs="Arial"/>
        </w:rPr>
      </w:pPr>
      <w:r>
        <w:rPr>
          <w:rFonts w:ascii="Arial" w:hAnsi="Arial" w:cs="Arial"/>
        </w:rPr>
        <w:t xml:space="preserve">Niezłożenie przez Zamawiającego oświadczenia, o którym mowa w ust. 2 w terminie do </w:t>
      </w:r>
      <w:r w:rsidRPr="008520B8">
        <w:rPr>
          <w:rFonts w:ascii="Arial" w:hAnsi="Arial" w:cs="Arial"/>
          <w:b/>
        </w:rPr>
        <w:t>28 listopada 2025 r.</w:t>
      </w:r>
      <w:r>
        <w:rPr>
          <w:rFonts w:ascii="Arial" w:hAnsi="Arial" w:cs="Arial"/>
        </w:rPr>
        <w:t xml:space="preserve"> oznacza rezygnację z pozostałej części przedmiotu umowy. W takim przypadku Wykonawcy przysługuje jedynie wynagrodzenie za wykonanie umowy w zakresie zamówienia podstawowego.</w:t>
      </w:r>
    </w:p>
    <w:p w14:paraId="455AE418" w14:textId="77777777" w:rsidR="008520B8" w:rsidRDefault="008520B8" w:rsidP="008520B8">
      <w:pPr>
        <w:numPr>
          <w:ilvl w:val="0"/>
          <w:numId w:val="15"/>
        </w:numPr>
        <w:spacing w:before="60" w:after="60" w:line="320" w:lineRule="exact"/>
        <w:ind w:left="284" w:hanging="284"/>
        <w:jc w:val="both"/>
        <w:rPr>
          <w:rFonts w:ascii="Arial" w:hAnsi="Arial" w:cs="Arial"/>
        </w:rPr>
      </w:pPr>
      <w:r>
        <w:rPr>
          <w:rFonts w:ascii="Arial" w:hAnsi="Arial" w:cs="Arial"/>
        </w:rPr>
        <w:t>Wykonawca oświadcza, że zgadza się na przewidziane niniejszą umową prawo opcji, dotyczące realizacji wynajmu i serwisu kontenerów i że nie przysługuje mu żadne roszczenie z tytułu nie zlecenia przez Zamawiającego realizacji przedmiotu umowy w zakresie objętym opcją.</w:t>
      </w:r>
    </w:p>
    <w:p w14:paraId="4AED491B" w14:textId="77777777" w:rsidR="00675C29" w:rsidRDefault="00675C29" w:rsidP="008520B8">
      <w:pPr>
        <w:pStyle w:val="Akapitzlist"/>
        <w:spacing w:before="60" w:after="60" w:line="320" w:lineRule="exact"/>
        <w:ind w:left="0"/>
        <w:jc w:val="center"/>
        <w:rPr>
          <w:rFonts w:ascii="Arial" w:hAnsi="Arial" w:cs="Arial"/>
          <w:b/>
        </w:rPr>
      </w:pPr>
    </w:p>
    <w:p w14:paraId="0C1A693A" w14:textId="77777777" w:rsidR="008520B8" w:rsidRDefault="008520B8" w:rsidP="008520B8">
      <w:pPr>
        <w:pStyle w:val="Akapitzlist"/>
        <w:spacing w:before="60" w:after="60" w:line="320" w:lineRule="exact"/>
        <w:ind w:left="0"/>
        <w:jc w:val="center"/>
        <w:rPr>
          <w:rFonts w:ascii="Arial" w:hAnsi="Arial" w:cs="Arial"/>
          <w:b/>
        </w:rPr>
      </w:pPr>
      <w:r>
        <w:rPr>
          <w:rFonts w:ascii="Arial" w:hAnsi="Arial" w:cs="Arial"/>
          <w:b/>
        </w:rPr>
        <w:t>§ 8</w:t>
      </w:r>
    </w:p>
    <w:p w14:paraId="6C43966E" w14:textId="77777777" w:rsidR="008520B8" w:rsidRDefault="008520B8" w:rsidP="008520B8">
      <w:pPr>
        <w:numPr>
          <w:ilvl w:val="0"/>
          <w:numId w:val="16"/>
        </w:numPr>
        <w:spacing w:before="60" w:after="60" w:line="320" w:lineRule="exact"/>
        <w:ind w:left="284" w:hanging="284"/>
        <w:jc w:val="both"/>
        <w:rPr>
          <w:rFonts w:ascii="Arial" w:hAnsi="Arial" w:cs="Arial"/>
        </w:rPr>
      </w:pPr>
      <w:r>
        <w:rPr>
          <w:rFonts w:ascii="Arial" w:hAnsi="Arial" w:cs="Arial"/>
        </w:rPr>
        <w:t>Rozliczenie Wykonawcy za przedmiot umowy nastąpi na podstawie faktur VAT wystawionych po wykonaniu usługi w terminach do 15 dnia każdego kolejnego miesiąca kalendarzowego za poprzedni miesiąc, na 34 Wojskowego Oddziału Gospodarczego  ul. Krakowska 11b, 35-111 Rzeszów NIP: 517 034 66 45, REGON: 180690373.</w:t>
      </w:r>
    </w:p>
    <w:p w14:paraId="77EEFB49" w14:textId="77777777" w:rsidR="008520B8" w:rsidRDefault="008520B8" w:rsidP="008520B8">
      <w:pPr>
        <w:numPr>
          <w:ilvl w:val="0"/>
          <w:numId w:val="16"/>
        </w:numPr>
        <w:spacing w:before="60" w:after="60" w:line="320" w:lineRule="exact"/>
        <w:ind w:left="284" w:hanging="284"/>
        <w:jc w:val="both"/>
        <w:rPr>
          <w:rFonts w:ascii="Arial" w:hAnsi="Arial" w:cs="Arial"/>
        </w:rPr>
      </w:pPr>
      <w:r>
        <w:rPr>
          <w:rFonts w:ascii="Arial" w:hAnsi="Arial" w:cs="Arial"/>
        </w:rPr>
        <w:t>Należność za wykonanie usługi będzie płatna przelewem na konto Wykonawcy nr ……………………………………….., które jest ujęte w wykazie podmiotów Szefa Krajowej Administracji Skarbowej terminie do 30 dni od dnia   dostarczenia Zamawiającemu prawidłowo wystawionej faktury VAT. Warunkiem dokonania płatności jest  dostarczenie Zamawiającemu  protokołów i potwierdzeń, o których mowa w ust. 9 i 10.</w:t>
      </w:r>
    </w:p>
    <w:p w14:paraId="262B0D24" w14:textId="77777777" w:rsidR="008520B8" w:rsidRDefault="008520B8" w:rsidP="008520B8">
      <w:pPr>
        <w:numPr>
          <w:ilvl w:val="0"/>
          <w:numId w:val="16"/>
        </w:numPr>
        <w:spacing w:before="60" w:after="60" w:line="320" w:lineRule="exact"/>
        <w:ind w:left="284" w:hanging="284"/>
        <w:jc w:val="both"/>
        <w:rPr>
          <w:rFonts w:ascii="Arial" w:hAnsi="Arial" w:cs="Arial"/>
        </w:rPr>
      </w:pPr>
      <w:r>
        <w:rPr>
          <w:rFonts w:ascii="Arial" w:hAnsi="Arial" w:cs="Arial"/>
        </w:rPr>
        <w:lastRenderedPageBreak/>
        <w:t>W przypadku wskazania na fakturze rachunku bankowego nieujętego w elektronicznym wykazie podmiotów Szefa Krajowej Administracji Skarbowej, Zamawiający wezwie Wykonawcę do skorygowania wystawionej faktury, a w przypadku niewykonania określonej w wezwaniu korekty, zapłata nastąpi na rachunek wskazany w tym wykazie.</w:t>
      </w:r>
    </w:p>
    <w:p w14:paraId="5CA3EE06" w14:textId="77777777" w:rsidR="008520B8" w:rsidRDefault="008520B8" w:rsidP="008520B8">
      <w:pPr>
        <w:numPr>
          <w:ilvl w:val="0"/>
          <w:numId w:val="16"/>
        </w:numPr>
        <w:spacing w:before="60" w:after="60" w:line="320" w:lineRule="exact"/>
        <w:ind w:left="284" w:hanging="284"/>
        <w:jc w:val="both"/>
        <w:rPr>
          <w:rFonts w:ascii="Arial" w:hAnsi="Arial" w:cs="Arial"/>
        </w:rPr>
      </w:pPr>
      <w:r>
        <w:rPr>
          <w:rFonts w:ascii="Arial" w:hAnsi="Arial" w:cs="Arial"/>
        </w:rPr>
        <w:t xml:space="preserve">Wykonawca zobowiązany jest zamieścić w wystawionej przez siebie fakturze VAT określenie 30 dniowego terminu płatności oraz numer konta, o którym mowa w ust. 2. </w:t>
      </w:r>
    </w:p>
    <w:p w14:paraId="17EF551E" w14:textId="77777777" w:rsidR="008520B8" w:rsidRDefault="008520B8" w:rsidP="00675C29">
      <w:pPr>
        <w:numPr>
          <w:ilvl w:val="0"/>
          <w:numId w:val="16"/>
        </w:numPr>
        <w:spacing w:before="60" w:after="60" w:line="320" w:lineRule="exact"/>
        <w:ind w:left="284" w:hanging="284"/>
        <w:jc w:val="both"/>
        <w:rPr>
          <w:rFonts w:ascii="Arial" w:hAnsi="Arial" w:cs="Arial"/>
        </w:rPr>
      </w:pPr>
      <w:r>
        <w:rPr>
          <w:rFonts w:ascii="Arial" w:hAnsi="Arial" w:cs="Arial"/>
        </w:rPr>
        <w:t>Faktura VAT będzie dostarczana według wyboru Wykonawcy:</w:t>
      </w:r>
    </w:p>
    <w:p w14:paraId="53A119D1" w14:textId="77777777" w:rsidR="008520B8" w:rsidRDefault="008520B8" w:rsidP="008520B8">
      <w:pPr>
        <w:numPr>
          <w:ilvl w:val="0"/>
          <w:numId w:val="17"/>
        </w:numPr>
        <w:spacing w:before="60" w:after="60" w:line="320" w:lineRule="exact"/>
        <w:ind w:left="993" w:hanging="284"/>
        <w:jc w:val="both"/>
        <w:rPr>
          <w:rFonts w:ascii="Arial" w:hAnsi="Arial" w:cs="Arial"/>
        </w:rPr>
      </w:pPr>
      <w:r>
        <w:rPr>
          <w:rFonts w:ascii="Arial" w:hAnsi="Arial" w:cs="Arial"/>
        </w:rPr>
        <w:t xml:space="preserve">w formie ustrukturyzowanej faktury elektronicznej przy użyciu Platformy Elektronicznego Fakturowania na konto Zamawiającego, identyfikowane poprzez wpisanie numeru NIP Zamawiającego; </w:t>
      </w:r>
    </w:p>
    <w:p w14:paraId="6668506C" w14:textId="77777777" w:rsidR="008520B8" w:rsidRDefault="008520B8" w:rsidP="008520B8">
      <w:pPr>
        <w:numPr>
          <w:ilvl w:val="0"/>
          <w:numId w:val="17"/>
        </w:numPr>
        <w:spacing w:before="60" w:after="60" w:line="320" w:lineRule="exact"/>
        <w:ind w:left="993" w:hanging="284"/>
        <w:jc w:val="both"/>
        <w:rPr>
          <w:rFonts w:ascii="Arial" w:hAnsi="Arial" w:cs="Arial"/>
        </w:rPr>
      </w:pPr>
      <w:r>
        <w:rPr>
          <w:rFonts w:ascii="Arial" w:hAnsi="Arial" w:cs="Arial"/>
        </w:rPr>
        <w:t>w formie faktury elektronicznej, o której mowa w art. 2 pkt.32 i art. 106n ustawy z dnia 11 marca 2004 r. o podatku od towarów i usług na skrzynkę mailową  Zamawiającego 34wog.sgkie@ron.mil.pl</w:t>
      </w:r>
      <w:r w:rsidR="00675C29">
        <w:rPr>
          <w:rFonts w:ascii="Arial" w:hAnsi="Arial" w:cs="Arial"/>
        </w:rPr>
        <w:t>,</w:t>
      </w:r>
      <w:r>
        <w:rPr>
          <w:rFonts w:ascii="Arial" w:hAnsi="Arial" w:cs="Arial"/>
        </w:rPr>
        <w:t xml:space="preserve"> </w:t>
      </w:r>
    </w:p>
    <w:p w14:paraId="4AE235D8" w14:textId="77777777" w:rsidR="008520B8" w:rsidRDefault="008520B8" w:rsidP="008520B8">
      <w:pPr>
        <w:numPr>
          <w:ilvl w:val="0"/>
          <w:numId w:val="17"/>
        </w:numPr>
        <w:spacing w:before="60" w:after="60" w:line="320" w:lineRule="exact"/>
        <w:ind w:left="993" w:hanging="284"/>
        <w:jc w:val="both"/>
        <w:rPr>
          <w:rFonts w:ascii="Arial" w:hAnsi="Arial" w:cs="Arial"/>
        </w:rPr>
      </w:pPr>
      <w:r>
        <w:rPr>
          <w:rFonts w:ascii="Arial" w:hAnsi="Arial" w:cs="Arial"/>
        </w:rPr>
        <w:t>do siedziby Zamawiającego na adres: 34 Wojskowy Oddział Gospodarczy, ul. Krakowska 11b, 35-111 Rzeszów</w:t>
      </w:r>
      <w:r w:rsidR="00675C29">
        <w:rPr>
          <w:rFonts w:ascii="Arial" w:hAnsi="Arial" w:cs="Arial"/>
        </w:rPr>
        <w:t>.</w:t>
      </w:r>
      <w:r>
        <w:rPr>
          <w:rFonts w:ascii="Arial" w:hAnsi="Arial" w:cs="Arial"/>
        </w:rPr>
        <w:t xml:space="preserve"> </w:t>
      </w:r>
    </w:p>
    <w:p w14:paraId="63388DE9" w14:textId="77777777" w:rsidR="008520B8" w:rsidRDefault="008520B8" w:rsidP="008520B8">
      <w:pPr>
        <w:numPr>
          <w:ilvl w:val="0"/>
          <w:numId w:val="16"/>
        </w:numPr>
        <w:spacing w:before="60" w:after="60" w:line="320" w:lineRule="exact"/>
        <w:ind w:left="284" w:hanging="284"/>
        <w:jc w:val="both"/>
        <w:rPr>
          <w:rFonts w:ascii="Arial" w:hAnsi="Arial" w:cs="Arial"/>
        </w:rPr>
      </w:pPr>
      <w:r>
        <w:rPr>
          <w:rFonts w:ascii="Arial" w:hAnsi="Arial" w:cs="Arial"/>
        </w:rPr>
        <w:t>W przypadku dostarczania ustrukturyzowanej faktury elektronicznej przy użyciu Platformy Elektronicznego Fakturowania lub faktury elektronicznej na skrzynkę mailową  Zamawiającego, 30 dniowy termin biegnie od dnia dostarczenia tej faktury na konto (skrzynkę e- mailową) Zamawiającego w dniu roboczym do godziny 15.00. W przypadku dostarczenia takiej faktury w dniu roboczym po godzinie 15.00 lub innym dniu niż dzień roboczy, 30 dniowy termin biegnie od pierwszego dnia roboczego przypadającego po tym dniu. W takim przypadku Wykonawca zobowiązany jest dostarczyć do kancelarii Zamawiającego protokoły i potwierdzenia, o których mowa w ust. 9 i 10, oraz oświadczenie, o którym mowa w § 3 ust. 3 lit. a, w terminie 5 dni od dostarczonej w ten sposób faktury.</w:t>
      </w:r>
    </w:p>
    <w:p w14:paraId="0BA919CF" w14:textId="77777777" w:rsidR="008520B8" w:rsidRDefault="008520B8" w:rsidP="008520B8">
      <w:pPr>
        <w:numPr>
          <w:ilvl w:val="0"/>
          <w:numId w:val="16"/>
        </w:numPr>
        <w:spacing w:before="60" w:after="60" w:line="320" w:lineRule="exact"/>
        <w:ind w:left="284" w:hanging="284"/>
        <w:jc w:val="both"/>
        <w:rPr>
          <w:rFonts w:ascii="Arial" w:hAnsi="Arial" w:cs="Arial"/>
        </w:rPr>
      </w:pPr>
      <w:r>
        <w:rPr>
          <w:rFonts w:ascii="Arial" w:hAnsi="Arial" w:cs="Arial"/>
        </w:rPr>
        <w:t>W przypadku dostarczania faktur do siedziby Zamawiającego, 30 dniowy termin biegnie od dnia wpływu faktury do kancelarii Zamawiającego. W takim przypadku Wykonawca zobowiązany jest dostarczyć wraz z fakturą protokoły i potwierdzenia, o których mowa w ust. 9 i 10 oraz oświadczenie, o którym mowa w § 3 ust. 3 lit. a.</w:t>
      </w:r>
    </w:p>
    <w:p w14:paraId="714FDED5" w14:textId="77777777" w:rsidR="008520B8" w:rsidRDefault="008520B8" w:rsidP="008520B8">
      <w:pPr>
        <w:numPr>
          <w:ilvl w:val="0"/>
          <w:numId w:val="16"/>
        </w:numPr>
        <w:spacing w:before="60" w:after="60" w:line="320" w:lineRule="exact"/>
        <w:ind w:left="284" w:hanging="284"/>
        <w:jc w:val="both"/>
        <w:rPr>
          <w:rFonts w:ascii="Arial" w:hAnsi="Arial" w:cs="Arial"/>
        </w:rPr>
      </w:pPr>
      <w:r>
        <w:rPr>
          <w:rFonts w:ascii="Arial" w:hAnsi="Arial" w:cs="Arial"/>
        </w:rPr>
        <w:t>Za dni robocze uważa się dni od poniedziałku do piątku z wyjątkiem przypadających w tym okresie dni ustawowo uznanych za wolne od pracy.</w:t>
      </w:r>
    </w:p>
    <w:p w14:paraId="202479E8" w14:textId="77777777" w:rsidR="00675C29" w:rsidRDefault="008520B8" w:rsidP="00675C29">
      <w:pPr>
        <w:numPr>
          <w:ilvl w:val="0"/>
          <w:numId w:val="16"/>
        </w:numPr>
        <w:spacing w:before="60" w:after="60" w:line="320" w:lineRule="exact"/>
        <w:ind w:left="284" w:hanging="284"/>
        <w:jc w:val="both"/>
        <w:rPr>
          <w:rFonts w:ascii="Arial" w:hAnsi="Arial" w:cs="Arial"/>
        </w:rPr>
      </w:pPr>
      <w:r>
        <w:rPr>
          <w:rFonts w:ascii="Arial" w:hAnsi="Arial" w:cs="Arial"/>
        </w:rPr>
        <w:t xml:space="preserve">Dokumentem potwierdzającym dostarczenie wskazanej ilości kontenerów będzie podpisany przez przedstawiciela Zamawiającego bądź użytkownika i załączony do faktury – protokół dostawy/zwrotu kontenerów (dokument przygotowany przez Wykonawcę), </w:t>
      </w:r>
      <w:r>
        <w:rPr>
          <w:rFonts w:ascii="Arial" w:hAnsi="Arial" w:cs="Arial"/>
          <w:b/>
        </w:rPr>
        <w:t>który będzie podstawą zapłaty faktury</w:t>
      </w:r>
      <w:r>
        <w:rPr>
          <w:rFonts w:ascii="Arial" w:hAnsi="Arial" w:cs="Arial"/>
        </w:rPr>
        <w:t>.</w:t>
      </w:r>
    </w:p>
    <w:p w14:paraId="32657BBE" w14:textId="77777777" w:rsidR="008520B8" w:rsidRPr="00675C29" w:rsidRDefault="008520B8" w:rsidP="00675C29">
      <w:pPr>
        <w:numPr>
          <w:ilvl w:val="0"/>
          <w:numId w:val="16"/>
        </w:numPr>
        <w:spacing w:before="60" w:after="60" w:line="320" w:lineRule="exact"/>
        <w:ind w:left="284" w:hanging="284"/>
        <w:jc w:val="both"/>
        <w:rPr>
          <w:rFonts w:ascii="Arial" w:hAnsi="Arial" w:cs="Arial"/>
        </w:rPr>
      </w:pPr>
      <w:r w:rsidRPr="00675C29">
        <w:rPr>
          <w:rFonts w:ascii="Arial" w:hAnsi="Arial" w:cs="Arial"/>
        </w:rPr>
        <w:t xml:space="preserve">Dokumentem potwierdzającym wykonanie serwisów będzie podpisany przez przedstawiciela Zamawiającego bądź użytkownika i załączony do faktury oryginał potwierdzenia wykonania usługi (załącznik nr 2), który będzie podstawą zapłaty faktury. </w:t>
      </w:r>
    </w:p>
    <w:p w14:paraId="7A490648" w14:textId="77777777" w:rsidR="008520B8" w:rsidRDefault="008520B8" w:rsidP="00675C29">
      <w:pPr>
        <w:numPr>
          <w:ilvl w:val="0"/>
          <w:numId w:val="16"/>
        </w:numPr>
        <w:spacing w:before="60" w:after="60" w:line="320" w:lineRule="exact"/>
        <w:ind w:left="284" w:hanging="284"/>
        <w:jc w:val="both"/>
        <w:rPr>
          <w:rFonts w:ascii="Arial" w:hAnsi="Arial" w:cs="Arial"/>
        </w:rPr>
      </w:pPr>
      <w:r>
        <w:rPr>
          <w:rFonts w:ascii="Arial" w:hAnsi="Arial" w:cs="Arial"/>
        </w:rPr>
        <w:lastRenderedPageBreak/>
        <w:t xml:space="preserve"> Za dzień zapłaty uważa się dzień obciążenia rachunku Zamawiającego.</w:t>
      </w:r>
    </w:p>
    <w:p w14:paraId="5E82E553" w14:textId="77777777" w:rsidR="008520B8" w:rsidRDefault="008520B8" w:rsidP="008520B8">
      <w:pPr>
        <w:spacing w:before="60" w:after="60" w:line="320" w:lineRule="exact"/>
        <w:ind w:left="284"/>
        <w:jc w:val="both"/>
        <w:rPr>
          <w:rFonts w:ascii="Arial" w:hAnsi="Arial" w:cs="Arial"/>
        </w:rPr>
      </w:pPr>
    </w:p>
    <w:p w14:paraId="5EA49404" w14:textId="77777777" w:rsidR="008520B8" w:rsidRDefault="008520B8" w:rsidP="008520B8">
      <w:pPr>
        <w:pStyle w:val="Akapitzlist"/>
        <w:spacing w:before="60" w:after="60" w:line="320" w:lineRule="exact"/>
        <w:ind w:left="0"/>
        <w:jc w:val="center"/>
        <w:rPr>
          <w:rFonts w:ascii="Arial" w:hAnsi="Arial" w:cs="Arial"/>
          <w:b/>
        </w:rPr>
      </w:pPr>
      <w:r>
        <w:rPr>
          <w:rFonts w:ascii="Arial" w:hAnsi="Arial" w:cs="Arial"/>
          <w:b/>
        </w:rPr>
        <w:t>§ 9</w:t>
      </w:r>
    </w:p>
    <w:p w14:paraId="6ACF48C0" w14:textId="77777777" w:rsidR="008520B8" w:rsidRDefault="008520B8" w:rsidP="008520B8">
      <w:pPr>
        <w:numPr>
          <w:ilvl w:val="0"/>
          <w:numId w:val="18"/>
        </w:numPr>
        <w:spacing w:before="60" w:after="60" w:line="320" w:lineRule="exact"/>
        <w:jc w:val="both"/>
        <w:rPr>
          <w:rFonts w:ascii="Arial" w:hAnsi="Arial" w:cs="Arial"/>
        </w:rPr>
      </w:pPr>
      <w:r>
        <w:rPr>
          <w:rFonts w:ascii="Arial" w:hAnsi="Arial" w:cs="Arial"/>
        </w:rPr>
        <w:t xml:space="preserve"> Za każde udokumentowane stwierdzenie przez upoważnionego przedstawiciela Zamawiającego nienależytego wykonania umowy, polegające na nieterminowym dostarczeniu kontenera (kontenerów) lub serwisie, Zamawiający naliczy Wykonawcy karę umowną w wysokości 0,2% wynagrodzenia umownego brutto określonego w § 6 ust. 2 za każdy dzień zwłoki w wykonaniu dostawy lub serwisu, nie więcej  jednak niż 20%  tego wynagrodzenia.</w:t>
      </w:r>
    </w:p>
    <w:p w14:paraId="2D26CBC9" w14:textId="77777777" w:rsidR="008520B8" w:rsidRDefault="008520B8" w:rsidP="008520B8">
      <w:pPr>
        <w:numPr>
          <w:ilvl w:val="0"/>
          <w:numId w:val="18"/>
        </w:numPr>
        <w:spacing w:before="60" w:after="60" w:line="320" w:lineRule="exact"/>
        <w:ind w:left="284" w:hanging="284"/>
        <w:jc w:val="both"/>
        <w:rPr>
          <w:rFonts w:ascii="Arial" w:hAnsi="Arial" w:cs="Arial"/>
        </w:rPr>
      </w:pPr>
      <w:r>
        <w:rPr>
          <w:rFonts w:ascii="Arial" w:hAnsi="Arial" w:cs="Arial"/>
        </w:rPr>
        <w:t>W przypadku odstąpienia od umowy lub jej niezrealizowanej części z przyczyn leżących po stronie Wykonawcy, Wykonawca zapłaci Zamawiającemu karę umowną w wysokości 20% wartości umownej brutto określonej w § 6 ust. 2 umowy lub wartości brutto niezrealizowanej części umowy.</w:t>
      </w:r>
    </w:p>
    <w:p w14:paraId="4464B65C" w14:textId="77777777" w:rsidR="008520B8" w:rsidRDefault="008520B8" w:rsidP="008520B8">
      <w:pPr>
        <w:numPr>
          <w:ilvl w:val="0"/>
          <w:numId w:val="18"/>
        </w:numPr>
        <w:spacing w:before="60" w:after="60" w:line="320" w:lineRule="exact"/>
        <w:ind w:left="284" w:hanging="284"/>
        <w:jc w:val="both"/>
        <w:rPr>
          <w:rFonts w:ascii="Arial" w:hAnsi="Arial" w:cs="Arial"/>
        </w:rPr>
      </w:pPr>
      <w:r>
        <w:rPr>
          <w:rFonts w:ascii="Arial" w:hAnsi="Arial" w:cs="Arial"/>
        </w:rPr>
        <w:t>Zamawiającemu przysługuje również kara umowna z tytułu:</w:t>
      </w:r>
    </w:p>
    <w:p w14:paraId="66B4C72E" w14:textId="77777777" w:rsidR="008520B8" w:rsidRDefault="008520B8" w:rsidP="008520B8">
      <w:pPr>
        <w:pStyle w:val="Akapitzlist"/>
        <w:numPr>
          <w:ilvl w:val="0"/>
          <w:numId w:val="19"/>
        </w:numPr>
        <w:spacing w:before="60" w:after="60" w:line="320" w:lineRule="exact"/>
        <w:ind w:left="709" w:hanging="425"/>
        <w:jc w:val="both"/>
        <w:rPr>
          <w:rFonts w:ascii="Arial" w:hAnsi="Arial" w:cs="Arial"/>
        </w:rPr>
      </w:pPr>
      <w:r>
        <w:rPr>
          <w:rFonts w:ascii="Arial" w:hAnsi="Arial" w:cs="Arial"/>
        </w:rPr>
        <w:t xml:space="preserve">niespełnienia przez wykonawcę lub podwykonawcę wymogu zatrudnienia na podstawie umowy o pracę osób, o których mowa w § 3 ust. 1 – w wysokości 300 zł (słownie: trzysta złotych) za każdą osobę; </w:t>
      </w:r>
    </w:p>
    <w:p w14:paraId="404A0ECC" w14:textId="77777777" w:rsidR="008520B8" w:rsidRDefault="008520B8" w:rsidP="008520B8">
      <w:pPr>
        <w:pStyle w:val="Akapitzlist"/>
        <w:numPr>
          <w:ilvl w:val="0"/>
          <w:numId w:val="19"/>
        </w:numPr>
        <w:spacing w:before="60" w:after="60" w:line="320" w:lineRule="exact"/>
        <w:ind w:left="709" w:hanging="425"/>
        <w:jc w:val="both"/>
        <w:rPr>
          <w:rFonts w:ascii="Arial" w:hAnsi="Arial" w:cs="Arial"/>
        </w:rPr>
      </w:pPr>
      <w:r>
        <w:rPr>
          <w:rFonts w:ascii="Arial" w:hAnsi="Arial" w:cs="Arial"/>
        </w:rPr>
        <w:t>niezłożenia przez Wykonawcę w wyznaczonym przez Zamawiającego terminie żądanych przez Zamawiającego dowodów w celu potwierdzenia spełnienia przez Wykonawcę lub podwykonawcę wymogu zatrudnienia na podstawie umowy o pracę - w wysokości 500 zł (słownie: pięćset złotych) za każdy przypadek  niezłożenia dowodu;</w:t>
      </w:r>
    </w:p>
    <w:p w14:paraId="74266ED7" w14:textId="77777777" w:rsidR="008520B8" w:rsidRDefault="008520B8" w:rsidP="008520B8">
      <w:pPr>
        <w:pStyle w:val="Akapitzlist"/>
        <w:numPr>
          <w:ilvl w:val="0"/>
          <w:numId w:val="19"/>
        </w:numPr>
        <w:spacing w:before="60" w:after="60" w:line="320" w:lineRule="exact"/>
        <w:ind w:left="709" w:hanging="425"/>
        <w:jc w:val="both"/>
        <w:rPr>
          <w:rFonts w:ascii="Arial" w:hAnsi="Arial" w:cs="Arial"/>
        </w:rPr>
      </w:pPr>
      <w:r>
        <w:rPr>
          <w:rFonts w:ascii="Arial" w:hAnsi="Arial" w:cs="Arial"/>
        </w:rPr>
        <w:t xml:space="preserve">braku zapłaty lub nieterminowej zapłaty wynagrodzenia należnego podwykonawcom z tytułu zmiany wysokości wynagrodzenia, o której mowa w § 14 ust. </w:t>
      </w:r>
      <w:r w:rsidRPr="00116D8F">
        <w:rPr>
          <w:rFonts w:ascii="Arial" w:hAnsi="Arial" w:cs="Arial"/>
        </w:rPr>
        <w:t>1</w:t>
      </w:r>
      <w:r w:rsidRPr="00266130">
        <w:rPr>
          <w:rFonts w:ascii="Arial" w:hAnsi="Arial" w:cs="Arial"/>
        </w:rPr>
        <w:t>1</w:t>
      </w:r>
      <w:r w:rsidRPr="00116D8F">
        <w:rPr>
          <w:rFonts w:ascii="Arial" w:hAnsi="Arial" w:cs="Arial"/>
        </w:rPr>
        <w:t>,</w:t>
      </w:r>
      <w:r>
        <w:rPr>
          <w:rFonts w:ascii="Arial" w:hAnsi="Arial" w:cs="Arial"/>
        </w:rPr>
        <w:t xml:space="preserve"> w wysokości 0,5 % wynagrodzenia umownego określonego w § 6 ust. 2 za każdy stwierdzony przypadek.</w:t>
      </w:r>
    </w:p>
    <w:p w14:paraId="017719EE" w14:textId="77777777" w:rsidR="008520B8" w:rsidRDefault="008520B8" w:rsidP="008520B8">
      <w:pPr>
        <w:numPr>
          <w:ilvl w:val="0"/>
          <w:numId w:val="18"/>
        </w:numPr>
        <w:spacing w:before="60" w:after="60" w:line="320" w:lineRule="exact"/>
        <w:ind w:left="284" w:hanging="284"/>
        <w:jc w:val="both"/>
        <w:rPr>
          <w:rFonts w:ascii="Arial" w:hAnsi="Arial" w:cs="Arial"/>
        </w:rPr>
      </w:pPr>
      <w:r>
        <w:rPr>
          <w:rFonts w:ascii="Arial" w:hAnsi="Arial" w:cs="Arial"/>
        </w:rPr>
        <w:t>Kara umowna będzie płatna w terminie 7 dni od dnia doręczenia noty obciążeniowej obejmującej naliczoną karę umowną, przy czym Zamawiający ma prawo potrąceń kwoty kary umownej z faktur wystawionych przez Wykonawcę. Wykonawca wyraża zgodę na potrącenie kar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 potwierdzenia.</w:t>
      </w:r>
    </w:p>
    <w:p w14:paraId="512A819F" w14:textId="77777777" w:rsidR="008520B8" w:rsidRDefault="008520B8" w:rsidP="008520B8">
      <w:pPr>
        <w:pStyle w:val="Akapitzlist"/>
        <w:numPr>
          <w:ilvl w:val="0"/>
          <w:numId w:val="18"/>
        </w:numPr>
        <w:spacing w:before="60" w:after="60" w:line="320" w:lineRule="exact"/>
        <w:ind w:left="284" w:hanging="284"/>
        <w:jc w:val="both"/>
        <w:rPr>
          <w:rFonts w:ascii="Arial" w:hAnsi="Arial" w:cs="Arial"/>
          <w:lang w:val="x-none"/>
        </w:rPr>
      </w:pPr>
      <w:r>
        <w:rPr>
          <w:rFonts w:ascii="Arial" w:hAnsi="Arial" w:cs="Arial"/>
          <w:lang w:val="x-none"/>
        </w:rPr>
        <w:t xml:space="preserve">W przypadku odstąpienia od całości umowy z powodu okoliczności za które odpowiada Wykonawca, Zamawiający naliczy wyłącznie karę umowną, o której mowa w ust. </w:t>
      </w:r>
      <w:r>
        <w:rPr>
          <w:rFonts w:ascii="Arial" w:hAnsi="Arial" w:cs="Arial"/>
        </w:rPr>
        <w:t>2</w:t>
      </w:r>
      <w:r>
        <w:rPr>
          <w:rFonts w:ascii="Arial" w:hAnsi="Arial" w:cs="Arial"/>
          <w:lang w:val="x-none"/>
        </w:rPr>
        <w:t>, bez jednoczesnego naliczania kar za zwłokę.</w:t>
      </w:r>
    </w:p>
    <w:p w14:paraId="66BB9983" w14:textId="77777777" w:rsidR="008520B8" w:rsidRDefault="008520B8" w:rsidP="008520B8">
      <w:pPr>
        <w:pStyle w:val="Akapitzlist"/>
        <w:numPr>
          <w:ilvl w:val="0"/>
          <w:numId w:val="18"/>
        </w:numPr>
        <w:spacing w:before="60" w:after="60" w:line="320" w:lineRule="exact"/>
        <w:ind w:left="284" w:hanging="284"/>
        <w:jc w:val="both"/>
        <w:rPr>
          <w:rFonts w:ascii="Arial" w:hAnsi="Arial" w:cs="Arial"/>
          <w:lang w:val="x-none"/>
        </w:rPr>
      </w:pPr>
      <w:r>
        <w:rPr>
          <w:rFonts w:ascii="Arial" w:hAnsi="Arial" w:cs="Arial"/>
          <w:lang w:val="x-none"/>
        </w:rPr>
        <w:t xml:space="preserve">W przypadku odstąpienia od niezrealizowanej części umowy z powodu okoliczności za które odpowiada Wykonawca, Zamawiającemu przysługuje również kara </w:t>
      </w:r>
      <w:r>
        <w:rPr>
          <w:rFonts w:ascii="Arial" w:hAnsi="Arial" w:cs="Arial"/>
          <w:lang w:val="x-none"/>
        </w:rPr>
        <w:lastRenderedPageBreak/>
        <w:t>umowna za zwlokę naliczona z uwzględnieniem wartości umowy zrealizowanej ze zwłoką.</w:t>
      </w:r>
    </w:p>
    <w:p w14:paraId="45FD1958" w14:textId="77777777" w:rsidR="008520B8" w:rsidRDefault="008520B8" w:rsidP="008520B8">
      <w:pPr>
        <w:pStyle w:val="Akapitzlist"/>
        <w:numPr>
          <w:ilvl w:val="0"/>
          <w:numId w:val="18"/>
        </w:numPr>
        <w:spacing w:before="60" w:after="60" w:line="320" w:lineRule="exact"/>
        <w:ind w:left="284" w:hanging="284"/>
        <w:jc w:val="both"/>
        <w:rPr>
          <w:rFonts w:ascii="Arial" w:hAnsi="Arial" w:cs="Arial"/>
          <w:lang w:val="x-none"/>
        </w:rPr>
      </w:pPr>
      <w:r>
        <w:rPr>
          <w:rFonts w:ascii="Arial" w:hAnsi="Arial" w:cs="Arial"/>
          <w:lang w:val="x-none"/>
        </w:rPr>
        <w:t xml:space="preserve">Łączna maksymalna wysokość kar umownych, których mogą dochodzić strony względem siebie wynosi 30 % wynagrodzenia umownego brutto </w:t>
      </w:r>
      <w:r>
        <w:rPr>
          <w:rFonts w:ascii="Arial" w:hAnsi="Arial" w:cs="Arial"/>
        </w:rPr>
        <w:t>określonej w § 6 ust. 2 umowy</w:t>
      </w:r>
      <w:r>
        <w:rPr>
          <w:rFonts w:ascii="Arial" w:hAnsi="Arial" w:cs="Arial"/>
          <w:lang w:val="x-none"/>
        </w:rPr>
        <w:t>.</w:t>
      </w:r>
    </w:p>
    <w:p w14:paraId="19C22E3F" w14:textId="77777777" w:rsidR="008520B8" w:rsidRDefault="008520B8" w:rsidP="008520B8">
      <w:pPr>
        <w:numPr>
          <w:ilvl w:val="0"/>
          <w:numId w:val="18"/>
        </w:numPr>
        <w:spacing w:before="60" w:after="60" w:line="320" w:lineRule="exact"/>
        <w:ind w:left="426" w:hanging="426"/>
        <w:jc w:val="both"/>
        <w:rPr>
          <w:rFonts w:ascii="Arial" w:hAnsi="Arial" w:cs="Arial"/>
        </w:rPr>
      </w:pPr>
      <w:r>
        <w:rPr>
          <w:rFonts w:ascii="Arial" w:hAnsi="Arial" w:cs="Arial"/>
        </w:rPr>
        <w:t>Zamawiający może dochodzić odszkodowania przewyższającego wysokość zastrzeżonych kar umownych.</w:t>
      </w:r>
    </w:p>
    <w:p w14:paraId="4974E23B" w14:textId="77777777" w:rsidR="008520B8" w:rsidRDefault="008520B8" w:rsidP="008520B8">
      <w:pPr>
        <w:numPr>
          <w:ilvl w:val="0"/>
          <w:numId w:val="18"/>
        </w:numPr>
        <w:spacing w:before="60" w:after="60" w:line="320" w:lineRule="exact"/>
        <w:ind w:left="284" w:hanging="284"/>
        <w:jc w:val="both"/>
        <w:rPr>
          <w:rFonts w:ascii="Arial" w:hAnsi="Arial" w:cs="Arial"/>
        </w:rPr>
      </w:pPr>
      <w:r>
        <w:rPr>
          <w:rFonts w:ascii="Arial" w:hAnsi="Arial" w:cs="Arial"/>
        </w:rPr>
        <w:t xml:space="preserve"> Wykonawca nie może bez zgody Zamawiającego przelać wierzytelności wynikających   z niniejszej umowy na rzecz osoby trzeciej.</w:t>
      </w:r>
    </w:p>
    <w:p w14:paraId="2417C5E1" w14:textId="77777777" w:rsidR="008520B8" w:rsidRDefault="008520B8" w:rsidP="008520B8">
      <w:pPr>
        <w:spacing w:before="60" w:after="60" w:line="320" w:lineRule="exact"/>
        <w:ind w:left="284" w:hanging="284"/>
        <w:jc w:val="center"/>
        <w:rPr>
          <w:rFonts w:ascii="Arial" w:hAnsi="Arial" w:cs="Arial"/>
          <w:b/>
        </w:rPr>
      </w:pPr>
    </w:p>
    <w:p w14:paraId="3F0F176A" w14:textId="77777777" w:rsidR="008520B8" w:rsidRDefault="008520B8" w:rsidP="008520B8">
      <w:pPr>
        <w:spacing w:before="60" w:after="60" w:line="320" w:lineRule="exact"/>
        <w:ind w:left="284" w:hanging="284"/>
        <w:jc w:val="center"/>
        <w:rPr>
          <w:rFonts w:ascii="Arial" w:hAnsi="Arial" w:cs="Arial"/>
          <w:b/>
        </w:rPr>
      </w:pPr>
      <w:r>
        <w:rPr>
          <w:rFonts w:ascii="Arial" w:hAnsi="Arial" w:cs="Arial"/>
          <w:b/>
        </w:rPr>
        <w:t>§ 10</w:t>
      </w:r>
    </w:p>
    <w:p w14:paraId="41020CB5" w14:textId="77777777" w:rsidR="008520B8" w:rsidRDefault="008520B8" w:rsidP="008520B8">
      <w:pPr>
        <w:widowControl w:val="0"/>
        <w:numPr>
          <w:ilvl w:val="0"/>
          <w:numId w:val="20"/>
        </w:numPr>
        <w:suppressAutoHyphens/>
        <w:autoSpaceDE w:val="0"/>
        <w:autoSpaceDN w:val="0"/>
        <w:adjustRightInd w:val="0"/>
        <w:spacing w:before="60" w:after="60" w:line="320" w:lineRule="exact"/>
        <w:ind w:left="284" w:hanging="284"/>
        <w:jc w:val="both"/>
        <w:rPr>
          <w:rFonts w:ascii="Arial" w:eastAsia="Calibri" w:hAnsi="Arial" w:cs="Arial"/>
          <w:lang w:eastAsia="en-US"/>
        </w:rPr>
      </w:pPr>
      <w:r>
        <w:rPr>
          <w:rFonts w:ascii="Arial" w:eastAsia="Calibri" w:hAnsi="Arial" w:cs="Arial"/>
          <w:lang w:eastAsia="en-US"/>
        </w:rPr>
        <w:t>Wykonawca niniejszym oświadcza, że p</w:t>
      </w:r>
      <w:r>
        <w:rPr>
          <w:rFonts w:ascii="Arial" w:eastAsia="Arial Unicode MS" w:hAnsi="Arial" w:cs="Arial"/>
        </w:rPr>
        <w:t xml:space="preserve">rzekazał osobom fizycznym, których dane osobowe </w:t>
      </w:r>
      <w:r>
        <w:rPr>
          <w:rFonts w:ascii="Arial" w:eastAsia="Arial Unicode MS" w:hAnsi="Arial" w:cs="Arial"/>
          <w:bCs/>
        </w:rPr>
        <w:t xml:space="preserve">zostały udostępnione Zamawiającemu </w:t>
      </w:r>
      <w:r>
        <w:rPr>
          <w:rFonts w:ascii="Arial" w:eastAsia="Arial Unicode MS" w:hAnsi="Arial" w:cs="Arial"/>
        </w:rPr>
        <w:t xml:space="preserve">w postępowaniu o udzielenie zamówienia publicznego </w:t>
      </w:r>
      <w:r>
        <w:rPr>
          <w:rFonts w:ascii="Arial" w:eastAsia="Calibri" w:hAnsi="Arial" w:cs="Arial"/>
          <w:lang w:eastAsia="en-US"/>
        </w:rPr>
        <w:t xml:space="preserve">w wyniku którego została zawarta niniejsza umowa lub na etapie zawarcia niniejszej umowy,  </w:t>
      </w:r>
      <w:r>
        <w:rPr>
          <w:rFonts w:ascii="Arial" w:eastAsia="Arial Unicode MS" w:hAnsi="Arial" w:cs="Arial"/>
        </w:rPr>
        <w:t xml:space="preserve">informacje wskazane w art. 14 </w:t>
      </w:r>
      <w:r>
        <w:rPr>
          <w:rFonts w:ascii="Arial" w:eastAsia="Calibri" w:hAnsi="Arial" w:cs="Arial"/>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06AE555F" w14:textId="77777777" w:rsidR="008520B8" w:rsidRDefault="008520B8" w:rsidP="008520B8">
      <w:pPr>
        <w:widowControl w:val="0"/>
        <w:numPr>
          <w:ilvl w:val="0"/>
          <w:numId w:val="20"/>
        </w:numPr>
        <w:suppressAutoHyphens/>
        <w:autoSpaceDE w:val="0"/>
        <w:autoSpaceDN w:val="0"/>
        <w:adjustRightInd w:val="0"/>
        <w:spacing w:before="60" w:after="60" w:line="320" w:lineRule="exact"/>
        <w:ind w:left="284" w:hanging="284"/>
        <w:jc w:val="both"/>
        <w:rPr>
          <w:rFonts w:ascii="Arial" w:eastAsia="Calibri" w:hAnsi="Arial" w:cs="Arial"/>
          <w:lang w:eastAsia="en-US"/>
        </w:rPr>
      </w:pPr>
      <w:r>
        <w:rPr>
          <w:rFonts w:ascii="Arial" w:eastAsia="Calibri" w:hAnsi="Arial" w:cs="Arial"/>
          <w:lang w:eastAsia="en-US"/>
        </w:rPr>
        <w:t>Wykonawca zobowiązuje się przekazywać informacje o których mowa w ust. 1 wszystkim osobom fizycznym których dane zostaną w przyszłości udostępnione Zamawiającemu w związku z realizacją niniejszej umowy.</w:t>
      </w:r>
    </w:p>
    <w:p w14:paraId="690DDA47" w14:textId="77777777" w:rsidR="008520B8" w:rsidRDefault="008520B8" w:rsidP="008520B8">
      <w:pPr>
        <w:spacing w:before="60" w:after="60" w:line="320" w:lineRule="exact"/>
        <w:ind w:left="284" w:hanging="284"/>
        <w:jc w:val="both"/>
        <w:rPr>
          <w:rFonts w:ascii="Arial" w:hAnsi="Arial" w:cs="Arial"/>
          <w:b/>
        </w:rPr>
      </w:pPr>
    </w:p>
    <w:p w14:paraId="537BBB8B" w14:textId="77777777" w:rsidR="008520B8" w:rsidRDefault="008520B8" w:rsidP="008520B8">
      <w:pPr>
        <w:spacing w:before="60" w:after="60" w:line="320" w:lineRule="exact"/>
        <w:ind w:left="284" w:hanging="284"/>
        <w:jc w:val="center"/>
        <w:rPr>
          <w:rFonts w:ascii="Arial" w:hAnsi="Arial" w:cs="Arial"/>
          <w:b/>
        </w:rPr>
      </w:pPr>
      <w:r>
        <w:rPr>
          <w:rFonts w:ascii="Arial" w:hAnsi="Arial" w:cs="Arial"/>
          <w:b/>
        </w:rPr>
        <w:t>§ 11</w:t>
      </w:r>
    </w:p>
    <w:p w14:paraId="4CD6B6F6" w14:textId="77777777" w:rsidR="008520B8" w:rsidRDefault="008520B8" w:rsidP="008520B8">
      <w:pPr>
        <w:numPr>
          <w:ilvl w:val="0"/>
          <w:numId w:val="21"/>
        </w:numPr>
        <w:spacing w:before="60" w:after="60" w:line="320" w:lineRule="exact"/>
        <w:ind w:left="284" w:hanging="284"/>
        <w:jc w:val="both"/>
        <w:rPr>
          <w:rFonts w:ascii="Arial" w:hAnsi="Arial" w:cs="Arial"/>
        </w:rPr>
      </w:pPr>
      <w:r>
        <w:rPr>
          <w:rFonts w:ascii="Arial" w:hAnsi="Arial" w:cs="Arial"/>
        </w:rPr>
        <w:t xml:space="preserve">Wjazd (wyjazd) oraz przebywanie pracowników Wykonawcy na terenie , na którym będzie realizowana dostawa przedmiotu umowy, odbywać się będzie na podstawie wydanych przez Zamawiającego  przepustek oraz „Wykazu osób wykonujących prace ”. </w:t>
      </w:r>
    </w:p>
    <w:p w14:paraId="6435D1AF" w14:textId="77777777" w:rsidR="008520B8" w:rsidRDefault="008520B8" w:rsidP="008520B8">
      <w:pPr>
        <w:numPr>
          <w:ilvl w:val="0"/>
          <w:numId w:val="21"/>
        </w:numPr>
        <w:spacing w:before="60" w:after="60" w:line="320" w:lineRule="exact"/>
        <w:ind w:left="284" w:hanging="284"/>
        <w:jc w:val="both"/>
        <w:rPr>
          <w:rFonts w:ascii="Arial" w:hAnsi="Arial" w:cs="Arial"/>
        </w:rPr>
      </w:pPr>
      <w:r>
        <w:rPr>
          <w:rFonts w:ascii="Arial" w:hAnsi="Arial" w:cs="Arial"/>
        </w:rPr>
        <w:t>W celu wydania upoważnień oraz przepustek osobowych i samochodowych Wykonawca przekaże Zamawiającemu na 5 dni przed planowanym terminem wykonywania usług wypełnione zbiorowe wnioski „</w:t>
      </w:r>
      <w:r>
        <w:rPr>
          <w:rFonts w:ascii="Arial" w:hAnsi="Arial" w:cs="Arial"/>
          <w:bCs/>
        </w:rPr>
        <w:t xml:space="preserve">o wydanie przepustki/karty dostępu okresowej (osobowej, samochodowej)” </w:t>
      </w:r>
      <w:r>
        <w:rPr>
          <w:rFonts w:ascii="Arial" w:hAnsi="Arial" w:cs="Arial"/>
        </w:rPr>
        <w:t xml:space="preserve">zgodnie z wzorem przedstawionym w załączniku nr 3 do niniejszej umowy. </w:t>
      </w:r>
    </w:p>
    <w:p w14:paraId="7FBA0A00" w14:textId="77777777" w:rsidR="008520B8" w:rsidRDefault="008520B8" w:rsidP="008520B8">
      <w:pPr>
        <w:numPr>
          <w:ilvl w:val="0"/>
          <w:numId w:val="21"/>
        </w:numPr>
        <w:spacing w:before="60" w:after="60" w:line="320" w:lineRule="exact"/>
        <w:ind w:left="284" w:hanging="284"/>
        <w:jc w:val="both"/>
        <w:rPr>
          <w:rFonts w:ascii="Arial" w:hAnsi="Arial" w:cs="Arial"/>
        </w:rPr>
      </w:pPr>
      <w:r>
        <w:rPr>
          <w:rFonts w:ascii="Arial" w:hAnsi="Arial" w:cs="Arial"/>
        </w:rPr>
        <w:t>Zamawiający zobowiązuje się do zapewnienia Wykonawcy dostępu do wszystkich urządzeń w sposób umożliwiający prawidłowe i bezpieczne prowadzenie prac będących przedmiotem umowy.</w:t>
      </w:r>
    </w:p>
    <w:p w14:paraId="1F1EA3A1" w14:textId="77777777" w:rsidR="008520B8" w:rsidRDefault="008520B8" w:rsidP="008520B8">
      <w:pPr>
        <w:numPr>
          <w:ilvl w:val="0"/>
          <w:numId w:val="21"/>
        </w:numPr>
        <w:spacing w:before="60" w:after="60" w:line="320" w:lineRule="exact"/>
        <w:ind w:left="284" w:hanging="284"/>
        <w:jc w:val="both"/>
        <w:rPr>
          <w:rFonts w:ascii="Arial" w:hAnsi="Arial" w:cs="Arial"/>
        </w:rPr>
      </w:pPr>
      <w:r>
        <w:rPr>
          <w:rFonts w:ascii="Arial" w:hAnsi="Arial" w:cs="Arial"/>
        </w:rPr>
        <w:t>Udostępnienie informacji niejawnych stanowiących tajemnicę o klauzuli Zastrzeżone nastąpi wyłącznie w zakresie niezbędnym do wykonania przedmiotu zamówienia oraz osobom spełniającym warunki określone w ustawie o ochronie informacji niejawnych.</w:t>
      </w:r>
    </w:p>
    <w:p w14:paraId="75781441" w14:textId="77777777" w:rsidR="008520B8" w:rsidRDefault="008520B8" w:rsidP="008520B8">
      <w:pPr>
        <w:numPr>
          <w:ilvl w:val="0"/>
          <w:numId w:val="21"/>
        </w:numPr>
        <w:spacing w:before="60" w:after="60" w:line="320" w:lineRule="exact"/>
        <w:ind w:left="284" w:hanging="284"/>
        <w:jc w:val="both"/>
        <w:rPr>
          <w:rFonts w:ascii="Arial" w:hAnsi="Arial" w:cs="Arial"/>
        </w:rPr>
      </w:pPr>
      <w:r>
        <w:rPr>
          <w:rFonts w:ascii="Arial" w:hAnsi="Arial" w:cs="Arial"/>
        </w:rPr>
        <w:lastRenderedPageBreak/>
        <w:t>Wykonawca w zakresie prowadzonych prac chroni tajemnicą wszystkie dane techniczne i projektowe dotyczące obiektu Zamawiającego.</w:t>
      </w:r>
    </w:p>
    <w:p w14:paraId="1AADE75E" w14:textId="77777777" w:rsidR="008520B8" w:rsidRDefault="008520B8" w:rsidP="008520B8">
      <w:pPr>
        <w:numPr>
          <w:ilvl w:val="0"/>
          <w:numId w:val="21"/>
        </w:numPr>
        <w:spacing w:before="60" w:after="60" w:line="320" w:lineRule="exact"/>
        <w:ind w:left="284" w:hanging="284"/>
        <w:jc w:val="both"/>
        <w:rPr>
          <w:rFonts w:ascii="Arial" w:hAnsi="Arial" w:cs="Arial"/>
        </w:rPr>
      </w:pPr>
      <w:r>
        <w:rPr>
          <w:rFonts w:ascii="Arial" w:hAnsi="Arial" w:cs="Arial"/>
        </w:rPr>
        <w:t>Wykonawca zobowiązuje się w czasie obowiązywania niniejszej umowy, a także po jej wygaśnięciu lub rozwiązaniu, do traktowania jako poufnych wszelkich informacji, które zostaną ujawnione lub udostępnione przez Zleceniodawcę w związku z wykonaniem niniejszej Umowy, nie udostępniania ich w jakikolwiek sposób osobom trzecim bez pisemnej zgody Zleceniodawcy oraz może je wykorzystać tylko w celu prawidłowego wykonania umowy.</w:t>
      </w:r>
    </w:p>
    <w:p w14:paraId="1C91CE67" w14:textId="77777777" w:rsidR="008520B8" w:rsidRDefault="008520B8" w:rsidP="008520B8">
      <w:pPr>
        <w:numPr>
          <w:ilvl w:val="0"/>
          <w:numId w:val="21"/>
        </w:numPr>
        <w:spacing w:before="60" w:after="60" w:line="320" w:lineRule="exact"/>
        <w:ind w:left="284" w:hanging="284"/>
        <w:jc w:val="both"/>
        <w:rPr>
          <w:rFonts w:ascii="Arial" w:hAnsi="Arial" w:cs="Arial"/>
        </w:rPr>
      </w:pPr>
      <w:r>
        <w:rPr>
          <w:rFonts w:ascii="Arial" w:hAnsi="Arial" w:cs="Arial"/>
        </w:rPr>
        <w:t>W miejscach wykonywania prac zabrania się używania telefonów komórkowych urządzeń do nagrywania dźwięku lub obrazu oraz innych środków łączności nie zaakceptowanych przez Zamawiającego.</w:t>
      </w:r>
    </w:p>
    <w:p w14:paraId="20A80350" w14:textId="77777777" w:rsidR="008520B8" w:rsidRDefault="008520B8" w:rsidP="008520B8">
      <w:pPr>
        <w:numPr>
          <w:ilvl w:val="0"/>
          <w:numId w:val="21"/>
        </w:numPr>
        <w:spacing w:before="60" w:after="60" w:line="320" w:lineRule="exact"/>
        <w:ind w:left="284" w:hanging="284"/>
        <w:jc w:val="both"/>
        <w:rPr>
          <w:rFonts w:ascii="Arial" w:hAnsi="Arial" w:cs="Arial"/>
        </w:rPr>
      </w:pPr>
      <w:r>
        <w:rPr>
          <w:rFonts w:ascii="Arial" w:hAnsi="Arial" w:cs="Arial"/>
        </w:rPr>
        <w:t xml:space="preserve">Wstęp OBCOKRAJOWCÓW do obiektów (terenów) wojskowych może być realizowany wyłącznie na podstawie POZWOLEŃ wydanych na zasadach określonych w decyzji nr 107/MON  z dnia 18 sierpnia 2021 r. Ministra Obrony Narodowej w sprawie organizowania współpracy międzynarodowej w resorcie obrony narodowej (Dz. Urz. MON poz.177). Zamawiający zastrzega sobie, iż warunkiem wstępu cudzoziemców na teren chronionych obiektów wojskowych jest wydanie przez właściwy organ wojskowy „ Jednorazowego pozwolenia ” uprawniającego do wejścia/wjazdu na teren chronionych obiektów wojskowych. Wydanie „ Jednorazowego pozwolenia ” jest uzależnione od wyrażenia przez Służbę Kontrwywiadu Wojskowego pozytywnej opinii   w przedmiotowej sprawie. </w:t>
      </w:r>
    </w:p>
    <w:p w14:paraId="6893C8E3" w14:textId="77777777" w:rsidR="008520B8" w:rsidRDefault="008520B8" w:rsidP="008520B8">
      <w:pPr>
        <w:numPr>
          <w:ilvl w:val="0"/>
          <w:numId w:val="21"/>
        </w:numPr>
        <w:spacing w:before="60" w:after="60" w:line="320" w:lineRule="exact"/>
        <w:ind w:left="284" w:hanging="284"/>
        <w:jc w:val="both"/>
        <w:rPr>
          <w:rFonts w:ascii="Arial" w:hAnsi="Arial" w:cs="Arial"/>
        </w:rPr>
      </w:pPr>
      <w:r>
        <w:rPr>
          <w:rFonts w:ascii="Arial" w:hAnsi="Arial" w:cs="Arial"/>
        </w:rPr>
        <w:t>W sytuacjach nie określonych niniejszym paragrafem dotyczącym ochrony informacji niejawnych, władnym do podejmowania decyzji w zakresie udostępnienia informacji niejawnych jest Pełnomocnik ds. Ochrony Informacji Niejawnych Zamawiającego /Użytkownika/.</w:t>
      </w:r>
    </w:p>
    <w:p w14:paraId="088E887B" w14:textId="77777777" w:rsidR="008520B8" w:rsidRDefault="008520B8" w:rsidP="008520B8">
      <w:pPr>
        <w:spacing w:before="60" w:after="60" w:line="320" w:lineRule="exact"/>
        <w:ind w:left="284" w:hanging="284"/>
        <w:jc w:val="both"/>
        <w:rPr>
          <w:rFonts w:ascii="Arial" w:hAnsi="Arial" w:cs="Arial"/>
        </w:rPr>
      </w:pPr>
    </w:p>
    <w:p w14:paraId="5F168C41" w14:textId="77777777" w:rsidR="008520B8" w:rsidRDefault="008520B8" w:rsidP="008520B8">
      <w:pPr>
        <w:spacing w:before="60" w:after="60" w:line="320" w:lineRule="exact"/>
        <w:ind w:left="284" w:hanging="284"/>
        <w:jc w:val="center"/>
        <w:rPr>
          <w:rFonts w:ascii="Arial" w:hAnsi="Arial" w:cs="Arial"/>
          <w:b/>
        </w:rPr>
      </w:pPr>
      <w:r>
        <w:rPr>
          <w:rFonts w:ascii="Arial" w:hAnsi="Arial" w:cs="Arial"/>
          <w:b/>
        </w:rPr>
        <w:t>§ 12</w:t>
      </w:r>
    </w:p>
    <w:p w14:paraId="7F0F94F1" w14:textId="77777777" w:rsidR="008520B8" w:rsidRDefault="008520B8" w:rsidP="008520B8">
      <w:pPr>
        <w:numPr>
          <w:ilvl w:val="0"/>
          <w:numId w:val="22"/>
        </w:numPr>
        <w:spacing w:before="60" w:after="60" w:line="320" w:lineRule="exact"/>
        <w:ind w:left="284" w:hanging="284"/>
        <w:jc w:val="both"/>
        <w:rPr>
          <w:rFonts w:ascii="Arial" w:hAnsi="Arial" w:cs="Arial"/>
        </w:rPr>
      </w:pPr>
      <w:r>
        <w:rPr>
          <w:rFonts w:ascii="Arial" w:hAnsi="Arial" w:cs="Arial"/>
        </w:rPr>
        <w:t>Wykonawca wykona usługę zgodnie z przepisami BHP z zachowaniem bezpieczeństwa osób wykonujących prace jak i osób trzecich.</w:t>
      </w:r>
    </w:p>
    <w:p w14:paraId="13D1E102" w14:textId="77777777" w:rsidR="008520B8" w:rsidRDefault="008520B8" w:rsidP="008520B8">
      <w:pPr>
        <w:numPr>
          <w:ilvl w:val="0"/>
          <w:numId w:val="22"/>
        </w:numPr>
        <w:spacing w:before="60" w:after="60" w:line="320" w:lineRule="exact"/>
        <w:ind w:left="284" w:hanging="284"/>
        <w:jc w:val="both"/>
        <w:rPr>
          <w:rFonts w:ascii="Arial" w:hAnsi="Arial" w:cs="Arial"/>
        </w:rPr>
      </w:pPr>
      <w:r>
        <w:rPr>
          <w:rFonts w:ascii="Arial" w:hAnsi="Arial" w:cs="Arial"/>
        </w:rPr>
        <w:t>Wykonawca zobowiązuje się do przestrzegania przepisów z zakresu ochrony przeciwpożarowej oraz „Instrukcji o ochronie przeciwpożarowej w resorcie obrony narodowej” (Sygn. Ppoż. 3/2014).</w:t>
      </w:r>
    </w:p>
    <w:p w14:paraId="75B1BC26" w14:textId="77777777" w:rsidR="008520B8" w:rsidRDefault="008520B8" w:rsidP="008520B8">
      <w:pPr>
        <w:spacing w:before="60" w:after="60" w:line="320" w:lineRule="exact"/>
        <w:ind w:left="284" w:hanging="284"/>
        <w:jc w:val="center"/>
        <w:rPr>
          <w:rFonts w:ascii="Arial" w:hAnsi="Arial" w:cs="Arial"/>
          <w:b/>
        </w:rPr>
      </w:pPr>
    </w:p>
    <w:p w14:paraId="3E8C0760" w14:textId="77777777" w:rsidR="008520B8" w:rsidRDefault="008520B8" w:rsidP="008520B8">
      <w:pPr>
        <w:spacing w:before="60" w:after="60" w:line="320" w:lineRule="exact"/>
        <w:ind w:left="284" w:hanging="284"/>
        <w:jc w:val="center"/>
        <w:rPr>
          <w:rFonts w:ascii="Arial" w:hAnsi="Arial" w:cs="Arial"/>
          <w:b/>
        </w:rPr>
      </w:pPr>
      <w:r>
        <w:rPr>
          <w:rFonts w:ascii="Arial" w:hAnsi="Arial" w:cs="Arial"/>
          <w:b/>
        </w:rPr>
        <w:t>§ 13</w:t>
      </w:r>
    </w:p>
    <w:p w14:paraId="1D03B43C" w14:textId="77777777" w:rsidR="008520B8" w:rsidRDefault="008520B8" w:rsidP="008520B8">
      <w:pPr>
        <w:numPr>
          <w:ilvl w:val="0"/>
          <w:numId w:val="23"/>
        </w:numPr>
        <w:spacing w:before="60" w:after="60" w:line="320" w:lineRule="exact"/>
        <w:ind w:left="284" w:hanging="284"/>
        <w:jc w:val="both"/>
        <w:rPr>
          <w:rFonts w:ascii="Arial" w:hAnsi="Arial" w:cs="Arial"/>
        </w:rPr>
      </w:pPr>
      <w:bookmarkStart w:id="1" w:name="par16"/>
      <w:bookmarkEnd w:id="1"/>
      <w:r>
        <w:rPr>
          <w:rFonts w:ascii="Arial" w:hAnsi="Arial" w:cs="Arial"/>
        </w:rPr>
        <w:t>Strony mogą rozwiązać niniejszą umowę na mocy porozumienia stron.</w:t>
      </w:r>
    </w:p>
    <w:p w14:paraId="32262AC7" w14:textId="77777777" w:rsidR="008520B8" w:rsidRDefault="008520B8" w:rsidP="008520B8">
      <w:pPr>
        <w:numPr>
          <w:ilvl w:val="0"/>
          <w:numId w:val="23"/>
        </w:numPr>
        <w:spacing w:before="60" w:after="60" w:line="320" w:lineRule="exact"/>
        <w:ind w:left="284" w:hanging="284"/>
        <w:jc w:val="both"/>
        <w:rPr>
          <w:rFonts w:ascii="Arial" w:hAnsi="Arial" w:cs="Arial"/>
        </w:rPr>
      </w:pPr>
      <w:r>
        <w:rPr>
          <w:rFonts w:ascii="Arial" w:hAnsi="Arial" w:cs="Arial"/>
        </w:rPr>
        <w:t>Rozwiązanie umowy wymaga formy pisemnej pod rygorem nieważności.</w:t>
      </w:r>
    </w:p>
    <w:p w14:paraId="7D43EAFB" w14:textId="77777777" w:rsidR="008520B8" w:rsidRDefault="008520B8" w:rsidP="008520B8">
      <w:pPr>
        <w:spacing w:before="60" w:after="60" w:line="320" w:lineRule="exact"/>
        <w:ind w:left="284" w:hanging="284"/>
        <w:jc w:val="center"/>
        <w:rPr>
          <w:rFonts w:ascii="Arial" w:hAnsi="Arial" w:cs="Arial"/>
          <w:b/>
        </w:rPr>
      </w:pPr>
    </w:p>
    <w:p w14:paraId="319AA575" w14:textId="77777777" w:rsidR="008520B8" w:rsidRDefault="008520B8" w:rsidP="008520B8">
      <w:pPr>
        <w:spacing w:before="60" w:after="60" w:line="320" w:lineRule="exact"/>
        <w:ind w:left="284" w:hanging="284"/>
        <w:jc w:val="center"/>
        <w:rPr>
          <w:rFonts w:ascii="Arial" w:hAnsi="Arial" w:cs="Arial"/>
          <w:b/>
        </w:rPr>
      </w:pPr>
    </w:p>
    <w:p w14:paraId="14CA402A" w14:textId="77777777" w:rsidR="008520B8" w:rsidRDefault="008520B8" w:rsidP="008520B8">
      <w:pPr>
        <w:spacing w:before="60" w:after="60" w:line="320" w:lineRule="exact"/>
        <w:ind w:left="284" w:hanging="284"/>
        <w:jc w:val="center"/>
        <w:rPr>
          <w:rFonts w:ascii="Arial" w:hAnsi="Arial" w:cs="Arial"/>
          <w:b/>
        </w:rPr>
      </w:pPr>
      <w:r>
        <w:rPr>
          <w:rFonts w:ascii="Arial" w:hAnsi="Arial" w:cs="Arial"/>
          <w:b/>
        </w:rPr>
        <w:t>§ 1</w:t>
      </w:r>
      <w:bookmarkStart w:id="2" w:name="par17"/>
      <w:bookmarkEnd w:id="2"/>
      <w:r>
        <w:rPr>
          <w:rFonts w:ascii="Arial" w:hAnsi="Arial" w:cs="Arial"/>
          <w:b/>
        </w:rPr>
        <w:t>4</w:t>
      </w:r>
    </w:p>
    <w:p w14:paraId="2E0C49C0" w14:textId="77777777" w:rsidR="008520B8" w:rsidRDefault="008520B8" w:rsidP="008520B8">
      <w:pPr>
        <w:pStyle w:val="Akapitzlist"/>
        <w:numPr>
          <w:ilvl w:val="0"/>
          <w:numId w:val="24"/>
        </w:numPr>
        <w:spacing w:before="60" w:after="60" w:line="320" w:lineRule="exact"/>
        <w:ind w:left="284" w:hanging="284"/>
        <w:jc w:val="both"/>
        <w:rPr>
          <w:rFonts w:ascii="Arial" w:hAnsi="Arial" w:cs="Arial"/>
          <w:snapToGrid w:val="0"/>
        </w:rPr>
      </w:pPr>
      <w:r>
        <w:rPr>
          <w:rFonts w:ascii="Arial" w:hAnsi="Arial" w:cs="Arial"/>
          <w:snapToGrid w:val="0"/>
        </w:rPr>
        <w:lastRenderedPageBreak/>
        <w:t>Wszystkie zmiany umowy wraz z załącznikami mogą być dokonywane jedynie za  zgodą  obu stron, wyrażoną na piśmie w formie  aneksu, pod rygorem nieważności. Zamawiający przewiduje możliwość dokonania zmian umowy w przypadku zmiany stawki podatku od towarów i usług w trakcie roku kalendarzowego. W takim przypadku wartość netto wynagrodzenia Wykonawcy nie zmieni się, a określona w wyniku tej zmiany wartość brutto wynagrodzenia zostaną wyliczone w oparciu o wysokość stawki VAT obowiązującej po zmianie przepisów.</w:t>
      </w:r>
    </w:p>
    <w:p w14:paraId="287610F6" w14:textId="77777777" w:rsidR="008520B8" w:rsidRDefault="008520B8" w:rsidP="008520B8">
      <w:pPr>
        <w:pStyle w:val="Akapitzlist"/>
        <w:numPr>
          <w:ilvl w:val="0"/>
          <w:numId w:val="24"/>
        </w:numPr>
        <w:spacing w:before="60" w:after="60" w:line="320" w:lineRule="exact"/>
        <w:ind w:left="284" w:hanging="284"/>
        <w:jc w:val="both"/>
        <w:rPr>
          <w:rFonts w:ascii="Arial" w:hAnsi="Arial" w:cs="Arial"/>
          <w:snapToGrid w:val="0"/>
        </w:rPr>
      </w:pPr>
      <w:r>
        <w:rPr>
          <w:rFonts w:ascii="Arial" w:hAnsi="Arial" w:cs="Arial"/>
          <w:snapToGrid w:val="0"/>
        </w:rPr>
        <w:t xml:space="preserve">Zgodnie z art. 439 i 455 ust. 1 pkt 1 ustawy z dnia 11 września 2019 r. – Prawo zamówień publicznych Strony przewidują możliwość zmiany postanowień zawartej umowy w zakresie dotyczącym wysokości </w:t>
      </w:r>
      <w:r w:rsidRPr="0043367F">
        <w:rPr>
          <w:rFonts w:ascii="Arial" w:hAnsi="Arial" w:cs="Arial"/>
        </w:rPr>
        <w:t xml:space="preserve">cen </w:t>
      </w:r>
      <w:r w:rsidRPr="00AF05CA">
        <w:rPr>
          <w:rFonts w:ascii="Arial" w:hAnsi="Arial" w:cs="Arial"/>
        </w:rPr>
        <w:t>jednostkowych</w:t>
      </w:r>
      <w:r w:rsidRPr="0043367F">
        <w:rPr>
          <w:rFonts w:ascii="Arial" w:hAnsi="Arial" w:cs="Arial"/>
        </w:rPr>
        <w:t xml:space="preserve">, </w:t>
      </w:r>
      <w:r w:rsidRPr="00AF05CA">
        <w:rPr>
          <w:rFonts w:ascii="Arial" w:hAnsi="Arial" w:cs="Arial"/>
        </w:rPr>
        <w:t xml:space="preserve">o których mowa w </w:t>
      </w:r>
      <w:r>
        <w:rPr>
          <w:rFonts w:ascii="Arial" w:hAnsi="Arial" w:cs="Arial"/>
        </w:rPr>
        <w:t xml:space="preserve">§ 6 ust. 1 oraz </w:t>
      </w:r>
      <w:r>
        <w:rPr>
          <w:rFonts w:ascii="Arial" w:hAnsi="Arial" w:cs="Arial"/>
          <w:snapToGrid w:val="0"/>
        </w:rPr>
        <w:t>wynagrodzenia należnego Wykonawcy, o którym mowa w § 6 ust. 2 – 4, w przypadku zmiany ceny materiałów lub kosztów związanych z realizacją zamówienia, na następujących zasadach:</w:t>
      </w:r>
    </w:p>
    <w:p w14:paraId="54756869" w14:textId="77777777" w:rsidR="008520B8" w:rsidRDefault="008520B8" w:rsidP="008520B8">
      <w:pPr>
        <w:pStyle w:val="Akapitzlist"/>
        <w:numPr>
          <w:ilvl w:val="0"/>
          <w:numId w:val="25"/>
        </w:numPr>
        <w:spacing w:before="60" w:after="60" w:line="320" w:lineRule="exact"/>
        <w:jc w:val="both"/>
        <w:rPr>
          <w:rFonts w:ascii="Arial" w:hAnsi="Arial" w:cs="Arial"/>
        </w:rPr>
      </w:pPr>
      <w:r>
        <w:rPr>
          <w:rFonts w:ascii="Arial" w:hAnsi="Arial" w:cs="Arial"/>
        </w:rPr>
        <w:t xml:space="preserve">poziom zmiany ceny materiałów lub kosztów </w:t>
      </w:r>
      <w:r>
        <w:rPr>
          <w:rFonts w:ascii="Arial" w:hAnsi="Arial" w:cs="Arial"/>
          <w:lang w:val="x-none" w:eastAsia="x-none"/>
        </w:rPr>
        <w:t>związanych z realizacją zamówienia</w:t>
      </w:r>
      <w:r>
        <w:rPr>
          <w:rFonts w:ascii="Arial" w:hAnsi="Arial" w:cs="Arial"/>
        </w:rPr>
        <w:t xml:space="preserve"> uprawniający Strony umowy do żądania zmiany wynagrodzenia wynosi minimum 5% względem ceny materiałów lub kosztów </w:t>
      </w:r>
      <w:r>
        <w:rPr>
          <w:rFonts w:ascii="Arial" w:hAnsi="Arial" w:cs="Arial"/>
          <w:lang w:val="x-none" w:eastAsia="x-none"/>
        </w:rPr>
        <w:t>związanych z realizacją zamówienia</w:t>
      </w:r>
      <w:r>
        <w:rPr>
          <w:rFonts w:ascii="Arial" w:hAnsi="Arial" w:cs="Arial"/>
        </w:rPr>
        <w:t xml:space="preserve"> przyjętych przez Wykonawcę w celu ustalenia wysokości wynagrodzenia Wykonawcy zawartego w ofercie,</w:t>
      </w:r>
    </w:p>
    <w:p w14:paraId="37336314" w14:textId="77777777" w:rsidR="008520B8" w:rsidRDefault="008520B8" w:rsidP="008520B8">
      <w:pPr>
        <w:pStyle w:val="Akapitzlist"/>
        <w:numPr>
          <w:ilvl w:val="0"/>
          <w:numId w:val="25"/>
        </w:numPr>
        <w:spacing w:before="60" w:after="60" w:line="320" w:lineRule="exact"/>
        <w:jc w:val="both"/>
        <w:rPr>
          <w:rFonts w:ascii="Arial" w:hAnsi="Arial" w:cs="Arial"/>
        </w:rPr>
      </w:pPr>
      <w:r>
        <w:rPr>
          <w:rFonts w:ascii="Arial" w:hAnsi="Arial" w:cs="Arial"/>
        </w:rPr>
        <w:t>początkowy termin, od którego będzie uwzględniany poziom zmiany określony w pkt 1 ustala się na:</w:t>
      </w:r>
    </w:p>
    <w:p w14:paraId="496CD56D" w14:textId="77777777" w:rsidR="008520B8" w:rsidRPr="00A95527" w:rsidRDefault="008520B8" w:rsidP="008520B8">
      <w:pPr>
        <w:pStyle w:val="Akapitzlist"/>
        <w:numPr>
          <w:ilvl w:val="0"/>
          <w:numId w:val="29"/>
        </w:numPr>
        <w:spacing w:line="276" w:lineRule="auto"/>
        <w:jc w:val="both"/>
        <w:rPr>
          <w:rFonts w:ascii="Arial" w:hAnsi="Arial" w:cs="Arial"/>
        </w:rPr>
      </w:pPr>
      <w:r w:rsidRPr="00A95527">
        <w:rPr>
          <w:rFonts w:ascii="Arial" w:hAnsi="Arial" w:cs="Arial"/>
        </w:rPr>
        <w:t>grudzień 202</w:t>
      </w:r>
      <w:r>
        <w:rPr>
          <w:rFonts w:ascii="Arial" w:hAnsi="Arial" w:cs="Arial"/>
        </w:rPr>
        <w:t>4</w:t>
      </w:r>
      <w:r w:rsidRPr="00A95527">
        <w:rPr>
          <w:rFonts w:ascii="Arial" w:hAnsi="Arial" w:cs="Arial"/>
        </w:rPr>
        <w:t xml:space="preserve"> r., w przypadku pierwszej waloryzacji, </w:t>
      </w:r>
    </w:p>
    <w:p w14:paraId="6F44844C" w14:textId="77777777" w:rsidR="008520B8" w:rsidRPr="00266130" w:rsidRDefault="008520B8" w:rsidP="008520B8">
      <w:pPr>
        <w:pStyle w:val="Akapitzlist"/>
        <w:numPr>
          <w:ilvl w:val="0"/>
          <w:numId w:val="29"/>
        </w:numPr>
        <w:spacing w:before="60" w:after="60" w:line="320" w:lineRule="exact"/>
        <w:jc w:val="both"/>
        <w:rPr>
          <w:rFonts w:ascii="Arial" w:hAnsi="Arial" w:cs="Arial"/>
        </w:rPr>
      </w:pPr>
      <w:r w:rsidRPr="005B23D3">
        <w:rPr>
          <w:rFonts w:ascii="Arial" w:hAnsi="Arial" w:cs="Arial"/>
        </w:rPr>
        <w:t xml:space="preserve"> miesiąc, którego dotyczy publikacja GUS, w oparciu o którą dokonano waloryzacji, w przypadku kolejnej zmiany wynagrodzenia, </w:t>
      </w:r>
    </w:p>
    <w:p w14:paraId="32943F50" w14:textId="77777777" w:rsidR="008520B8" w:rsidRDefault="008520B8" w:rsidP="008520B8">
      <w:pPr>
        <w:pStyle w:val="Akapitzlist"/>
        <w:numPr>
          <w:ilvl w:val="0"/>
          <w:numId w:val="25"/>
        </w:numPr>
        <w:spacing w:before="60" w:after="60" w:line="320" w:lineRule="exact"/>
        <w:jc w:val="both"/>
        <w:rPr>
          <w:rFonts w:ascii="Arial" w:hAnsi="Arial" w:cs="Arial"/>
        </w:rPr>
      </w:pPr>
      <w:r w:rsidRPr="0043367F">
        <w:rPr>
          <w:rFonts w:ascii="Arial" w:hAnsi="Arial" w:cs="Arial"/>
        </w:rPr>
        <w:t xml:space="preserve">wysokość wynagrodzenia, o którym mowa w § </w:t>
      </w:r>
      <w:r>
        <w:rPr>
          <w:rFonts w:ascii="Arial" w:hAnsi="Arial" w:cs="Arial"/>
        </w:rPr>
        <w:t>6</w:t>
      </w:r>
      <w:r w:rsidRPr="0043367F">
        <w:rPr>
          <w:rFonts w:ascii="Arial" w:hAnsi="Arial" w:cs="Arial"/>
        </w:rPr>
        <w:t xml:space="preserve"> ust. </w:t>
      </w:r>
      <w:r>
        <w:rPr>
          <w:rFonts w:ascii="Arial" w:hAnsi="Arial" w:cs="Arial"/>
        </w:rPr>
        <w:t>2- 4</w:t>
      </w:r>
      <w:r w:rsidRPr="0043367F">
        <w:rPr>
          <w:rFonts w:ascii="Arial" w:hAnsi="Arial" w:cs="Arial"/>
        </w:rPr>
        <w:t xml:space="preserve">, w zakresie części umowy pozostającej do zrealizowania, ulegnie zmianie z uwzględnieniem zmienionych cen </w:t>
      </w:r>
      <w:r w:rsidRPr="00A95527">
        <w:rPr>
          <w:rFonts w:ascii="Arial" w:hAnsi="Arial" w:cs="Arial"/>
        </w:rPr>
        <w:t>jednostkowych</w:t>
      </w:r>
      <w:r w:rsidRPr="0043367F">
        <w:rPr>
          <w:rFonts w:ascii="Arial" w:hAnsi="Arial" w:cs="Arial"/>
        </w:rPr>
        <w:t xml:space="preserve">, </w:t>
      </w:r>
      <w:r>
        <w:rPr>
          <w:rFonts w:ascii="Arial" w:hAnsi="Arial" w:cs="Arial"/>
        </w:rPr>
        <w:t>o których mowa w § 6 ust. 1</w:t>
      </w:r>
      <w:r w:rsidRPr="00A95527">
        <w:rPr>
          <w:rFonts w:ascii="Arial" w:hAnsi="Arial" w:cs="Arial"/>
        </w:rPr>
        <w:t>,</w:t>
      </w:r>
      <w:r w:rsidRPr="0043367F">
        <w:rPr>
          <w:rFonts w:ascii="Arial" w:hAnsi="Arial" w:cs="Arial"/>
        </w:rPr>
        <w:t xml:space="preserve"> w stosunku do cen jednostkowych przedstawionych przez Wykonawcę w ofercie, z</w:t>
      </w:r>
      <w:r>
        <w:rPr>
          <w:rFonts w:ascii="Arial" w:hAnsi="Arial" w:cs="Arial"/>
        </w:rPr>
        <w:t> </w:t>
      </w:r>
      <w:r w:rsidRPr="0043367F">
        <w:rPr>
          <w:rFonts w:ascii="Arial" w:hAnsi="Arial" w:cs="Arial"/>
        </w:rPr>
        <w:t>zastrzeżeniem ust. 3</w:t>
      </w:r>
      <w:r>
        <w:rPr>
          <w:rFonts w:ascii="Arial" w:hAnsi="Arial" w:cs="Arial"/>
        </w:rPr>
        <w:t>,</w:t>
      </w:r>
    </w:p>
    <w:p w14:paraId="7C4DA285" w14:textId="77777777" w:rsidR="008520B8" w:rsidRDefault="008520B8" w:rsidP="008520B8">
      <w:pPr>
        <w:pStyle w:val="Akapitzlist"/>
        <w:numPr>
          <w:ilvl w:val="0"/>
          <w:numId w:val="25"/>
        </w:numPr>
        <w:spacing w:before="60" w:after="60" w:line="320" w:lineRule="exact"/>
        <w:jc w:val="both"/>
        <w:rPr>
          <w:rFonts w:ascii="Arial" w:hAnsi="Arial" w:cs="Arial"/>
        </w:rPr>
      </w:pPr>
      <w:r>
        <w:rPr>
          <w:rFonts w:ascii="Arial" w:hAnsi="Arial" w:cs="Arial"/>
        </w:rPr>
        <w:t xml:space="preserve">zmiana cen jednostkowych zostanie dokonana z użyciem odesłania do wskaźników zmiany cen </w:t>
      </w:r>
      <w:r w:rsidRPr="00266130">
        <w:rPr>
          <w:rFonts w:ascii="Arial" w:hAnsi="Arial" w:cs="Arial"/>
        </w:rPr>
        <w:t>związanych z realizacją zamówienia</w:t>
      </w:r>
      <w:r>
        <w:rPr>
          <w:rFonts w:ascii="Arial" w:hAnsi="Arial" w:cs="Arial"/>
        </w:rPr>
        <w:t xml:space="preserve"> ogłaszanych w komunikacie Prezesa Głównego Urzędu Statystycznego, </w:t>
      </w:r>
      <w:r w:rsidRPr="002410B0">
        <w:rPr>
          <w:rFonts w:ascii="Arial" w:hAnsi="Arial" w:cs="Arial"/>
        </w:rPr>
        <w:t>tj. wskaźników cen towarów i usług konsumpcyjnych ogłaszanych co miesiąc przez Prezesa Głównego Urzędu Statystycznego</w:t>
      </w:r>
      <w:r>
        <w:rPr>
          <w:rFonts w:ascii="Arial" w:hAnsi="Arial" w:cs="Arial"/>
        </w:rPr>
        <w:t>,</w:t>
      </w:r>
    </w:p>
    <w:p w14:paraId="4960CCF0" w14:textId="77777777" w:rsidR="008520B8" w:rsidRDefault="008520B8" w:rsidP="008520B8">
      <w:pPr>
        <w:pStyle w:val="Akapitzlist"/>
        <w:numPr>
          <w:ilvl w:val="0"/>
          <w:numId w:val="25"/>
        </w:numPr>
        <w:spacing w:before="60" w:after="60" w:line="320" w:lineRule="exact"/>
        <w:jc w:val="both"/>
        <w:rPr>
          <w:rFonts w:ascii="Arial" w:hAnsi="Arial" w:cs="Arial"/>
        </w:rPr>
      </w:pPr>
      <w:r>
        <w:rPr>
          <w:rFonts w:ascii="Arial" w:hAnsi="Arial" w:cs="Arial"/>
        </w:rPr>
        <w:t>wniosek o zmianę wysokości cen jednostkowych i wysokości wynagrodzenia nie może być złożony wcześniej niż po upływie 60 dni od dnia zawarcia umowy, a każdy kolejny wniosek nie może być złożony wcześniej niż po upływie 60 dni od daty ostatniej zmiany,</w:t>
      </w:r>
    </w:p>
    <w:p w14:paraId="21A30083" w14:textId="77777777" w:rsidR="008520B8" w:rsidRPr="00116D8F" w:rsidRDefault="008520B8" w:rsidP="008520B8">
      <w:pPr>
        <w:pStyle w:val="Akapitzlist"/>
        <w:numPr>
          <w:ilvl w:val="0"/>
          <w:numId w:val="25"/>
        </w:numPr>
        <w:spacing w:before="60" w:after="60" w:line="320" w:lineRule="exact"/>
        <w:jc w:val="both"/>
        <w:rPr>
          <w:rFonts w:ascii="Arial" w:hAnsi="Arial" w:cs="Arial"/>
        </w:rPr>
      </w:pPr>
      <w:r w:rsidRPr="00116D8F">
        <w:rPr>
          <w:rFonts w:ascii="Arial" w:hAnsi="Arial" w:cs="Arial"/>
        </w:rPr>
        <w:t xml:space="preserve">maksymalna wartość zmiany cen jednostkowych, jaką dopuszcza Zamawiający, wynosi </w:t>
      </w:r>
      <w:r>
        <w:rPr>
          <w:rFonts w:ascii="Arial" w:hAnsi="Arial" w:cs="Arial"/>
        </w:rPr>
        <w:t>2</w:t>
      </w:r>
      <w:r w:rsidRPr="00116D8F">
        <w:rPr>
          <w:rFonts w:ascii="Arial" w:hAnsi="Arial" w:cs="Arial"/>
        </w:rPr>
        <w:t>0% t</w:t>
      </w:r>
      <w:r>
        <w:rPr>
          <w:rFonts w:ascii="Arial" w:hAnsi="Arial" w:cs="Arial"/>
        </w:rPr>
        <w:t>ych cen obowiązujących w dniu podpisania umowy</w:t>
      </w:r>
      <w:r w:rsidRPr="00116D8F">
        <w:rPr>
          <w:rFonts w:ascii="Arial" w:hAnsi="Arial" w:cs="Arial"/>
        </w:rPr>
        <w:t>.</w:t>
      </w:r>
    </w:p>
    <w:p w14:paraId="05575598" w14:textId="77777777" w:rsidR="008520B8" w:rsidRDefault="008520B8" w:rsidP="008520B8">
      <w:pPr>
        <w:pStyle w:val="Akapitzlist"/>
        <w:numPr>
          <w:ilvl w:val="0"/>
          <w:numId w:val="24"/>
        </w:numPr>
        <w:spacing w:before="60" w:after="60" w:line="320" w:lineRule="exact"/>
        <w:ind w:left="284" w:hanging="284"/>
        <w:jc w:val="both"/>
        <w:rPr>
          <w:rFonts w:ascii="Arial" w:hAnsi="Arial" w:cs="Arial"/>
          <w:snapToGrid w:val="0"/>
        </w:rPr>
      </w:pPr>
      <w:r w:rsidRPr="0043367F">
        <w:rPr>
          <w:rFonts w:ascii="Arial" w:hAnsi="Arial" w:cs="Arial"/>
        </w:rPr>
        <w:t xml:space="preserve">Zmiana wysokości wynagrodzenia, o którym mowa w § </w:t>
      </w:r>
      <w:r>
        <w:rPr>
          <w:rFonts w:ascii="Arial" w:hAnsi="Arial" w:cs="Arial"/>
        </w:rPr>
        <w:t>6</w:t>
      </w:r>
      <w:r w:rsidRPr="0043367F">
        <w:rPr>
          <w:rFonts w:ascii="Arial" w:hAnsi="Arial" w:cs="Arial"/>
        </w:rPr>
        <w:t xml:space="preserve"> ust. </w:t>
      </w:r>
      <w:r>
        <w:rPr>
          <w:rFonts w:ascii="Arial" w:hAnsi="Arial" w:cs="Arial"/>
        </w:rPr>
        <w:t>2-4</w:t>
      </w:r>
      <w:r w:rsidRPr="0043367F">
        <w:rPr>
          <w:rFonts w:ascii="Arial" w:hAnsi="Arial" w:cs="Arial"/>
        </w:rPr>
        <w:t xml:space="preserve">, z uwzględnieniem zmienionych cen </w:t>
      </w:r>
      <w:r w:rsidRPr="00A95527">
        <w:rPr>
          <w:rFonts w:ascii="Arial" w:hAnsi="Arial" w:cs="Arial"/>
        </w:rPr>
        <w:t>jednostkowych</w:t>
      </w:r>
      <w:r w:rsidRPr="0043367F">
        <w:rPr>
          <w:rFonts w:ascii="Arial" w:hAnsi="Arial" w:cs="Arial"/>
        </w:rPr>
        <w:t xml:space="preserve">, </w:t>
      </w:r>
      <w:r w:rsidRPr="00A95527">
        <w:rPr>
          <w:rFonts w:ascii="Arial" w:hAnsi="Arial" w:cs="Arial"/>
        </w:rPr>
        <w:t>o któr</w:t>
      </w:r>
      <w:r>
        <w:rPr>
          <w:rFonts w:ascii="Arial" w:hAnsi="Arial" w:cs="Arial"/>
        </w:rPr>
        <w:t>ych mowa w § 6</w:t>
      </w:r>
      <w:r w:rsidRPr="00A95527">
        <w:rPr>
          <w:rFonts w:ascii="Arial" w:hAnsi="Arial" w:cs="Arial"/>
        </w:rPr>
        <w:t xml:space="preserve"> ust. 1</w:t>
      </w:r>
      <w:r>
        <w:rPr>
          <w:rFonts w:ascii="Arial" w:hAnsi="Arial" w:cs="Arial"/>
        </w:rPr>
        <w:t xml:space="preserve"> w przypadku ich podwyższenia</w:t>
      </w:r>
      <w:r w:rsidRPr="00A95527">
        <w:rPr>
          <w:rFonts w:ascii="Arial" w:hAnsi="Arial" w:cs="Arial"/>
        </w:rPr>
        <w:t xml:space="preserve">, nastąpi w przypadku </w:t>
      </w:r>
      <w:r w:rsidRPr="0043367F">
        <w:rPr>
          <w:rFonts w:ascii="Arial" w:hAnsi="Arial" w:cs="Arial"/>
        </w:rPr>
        <w:t xml:space="preserve">spełnienia warunku przydzielenia dodatkowych środków finansowych na realizację zadań stanowiących przedmiot umowy. W </w:t>
      </w:r>
      <w:r w:rsidRPr="0043367F">
        <w:rPr>
          <w:rFonts w:ascii="Arial" w:hAnsi="Arial" w:cs="Arial"/>
        </w:rPr>
        <w:lastRenderedPageBreak/>
        <w:t xml:space="preserve">przypadku nieziszczenia się tego warunku, szacunkowe wynagrodzenie przysługujące Wykonawcy za wykonanie przedmiotu umowy nie ulegnie zmianie, a zmniejszeniu ulegnie szacunkowa ilość </w:t>
      </w:r>
      <w:r>
        <w:rPr>
          <w:rFonts w:ascii="Arial" w:hAnsi="Arial" w:cs="Arial"/>
        </w:rPr>
        <w:t>przewidzianych do wynajęcia kontenerów oraz usług serwisowych.</w:t>
      </w:r>
    </w:p>
    <w:p w14:paraId="027B5DF2" w14:textId="77777777" w:rsidR="008520B8" w:rsidRDefault="008520B8" w:rsidP="008520B8">
      <w:pPr>
        <w:pStyle w:val="Akapitzlist"/>
        <w:numPr>
          <w:ilvl w:val="0"/>
          <w:numId w:val="24"/>
        </w:numPr>
        <w:spacing w:before="60" w:after="60" w:line="320" w:lineRule="exact"/>
        <w:ind w:left="284" w:hanging="284"/>
        <w:jc w:val="both"/>
        <w:rPr>
          <w:rFonts w:ascii="Arial" w:hAnsi="Arial" w:cs="Arial"/>
          <w:snapToGrid w:val="0"/>
        </w:rPr>
      </w:pPr>
      <w:r>
        <w:rPr>
          <w:rFonts w:ascii="Arial" w:hAnsi="Arial" w:cs="Arial"/>
          <w:snapToGrid w:val="0"/>
        </w:rPr>
        <w:t xml:space="preserve">Zmiana umowy na podstawie ust. 2i 3 może nastąpić po łącznym spełnieniu warunków określonych w tym ustępie. </w:t>
      </w:r>
    </w:p>
    <w:p w14:paraId="51CFC975" w14:textId="77777777" w:rsidR="008520B8" w:rsidRDefault="008520B8" w:rsidP="008520B8">
      <w:pPr>
        <w:pStyle w:val="Akapitzlist"/>
        <w:numPr>
          <w:ilvl w:val="0"/>
          <w:numId w:val="24"/>
        </w:numPr>
        <w:spacing w:before="60" w:after="60" w:line="320" w:lineRule="exact"/>
        <w:ind w:left="284" w:hanging="284"/>
        <w:jc w:val="both"/>
        <w:rPr>
          <w:rFonts w:ascii="Arial" w:hAnsi="Arial" w:cs="Arial"/>
          <w:snapToGrid w:val="0"/>
        </w:rPr>
      </w:pPr>
      <w:r>
        <w:rPr>
          <w:rFonts w:ascii="Arial" w:hAnsi="Arial" w:cs="Arial"/>
          <w:snapToGrid w:val="0"/>
        </w:rPr>
        <w:t xml:space="preserve">Zmiana umowy wymaga złożenia drugiej stronie pisemnego wniosku, o którym mowa w ust. 2 pkt 5, </w:t>
      </w:r>
      <w:r w:rsidRPr="0043367F">
        <w:rPr>
          <w:rFonts w:ascii="Arial" w:hAnsi="Arial" w:cs="Arial"/>
        </w:rPr>
        <w:t xml:space="preserve">wraz z informacją (publikacją) GUS.  </w:t>
      </w:r>
      <w:r>
        <w:rPr>
          <w:rFonts w:ascii="Arial" w:hAnsi="Arial" w:cs="Arial"/>
          <w:snapToGrid w:val="0"/>
        </w:rPr>
        <w:t xml:space="preserve">  Do wniosku należy dołączyć niezbędne wyliczenia, propozycje zmiany umowy i dowody potwierdzające przedstawione fakty. </w:t>
      </w:r>
    </w:p>
    <w:p w14:paraId="2B705E5B" w14:textId="77777777" w:rsidR="008520B8" w:rsidRDefault="008520B8" w:rsidP="008520B8">
      <w:pPr>
        <w:pStyle w:val="Akapitzlist"/>
        <w:numPr>
          <w:ilvl w:val="0"/>
          <w:numId w:val="24"/>
        </w:numPr>
        <w:spacing w:before="60" w:after="60" w:line="320" w:lineRule="exact"/>
        <w:ind w:left="284" w:hanging="284"/>
        <w:jc w:val="both"/>
        <w:rPr>
          <w:rFonts w:ascii="Arial" w:hAnsi="Arial" w:cs="Arial"/>
          <w:snapToGrid w:val="0"/>
        </w:rPr>
      </w:pPr>
      <w:r>
        <w:rPr>
          <w:rFonts w:ascii="Arial" w:hAnsi="Arial" w:cs="Arial"/>
          <w:snapToGrid w:val="0"/>
        </w:rPr>
        <w:t xml:space="preserve">W przypadku, gdy zmiana wysokości cen jednostkowych i </w:t>
      </w:r>
      <w:r w:rsidRPr="0043367F">
        <w:rPr>
          <w:rFonts w:ascii="Arial" w:hAnsi="Arial" w:cs="Arial"/>
        </w:rPr>
        <w:t xml:space="preserve">obowiązek złożenia wniosku obciąża Wykonawcę. W przypadku, gdy zmiana wysokości </w:t>
      </w:r>
      <w:r>
        <w:rPr>
          <w:rFonts w:ascii="Arial" w:hAnsi="Arial" w:cs="Arial"/>
        </w:rPr>
        <w:t xml:space="preserve">cen i </w:t>
      </w:r>
      <w:r w:rsidRPr="0043367F">
        <w:rPr>
          <w:rFonts w:ascii="Arial" w:hAnsi="Arial" w:cs="Arial"/>
        </w:rPr>
        <w:t xml:space="preserve">wynagrodzenia dotyczy </w:t>
      </w:r>
      <w:r>
        <w:rPr>
          <w:rFonts w:ascii="Arial" w:hAnsi="Arial" w:cs="Arial"/>
        </w:rPr>
        <w:t xml:space="preserve">ich </w:t>
      </w:r>
      <w:r w:rsidRPr="0043367F">
        <w:rPr>
          <w:rFonts w:ascii="Arial" w:hAnsi="Arial" w:cs="Arial"/>
        </w:rPr>
        <w:t>obniżenia obowiązek złożenia wniosku obciąża Zamawiającego</w:t>
      </w:r>
      <w:r>
        <w:rPr>
          <w:rFonts w:ascii="Arial" w:hAnsi="Arial" w:cs="Arial"/>
          <w:snapToGrid w:val="0"/>
        </w:rPr>
        <w:t>.</w:t>
      </w:r>
    </w:p>
    <w:p w14:paraId="10E0932A" w14:textId="77777777" w:rsidR="008520B8" w:rsidRDefault="008520B8" w:rsidP="008520B8">
      <w:pPr>
        <w:pStyle w:val="Akapitzlist"/>
        <w:numPr>
          <w:ilvl w:val="0"/>
          <w:numId w:val="24"/>
        </w:numPr>
        <w:spacing w:before="60" w:after="60" w:line="320" w:lineRule="exact"/>
        <w:ind w:left="284" w:hanging="284"/>
        <w:jc w:val="both"/>
        <w:rPr>
          <w:rFonts w:ascii="Arial" w:hAnsi="Arial" w:cs="Arial"/>
          <w:snapToGrid w:val="0"/>
        </w:rPr>
      </w:pPr>
      <w:r>
        <w:rPr>
          <w:rFonts w:ascii="Arial" w:hAnsi="Arial" w:cs="Arial"/>
          <w:snapToGrid w:val="0"/>
        </w:rPr>
        <w:t>Strona umowy może żądać przedstawienia dodatkowych oświadczeń lub dokumentów potwierdzających wpływ przedstawionych okoliczności na zasadność zmiany umowy.</w:t>
      </w:r>
    </w:p>
    <w:p w14:paraId="127A7E63" w14:textId="77777777" w:rsidR="008520B8" w:rsidRDefault="008520B8" w:rsidP="008520B8">
      <w:pPr>
        <w:pStyle w:val="Akapitzlist"/>
        <w:numPr>
          <w:ilvl w:val="0"/>
          <w:numId w:val="24"/>
        </w:numPr>
        <w:spacing w:before="60" w:after="60" w:line="320" w:lineRule="exact"/>
        <w:ind w:left="284" w:hanging="284"/>
        <w:jc w:val="both"/>
        <w:rPr>
          <w:rFonts w:ascii="Arial" w:hAnsi="Arial" w:cs="Arial"/>
          <w:snapToGrid w:val="0"/>
        </w:rPr>
      </w:pPr>
      <w:r>
        <w:rPr>
          <w:rFonts w:ascii="Arial" w:hAnsi="Arial" w:cs="Arial"/>
          <w:snapToGrid w:val="0"/>
        </w:rPr>
        <w:t xml:space="preserve">Strona umowy, która otrzymała propozycję zmiany umowy w terminie do 14 dni przekazuje drugiej stronie swoje stanowisko, wraz z uzasadnieniem. </w:t>
      </w:r>
    </w:p>
    <w:p w14:paraId="004F646D" w14:textId="77777777" w:rsidR="008520B8" w:rsidRDefault="008520B8" w:rsidP="008520B8">
      <w:pPr>
        <w:pStyle w:val="Akapitzlist"/>
        <w:numPr>
          <w:ilvl w:val="0"/>
          <w:numId w:val="24"/>
        </w:numPr>
        <w:spacing w:before="60" w:after="60" w:line="320" w:lineRule="exact"/>
        <w:ind w:left="284" w:hanging="284"/>
        <w:jc w:val="both"/>
        <w:rPr>
          <w:rFonts w:ascii="Arial" w:hAnsi="Arial" w:cs="Arial"/>
          <w:snapToGrid w:val="0"/>
        </w:rPr>
      </w:pPr>
      <w:r>
        <w:rPr>
          <w:rFonts w:ascii="Arial" w:hAnsi="Arial" w:cs="Arial"/>
          <w:snapToGrid w:val="0"/>
        </w:rPr>
        <w:t>Jeżeli strona umowy otrzymała kolejne oświadczenia lub dokumenty, termin liczony jest od dnia ich otrzymania.</w:t>
      </w:r>
    </w:p>
    <w:p w14:paraId="00CC4F84" w14:textId="77777777" w:rsidR="008520B8" w:rsidRDefault="008520B8" w:rsidP="008520B8">
      <w:pPr>
        <w:pStyle w:val="Akapitzlist"/>
        <w:numPr>
          <w:ilvl w:val="0"/>
          <w:numId w:val="24"/>
        </w:numPr>
        <w:spacing w:before="60" w:after="60" w:line="320" w:lineRule="exact"/>
        <w:ind w:left="284" w:hanging="284"/>
        <w:jc w:val="both"/>
        <w:rPr>
          <w:rFonts w:ascii="Arial" w:hAnsi="Arial" w:cs="Arial"/>
          <w:snapToGrid w:val="0"/>
        </w:rPr>
      </w:pPr>
      <w:r>
        <w:rPr>
          <w:rFonts w:ascii="Arial" w:hAnsi="Arial" w:cs="Arial"/>
          <w:snapToGrid w:val="0"/>
        </w:rPr>
        <w:t>Zmiana umowy może nastąpić nie wcześniej niż w dniu w którym zostaną spełnione przewidziane umową przesłanki uzasadniające dokonanie zmiany. Zmiana umowy nastąpi z dniem podpisania aneksu.</w:t>
      </w:r>
    </w:p>
    <w:p w14:paraId="39132AFC" w14:textId="77777777" w:rsidR="008520B8" w:rsidRDefault="008520B8" w:rsidP="008520B8">
      <w:pPr>
        <w:pStyle w:val="Akapitzlist"/>
        <w:numPr>
          <w:ilvl w:val="0"/>
          <w:numId w:val="24"/>
        </w:numPr>
        <w:spacing w:before="60" w:after="60" w:line="320" w:lineRule="exact"/>
        <w:ind w:left="284" w:hanging="284"/>
        <w:jc w:val="both"/>
        <w:rPr>
          <w:rFonts w:ascii="Arial" w:hAnsi="Arial" w:cs="Arial"/>
          <w:snapToGrid w:val="0"/>
        </w:rPr>
      </w:pPr>
      <w:r>
        <w:rPr>
          <w:rFonts w:ascii="Arial" w:hAnsi="Arial" w:cs="Arial"/>
          <w:snapToGrid w:val="0"/>
        </w:rPr>
        <w:t xml:space="preserve">Wykonawca, którego wynagrodzenie zostanie zmienione na podstawie ust. 2 i 3, zobowiązany jest do zmiany wynagrodzenia przysługującego podwykonawcy, z którym zawarł umowę, w zakresie odpowiadającym zmianom cen materiałów lub kosztów dotyczących zobowiązania podwykonawcy. </w:t>
      </w:r>
    </w:p>
    <w:p w14:paraId="2F64D7F5" w14:textId="77777777" w:rsidR="008520B8" w:rsidRDefault="008520B8" w:rsidP="008520B8">
      <w:pPr>
        <w:pStyle w:val="Akapitzlist"/>
        <w:spacing w:before="60" w:after="60" w:line="320" w:lineRule="exact"/>
        <w:ind w:left="0"/>
        <w:jc w:val="center"/>
        <w:rPr>
          <w:rFonts w:ascii="Arial" w:hAnsi="Arial" w:cs="Arial"/>
          <w:b/>
        </w:rPr>
      </w:pPr>
    </w:p>
    <w:p w14:paraId="4ABD98F6" w14:textId="77777777" w:rsidR="008520B8" w:rsidRDefault="008520B8" w:rsidP="008520B8">
      <w:pPr>
        <w:pStyle w:val="Akapitzlist"/>
        <w:spacing w:before="60" w:after="60" w:line="320" w:lineRule="exact"/>
        <w:ind w:left="0"/>
        <w:jc w:val="center"/>
        <w:rPr>
          <w:rFonts w:ascii="Arial" w:hAnsi="Arial" w:cs="Arial"/>
          <w:b/>
        </w:rPr>
      </w:pPr>
    </w:p>
    <w:p w14:paraId="66A1EFBB" w14:textId="77777777" w:rsidR="008520B8" w:rsidRDefault="008520B8" w:rsidP="008520B8">
      <w:pPr>
        <w:pStyle w:val="Akapitzlist"/>
        <w:spacing w:before="60" w:after="60" w:line="320" w:lineRule="exact"/>
        <w:ind w:left="0"/>
        <w:jc w:val="center"/>
        <w:rPr>
          <w:rFonts w:ascii="Arial" w:hAnsi="Arial" w:cs="Arial"/>
          <w:b/>
        </w:rPr>
      </w:pPr>
      <w:r>
        <w:rPr>
          <w:rFonts w:ascii="Arial" w:hAnsi="Arial" w:cs="Arial"/>
          <w:b/>
        </w:rPr>
        <w:t>§ 15</w:t>
      </w:r>
    </w:p>
    <w:p w14:paraId="6D76B505" w14:textId="77777777" w:rsidR="008520B8" w:rsidRDefault="008520B8" w:rsidP="008520B8">
      <w:pPr>
        <w:numPr>
          <w:ilvl w:val="0"/>
          <w:numId w:val="26"/>
        </w:numPr>
        <w:spacing w:before="60" w:after="60" w:line="320" w:lineRule="exact"/>
        <w:jc w:val="both"/>
        <w:rPr>
          <w:rFonts w:ascii="Arial" w:hAnsi="Arial" w:cs="Arial"/>
        </w:rPr>
      </w:pPr>
      <w:r>
        <w:rPr>
          <w:rFonts w:ascii="Arial" w:hAnsi="Arial" w:cs="Arial"/>
        </w:rPr>
        <w:t>W sprawach nieuregulowanych w niniejszej umowie mają zastosowanie przepisy Prawa zamówień publicznych, Kodeksu cywilnego i inne obowiązujące w przedmiocie umowy.</w:t>
      </w:r>
    </w:p>
    <w:p w14:paraId="7E0B63B8" w14:textId="77777777" w:rsidR="008520B8" w:rsidRDefault="008520B8" w:rsidP="008520B8">
      <w:pPr>
        <w:numPr>
          <w:ilvl w:val="0"/>
          <w:numId w:val="26"/>
        </w:numPr>
        <w:spacing w:before="60" w:after="60" w:line="320" w:lineRule="exact"/>
        <w:jc w:val="both"/>
        <w:rPr>
          <w:rFonts w:ascii="Arial" w:hAnsi="Arial" w:cs="Arial"/>
        </w:rPr>
      </w:pPr>
      <w:r>
        <w:rPr>
          <w:rFonts w:ascii="Arial" w:hAnsi="Arial" w:cs="Arial"/>
        </w:rPr>
        <w:t xml:space="preserve">W każdym przypadku, gdy niniejsza umowa  przewiduje możliwość komunikacji lub dokonywania doręczeń w formie elektronicznej, w tym w przypadku odstąpienia od umowy, korespondencja taka będzie wysyłana na następujący adres e-mail Wykonawcy ……………………………………………………. Strony postanawiają, że korespondencja elektroniczna jest skutecznie doręczona po upływie 6 godzin od jej wysłania przez nadawcę.   </w:t>
      </w:r>
    </w:p>
    <w:p w14:paraId="15FD810F" w14:textId="77777777" w:rsidR="008520B8" w:rsidRDefault="008520B8" w:rsidP="008520B8">
      <w:pPr>
        <w:numPr>
          <w:ilvl w:val="0"/>
          <w:numId w:val="26"/>
        </w:numPr>
        <w:spacing w:before="60" w:after="60" w:line="320" w:lineRule="exact"/>
        <w:ind w:left="284" w:hanging="284"/>
        <w:jc w:val="both"/>
        <w:rPr>
          <w:rFonts w:ascii="Arial" w:hAnsi="Arial" w:cs="Arial"/>
        </w:rPr>
      </w:pPr>
      <w:r>
        <w:rPr>
          <w:rFonts w:ascii="Arial" w:hAnsi="Arial" w:cs="Arial"/>
        </w:rPr>
        <w:t>Spory wynikłe na tle realizacji niniejszej umowy będą rozstrzygane przez Sąd powszechny właściwy dla siedziby Zamawiającego.</w:t>
      </w:r>
    </w:p>
    <w:p w14:paraId="394CCFA0" w14:textId="77777777" w:rsidR="008520B8" w:rsidRDefault="008520B8" w:rsidP="008520B8">
      <w:pPr>
        <w:spacing w:before="60" w:after="60" w:line="320" w:lineRule="exact"/>
        <w:ind w:left="284" w:hanging="284"/>
        <w:jc w:val="center"/>
        <w:rPr>
          <w:rFonts w:ascii="Arial" w:hAnsi="Arial" w:cs="Arial"/>
          <w:b/>
        </w:rPr>
      </w:pPr>
    </w:p>
    <w:p w14:paraId="52C60949" w14:textId="77777777" w:rsidR="00675C29" w:rsidRDefault="00675C29" w:rsidP="008520B8">
      <w:pPr>
        <w:spacing w:before="60" w:after="60" w:line="320" w:lineRule="exact"/>
        <w:ind w:left="284" w:hanging="284"/>
        <w:jc w:val="center"/>
        <w:rPr>
          <w:rFonts w:ascii="Arial" w:hAnsi="Arial" w:cs="Arial"/>
          <w:b/>
        </w:rPr>
      </w:pPr>
    </w:p>
    <w:p w14:paraId="125F1F65" w14:textId="77777777" w:rsidR="008520B8" w:rsidRDefault="008520B8" w:rsidP="008520B8">
      <w:pPr>
        <w:spacing w:before="60" w:after="60" w:line="320" w:lineRule="exact"/>
        <w:ind w:left="284" w:hanging="284"/>
        <w:jc w:val="center"/>
        <w:rPr>
          <w:rFonts w:ascii="Arial" w:hAnsi="Arial" w:cs="Arial"/>
          <w:b/>
        </w:rPr>
      </w:pPr>
      <w:r>
        <w:rPr>
          <w:rFonts w:ascii="Arial" w:hAnsi="Arial" w:cs="Arial"/>
          <w:b/>
        </w:rPr>
        <w:t>§ 16</w:t>
      </w:r>
    </w:p>
    <w:p w14:paraId="6644326A" w14:textId="77777777" w:rsidR="008520B8" w:rsidRDefault="008520B8" w:rsidP="008520B8">
      <w:pPr>
        <w:spacing w:before="60" w:after="60" w:line="320" w:lineRule="exact"/>
        <w:jc w:val="both"/>
        <w:rPr>
          <w:rFonts w:ascii="Arial" w:hAnsi="Arial" w:cs="Arial"/>
        </w:rPr>
      </w:pPr>
      <w:r>
        <w:rPr>
          <w:rFonts w:ascii="Arial" w:hAnsi="Arial" w:cs="Arial"/>
        </w:rPr>
        <w:t>Umowę niniejszą sporządzono w 3 jednobrzmiących egzemplarzach, w tym 2 egzemplarze  dla Zamawiającego i 1 egzemplarz dla Wykonawcy.</w:t>
      </w:r>
    </w:p>
    <w:p w14:paraId="614F0CB5" w14:textId="77777777" w:rsidR="008520B8" w:rsidRDefault="008520B8" w:rsidP="008520B8">
      <w:pPr>
        <w:spacing w:before="60" w:after="60" w:line="320" w:lineRule="exact"/>
        <w:jc w:val="both"/>
        <w:rPr>
          <w:rFonts w:ascii="Arial" w:hAnsi="Arial" w:cs="Arial"/>
          <w:b/>
          <w:u w:val="single"/>
        </w:rPr>
      </w:pPr>
    </w:p>
    <w:p w14:paraId="30A773CA" w14:textId="77777777" w:rsidR="008520B8" w:rsidRDefault="008520B8" w:rsidP="008520B8">
      <w:pPr>
        <w:spacing w:before="60" w:after="60" w:line="320" w:lineRule="exact"/>
        <w:jc w:val="both"/>
        <w:rPr>
          <w:rFonts w:ascii="Arial" w:hAnsi="Arial" w:cs="Arial"/>
          <w:b/>
          <w:u w:val="single"/>
        </w:rPr>
      </w:pPr>
      <w:r>
        <w:rPr>
          <w:rFonts w:ascii="Arial" w:hAnsi="Arial" w:cs="Arial"/>
          <w:b/>
          <w:u w:val="single"/>
        </w:rPr>
        <w:t>Załączniki do umowy:</w:t>
      </w:r>
    </w:p>
    <w:p w14:paraId="2311E5C6" w14:textId="77777777" w:rsidR="008520B8" w:rsidRDefault="008520B8" w:rsidP="008520B8">
      <w:pPr>
        <w:numPr>
          <w:ilvl w:val="0"/>
          <w:numId w:val="27"/>
        </w:numPr>
        <w:spacing w:before="60" w:after="60" w:line="320" w:lineRule="exact"/>
        <w:ind w:left="0" w:firstLine="0"/>
        <w:jc w:val="both"/>
        <w:rPr>
          <w:rFonts w:ascii="Arial" w:hAnsi="Arial" w:cs="Arial"/>
        </w:rPr>
      </w:pPr>
      <w:r>
        <w:rPr>
          <w:rFonts w:ascii="Arial" w:hAnsi="Arial" w:cs="Arial"/>
        </w:rPr>
        <w:t>Opis przedmiotu zamówienia – Załącznik nr 1,</w:t>
      </w:r>
    </w:p>
    <w:p w14:paraId="00A8AB29" w14:textId="77777777" w:rsidR="008520B8" w:rsidRDefault="008520B8" w:rsidP="008520B8">
      <w:pPr>
        <w:numPr>
          <w:ilvl w:val="0"/>
          <w:numId w:val="27"/>
        </w:numPr>
        <w:spacing w:before="60" w:after="60" w:line="320" w:lineRule="exact"/>
        <w:ind w:left="0" w:firstLine="0"/>
        <w:jc w:val="both"/>
        <w:rPr>
          <w:rFonts w:ascii="Arial" w:hAnsi="Arial" w:cs="Arial"/>
        </w:rPr>
      </w:pPr>
      <w:r>
        <w:rPr>
          <w:rFonts w:ascii="Arial" w:hAnsi="Arial" w:cs="Arial"/>
        </w:rPr>
        <w:t>Potwierdzenie wykonania usługi – Załącznik nr 2,</w:t>
      </w:r>
    </w:p>
    <w:p w14:paraId="61BAE948" w14:textId="77777777" w:rsidR="008520B8" w:rsidRPr="002E108C" w:rsidRDefault="008520B8" w:rsidP="008520B8">
      <w:pPr>
        <w:numPr>
          <w:ilvl w:val="0"/>
          <w:numId w:val="27"/>
        </w:numPr>
        <w:spacing w:before="60" w:after="60" w:line="320" w:lineRule="exact"/>
        <w:ind w:left="0" w:firstLine="0"/>
        <w:jc w:val="both"/>
        <w:rPr>
          <w:rFonts w:ascii="Arial" w:hAnsi="Arial" w:cs="Arial"/>
        </w:rPr>
      </w:pPr>
      <w:r>
        <w:rPr>
          <w:rFonts w:ascii="Arial" w:hAnsi="Arial" w:cs="Arial"/>
        </w:rPr>
        <w:t xml:space="preserve">Wniosek </w:t>
      </w:r>
      <w:r>
        <w:rPr>
          <w:rFonts w:ascii="Arial" w:hAnsi="Arial" w:cs="Arial"/>
          <w:bCs/>
        </w:rPr>
        <w:t>o wydanie przepustki/karty dostępu okresowej – Załącznik nr 3.</w:t>
      </w:r>
    </w:p>
    <w:p w14:paraId="5A94617F" w14:textId="77777777" w:rsidR="008520B8" w:rsidRDefault="008520B8" w:rsidP="008520B8">
      <w:pPr>
        <w:spacing w:before="60" w:after="60" w:line="320" w:lineRule="exact"/>
        <w:jc w:val="both"/>
        <w:rPr>
          <w:rFonts w:ascii="Arial" w:hAnsi="Arial" w:cs="Arial"/>
        </w:rPr>
      </w:pPr>
    </w:p>
    <w:p w14:paraId="096D317D" w14:textId="77777777" w:rsidR="008520B8" w:rsidRDefault="008520B8" w:rsidP="008520B8">
      <w:pPr>
        <w:spacing w:before="60" w:after="60" w:line="320" w:lineRule="exact"/>
        <w:jc w:val="center"/>
        <w:rPr>
          <w:rFonts w:ascii="Arial" w:hAnsi="Arial" w:cs="Arial"/>
        </w:rPr>
      </w:pPr>
    </w:p>
    <w:p w14:paraId="3D102E8D" w14:textId="77777777" w:rsidR="008520B8" w:rsidRDefault="008520B8" w:rsidP="008520B8">
      <w:pPr>
        <w:spacing w:before="60" w:after="60" w:line="320" w:lineRule="exact"/>
        <w:jc w:val="center"/>
        <w:rPr>
          <w:rFonts w:ascii="Arial" w:hAnsi="Arial" w:cs="Arial"/>
        </w:rPr>
      </w:pPr>
      <w:r>
        <w:rPr>
          <w:rFonts w:ascii="Arial" w:hAnsi="Arial" w:cs="Arial"/>
        </w:rPr>
        <w:t>WYKONAWCA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ZAMAWIAJĄCY</w:t>
      </w:r>
    </w:p>
    <w:p w14:paraId="30D69C28" w14:textId="77777777" w:rsidR="008520B8" w:rsidRDefault="008520B8" w:rsidP="008520B8">
      <w:pPr>
        <w:spacing w:before="60" w:after="60" w:line="320" w:lineRule="exact"/>
        <w:jc w:val="center"/>
        <w:rPr>
          <w:rFonts w:ascii="Arial" w:hAnsi="Arial" w:cs="Arial"/>
        </w:rPr>
      </w:pPr>
    </w:p>
    <w:p w14:paraId="34318891" w14:textId="77777777" w:rsidR="008520B8" w:rsidRDefault="008520B8" w:rsidP="008520B8">
      <w:pPr>
        <w:spacing w:before="60" w:after="60" w:line="320" w:lineRule="exact"/>
        <w:jc w:val="cente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50FAF0" w14:textId="77777777" w:rsidR="008520B8" w:rsidRDefault="008520B8" w:rsidP="008520B8"/>
    <w:p w14:paraId="1CB7C858" w14:textId="77777777" w:rsidR="00E46D9C" w:rsidRDefault="00E46D9C"/>
    <w:sectPr w:rsidR="00E46D9C" w:rsidSect="00C361FC">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BE812" w14:textId="77777777" w:rsidR="00627180" w:rsidRDefault="00627180" w:rsidP="008520B8">
      <w:r>
        <w:separator/>
      </w:r>
    </w:p>
  </w:endnote>
  <w:endnote w:type="continuationSeparator" w:id="0">
    <w:p w14:paraId="269BD63F" w14:textId="77777777" w:rsidR="00627180" w:rsidRDefault="00627180" w:rsidP="0085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B31B" w14:textId="77777777" w:rsidR="0029004F" w:rsidRDefault="00E26497">
    <w:pPr>
      <w:pStyle w:val="Stopka"/>
      <w:jc w:val="center"/>
    </w:pPr>
  </w:p>
  <w:p w14:paraId="2D7EFEC8" w14:textId="77777777" w:rsidR="0029004F" w:rsidRDefault="00E26497">
    <w:pPr>
      <w:pStyle w:val="Stopka"/>
      <w:jc w:val="center"/>
    </w:pPr>
    <w:sdt>
      <w:sdtPr>
        <w:id w:val="-1291280479"/>
        <w:docPartObj>
          <w:docPartGallery w:val="Page Numbers (Bottom of Page)"/>
          <w:docPartUnique/>
        </w:docPartObj>
      </w:sdtPr>
      <w:sdtEndPr/>
      <w:sdtContent>
        <w:r w:rsidR="00627180">
          <w:fldChar w:fldCharType="begin"/>
        </w:r>
        <w:r w:rsidR="00627180">
          <w:instrText>PAGE   \* MERGEFORMAT</w:instrText>
        </w:r>
        <w:r w:rsidR="00627180">
          <w:fldChar w:fldCharType="separate"/>
        </w:r>
        <w:r w:rsidR="00FE324F">
          <w:rPr>
            <w:noProof/>
          </w:rPr>
          <w:t>1</w:t>
        </w:r>
        <w:r w:rsidR="00627180">
          <w:fldChar w:fldCharType="end"/>
        </w:r>
      </w:sdtContent>
    </w:sdt>
  </w:p>
  <w:p w14:paraId="7C010EAD" w14:textId="77777777" w:rsidR="0029004F" w:rsidRDefault="00E264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77E60" w14:textId="77777777" w:rsidR="00627180" w:rsidRDefault="00627180" w:rsidP="008520B8">
      <w:r>
        <w:separator/>
      </w:r>
    </w:p>
  </w:footnote>
  <w:footnote w:type="continuationSeparator" w:id="0">
    <w:p w14:paraId="2B9EB3C2" w14:textId="77777777" w:rsidR="00627180" w:rsidRDefault="00627180" w:rsidP="008520B8">
      <w:r>
        <w:continuationSeparator/>
      </w:r>
    </w:p>
  </w:footnote>
  <w:footnote w:id="1">
    <w:p w14:paraId="11F8C364" w14:textId="77777777" w:rsidR="00FE324F" w:rsidRDefault="00FE324F" w:rsidP="00FE324F">
      <w:pPr>
        <w:pStyle w:val="Tekstprzypisudolnego"/>
      </w:pPr>
      <w:r>
        <w:rPr>
          <w:rStyle w:val="Odwoanieprzypisudolnego"/>
        </w:rPr>
        <w:footnoteRef/>
      </w:r>
      <w:r>
        <w:t xml:space="preserve"> Zgodnie z ofertą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961"/>
    <w:multiLevelType w:val="hybridMultilevel"/>
    <w:tmpl w:val="D69CDCE4"/>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7E054CE"/>
    <w:multiLevelType w:val="hybridMultilevel"/>
    <w:tmpl w:val="47ACEBAA"/>
    <w:lvl w:ilvl="0" w:tplc="FF30629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94F582A"/>
    <w:multiLevelType w:val="hybridMultilevel"/>
    <w:tmpl w:val="8B165A7A"/>
    <w:lvl w:ilvl="0" w:tplc="A67E9C88">
      <w:start w:val="1"/>
      <w:numFmt w:val="decimal"/>
      <w:lvlText w:val="%1."/>
      <w:lvlJc w:val="left"/>
      <w:pPr>
        <w:tabs>
          <w:tab w:val="num" w:pos="360"/>
        </w:tabs>
        <w:ind w:left="360" w:hanging="360"/>
      </w:pPr>
      <w:rPr>
        <w:rFonts w:ascii="Arial" w:eastAsia="Times New Roman" w:hAnsi="Arial" w:cs="Arial"/>
      </w:rPr>
    </w:lvl>
    <w:lvl w:ilvl="1" w:tplc="630EA508">
      <w:start w:val="1"/>
      <w:numFmt w:val="decimal"/>
      <w:lvlText w:val="%2)"/>
      <w:lvlJc w:val="left"/>
      <w:pPr>
        <w:ind w:left="1110" w:hanging="39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15:restartNumberingAfterBreak="0">
    <w:nsid w:val="0B752E27"/>
    <w:multiLevelType w:val="hybridMultilevel"/>
    <w:tmpl w:val="04B859F8"/>
    <w:lvl w:ilvl="0" w:tplc="FCB2DC9A">
      <w:start w:val="1"/>
      <w:numFmt w:val="decimal"/>
      <w:lvlText w:val="%1."/>
      <w:lvlJc w:val="left"/>
      <w:pPr>
        <w:tabs>
          <w:tab w:val="num" w:pos="360"/>
        </w:tabs>
        <w:ind w:left="360" w:hanging="360"/>
      </w:pPr>
      <w:rPr>
        <w:b w:val="0"/>
      </w:rPr>
    </w:lvl>
    <w:lvl w:ilvl="1" w:tplc="467C7648">
      <w:start w:val="1"/>
      <w:numFmt w:val="lowerLetter"/>
      <w:lvlText w:val="%2)"/>
      <w:lvlJc w:val="left"/>
      <w:pPr>
        <w:tabs>
          <w:tab w:val="num" w:pos="1080"/>
        </w:tabs>
        <w:ind w:left="1080" w:hanging="360"/>
      </w:pPr>
      <w:rPr>
        <w:rFonts w:ascii="Arial" w:eastAsia="Times New Roman" w:hAnsi="Arial" w:cs="Arial"/>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 w15:restartNumberingAfterBreak="0">
    <w:nsid w:val="0DB21127"/>
    <w:multiLevelType w:val="hybridMultilevel"/>
    <w:tmpl w:val="7F06A63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6B67401"/>
    <w:multiLevelType w:val="hybridMultilevel"/>
    <w:tmpl w:val="47ACEBAA"/>
    <w:lvl w:ilvl="0" w:tplc="FF30629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1E21446"/>
    <w:multiLevelType w:val="hybridMultilevel"/>
    <w:tmpl w:val="F0F8E2E4"/>
    <w:lvl w:ilvl="0" w:tplc="04150017">
      <w:start w:val="1"/>
      <w:numFmt w:val="lowerLetter"/>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24AA552E"/>
    <w:multiLevelType w:val="hybridMultilevel"/>
    <w:tmpl w:val="20E691A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53D3D59"/>
    <w:multiLevelType w:val="hybridMultilevel"/>
    <w:tmpl w:val="80969140"/>
    <w:lvl w:ilvl="0" w:tplc="04150017">
      <w:start w:val="1"/>
      <w:numFmt w:val="lowerLetter"/>
      <w:lvlText w:val="%1)"/>
      <w:lvlJc w:val="left"/>
      <w:pPr>
        <w:tabs>
          <w:tab w:val="num" w:pos="644"/>
        </w:tabs>
        <w:ind w:left="644" w:hanging="360"/>
      </w:pPr>
    </w:lvl>
    <w:lvl w:ilvl="1" w:tplc="04150017">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9" w15:restartNumberingAfterBreak="0">
    <w:nsid w:val="2A1074F8"/>
    <w:multiLevelType w:val="hybridMultilevel"/>
    <w:tmpl w:val="04B859F8"/>
    <w:lvl w:ilvl="0" w:tplc="FCB2DC9A">
      <w:start w:val="1"/>
      <w:numFmt w:val="decimal"/>
      <w:lvlText w:val="%1."/>
      <w:lvlJc w:val="left"/>
      <w:pPr>
        <w:tabs>
          <w:tab w:val="num" w:pos="720"/>
        </w:tabs>
        <w:ind w:left="720" w:hanging="360"/>
      </w:pPr>
      <w:rPr>
        <w:b w:val="0"/>
      </w:rPr>
    </w:lvl>
    <w:lvl w:ilvl="1" w:tplc="467C7648">
      <w:start w:val="1"/>
      <w:numFmt w:val="lowerLetter"/>
      <w:lvlText w:val="%2)"/>
      <w:lvlJc w:val="left"/>
      <w:pPr>
        <w:tabs>
          <w:tab w:val="num" w:pos="1440"/>
        </w:tabs>
        <w:ind w:left="1440" w:hanging="360"/>
      </w:pPr>
      <w:rPr>
        <w:rFonts w:ascii="Arial" w:eastAsia="Times New Roman" w:hAnsi="Arial" w:cs="Arial"/>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B0B7E43"/>
    <w:multiLevelType w:val="hybridMultilevel"/>
    <w:tmpl w:val="3842C62C"/>
    <w:lvl w:ilvl="0" w:tplc="04150017">
      <w:start w:val="1"/>
      <w:numFmt w:val="lowerLetter"/>
      <w:lvlText w:val="%1)"/>
      <w:lvlJc w:val="left"/>
      <w:pPr>
        <w:ind w:left="1437" w:hanging="360"/>
      </w:p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start w:val="1"/>
      <w:numFmt w:val="lowerLetter"/>
      <w:lvlText w:val="%5."/>
      <w:lvlJc w:val="left"/>
      <w:pPr>
        <w:ind w:left="4317" w:hanging="360"/>
      </w:pPr>
    </w:lvl>
    <w:lvl w:ilvl="5" w:tplc="0415001B">
      <w:start w:val="1"/>
      <w:numFmt w:val="lowerRoman"/>
      <w:lvlText w:val="%6."/>
      <w:lvlJc w:val="right"/>
      <w:pPr>
        <w:ind w:left="5037" w:hanging="180"/>
      </w:pPr>
    </w:lvl>
    <w:lvl w:ilvl="6" w:tplc="0415000F">
      <w:start w:val="1"/>
      <w:numFmt w:val="decimal"/>
      <w:lvlText w:val="%7."/>
      <w:lvlJc w:val="left"/>
      <w:pPr>
        <w:ind w:left="5757" w:hanging="360"/>
      </w:pPr>
    </w:lvl>
    <w:lvl w:ilvl="7" w:tplc="04150019">
      <w:start w:val="1"/>
      <w:numFmt w:val="lowerLetter"/>
      <w:lvlText w:val="%8."/>
      <w:lvlJc w:val="left"/>
      <w:pPr>
        <w:ind w:left="6477" w:hanging="360"/>
      </w:pPr>
    </w:lvl>
    <w:lvl w:ilvl="8" w:tplc="0415001B">
      <w:start w:val="1"/>
      <w:numFmt w:val="lowerRoman"/>
      <w:lvlText w:val="%9."/>
      <w:lvlJc w:val="right"/>
      <w:pPr>
        <w:ind w:left="7197" w:hanging="180"/>
      </w:pPr>
    </w:lvl>
  </w:abstractNum>
  <w:abstractNum w:abstractNumId="11" w15:restartNumberingAfterBreak="0">
    <w:nsid w:val="2B936026"/>
    <w:multiLevelType w:val="hybridMultilevel"/>
    <w:tmpl w:val="CDE673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30741EC8"/>
    <w:multiLevelType w:val="hybridMultilevel"/>
    <w:tmpl w:val="4C18BFC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 w15:restartNumberingAfterBreak="0">
    <w:nsid w:val="35E374B2"/>
    <w:multiLevelType w:val="hybridMultilevel"/>
    <w:tmpl w:val="34AC12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F654C21"/>
    <w:multiLevelType w:val="hybridMultilevel"/>
    <w:tmpl w:val="870AFD72"/>
    <w:lvl w:ilvl="0" w:tplc="04150017">
      <w:start w:val="1"/>
      <w:numFmt w:val="lowerLetter"/>
      <w:lvlText w:val="%1)"/>
      <w:lvlJc w:val="left"/>
      <w:pPr>
        <w:tabs>
          <w:tab w:val="num" w:pos="644"/>
        </w:tabs>
        <w:ind w:left="644" w:hanging="360"/>
      </w:pPr>
    </w:lvl>
    <w:lvl w:ilvl="1" w:tplc="04150017">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5" w15:restartNumberingAfterBreak="0">
    <w:nsid w:val="3F86323A"/>
    <w:multiLevelType w:val="hybridMultilevel"/>
    <w:tmpl w:val="2104DDD8"/>
    <w:lvl w:ilvl="0" w:tplc="04150017">
      <w:start w:val="1"/>
      <w:numFmt w:val="lowerLetter"/>
      <w:lvlText w:val="%1)"/>
      <w:lvlJc w:val="left"/>
      <w:pPr>
        <w:ind w:left="1484" w:hanging="360"/>
      </w:pPr>
    </w:lvl>
    <w:lvl w:ilvl="1" w:tplc="04150019">
      <w:start w:val="1"/>
      <w:numFmt w:val="lowerLetter"/>
      <w:lvlText w:val="%2."/>
      <w:lvlJc w:val="left"/>
      <w:pPr>
        <w:ind w:left="2204" w:hanging="360"/>
      </w:pPr>
    </w:lvl>
    <w:lvl w:ilvl="2" w:tplc="0415001B">
      <w:start w:val="1"/>
      <w:numFmt w:val="lowerRoman"/>
      <w:lvlText w:val="%3."/>
      <w:lvlJc w:val="right"/>
      <w:pPr>
        <w:ind w:left="2924" w:hanging="180"/>
      </w:pPr>
    </w:lvl>
    <w:lvl w:ilvl="3" w:tplc="0415000F">
      <w:start w:val="1"/>
      <w:numFmt w:val="decimal"/>
      <w:lvlText w:val="%4."/>
      <w:lvlJc w:val="left"/>
      <w:pPr>
        <w:ind w:left="3644" w:hanging="360"/>
      </w:pPr>
    </w:lvl>
    <w:lvl w:ilvl="4" w:tplc="04150019">
      <w:start w:val="1"/>
      <w:numFmt w:val="lowerLetter"/>
      <w:lvlText w:val="%5."/>
      <w:lvlJc w:val="left"/>
      <w:pPr>
        <w:ind w:left="4364" w:hanging="360"/>
      </w:pPr>
    </w:lvl>
    <w:lvl w:ilvl="5" w:tplc="0415001B">
      <w:start w:val="1"/>
      <w:numFmt w:val="lowerRoman"/>
      <w:lvlText w:val="%6."/>
      <w:lvlJc w:val="right"/>
      <w:pPr>
        <w:ind w:left="5084" w:hanging="180"/>
      </w:pPr>
    </w:lvl>
    <w:lvl w:ilvl="6" w:tplc="0415000F">
      <w:start w:val="1"/>
      <w:numFmt w:val="decimal"/>
      <w:lvlText w:val="%7."/>
      <w:lvlJc w:val="left"/>
      <w:pPr>
        <w:ind w:left="5804" w:hanging="360"/>
      </w:pPr>
    </w:lvl>
    <w:lvl w:ilvl="7" w:tplc="04150019">
      <w:start w:val="1"/>
      <w:numFmt w:val="lowerLetter"/>
      <w:lvlText w:val="%8."/>
      <w:lvlJc w:val="left"/>
      <w:pPr>
        <w:ind w:left="6524" w:hanging="360"/>
      </w:pPr>
    </w:lvl>
    <w:lvl w:ilvl="8" w:tplc="0415001B">
      <w:start w:val="1"/>
      <w:numFmt w:val="lowerRoman"/>
      <w:lvlText w:val="%9."/>
      <w:lvlJc w:val="right"/>
      <w:pPr>
        <w:ind w:left="7244" w:hanging="180"/>
      </w:pPr>
    </w:lvl>
  </w:abstractNum>
  <w:abstractNum w:abstractNumId="16" w15:restartNumberingAfterBreak="0">
    <w:nsid w:val="403337DF"/>
    <w:multiLevelType w:val="hybridMultilevel"/>
    <w:tmpl w:val="527E2D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44C905A8"/>
    <w:multiLevelType w:val="hybridMultilevel"/>
    <w:tmpl w:val="46D6EC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6FF7216"/>
    <w:multiLevelType w:val="hybridMultilevel"/>
    <w:tmpl w:val="04B859F8"/>
    <w:lvl w:ilvl="0" w:tplc="FCB2DC9A">
      <w:start w:val="1"/>
      <w:numFmt w:val="decimal"/>
      <w:lvlText w:val="%1."/>
      <w:lvlJc w:val="left"/>
      <w:pPr>
        <w:tabs>
          <w:tab w:val="num" w:pos="720"/>
        </w:tabs>
        <w:ind w:left="720" w:hanging="360"/>
      </w:pPr>
      <w:rPr>
        <w:b w:val="0"/>
      </w:rPr>
    </w:lvl>
    <w:lvl w:ilvl="1" w:tplc="467C7648">
      <w:start w:val="1"/>
      <w:numFmt w:val="lowerLetter"/>
      <w:lvlText w:val="%2)"/>
      <w:lvlJc w:val="left"/>
      <w:pPr>
        <w:tabs>
          <w:tab w:val="num" w:pos="1440"/>
        </w:tabs>
        <w:ind w:left="1440" w:hanging="360"/>
      </w:pPr>
      <w:rPr>
        <w:rFonts w:ascii="Arial" w:eastAsia="Times New Roman" w:hAnsi="Arial" w:cs="Arial"/>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7B93685"/>
    <w:multiLevelType w:val="hybridMultilevel"/>
    <w:tmpl w:val="8B9AF480"/>
    <w:lvl w:ilvl="0" w:tplc="26CE1FFE">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0" w15:restartNumberingAfterBreak="0">
    <w:nsid w:val="573C6D3D"/>
    <w:multiLevelType w:val="hybridMultilevel"/>
    <w:tmpl w:val="01601D4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578B400A"/>
    <w:multiLevelType w:val="hybridMultilevel"/>
    <w:tmpl w:val="1B66643A"/>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5CFC09DF"/>
    <w:multiLevelType w:val="hybridMultilevel"/>
    <w:tmpl w:val="04B859F8"/>
    <w:lvl w:ilvl="0" w:tplc="FCB2DC9A">
      <w:start w:val="1"/>
      <w:numFmt w:val="decimal"/>
      <w:lvlText w:val="%1."/>
      <w:lvlJc w:val="left"/>
      <w:pPr>
        <w:tabs>
          <w:tab w:val="num" w:pos="720"/>
        </w:tabs>
        <w:ind w:left="720" w:hanging="360"/>
      </w:pPr>
      <w:rPr>
        <w:b w:val="0"/>
      </w:rPr>
    </w:lvl>
    <w:lvl w:ilvl="1" w:tplc="467C7648">
      <w:start w:val="1"/>
      <w:numFmt w:val="lowerLetter"/>
      <w:lvlText w:val="%2)"/>
      <w:lvlJc w:val="left"/>
      <w:pPr>
        <w:tabs>
          <w:tab w:val="num" w:pos="1440"/>
        </w:tabs>
        <w:ind w:left="1440" w:hanging="360"/>
      </w:pPr>
      <w:rPr>
        <w:rFonts w:ascii="Arial" w:eastAsia="Times New Roman" w:hAnsi="Arial" w:cs="Arial"/>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6153766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C849B4"/>
    <w:multiLevelType w:val="hybridMultilevel"/>
    <w:tmpl w:val="A3520B7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721E2E31"/>
    <w:multiLevelType w:val="hybridMultilevel"/>
    <w:tmpl w:val="7D86E0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73F3756A"/>
    <w:multiLevelType w:val="hybridMultilevel"/>
    <w:tmpl w:val="8B165A7A"/>
    <w:lvl w:ilvl="0" w:tplc="A67E9C88">
      <w:start w:val="1"/>
      <w:numFmt w:val="decimal"/>
      <w:lvlText w:val="%1."/>
      <w:lvlJc w:val="left"/>
      <w:pPr>
        <w:tabs>
          <w:tab w:val="num" w:pos="360"/>
        </w:tabs>
        <w:ind w:left="360" w:hanging="360"/>
      </w:pPr>
      <w:rPr>
        <w:rFonts w:ascii="Arial" w:eastAsia="Times New Roman" w:hAnsi="Arial" w:cs="Arial"/>
      </w:rPr>
    </w:lvl>
    <w:lvl w:ilvl="1" w:tplc="630EA508">
      <w:start w:val="1"/>
      <w:numFmt w:val="decimal"/>
      <w:lvlText w:val="%2)"/>
      <w:lvlJc w:val="left"/>
      <w:pPr>
        <w:ind w:left="1110" w:hanging="39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7" w15:restartNumberingAfterBreak="0">
    <w:nsid w:val="7652023F"/>
    <w:multiLevelType w:val="hybridMultilevel"/>
    <w:tmpl w:val="8F3C5B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9BE302E"/>
    <w:multiLevelType w:val="hybridMultilevel"/>
    <w:tmpl w:val="2CC8729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0B8"/>
    <w:rsid w:val="000D1E20"/>
    <w:rsid w:val="005975D9"/>
    <w:rsid w:val="00627180"/>
    <w:rsid w:val="00675C29"/>
    <w:rsid w:val="008520B8"/>
    <w:rsid w:val="009D0D9C"/>
    <w:rsid w:val="00B04C00"/>
    <w:rsid w:val="00B710D3"/>
    <w:rsid w:val="00BF53AF"/>
    <w:rsid w:val="00C361FC"/>
    <w:rsid w:val="00E26497"/>
    <w:rsid w:val="00E46D9C"/>
    <w:rsid w:val="00F51C4D"/>
    <w:rsid w:val="00F66D65"/>
    <w:rsid w:val="00FE32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D31FC9"/>
  <w15:chartTrackingRefBased/>
  <w15:docId w15:val="{3F2BCA97-84A4-4071-B4E9-6E572E5A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520B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20B8"/>
    <w:pPr>
      <w:tabs>
        <w:tab w:val="center" w:pos="4536"/>
        <w:tab w:val="right" w:pos="9072"/>
      </w:tabs>
    </w:pPr>
  </w:style>
  <w:style w:type="character" w:customStyle="1" w:styleId="NagwekZnak">
    <w:name w:val="Nagłówek Znak"/>
    <w:basedOn w:val="Domylnaczcionkaakapitu"/>
    <w:link w:val="Nagwek"/>
    <w:uiPriority w:val="99"/>
    <w:rsid w:val="008520B8"/>
  </w:style>
  <w:style w:type="paragraph" w:styleId="Stopka">
    <w:name w:val="footer"/>
    <w:basedOn w:val="Normalny"/>
    <w:link w:val="StopkaZnak"/>
    <w:uiPriority w:val="99"/>
    <w:unhideWhenUsed/>
    <w:rsid w:val="008520B8"/>
    <w:pPr>
      <w:tabs>
        <w:tab w:val="center" w:pos="4536"/>
        <w:tab w:val="right" w:pos="9072"/>
      </w:tabs>
    </w:pPr>
  </w:style>
  <w:style w:type="character" w:customStyle="1" w:styleId="StopkaZnak">
    <w:name w:val="Stopka Znak"/>
    <w:basedOn w:val="Domylnaczcionkaakapitu"/>
    <w:link w:val="Stopka"/>
    <w:uiPriority w:val="99"/>
    <w:rsid w:val="008520B8"/>
  </w:style>
  <w:style w:type="paragraph" w:styleId="Tekstprzypisudolnego">
    <w:name w:val="footnote text"/>
    <w:basedOn w:val="Normalny"/>
    <w:link w:val="TekstprzypisudolnegoZnak"/>
    <w:uiPriority w:val="99"/>
    <w:semiHidden/>
    <w:unhideWhenUsed/>
    <w:rsid w:val="008520B8"/>
    <w:rPr>
      <w:sz w:val="20"/>
      <w:szCs w:val="20"/>
    </w:rPr>
  </w:style>
  <w:style w:type="character" w:customStyle="1" w:styleId="TekstprzypisudolnegoZnak">
    <w:name w:val="Tekst przypisu dolnego Znak"/>
    <w:basedOn w:val="Domylnaczcionkaakapitu"/>
    <w:link w:val="Tekstprzypisudolnego"/>
    <w:uiPriority w:val="99"/>
    <w:semiHidden/>
    <w:rsid w:val="008520B8"/>
    <w:rPr>
      <w:rFonts w:ascii="Times New Roman" w:eastAsia="Times New Roman" w:hAnsi="Times New Roman" w:cs="Times New Roman"/>
      <w:sz w:val="20"/>
      <w:szCs w:val="20"/>
      <w:lang w:eastAsia="pl-PL"/>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8520B8"/>
    <w:rPr>
      <w:rFonts w:ascii="Times New Roman" w:eastAsia="Times New Roman" w:hAnsi="Times New Roman" w:cs="Times New Roman"/>
      <w:sz w:val="24"/>
      <w:szCs w:val="24"/>
      <w:lang w:eastAsia="pl-PL"/>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8520B8"/>
    <w:pPr>
      <w:ind w:left="720"/>
      <w:contextualSpacing/>
    </w:pPr>
  </w:style>
  <w:style w:type="character" w:styleId="Odwoanieprzypisudolnego">
    <w:name w:val="footnote reference"/>
    <w:basedOn w:val="Domylnaczcionkaakapitu"/>
    <w:uiPriority w:val="99"/>
    <w:semiHidden/>
    <w:unhideWhenUsed/>
    <w:rsid w:val="008520B8"/>
    <w:rPr>
      <w:vertAlign w:val="superscript"/>
    </w:rPr>
  </w:style>
  <w:style w:type="paragraph" w:styleId="Tekstdymka">
    <w:name w:val="Balloon Text"/>
    <w:basedOn w:val="Normalny"/>
    <w:link w:val="TekstdymkaZnak"/>
    <w:uiPriority w:val="99"/>
    <w:semiHidden/>
    <w:unhideWhenUsed/>
    <w:rsid w:val="00BF53A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3AF"/>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5975D9"/>
    <w:rPr>
      <w:sz w:val="16"/>
      <w:szCs w:val="16"/>
    </w:rPr>
  </w:style>
  <w:style w:type="paragraph" w:styleId="Tekstkomentarza">
    <w:name w:val="annotation text"/>
    <w:basedOn w:val="Normalny"/>
    <w:link w:val="TekstkomentarzaZnak"/>
    <w:uiPriority w:val="99"/>
    <w:semiHidden/>
    <w:unhideWhenUsed/>
    <w:rsid w:val="005975D9"/>
    <w:rPr>
      <w:sz w:val="20"/>
      <w:szCs w:val="20"/>
    </w:rPr>
  </w:style>
  <w:style w:type="character" w:customStyle="1" w:styleId="TekstkomentarzaZnak">
    <w:name w:val="Tekst komentarza Znak"/>
    <w:basedOn w:val="Domylnaczcionkaakapitu"/>
    <w:link w:val="Tekstkomentarza"/>
    <w:uiPriority w:val="99"/>
    <w:semiHidden/>
    <w:rsid w:val="005975D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975D9"/>
    <w:rPr>
      <w:b/>
      <w:bCs/>
    </w:rPr>
  </w:style>
  <w:style w:type="character" w:customStyle="1" w:styleId="TematkomentarzaZnak">
    <w:name w:val="Temat komentarza Znak"/>
    <w:basedOn w:val="TekstkomentarzaZnak"/>
    <w:link w:val="Tematkomentarza"/>
    <w:uiPriority w:val="99"/>
    <w:semiHidden/>
    <w:rsid w:val="005975D9"/>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72844C5D-9009-4A10-A857-D12C10B156B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4145</Words>
  <Characters>24872</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Lejko Piotr</cp:lastModifiedBy>
  <cp:revision>9</cp:revision>
  <cp:lastPrinted>2024-10-15T06:30:00Z</cp:lastPrinted>
  <dcterms:created xsi:type="dcterms:W3CDTF">2024-08-20T06:17:00Z</dcterms:created>
  <dcterms:modified xsi:type="dcterms:W3CDTF">2024-10-18T10:29:00Z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d4ebeb9d-1c74-40d0-bd03-ed293b05c0ac</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s5636:Creator type=IP">
    <vt:lpwstr>10.130.247.38</vt:lpwstr>
  </property>
</Properties>
</file>