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566793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D42209">
        <w:rPr>
          <w:rFonts w:asciiTheme="minorHAnsi" w:hAnsiTheme="minorHAnsi" w:cstheme="minorHAnsi"/>
          <w:sz w:val="24"/>
          <w:szCs w:val="24"/>
        </w:rPr>
        <w:t>07</w:t>
      </w:r>
      <w:r w:rsidRPr="00CA5312">
        <w:rPr>
          <w:rFonts w:asciiTheme="minorHAnsi" w:hAnsiTheme="minorHAnsi" w:cstheme="minorHAnsi"/>
          <w:sz w:val="24"/>
          <w:szCs w:val="24"/>
        </w:rPr>
        <w:t>.0</w:t>
      </w:r>
      <w:r w:rsidR="00D42209">
        <w:rPr>
          <w:rFonts w:asciiTheme="minorHAnsi" w:hAnsiTheme="minorHAnsi" w:cstheme="minorHAnsi"/>
          <w:sz w:val="24"/>
          <w:szCs w:val="24"/>
        </w:rPr>
        <w:t>7</w:t>
      </w:r>
      <w:r w:rsidRPr="00CA5312">
        <w:rPr>
          <w:rFonts w:asciiTheme="minorHAnsi" w:hAnsiTheme="minorHAnsi" w:cstheme="minorHAnsi"/>
          <w:sz w:val="24"/>
          <w:szCs w:val="24"/>
        </w:rPr>
        <w:t>.2021 r.</w:t>
      </w:r>
    </w:p>
    <w:p w:rsidR="003E4327" w:rsidRPr="00CA5312" w:rsidRDefault="003E4327" w:rsidP="00566793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566793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CA5312" w:rsidRDefault="003E4327" w:rsidP="00566793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D42209" w:rsidRDefault="003E4327" w:rsidP="00566793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Cs w:val="24"/>
        </w:rPr>
      </w:pPr>
      <w:r w:rsidRPr="00D42209">
        <w:rPr>
          <w:rFonts w:asciiTheme="minorHAnsi" w:hAnsiTheme="minorHAnsi" w:cstheme="minorHAnsi"/>
          <w:szCs w:val="24"/>
        </w:rPr>
        <w:t>Informacja z otwarcia ofert</w:t>
      </w:r>
    </w:p>
    <w:p w:rsidR="005D1811" w:rsidRPr="00D42209" w:rsidRDefault="003E4327" w:rsidP="00566793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D42209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D42209">
        <w:rPr>
          <w:rStyle w:val="Nagwek1Znak"/>
          <w:rFonts w:asciiTheme="minorHAnsi" w:hAnsiTheme="minorHAnsi" w:cstheme="minorHAnsi"/>
          <w:szCs w:val="24"/>
        </w:rPr>
        <w:t xml:space="preserve">: </w:t>
      </w:r>
      <w:bookmarkStart w:id="0" w:name="_Hlk65840313"/>
      <w:r w:rsidR="00D42209" w:rsidRPr="00D42209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D42209" w:rsidRPr="00D422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Budowa Sali gimnastycznej przy Specjalnym Ośrodku Szkolno-Wychowawczym w Zagorzycach</w:t>
      </w:r>
      <w:r w:rsidR="00D42209" w:rsidRPr="00D42209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0"/>
    </w:p>
    <w:p w:rsidR="003E4327" w:rsidRPr="00CA5312" w:rsidRDefault="003E4327" w:rsidP="00566793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D4220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12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.2021</w:t>
      </w:r>
    </w:p>
    <w:p w:rsidR="003E4327" w:rsidRPr="00CA5312" w:rsidRDefault="003E4327" w:rsidP="00566793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CA5312" w:rsidRDefault="00406582" w:rsidP="0056679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1F4908" w:rsidRPr="001F4908">
        <w:t xml:space="preserve"> </w:t>
      </w:r>
      <w:r w:rsidR="00751AC3" w:rsidRPr="00751AC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474227</w:t>
      </w:r>
    </w:p>
    <w:p w:rsidR="00406582" w:rsidRPr="00CA5312" w:rsidRDefault="00406582" w:rsidP="0056679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E352BE">
        <w:rPr>
          <w:rFonts w:asciiTheme="minorHAnsi" w:eastAsiaTheme="minorHAnsi" w:hAnsiTheme="minorHAnsi" w:cstheme="minorHAnsi"/>
          <w:sz w:val="24"/>
          <w:szCs w:val="24"/>
          <w:lang w:eastAsia="en-US"/>
        </w:rPr>
        <w:t>21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E352BE">
        <w:rPr>
          <w:rFonts w:asciiTheme="minorHAnsi" w:eastAsiaTheme="minorHAnsi" w:hAnsiTheme="minorHAnsi" w:cstheme="minorHAnsi"/>
          <w:sz w:val="24"/>
          <w:szCs w:val="24"/>
          <w:lang w:eastAsia="en-US"/>
        </w:rPr>
        <w:t>112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9 z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406582" w:rsidRPr="00CA5312" w:rsidRDefault="00406582" w:rsidP="0056679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E352BE">
        <w:rPr>
          <w:rFonts w:asciiTheme="minorHAnsi" w:eastAsiaTheme="minorHAnsi" w:hAnsiTheme="minorHAnsi" w:cstheme="minorHAnsi"/>
          <w:sz w:val="24"/>
          <w:szCs w:val="24"/>
          <w:lang w:eastAsia="en-US"/>
        </w:rPr>
        <w:t>07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E352BE">
        <w:rPr>
          <w:rFonts w:asciiTheme="minorHAnsi" w:eastAsiaTheme="minorHAnsi" w:hAnsiTheme="minorHAnsi" w:cstheme="minorHAnsi"/>
          <w:sz w:val="24"/>
          <w:szCs w:val="24"/>
          <w:lang w:eastAsia="en-US"/>
        </w:rPr>
        <w:t>7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.2021 r. o godz.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09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:15</w:t>
      </w:r>
      <w:bookmarkStart w:id="1" w:name="_GoBack"/>
      <w:bookmarkEnd w:id="1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 Starostwie Powiatowym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 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Miechowie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BC0F85" w:rsidRPr="00CA5312" w:rsidRDefault="00BC0F85" w:rsidP="00566793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Wartość zadania zabezpieczonego przez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Zamawiającego:</w:t>
      </w:r>
      <w:r w:rsidR="00A70F3E" w:rsidRPr="00A70F3E">
        <w:t xml:space="preserve"> </w:t>
      </w:r>
      <w:r w:rsidR="00527D6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5 750 030,65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821143" w:rsidRPr="00CA5312" w:rsidRDefault="00821143" w:rsidP="00566793">
      <w:pPr>
        <w:pStyle w:val="Akapitzlist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Kryteria oceny ofert: Cena brutto (60%)</w:t>
      </w:r>
      <w:r w:rsidR="00E352B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gwarancj</w:t>
      </w:r>
      <w:r w:rsidR="00E352BE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: 40%</w:t>
      </w:r>
    </w:p>
    <w:p w:rsidR="00821143" w:rsidRPr="00CA5312" w:rsidRDefault="00821143" w:rsidP="00566793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</w:t>
      </w:r>
      <w:r w:rsidR="001D3C16">
        <w:rPr>
          <w:rFonts w:asciiTheme="minorHAnsi" w:eastAsiaTheme="minorHAnsi" w:hAnsiTheme="minorHAnsi" w:cstheme="minorHAnsi"/>
          <w:sz w:val="24"/>
          <w:szCs w:val="24"/>
          <w:lang w:eastAsia="en-US"/>
        </w:rPr>
        <w:t>ę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złoży</w:t>
      </w:r>
      <w:r w:rsidR="00DD164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następujący Wykonawc</w:t>
      </w:r>
      <w:r w:rsidR="00DD164D">
        <w:rPr>
          <w:rFonts w:asciiTheme="minorHAnsi" w:eastAsiaTheme="minorHAnsi" w:hAnsiTheme="minorHAnsi" w:cstheme="minorHAnsi"/>
          <w:sz w:val="24"/>
          <w:szCs w:val="24"/>
          <w:lang w:eastAsia="en-US"/>
        </w:rPr>
        <w:t>y</w:t>
      </w:r>
      <w:r w:rsidR="001D3C16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:rsidR="0084184E" w:rsidRDefault="00015BB9" w:rsidP="00566793">
      <w:pPr>
        <w:pStyle w:val="Nagwek2"/>
        <w:numPr>
          <w:ilvl w:val="0"/>
          <w:numId w:val="9"/>
        </w:numPr>
        <w:ind w:left="709" w:hanging="720"/>
      </w:pPr>
      <w:r>
        <w:t>Konsorcjum firm:</w:t>
      </w:r>
      <w:r w:rsidR="0084184E">
        <w:br/>
      </w:r>
      <w:r w:rsidR="00865120">
        <w:t xml:space="preserve">- Lider konsorcjum </w:t>
      </w:r>
      <w:r w:rsidR="0084184E">
        <w:t xml:space="preserve">- </w:t>
      </w:r>
      <w:r>
        <w:t>Przedsiębiorstwo Budowlane C</w:t>
      </w:r>
      <w:r w:rsidR="0084184E">
        <w:t>Z</w:t>
      </w:r>
      <w:r>
        <w:t xml:space="preserve">ĘSTOBUD Damian </w:t>
      </w:r>
      <w:proofErr w:type="spellStart"/>
      <w:r>
        <w:t>Świącik</w:t>
      </w:r>
      <w:proofErr w:type="spellEnd"/>
      <w:r>
        <w:t>, al. Bohaterów Monte Cassino 40, 42-200 Częstochowa</w:t>
      </w:r>
      <w:r w:rsidR="0084184E">
        <w:t xml:space="preserve">, </w:t>
      </w:r>
    </w:p>
    <w:p w:rsidR="00865120" w:rsidRPr="00566793" w:rsidRDefault="00865120" w:rsidP="00566793">
      <w:pPr>
        <w:spacing w:line="360" w:lineRule="auto"/>
        <w:ind w:left="709"/>
        <w:rPr>
          <w:rFonts w:ascii="Calibri" w:hAnsi="Calibri" w:cs="Calibri"/>
          <w:b/>
          <w:sz w:val="24"/>
          <w:szCs w:val="24"/>
        </w:rPr>
      </w:pPr>
      <w:r w:rsidRPr="00566793">
        <w:rPr>
          <w:rFonts w:ascii="Calibri" w:hAnsi="Calibri" w:cs="Calibri"/>
          <w:b/>
          <w:sz w:val="24"/>
          <w:szCs w:val="24"/>
        </w:rPr>
        <w:t xml:space="preserve">- Partner </w:t>
      </w:r>
      <w:r w:rsidR="00566793" w:rsidRPr="00566793">
        <w:rPr>
          <w:rFonts w:ascii="Calibri" w:hAnsi="Calibri" w:cs="Calibri"/>
          <w:b/>
          <w:sz w:val="24"/>
          <w:szCs w:val="24"/>
        </w:rPr>
        <w:t>konsorcjum – Przedsiębiorstwo Budowlane BUDOPOL Sp. z o.o., ul. Starowiejska 5, 42-244 Jaskrów</w:t>
      </w:r>
    </w:p>
    <w:p w:rsidR="00F76E08" w:rsidRPr="00CA5312" w:rsidRDefault="00F76E08" w:rsidP="00566793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(60%): </w:t>
      </w:r>
      <w:r w:rsidR="00F81658">
        <w:rPr>
          <w:rFonts w:asciiTheme="minorHAnsi" w:eastAsiaTheme="minorHAnsi" w:hAnsiTheme="minorHAnsi" w:cstheme="minorHAnsi"/>
          <w:sz w:val="24"/>
          <w:szCs w:val="24"/>
          <w:lang w:eastAsia="en-US"/>
        </w:rPr>
        <w:t>5 631 707</w:t>
      </w:r>
      <w:r w:rsidR="00695F14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F81658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="00695F14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60323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</w:p>
    <w:p w:rsidR="000908B1" w:rsidRPr="000908B1" w:rsidRDefault="00F81658" w:rsidP="000908B1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G</w:t>
      </w:r>
      <w:r w:rsidR="00F76E0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warancj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="00F76E0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7</w:t>
      </w:r>
      <w:r w:rsidR="00F76E0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lat</w:t>
      </w:r>
    </w:p>
    <w:p w:rsidR="000908B1" w:rsidRPr="000908B1" w:rsidRDefault="000908B1" w:rsidP="000908B1">
      <w:pPr>
        <w:pStyle w:val="Nagwek2"/>
        <w:numPr>
          <w:ilvl w:val="0"/>
          <w:numId w:val="9"/>
        </w:numPr>
        <w:ind w:left="709" w:hanging="720"/>
        <w:rPr>
          <w:rFonts w:cs="Calibri"/>
          <w:b w:val="0"/>
          <w:szCs w:val="24"/>
        </w:rPr>
      </w:pPr>
      <w:proofErr w:type="spellStart"/>
      <w:r>
        <w:t>Inare</w:t>
      </w:r>
      <w:proofErr w:type="spellEnd"/>
      <w:r>
        <w:t xml:space="preserve"> Sp. z o.o. Sp. K.</w:t>
      </w:r>
      <w:r w:rsidR="00791517">
        <w:t>, ul. Łabędzia 9, 30-651 Kraków</w:t>
      </w:r>
    </w:p>
    <w:p w:rsidR="000908B1" w:rsidRPr="00CA5312" w:rsidRDefault="000908B1" w:rsidP="000908B1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791517">
        <w:rPr>
          <w:rFonts w:asciiTheme="minorHAnsi" w:eastAsiaTheme="minorHAnsi" w:hAnsiTheme="minorHAnsi" w:cstheme="minorHAnsi"/>
          <w:sz w:val="24"/>
          <w:szCs w:val="24"/>
          <w:lang w:eastAsia="en-US"/>
        </w:rPr>
        <w:t>7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="00791517">
        <w:rPr>
          <w:rFonts w:asciiTheme="minorHAnsi" w:eastAsiaTheme="minorHAnsi" w:hAnsiTheme="minorHAnsi" w:cstheme="minorHAnsi"/>
          <w:sz w:val="24"/>
          <w:szCs w:val="24"/>
          <w:lang w:eastAsia="en-US"/>
        </w:rPr>
        <w:t>718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="00791517">
        <w:rPr>
          <w:rFonts w:asciiTheme="minorHAnsi" w:eastAsiaTheme="minorHAnsi" w:hAnsiTheme="minorHAnsi" w:cstheme="minorHAnsi"/>
          <w:sz w:val="24"/>
          <w:szCs w:val="24"/>
          <w:lang w:eastAsia="en-US"/>
        </w:rPr>
        <w:t>349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60323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22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</w:p>
    <w:p w:rsidR="000908B1" w:rsidRPr="00CA5312" w:rsidRDefault="000908B1" w:rsidP="000908B1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G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warancj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7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lat</w:t>
      </w:r>
    </w:p>
    <w:p w:rsidR="000908B1" w:rsidRPr="000908B1" w:rsidRDefault="000908B1" w:rsidP="000908B1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6E08" w:rsidRPr="00CA5312" w:rsidRDefault="0054574A" w:rsidP="00566793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Maria Sztuk</w:t>
      </w:r>
    </w:p>
    <w:sectPr w:rsidR="00F76E08" w:rsidRPr="00CA5312" w:rsidSect="00CA5312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68" w:rsidRDefault="00927968" w:rsidP="00096323">
      <w:r>
        <w:separator/>
      </w:r>
    </w:p>
  </w:endnote>
  <w:endnote w:type="continuationSeparator" w:id="0">
    <w:p w:rsidR="00927968" w:rsidRDefault="00927968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096323" w:rsidRDefault="00096323">
    <w:pPr>
      <w:pStyle w:val="Stopka"/>
      <w:jc w:val="center"/>
      <w:rPr>
        <w:rFonts w:asciiTheme="minorHAnsi" w:hAnsiTheme="minorHAnsi"/>
        <w:sz w:val="24"/>
        <w:szCs w:val="24"/>
      </w:rPr>
    </w:pPr>
  </w:p>
  <w:p w:rsidR="00096323" w:rsidRDefault="0009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68" w:rsidRDefault="00927968" w:rsidP="00096323">
      <w:r>
        <w:separator/>
      </w:r>
    </w:p>
  </w:footnote>
  <w:footnote w:type="continuationSeparator" w:id="0">
    <w:p w:rsidR="00927968" w:rsidRDefault="00927968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15BB9"/>
    <w:rsid w:val="000908B1"/>
    <w:rsid w:val="00096323"/>
    <w:rsid w:val="00107FAE"/>
    <w:rsid w:val="00127450"/>
    <w:rsid w:val="00195225"/>
    <w:rsid w:val="001B680E"/>
    <w:rsid w:val="001D3C16"/>
    <w:rsid w:val="001F1EF8"/>
    <w:rsid w:val="001F4908"/>
    <w:rsid w:val="00254F5E"/>
    <w:rsid w:val="00255DBD"/>
    <w:rsid w:val="00260D42"/>
    <w:rsid w:val="0026294C"/>
    <w:rsid w:val="002648C4"/>
    <w:rsid w:val="002863BB"/>
    <w:rsid w:val="0029483B"/>
    <w:rsid w:val="002D087A"/>
    <w:rsid w:val="002D0953"/>
    <w:rsid w:val="00307F1F"/>
    <w:rsid w:val="003257FF"/>
    <w:rsid w:val="00334329"/>
    <w:rsid w:val="00362785"/>
    <w:rsid w:val="00387F10"/>
    <w:rsid w:val="003B6BBF"/>
    <w:rsid w:val="003C3E4B"/>
    <w:rsid w:val="003E4327"/>
    <w:rsid w:val="00406582"/>
    <w:rsid w:val="00473946"/>
    <w:rsid w:val="004B4BF4"/>
    <w:rsid w:val="00527D65"/>
    <w:rsid w:val="0054574A"/>
    <w:rsid w:val="00566793"/>
    <w:rsid w:val="00575C2C"/>
    <w:rsid w:val="00581BA5"/>
    <w:rsid w:val="005D1811"/>
    <w:rsid w:val="0060323A"/>
    <w:rsid w:val="0065545A"/>
    <w:rsid w:val="00695F14"/>
    <w:rsid w:val="006A4DA3"/>
    <w:rsid w:val="0072354C"/>
    <w:rsid w:val="00732214"/>
    <w:rsid w:val="00751AC3"/>
    <w:rsid w:val="00791517"/>
    <w:rsid w:val="007B2292"/>
    <w:rsid w:val="00821143"/>
    <w:rsid w:val="0084184E"/>
    <w:rsid w:val="008518F2"/>
    <w:rsid w:val="00865120"/>
    <w:rsid w:val="00927968"/>
    <w:rsid w:val="00984416"/>
    <w:rsid w:val="009B6955"/>
    <w:rsid w:val="009C2BC6"/>
    <w:rsid w:val="009D64FA"/>
    <w:rsid w:val="00A70F3E"/>
    <w:rsid w:val="00A72CCB"/>
    <w:rsid w:val="00A835C0"/>
    <w:rsid w:val="00B328A4"/>
    <w:rsid w:val="00B347FE"/>
    <w:rsid w:val="00B467A3"/>
    <w:rsid w:val="00B65A7C"/>
    <w:rsid w:val="00B6607F"/>
    <w:rsid w:val="00BA624A"/>
    <w:rsid w:val="00BC0F85"/>
    <w:rsid w:val="00C31780"/>
    <w:rsid w:val="00C5499D"/>
    <w:rsid w:val="00CA5312"/>
    <w:rsid w:val="00CF1832"/>
    <w:rsid w:val="00D25265"/>
    <w:rsid w:val="00D3317B"/>
    <w:rsid w:val="00D42209"/>
    <w:rsid w:val="00D76603"/>
    <w:rsid w:val="00D92AA8"/>
    <w:rsid w:val="00DD164D"/>
    <w:rsid w:val="00E352BE"/>
    <w:rsid w:val="00E473E4"/>
    <w:rsid w:val="00F341B8"/>
    <w:rsid w:val="00F51D01"/>
    <w:rsid w:val="00F76E08"/>
    <w:rsid w:val="00F81658"/>
    <w:rsid w:val="00F96B2F"/>
    <w:rsid w:val="00F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7C98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9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66E7-0F9A-4371-B07D-C9506EB1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Or.272.6.2021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Or.272.6.2021</dc:title>
  <dc:creator>Magdalena Oczkowicz</dc:creator>
  <cp:keywords>informacja;otwarcieofert Or.272.12.2021</cp:keywords>
  <cp:lastModifiedBy>Michał Rak</cp:lastModifiedBy>
  <cp:revision>4</cp:revision>
  <cp:lastPrinted>2021-05-05T08:53:00Z</cp:lastPrinted>
  <dcterms:created xsi:type="dcterms:W3CDTF">2021-07-07T09:25:00Z</dcterms:created>
  <dcterms:modified xsi:type="dcterms:W3CDTF">2021-07-07T09:50:00Z</dcterms:modified>
</cp:coreProperties>
</file>