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F4B5" w14:textId="77777777" w:rsidR="00B452B8" w:rsidRPr="00B452B8" w:rsidRDefault="00B452B8" w:rsidP="00B452B8">
      <w:pPr>
        <w:pStyle w:val="Nagwek10"/>
        <w:jc w:val="right"/>
        <w:rPr>
          <w:rFonts w:asciiTheme="minorHAnsi" w:hAnsiTheme="minorHAnsi" w:cstheme="minorHAnsi"/>
          <w:b/>
        </w:rPr>
      </w:pPr>
      <w:r w:rsidRPr="00B452B8">
        <w:rPr>
          <w:rFonts w:asciiTheme="minorHAnsi" w:hAnsiTheme="minorHAnsi" w:cstheme="minorHAnsi"/>
          <w:b/>
        </w:rPr>
        <w:t>Załącznik nr 2 do Zapytania ofertowego</w:t>
      </w:r>
    </w:p>
    <w:p w14:paraId="44DCB0A0" w14:textId="77777777" w:rsidR="00B452B8" w:rsidRPr="00B452B8" w:rsidRDefault="00B452B8" w:rsidP="00B452B8">
      <w:pPr>
        <w:pStyle w:val="Nagwek10"/>
        <w:jc w:val="right"/>
        <w:rPr>
          <w:rFonts w:asciiTheme="minorHAnsi" w:hAnsiTheme="minorHAnsi" w:cstheme="minorHAnsi"/>
        </w:rPr>
      </w:pPr>
      <w:r w:rsidRPr="00B452B8">
        <w:rPr>
          <w:rFonts w:asciiTheme="minorHAnsi" w:hAnsiTheme="minorHAnsi" w:cstheme="minorHAnsi"/>
          <w:b/>
        </w:rPr>
        <w:t>Załącznik nr 1</w:t>
      </w:r>
      <w:r w:rsidRPr="00B452B8">
        <w:rPr>
          <w:rFonts w:asciiTheme="minorHAnsi" w:hAnsiTheme="minorHAnsi" w:cstheme="minorHAnsi"/>
        </w:rPr>
        <w:t xml:space="preserve"> do Umowy nr TR.265.1.2024</w:t>
      </w:r>
    </w:p>
    <w:p w14:paraId="575674E3" w14:textId="77777777" w:rsidR="00B452B8" w:rsidRPr="00B452B8" w:rsidRDefault="00B452B8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3309527" w14:textId="77777777" w:rsidR="00B452B8" w:rsidRPr="00B452B8" w:rsidRDefault="00B452B8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31BD1DF" w14:textId="34AB53D2" w:rsidR="00B452B8" w:rsidRDefault="00B452B8" w:rsidP="00B452B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452B8">
        <w:rPr>
          <w:rFonts w:asciiTheme="minorHAnsi" w:hAnsiTheme="minorHAnsi" w:cstheme="minorHAnsi"/>
          <w:b/>
        </w:rPr>
        <w:t xml:space="preserve">FORMULARZ CENOWO –TECHNICZNY </w:t>
      </w:r>
    </w:p>
    <w:p w14:paraId="3C7F0C0F" w14:textId="77777777" w:rsidR="00B452B8" w:rsidRPr="00B452B8" w:rsidRDefault="00B452B8" w:rsidP="00B452B8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C10F001" w14:textId="59D6DE52" w:rsidR="00753CE6" w:rsidRPr="00B452B8" w:rsidRDefault="0037594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B452B8">
        <w:rPr>
          <w:rFonts w:asciiTheme="minorHAnsi" w:hAnsiTheme="minorHAnsi" w:cstheme="minorHAnsi"/>
          <w:b/>
          <w:bCs/>
          <w:u w:val="single"/>
        </w:rPr>
        <w:t>I. OPIS TECHNICZNY ELEMENTÓW WYPOSAŻENIA</w:t>
      </w:r>
      <w:r w:rsidR="002D389C" w:rsidRPr="00B452B8">
        <w:rPr>
          <w:rFonts w:asciiTheme="minorHAnsi" w:hAnsiTheme="minorHAnsi" w:cstheme="minorHAnsi"/>
          <w:b/>
          <w:bCs/>
          <w:u w:val="single"/>
        </w:rPr>
        <w:t xml:space="preserve"> MEDYCZNEGO</w:t>
      </w:r>
    </w:p>
    <w:p w14:paraId="00D41DD9" w14:textId="77777777" w:rsidR="006D724A" w:rsidRPr="00B452B8" w:rsidRDefault="006D724A" w:rsidP="006D724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092"/>
        <w:gridCol w:w="3159"/>
        <w:gridCol w:w="4678"/>
      </w:tblGrid>
      <w:tr w:rsidR="006D724A" w:rsidRPr="00B452B8" w14:paraId="573E43F6" w14:textId="77777777" w:rsidTr="00BE2A73">
        <w:trPr>
          <w:cantSplit/>
          <w:trHeight w:val="315"/>
        </w:trPr>
        <w:tc>
          <w:tcPr>
            <w:tcW w:w="940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6489CC3F" w14:textId="77777777" w:rsidR="006D724A" w:rsidRPr="00B452B8" w:rsidRDefault="006D724A" w:rsidP="00BE2A73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LP.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156D727E" w14:textId="77777777" w:rsidR="006D724A" w:rsidRPr="00B452B8" w:rsidRDefault="006D724A" w:rsidP="00BE2A73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ELEMENT WYPOSAŻENIA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22CE1667" w14:textId="77777777" w:rsidR="006D724A" w:rsidRPr="00B452B8" w:rsidRDefault="006D724A" w:rsidP="00BE2A73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WARTOŚĆ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 WYMAGANA</w:t>
            </w:r>
          </w:p>
        </w:tc>
      </w:tr>
      <w:tr w:rsidR="006D724A" w:rsidRPr="00B452B8" w14:paraId="1DA0E54D" w14:textId="77777777" w:rsidTr="00BE2A73">
        <w:trPr>
          <w:cantSplit/>
          <w:trHeight w:val="315"/>
        </w:trPr>
        <w:tc>
          <w:tcPr>
            <w:tcW w:w="940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0AC20658" w14:textId="77777777" w:rsidR="006D724A" w:rsidRPr="00B452B8" w:rsidRDefault="006D724A" w:rsidP="00BE2A73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07A0681" w14:textId="77777777" w:rsidR="006D724A" w:rsidRPr="00B452B8" w:rsidRDefault="006D724A" w:rsidP="00BE2A73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SYMBOL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45866F7" w14:textId="77777777" w:rsidR="006D724A" w:rsidRPr="00B452B8" w:rsidRDefault="006D724A" w:rsidP="00BE2A73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NAZWA</w:t>
            </w:r>
          </w:p>
        </w:tc>
        <w:tc>
          <w:tcPr>
            <w:tcW w:w="4678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7E730557" w14:textId="77777777" w:rsidR="006D724A" w:rsidRPr="00B452B8" w:rsidRDefault="006D724A" w:rsidP="00BE2A73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D724A" w:rsidRPr="00B452B8" w14:paraId="5238D8C8" w14:textId="77777777" w:rsidTr="00BE2A73">
        <w:trPr>
          <w:trHeight w:val="431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408976D7" w14:textId="77777777" w:rsidR="006D724A" w:rsidRPr="00B452B8" w:rsidRDefault="006D724A" w:rsidP="00BE2A73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74A0F4F6" w14:textId="2FB02FEF" w:rsidR="006D724A" w:rsidRPr="00B452B8" w:rsidRDefault="00C079FE" w:rsidP="00BE2A73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</w:t>
            </w:r>
            <w:r w:rsidR="002D389C"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TT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5DE27FEB" w14:textId="575623EF" w:rsidR="006D724A" w:rsidRPr="00B452B8" w:rsidRDefault="00C079FE" w:rsidP="00F02666">
            <w:pPr>
              <w:keepNext/>
              <w:spacing w:after="0" w:line="240" w:lineRule="auto"/>
              <w:ind w:left="817" w:hanging="817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Wózek toaletowo-transportowy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555252A1" w14:textId="0C2A1E8A" w:rsidR="006D724A" w:rsidRPr="00B452B8" w:rsidRDefault="00C079FE" w:rsidP="00BE2A73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</w:t>
            </w:r>
            <w:r w:rsidR="006D724A"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</w:tr>
      <w:tr w:rsidR="006D724A" w:rsidRPr="00B452B8" w14:paraId="263CC03B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69E158E1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051BA2FB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0483899" w14:textId="46459171" w:rsidR="006D724A" w:rsidRPr="00B452B8" w:rsidRDefault="00C079FE" w:rsidP="00BE2A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5E97C8E" wp14:editId="74214192">
                  <wp:extent cx="1098550" cy="1225494"/>
                  <wp:effectExtent l="0" t="0" r="6350" b="0"/>
                  <wp:docPr id="935227740" name="Obraz 1" descr="Wózek toaletowo-transportowy stalowy FS 692 firmy Timago (na żywo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ózek toaletowo-transportowy stalowy FS 692 firmy Timago (na żywo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27" cy="123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3DB00F03" w14:textId="77777777" w:rsidR="006D724A" w:rsidRPr="00B452B8" w:rsidRDefault="006D724A" w:rsidP="00C079FE">
            <w:pPr>
              <w:spacing w:after="0" w:line="240" w:lineRule="auto"/>
              <w:ind w:left="97" w:right="109"/>
              <w:jc w:val="both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ogólno</w:t>
            </w:r>
            <w:proofErr w:type="spellEnd"/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-poglądowe, chyba że inaczej wskazuje poniższy opis</w:t>
            </w:r>
          </w:p>
        </w:tc>
      </w:tr>
      <w:tr w:rsidR="006D724A" w:rsidRPr="00B452B8" w14:paraId="63E9780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3A75E9F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6E59C4E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1AA2C0F" w14:textId="537063B9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producent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691F7B" w14:textId="77777777" w:rsidR="006D724A" w:rsidRPr="00B452B8" w:rsidRDefault="006D724A" w:rsidP="00BE2A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305E">
              <w:rPr>
                <w:rFonts w:asciiTheme="minorHAnsi" w:eastAsia="Times New Roman" w:hAnsiTheme="minorHAnsi" w:cstheme="minorHAnsi"/>
                <w:color w:val="FF0000"/>
                <w:lang w:eastAsia="pl-PL"/>
              </w:rPr>
              <w:t>podać</w:t>
            </w:r>
          </w:p>
        </w:tc>
      </w:tr>
      <w:tr w:rsidR="006D724A" w:rsidRPr="00B452B8" w14:paraId="5847513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289602B" w14:textId="1ED88A83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B3B5965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EE13043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98DDBB" w14:textId="77777777" w:rsidR="009D55BE" w:rsidRPr="00B452B8" w:rsidRDefault="006D724A" w:rsidP="00BE2A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 wcześniej niż przed 202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r.</w:t>
            </w:r>
            <w:r w:rsidR="009D55B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  <w:p w14:paraId="30055980" w14:textId="4237C54C" w:rsidR="006D724A" w:rsidRPr="00B452B8" w:rsidRDefault="009D55BE" w:rsidP="00BE2A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(produkt nowy, nieużywany)</w:t>
            </w:r>
          </w:p>
        </w:tc>
      </w:tr>
      <w:tr w:rsidR="006D724A" w:rsidRPr="00B452B8" w14:paraId="3764EBB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302F93A" w14:textId="4EE25261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4200EE5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3CE84574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BD39F3" w14:textId="77777777" w:rsidR="006D724A" w:rsidRPr="00B452B8" w:rsidRDefault="006D724A" w:rsidP="00BE2A7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x</w:t>
            </w:r>
          </w:p>
        </w:tc>
      </w:tr>
      <w:tr w:rsidR="006D724A" w:rsidRPr="00B452B8" w14:paraId="642B608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5B33CB8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82D4100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B2374E4" w14:textId="77777777" w:rsidR="006D724A" w:rsidRPr="00B452B8" w:rsidRDefault="006D724A" w:rsidP="003C15B4">
            <w:pPr>
              <w:spacing w:after="0" w:line="240" w:lineRule="auto"/>
              <w:ind w:left="534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konstrukcja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482B23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składana,</w:t>
            </w:r>
          </w:p>
          <w:p w14:paraId="1DABD587" w14:textId="24309B29" w:rsidR="006D724A" w:rsidRPr="00B452B8" w:rsidRDefault="006D724A" w:rsidP="009F6360">
            <w:pPr>
              <w:spacing w:after="0" w:line="240" w:lineRule="auto"/>
              <w:ind w:left="212" w:hanging="21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ama stalowa</w:t>
            </w:r>
          </w:p>
        </w:tc>
      </w:tr>
      <w:tr w:rsidR="006D724A" w:rsidRPr="00B452B8" w14:paraId="6BED92E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F22F5A1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B36127B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46FCF3A" w14:textId="77777777" w:rsidR="006D724A" w:rsidRPr="00B452B8" w:rsidRDefault="006D724A" w:rsidP="003C15B4">
            <w:pPr>
              <w:spacing w:after="0" w:line="240" w:lineRule="auto"/>
              <w:ind w:left="534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oparcie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6DB60A" w14:textId="2A3BDD36" w:rsidR="006D724A" w:rsidRPr="00B452B8" w:rsidRDefault="00DF1511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6D724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składane</w:t>
            </w:r>
            <w:r w:rsidR="00020AF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  <w:r w:rsidR="006D724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6D724A" w:rsidRPr="00B452B8" w14:paraId="1B6213C9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4293F4C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D6E13DD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52FCC32D" w14:textId="77777777" w:rsidR="006D724A" w:rsidRPr="00B452B8" w:rsidRDefault="006D724A" w:rsidP="003C15B4">
            <w:pPr>
              <w:spacing w:after="0" w:line="240" w:lineRule="auto"/>
              <w:ind w:left="534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siedzisko i oparcie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D87089" w14:textId="14764F56" w:rsidR="006D724A" w:rsidRPr="00B452B8" w:rsidRDefault="00DF1511" w:rsidP="00DF1511">
            <w:pPr>
              <w:spacing w:after="0" w:line="240" w:lineRule="auto"/>
              <w:ind w:left="209" w:hanging="20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tapicerowane nieprzemakalnym i łatwym w</w:t>
            </w:r>
            <w:r w:rsidR="00C35CE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czyszczeniu materiałem </w:t>
            </w:r>
          </w:p>
        </w:tc>
      </w:tr>
      <w:tr w:rsidR="006D724A" w:rsidRPr="00B452B8" w14:paraId="6E1B44F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C9DBB99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A328B2F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0128987" w14:textId="77777777" w:rsidR="006D724A" w:rsidRPr="00B452B8" w:rsidRDefault="006D724A" w:rsidP="003C15B4">
            <w:pPr>
              <w:spacing w:after="0" w:line="240" w:lineRule="auto"/>
              <w:ind w:left="534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podnóżki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32D8C2" w14:textId="55A235F6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uchylne</w:t>
            </w:r>
            <w:r w:rsidR="00020AF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  <w:p w14:paraId="03B266B8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zaopatrzone w pasy zabezpieczające stopy</w:t>
            </w:r>
          </w:p>
        </w:tc>
      </w:tr>
      <w:tr w:rsidR="006D724A" w:rsidRPr="00B452B8" w14:paraId="09B9F94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73159F9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B557FBF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A129782" w14:textId="77777777" w:rsidR="006D724A" w:rsidRPr="00B452B8" w:rsidRDefault="006D724A" w:rsidP="003C15B4">
            <w:pPr>
              <w:spacing w:after="0" w:line="240" w:lineRule="auto"/>
              <w:ind w:left="534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podłokietniki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4B16E5" w14:textId="4806D9FA" w:rsidR="006D724A" w:rsidRPr="00B452B8" w:rsidRDefault="00DF1511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6D724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uchylne</w:t>
            </w:r>
          </w:p>
        </w:tc>
      </w:tr>
      <w:tr w:rsidR="001D2A8E" w:rsidRPr="00B452B8" w14:paraId="563E189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BA7B7D9" w14:textId="77777777" w:rsidR="001D2A8E" w:rsidRPr="00B452B8" w:rsidRDefault="001D2A8E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C44F83F" w14:textId="77777777" w:rsidR="001D2A8E" w:rsidRPr="00B452B8" w:rsidRDefault="001D2A8E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1CF43878" w14:textId="3A0CC000" w:rsidR="001D2A8E" w:rsidRPr="00B452B8" w:rsidRDefault="001D2A8E" w:rsidP="003C15B4">
            <w:pPr>
              <w:spacing w:after="0" w:line="240" w:lineRule="auto"/>
              <w:ind w:left="534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funkcjonalność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B8340C" w14:textId="5FA3A935" w:rsidR="001D2A8E" w:rsidRPr="00B452B8" w:rsidRDefault="001D2A8E" w:rsidP="00DF1511">
            <w:pPr>
              <w:spacing w:after="0" w:line="240" w:lineRule="auto"/>
              <w:ind w:left="209" w:hanging="20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możliwość najechania nad stacjonarne toalety (do</w:t>
            </w:r>
            <w:r w:rsidR="00C35CE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wysokości 40 cm)</w:t>
            </w:r>
            <w:r w:rsidR="00C35CE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</w:p>
          <w:p w14:paraId="6027142E" w14:textId="74A96FAC" w:rsidR="001D2A8E" w:rsidRPr="00B452B8" w:rsidRDefault="001D2A8E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ożliwość korzystania z funkcji toalety mobilnej</w:t>
            </w:r>
          </w:p>
        </w:tc>
      </w:tr>
      <w:tr w:rsidR="006D724A" w:rsidRPr="00B452B8" w14:paraId="3044C2B8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EE32761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B6A8ED3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41F625A5" w14:textId="77777777" w:rsidR="006D724A" w:rsidRPr="00B452B8" w:rsidRDefault="006D724A" w:rsidP="003C15B4">
            <w:pPr>
              <w:spacing w:after="0" w:line="240" w:lineRule="auto"/>
              <w:ind w:left="534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koła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B8C405" w14:textId="161664AF" w:rsidR="006D724A" w:rsidRPr="00B452B8" w:rsidRDefault="006D724A" w:rsidP="001D2A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obrotowe z blokadą jazdy (z hamulcami);</w:t>
            </w:r>
          </w:p>
        </w:tc>
      </w:tr>
      <w:tr w:rsidR="006D724A" w:rsidRPr="00B452B8" w14:paraId="04E4357C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6035A53" w14:textId="3C7D8112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  <w:r w:rsidR="001D2A8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9AD117E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7F850BFA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2963BE" w14:textId="77777777" w:rsidR="006D724A" w:rsidRPr="00B452B8" w:rsidRDefault="006D724A" w:rsidP="00590FD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x</w:t>
            </w:r>
          </w:p>
        </w:tc>
      </w:tr>
      <w:tr w:rsidR="006D724A" w:rsidRPr="00B452B8" w14:paraId="6F818C0C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1E49822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9AD3221" w14:textId="77777777" w:rsidR="006D724A" w:rsidRPr="00B452B8" w:rsidRDefault="006D724A" w:rsidP="00BE2A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4691DC5" w14:textId="77777777" w:rsidR="006D724A" w:rsidRPr="00B452B8" w:rsidRDefault="006D724A" w:rsidP="003C15B4">
            <w:pPr>
              <w:spacing w:after="0" w:line="240" w:lineRule="auto"/>
              <w:ind w:left="817" w:hanging="319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bezpieczne obciążenie robocze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A7B2C2" w14:textId="328EF978" w:rsidR="006D724A" w:rsidRPr="00B452B8" w:rsidRDefault="00C35CEE" w:rsidP="00BE2A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6D724A" w:rsidRPr="00B452B8">
              <w:rPr>
                <w:rStyle w:val="A7"/>
                <w:rFonts w:asciiTheme="minorHAnsi" w:eastAsia="Times New Roman" w:hAnsiTheme="minorHAnsi" w:cstheme="minorHAnsi"/>
                <w:sz w:val="22"/>
                <w:lang w:eastAsia="pl-PL"/>
              </w:rPr>
              <w:t xml:space="preserve">nie mniejsze niż </w:t>
            </w:r>
            <w:r w:rsidR="006D724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00</w:t>
            </w:r>
            <w:r w:rsidR="006D724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kg</w:t>
            </w:r>
          </w:p>
        </w:tc>
      </w:tr>
      <w:tr w:rsidR="00DF1511" w:rsidRPr="00B452B8" w14:paraId="43581C03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7E6A4D0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64DB487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2E136746" w14:textId="2EE3857B" w:rsidR="00DF1511" w:rsidRPr="00B452B8" w:rsidRDefault="00DF1511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waga: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6DC62A" w14:textId="32053348" w:rsidR="00DF1511" w:rsidRPr="00B452B8" w:rsidRDefault="00C35CEE" w:rsidP="00DF15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max. 11 kg</w:t>
            </w:r>
          </w:p>
        </w:tc>
      </w:tr>
      <w:tr w:rsidR="00DF1511" w:rsidRPr="00B452B8" w14:paraId="5F73190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637885E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B77397E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7E56B37" w14:textId="5CB963CC" w:rsidR="00DF1511" w:rsidRPr="00B452B8" w:rsidRDefault="00DF1511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wymiary całkowite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F466CE" w14:textId="0C8D1DF6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długość 8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(±3%) cm</w:t>
            </w:r>
          </w:p>
          <w:p w14:paraId="561AC031" w14:textId="43A1DCB4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szerokość 55(±3%) cm</w:t>
            </w:r>
          </w:p>
          <w:p w14:paraId="674F1204" w14:textId="1D7C7453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DF151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wysokość 95 (±3%) cm</w:t>
            </w:r>
          </w:p>
        </w:tc>
      </w:tr>
      <w:tr w:rsidR="00DF1511" w:rsidRPr="00B452B8" w14:paraId="049FFA9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D938811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FD7D74D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166BB117" w14:textId="174C26D0" w:rsidR="00DF1511" w:rsidRPr="00B452B8" w:rsidRDefault="00DF1511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ysokość siedziska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58C9B" w14:textId="797A1989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 (±5%) cm</w:t>
            </w:r>
          </w:p>
        </w:tc>
      </w:tr>
      <w:tr w:rsidR="00DF1511" w:rsidRPr="00B452B8" w14:paraId="766011D6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7DFAE812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DA5EB75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0146B728" w14:textId="38FC9E21" w:rsidR="00DF1511" w:rsidRPr="00B452B8" w:rsidRDefault="00E12907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wymiary siedziska wierzchniego (miękkiego)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ED303B" w14:textId="30CDDAAD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42,5 * 42,5 (±3%) cm</w:t>
            </w:r>
          </w:p>
        </w:tc>
      </w:tr>
      <w:tr w:rsidR="00DF1511" w:rsidRPr="00B452B8" w14:paraId="692B9F66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E99323E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629618C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C8FF659" w14:textId="150D4429" w:rsidR="00DF1511" w:rsidRPr="00B452B8" w:rsidRDefault="00E12907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wymiary otworu sanitarnego w siedzisku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EAA0E7" w14:textId="12BCF9CC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020AF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2,5 * 21,5 (±3%) cm</w:t>
            </w:r>
          </w:p>
        </w:tc>
      </w:tr>
      <w:tr w:rsidR="00DF1511" w:rsidRPr="00B452B8" w14:paraId="7EC49422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98EF1F5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BE51F0C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FE4B712" w14:textId="3756F242" w:rsidR="00DF1511" w:rsidRPr="00B452B8" w:rsidRDefault="00E12907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wysokość siedziska toaletowego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5011B8" w14:textId="20942A42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 (±3%) cm</w:t>
            </w:r>
          </w:p>
        </w:tc>
      </w:tr>
      <w:tr w:rsidR="00DF1511" w:rsidRPr="00B452B8" w14:paraId="109D68F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673E9D1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7DDCE5E" w14:textId="77777777" w:rsidR="00DF1511" w:rsidRPr="00B452B8" w:rsidRDefault="00DF1511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5342C503" w14:textId="078EFED9" w:rsidR="00DF1511" w:rsidRPr="00B452B8" w:rsidRDefault="00E12907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wysokość siedziska wierzchniego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8CEE43" w14:textId="0C9FA6FB" w:rsidR="00DF1511" w:rsidRPr="00B452B8" w:rsidRDefault="00C35CEE" w:rsidP="00DF15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52,5 (±3%) cm</w:t>
            </w:r>
          </w:p>
        </w:tc>
      </w:tr>
      <w:tr w:rsidR="00E12907" w:rsidRPr="00B452B8" w14:paraId="1C4978F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2834889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18276E0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451757AD" w14:textId="2B95AAEF" w:rsidR="00E12907" w:rsidRPr="00B452B8" w:rsidRDefault="00E12907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wymiary siedziska (deski sedesowej)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8B5BB2" w14:textId="1A05A5B0" w:rsidR="00E12907" w:rsidRPr="00B452B8" w:rsidRDefault="00C35CEE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42, 5 * 42,5 (±3%) cm</w:t>
            </w:r>
          </w:p>
        </w:tc>
      </w:tr>
      <w:tr w:rsidR="00E12907" w:rsidRPr="00B452B8" w14:paraId="35C2861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9B218CF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06E93D1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D2991DE" w14:textId="3FCDD007" w:rsidR="00E12907" w:rsidRPr="00B452B8" w:rsidRDefault="00E12907" w:rsidP="003C15B4">
            <w:pPr>
              <w:spacing w:after="0" w:line="240" w:lineRule="auto"/>
              <w:ind w:left="817" w:hanging="3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szerokość pomiędzy podłokietnikami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CDBC6C" w14:textId="65B22395" w:rsidR="00E12907" w:rsidRPr="00B452B8" w:rsidRDefault="00C35CEE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12907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 (±3%) cm</w:t>
            </w:r>
          </w:p>
        </w:tc>
      </w:tr>
      <w:tr w:rsidR="00E12907" w:rsidRPr="00B452B8" w14:paraId="3319FA21" w14:textId="77777777" w:rsidTr="00BE2A73">
        <w:trPr>
          <w:trHeight w:val="31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46F31CFE" w14:textId="77777777" w:rsidR="00E12907" w:rsidRPr="00B452B8" w:rsidRDefault="00E12907" w:rsidP="00E12907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77AC1330" w14:textId="6B3E7842" w:rsidR="00E12907" w:rsidRPr="00B452B8" w:rsidRDefault="002D389C" w:rsidP="00E12907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EPT</w:t>
            </w:r>
          </w:p>
        </w:tc>
        <w:tc>
          <w:tcPr>
            <w:tcW w:w="3159" w:type="dxa"/>
            <w:shd w:val="clear" w:color="000000" w:fill="DBE5F1"/>
            <w:vAlign w:val="center"/>
          </w:tcPr>
          <w:p w14:paraId="1F690D41" w14:textId="62E329AE" w:rsidR="00E12907" w:rsidRPr="00B452B8" w:rsidRDefault="009D55BE" w:rsidP="00E12907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Elektryczny podnośnik toaletowy</w:t>
            </w:r>
          </w:p>
        </w:tc>
        <w:tc>
          <w:tcPr>
            <w:tcW w:w="4678" w:type="dxa"/>
            <w:shd w:val="clear" w:color="000000" w:fill="DBE5F1"/>
            <w:vAlign w:val="center"/>
          </w:tcPr>
          <w:p w14:paraId="1C2E30FC" w14:textId="2DD73E7D" w:rsidR="00E12907" w:rsidRPr="00B452B8" w:rsidRDefault="009D55BE" w:rsidP="00E12907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</w:t>
            </w:r>
            <w:r w:rsidR="00E12907"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szt.</w:t>
            </w:r>
          </w:p>
        </w:tc>
      </w:tr>
      <w:tr w:rsidR="00E12907" w:rsidRPr="00B452B8" w14:paraId="5BEFE2B3" w14:textId="77777777" w:rsidTr="006D724A">
        <w:trPr>
          <w:trHeight w:hRule="exact" w:val="1985"/>
        </w:trPr>
        <w:tc>
          <w:tcPr>
            <w:tcW w:w="940" w:type="dxa"/>
            <w:shd w:val="clear" w:color="000000" w:fill="DBE5F1"/>
            <w:tcMar>
              <w:left w:w="35" w:type="dxa"/>
            </w:tcMar>
            <w:vAlign w:val="center"/>
          </w:tcPr>
          <w:p w14:paraId="069DA1E1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000000" w:fill="DBE5F1"/>
            <w:vAlign w:val="center"/>
          </w:tcPr>
          <w:p w14:paraId="6857D8B4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0D21526D" w14:textId="3EB0FBED" w:rsidR="00E12907" w:rsidRPr="00B452B8" w:rsidRDefault="009D55BE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BD9315" wp14:editId="436DDAAB">
                  <wp:extent cx="812800" cy="1216234"/>
                  <wp:effectExtent l="0" t="0" r="6350" b="3175"/>
                  <wp:docPr id="3" name="Obraz 2" descr="Easy transfer podnośnik toaletowy md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y transfer podnośnik toaletowy md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56" t="14371" r="24607" b="4922"/>
                          <a:stretch/>
                        </pic:blipFill>
                        <pic:spPr bwMode="auto">
                          <a:xfrm>
                            <a:off x="0" y="0"/>
                            <a:ext cx="819826" cy="122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000000" w:fill="DBE5F1"/>
            <w:tcMar>
              <w:left w:w="0" w:type="dxa"/>
            </w:tcMar>
            <w:vAlign w:val="center"/>
          </w:tcPr>
          <w:p w14:paraId="5263DBB0" w14:textId="77777777" w:rsidR="00E12907" w:rsidRPr="00B452B8" w:rsidRDefault="00E12907" w:rsidP="009D55BE">
            <w:pPr>
              <w:spacing w:after="0" w:line="240" w:lineRule="auto"/>
              <w:ind w:left="97" w:right="109"/>
              <w:jc w:val="both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ogólno</w:t>
            </w:r>
            <w:proofErr w:type="spellEnd"/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-poglądowe, chyba że inaczej wskazuje poniższy opis</w:t>
            </w:r>
          </w:p>
        </w:tc>
      </w:tr>
      <w:tr w:rsidR="00E12907" w:rsidRPr="00B452B8" w14:paraId="6A4366DD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CD8DF38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2.1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6F83A4A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BE105A5" w14:textId="21DE0F2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producent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A25FD6" w14:textId="77777777" w:rsidR="00E12907" w:rsidRPr="00B452B8" w:rsidRDefault="00E12907" w:rsidP="00E129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305E">
              <w:rPr>
                <w:rFonts w:asciiTheme="minorHAnsi" w:eastAsia="Times New Roman" w:hAnsiTheme="minorHAnsi" w:cstheme="minorHAnsi"/>
                <w:color w:val="FF0000"/>
                <w:lang w:eastAsia="pl-PL"/>
              </w:rPr>
              <w:t>podać</w:t>
            </w:r>
          </w:p>
        </w:tc>
      </w:tr>
      <w:tr w:rsidR="00E12907" w:rsidRPr="00B452B8" w14:paraId="62DB03D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05194F7" w14:textId="2E3DEE9C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  <w:r w:rsidR="009D55B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4CC876B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573FCD9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rok produkcji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AF7ACB" w14:textId="77777777" w:rsidR="009D55BE" w:rsidRPr="00B452B8" w:rsidRDefault="009D55BE" w:rsidP="009D55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nie wcześniej niż przed 2023r. </w:t>
            </w:r>
          </w:p>
          <w:p w14:paraId="0DB7E50E" w14:textId="5A066FB9" w:rsidR="00E12907" w:rsidRPr="00B452B8" w:rsidRDefault="009D55BE" w:rsidP="009D55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(produkt nowy, nieużywany)</w:t>
            </w:r>
          </w:p>
        </w:tc>
      </w:tr>
      <w:tr w:rsidR="00E12907" w:rsidRPr="00B452B8" w14:paraId="5DBC677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72FC420" w14:textId="6EF0FDA4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</w:t>
            </w:r>
            <w:r w:rsidR="009D55B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E83B1C0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2D470072" w14:textId="77777777" w:rsidR="00E12907" w:rsidRPr="00B452B8" w:rsidRDefault="00E12907" w:rsidP="00E1290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opis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E8EC42" w14:textId="77777777" w:rsidR="00E12907" w:rsidRPr="00B452B8" w:rsidRDefault="00E12907" w:rsidP="00E129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x</w:t>
            </w:r>
          </w:p>
        </w:tc>
      </w:tr>
      <w:tr w:rsidR="009D55BE" w:rsidRPr="00B452B8" w14:paraId="4C41C05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68AA8F1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07FFE0C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4941B354" w14:textId="0F3A2F5A" w:rsidR="009D55BE" w:rsidRPr="00B452B8" w:rsidRDefault="009D55BE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konstrukcja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89745B" w14:textId="5118C0A8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rama stalowa</w:t>
            </w:r>
          </w:p>
        </w:tc>
      </w:tr>
      <w:tr w:rsidR="009D55BE" w:rsidRPr="00B452B8" w14:paraId="39016E02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117DB2FD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E484969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56350F25" w14:textId="4C36E838" w:rsidR="009D55BE" w:rsidRPr="00B452B8" w:rsidRDefault="00982571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9D55B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siedzisk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F97EE1" w14:textId="7E0BF260" w:rsidR="00982571" w:rsidRPr="00B452B8" w:rsidRDefault="00982571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elektryczna </w:t>
            </w:r>
            <w:r w:rsidR="009D55B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regulacja wysokości</w:t>
            </w:r>
            <w:r w:rsidR="00C35CE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</w:p>
          <w:p w14:paraId="5AE0F0F6" w14:textId="3CE7061C" w:rsidR="009D55BE" w:rsidRPr="00B452B8" w:rsidRDefault="00982571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wyposażone w otwór toaletowy</w:t>
            </w:r>
            <w:r w:rsidR="00C35CE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</w:p>
          <w:p w14:paraId="65AF4C9E" w14:textId="77777777" w:rsidR="00020AFE" w:rsidRPr="00B452B8" w:rsidRDefault="00982571" w:rsidP="009825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ruchome, </w:t>
            </w:r>
          </w:p>
          <w:p w14:paraId="4C92DBA7" w14:textId="111B4003" w:rsidR="00982571" w:rsidRPr="00B452B8" w:rsidRDefault="00020AFE" w:rsidP="009825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98257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dzielone na dwie części</w:t>
            </w:r>
          </w:p>
        </w:tc>
      </w:tr>
      <w:tr w:rsidR="009D55BE" w:rsidRPr="00B452B8" w14:paraId="55F26E3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6E6227D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5C5CE21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5081B515" w14:textId="4A985E79" w:rsidR="009D55BE" w:rsidRPr="00B452B8" w:rsidRDefault="00982571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oparcie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0CD274" w14:textId="51D75B6F" w:rsidR="009D55BE" w:rsidRPr="00B452B8" w:rsidRDefault="00982571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zamknięcie metalowym zamkiem</w:t>
            </w:r>
          </w:p>
        </w:tc>
      </w:tr>
      <w:tr w:rsidR="009D55BE" w:rsidRPr="00B452B8" w14:paraId="6303F5D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C649102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91BEB51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6F1F6A59" w14:textId="3D164012" w:rsidR="009D55BE" w:rsidRPr="00B452B8" w:rsidRDefault="00982571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podnóżki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320112" w14:textId="77777777" w:rsidR="00982571" w:rsidRPr="00B452B8" w:rsidRDefault="00982571" w:rsidP="009825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plastikowe,</w:t>
            </w:r>
          </w:p>
          <w:p w14:paraId="233FD610" w14:textId="18BDC88A" w:rsidR="009D55BE" w:rsidRPr="00B452B8" w:rsidRDefault="00982571" w:rsidP="009825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uchylne</w:t>
            </w:r>
          </w:p>
        </w:tc>
      </w:tr>
      <w:tr w:rsidR="009D55BE" w:rsidRPr="00B452B8" w14:paraId="5B4B3E6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9FBCECB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C38FB5E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11012C5" w14:textId="5144A76A" w:rsidR="009D55BE" w:rsidRPr="00B452B8" w:rsidRDefault="00982571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koła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200DB9" w14:textId="05E2270F" w:rsidR="00982571" w:rsidRPr="00B452B8" w:rsidRDefault="00982571" w:rsidP="009825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pełne</w:t>
            </w:r>
            <w:r w:rsidR="00C35CE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</w:p>
          <w:p w14:paraId="10AD16AA" w14:textId="5050CBFA" w:rsidR="00982571" w:rsidRPr="00B452B8" w:rsidRDefault="00982571" w:rsidP="009825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przednie z hamulcami</w:t>
            </w:r>
          </w:p>
        </w:tc>
      </w:tr>
      <w:tr w:rsidR="009D55BE" w:rsidRPr="00B452B8" w14:paraId="2F5A6DE1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4334AAC" w14:textId="54131CDE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2.4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EC4997A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DBE5F1" w:themeFill="accent1" w:themeFillTint="33"/>
            <w:vAlign w:val="center"/>
          </w:tcPr>
          <w:p w14:paraId="6740B3DC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parametry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40F742" w14:textId="77777777" w:rsidR="009D55BE" w:rsidRPr="00B452B8" w:rsidRDefault="009D55BE" w:rsidP="009D55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x</w:t>
            </w:r>
          </w:p>
        </w:tc>
      </w:tr>
      <w:tr w:rsidR="00A02A8A" w:rsidRPr="00B452B8" w14:paraId="79FE45BF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448B63C0" w14:textId="77777777" w:rsidR="00A02A8A" w:rsidRPr="00B452B8" w:rsidRDefault="00A02A8A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27E911F" w14:textId="77777777" w:rsidR="00A02A8A" w:rsidRPr="00B452B8" w:rsidRDefault="00A02A8A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3C9219F8" w14:textId="1B556375" w:rsidR="00A02A8A" w:rsidRPr="00B452B8" w:rsidRDefault="00EE35A1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m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aksymalna waga pacjenta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FB126A" w14:textId="5001177B" w:rsidR="00A02A8A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A02A8A" w:rsidRPr="00B452B8">
              <w:rPr>
                <w:rStyle w:val="A7"/>
                <w:rFonts w:asciiTheme="minorHAnsi" w:eastAsia="Times New Roman" w:hAnsiTheme="minorHAnsi" w:cstheme="minorHAnsi"/>
                <w:sz w:val="22"/>
                <w:lang w:eastAsia="pl-PL"/>
              </w:rPr>
              <w:t xml:space="preserve">nie mniejsze niż 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135 kg</w:t>
            </w:r>
          </w:p>
        </w:tc>
      </w:tr>
      <w:tr w:rsidR="00A02A8A" w:rsidRPr="00B452B8" w14:paraId="516B687A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007F054" w14:textId="77777777" w:rsidR="00A02A8A" w:rsidRPr="00B452B8" w:rsidRDefault="00A02A8A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B9B9B8F" w14:textId="77777777" w:rsidR="00A02A8A" w:rsidRPr="00B452B8" w:rsidRDefault="00A02A8A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BAB9D01" w14:textId="62C95523" w:rsidR="00A02A8A" w:rsidRPr="00B452B8" w:rsidRDefault="00A02A8A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• waga: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B32A53" w14:textId="54EEA9E4" w:rsidR="00A02A8A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max. 25 kg</w:t>
            </w:r>
          </w:p>
        </w:tc>
      </w:tr>
      <w:tr w:rsidR="009D55BE" w:rsidRPr="00B452B8" w14:paraId="0993223B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B360E7B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3D651F0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0122213" w14:textId="3B8A556A" w:rsidR="009D55BE" w:rsidRPr="00B452B8" w:rsidRDefault="009D55BE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E35A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ługość </w:t>
            </w: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B23475" w14:textId="62F8725B" w:rsidR="009D55BE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9D55BE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 (±2%)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cm</w:t>
            </w:r>
          </w:p>
        </w:tc>
      </w:tr>
      <w:tr w:rsidR="009D55BE" w:rsidRPr="00B452B8" w14:paraId="10EFCC05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6C94EDFA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87A77AA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D4D7604" w14:textId="0257A1F3" w:rsidR="009D55BE" w:rsidRPr="00B452B8" w:rsidRDefault="009D55BE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E35A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zerokość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B57FAD" w14:textId="704807CA" w:rsidR="009D55BE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53 (±2%) cm</w:t>
            </w:r>
          </w:p>
        </w:tc>
      </w:tr>
      <w:tr w:rsidR="009D55BE" w:rsidRPr="00B452B8" w14:paraId="42850DF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5A7289D2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71E2B5B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B723BBE" w14:textId="6E52CBC7" w:rsidR="009D55BE" w:rsidRPr="00B452B8" w:rsidRDefault="009D55BE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E35A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ysokość całkowita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6AC143" w14:textId="165FBE75" w:rsidR="009D55BE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125 (±2%) cm</w:t>
            </w:r>
          </w:p>
        </w:tc>
      </w:tr>
      <w:tr w:rsidR="009D55BE" w:rsidRPr="00B452B8" w14:paraId="76EE8597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05769D46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27C2B4C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6095C42C" w14:textId="04763808" w:rsidR="009D55BE" w:rsidRPr="00B452B8" w:rsidRDefault="009D55BE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E35A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zerokość siedziska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93A359" w14:textId="721A3B88" w:rsidR="009D55BE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 (±2%) cm</w:t>
            </w:r>
          </w:p>
        </w:tc>
      </w:tr>
      <w:tr w:rsidR="009D55BE" w:rsidRPr="00B452B8" w14:paraId="33D90C54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3787E03A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2B1D9F9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C041B8C" w14:textId="0F6A87CB" w:rsidR="009D55BE" w:rsidRPr="00B452B8" w:rsidRDefault="009D55BE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E35A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łębokość siedziska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A18787" w14:textId="736AD6FA" w:rsidR="009D55BE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 (±2%) cm</w:t>
            </w:r>
          </w:p>
        </w:tc>
      </w:tr>
      <w:tr w:rsidR="009D55BE" w:rsidRPr="00B452B8" w14:paraId="0E223ACE" w14:textId="77777777" w:rsidTr="00BE2A73">
        <w:trPr>
          <w:trHeight w:val="255"/>
        </w:trPr>
        <w:tc>
          <w:tcPr>
            <w:tcW w:w="940" w:type="dxa"/>
            <w:shd w:val="clear" w:color="auto" w:fill="auto"/>
            <w:tcMar>
              <w:left w:w="35" w:type="dxa"/>
            </w:tcMar>
            <w:vAlign w:val="center"/>
          </w:tcPr>
          <w:p w14:paraId="28BAB487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DAC79DC" w14:textId="77777777" w:rsidR="009D55BE" w:rsidRPr="00B452B8" w:rsidRDefault="009D55B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CCBA617" w14:textId="5C0FC2B4" w:rsidR="009D55BE" w:rsidRPr="00B452B8" w:rsidRDefault="009D55BE" w:rsidP="00EE35A1">
            <w:pPr>
              <w:spacing w:after="0" w:line="240" w:lineRule="auto"/>
              <w:ind w:left="392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EE35A1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egulacja wysokości siedziska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AFB0E6" w14:textId="64C61759" w:rsidR="009D55BE" w:rsidRPr="00B452B8" w:rsidRDefault="00C35CEE" w:rsidP="009D55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• </w:t>
            </w:r>
            <w:r w:rsidR="00A02A8A"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 (±2%) cm</w:t>
            </w:r>
          </w:p>
        </w:tc>
      </w:tr>
    </w:tbl>
    <w:p w14:paraId="4CB2E964" w14:textId="77777777" w:rsidR="00225487" w:rsidRDefault="00225487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03828E9F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796362D7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794CBFA7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03416C1C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6004DEA0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0FFB239C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62CC9241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55AFAA9B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1E9D0C9A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371E28E8" w14:textId="77777777" w:rsidR="00EF305E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6C4FA43A" w14:textId="77777777" w:rsidR="00EF305E" w:rsidRPr="00B452B8" w:rsidRDefault="00EF305E" w:rsidP="006D724A">
      <w:pPr>
        <w:spacing w:after="0" w:line="240" w:lineRule="auto"/>
        <w:ind w:left="567"/>
        <w:rPr>
          <w:rFonts w:asciiTheme="minorHAnsi" w:hAnsiTheme="minorHAnsi" w:cstheme="minorHAnsi"/>
        </w:rPr>
      </w:pPr>
    </w:p>
    <w:p w14:paraId="06B07E2B" w14:textId="77777777" w:rsidR="004F4454" w:rsidRPr="00B452B8" w:rsidRDefault="004F4454" w:rsidP="00995957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B452B8">
        <w:rPr>
          <w:rFonts w:asciiTheme="minorHAnsi" w:hAnsiTheme="minorHAnsi" w:cstheme="minorHAnsi"/>
          <w:b/>
          <w:bCs/>
          <w:u w:val="single"/>
        </w:rPr>
        <w:lastRenderedPageBreak/>
        <w:t>II.  OFERTOWA WARTOŚĆ ELEMENTÓW PRZEDMIOTU ZAMÓWIENIA</w:t>
      </w:r>
    </w:p>
    <w:p w14:paraId="3BE4ED1F" w14:textId="5CC36136" w:rsidR="00995957" w:rsidRPr="00B452B8" w:rsidRDefault="00EF305E" w:rsidP="00995957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=</w:t>
      </w:r>
    </w:p>
    <w:tbl>
      <w:tblPr>
        <w:tblW w:w="1005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38"/>
        <w:gridCol w:w="829"/>
        <w:gridCol w:w="489"/>
        <w:gridCol w:w="1276"/>
        <w:gridCol w:w="1984"/>
        <w:gridCol w:w="709"/>
        <w:gridCol w:w="1746"/>
      </w:tblGrid>
      <w:tr w:rsidR="00D07543" w:rsidRPr="00B452B8" w14:paraId="50F2D641" w14:textId="77777777" w:rsidTr="00020AFE">
        <w:trPr>
          <w:cantSplit/>
          <w:trHeight w:val="1917"/>
        </w:trPr>
        <w:tc>
          <w:tcPr>
            <w:tcW w:w="480" w:type="dxa"/>
            <w:shd w:val="clear" w:color="auto" w:fill="auto"/>
            <w:tcMar>
              <w:left w:w="40" w:type="dxa"/>
            </w:tcMar>
            <w:vAlign w:val="center"/>
          </w:tcPr>
          <w:p w14:paraId="58698C43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38" w:type="dxa"/>
            <w:shd w:val="clear" w:color="auto" w:fill="auto"/>
            <w:tcMar>
              <w:left w:w="40" w:type="dxa"/>
            </w:tcMar>
            <w:vAlign w:val="center"/>
          </w:tcPr>
          <w:p w14:paraId="6436C38C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82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3F8D091" w14:textId="77777777" w:rsidR="00D07543" w:rsidRPr="00B452B8" w:rsidRDefault="00D07543" w:rsidP="009959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SYMBOL</w:t>
            </w:r>
          </w:p>
        </w:tc>
        <w:tc>
          <w:tcPr>
            <w:tcW w:w="48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B660413" w14:textId="77777777" w:rsidR="00D07543" w:rsidRPr="00B452B8" w:rsidRDefault="00D07543" w:rsidP="009959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ILOŚĆ (szt.)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3B705A0" w14:textId="77777777" w:rsidR="00D07543" w:rsidRPr="00B452B8" w:rsidRDefault="00D07543" w:rsidP="009959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CENA JEDNOSTKOWA</w:t>
            </w: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NETTO w ZŁ</w:t>
            </w:r>
          </w:p>
        </w:tc>
        <w:tc>
          <w:tcPr>
            <w:tcW w:w="198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08B74DD" w14:textId="6AED50AB" w:rsidR="00EE35A1" w:rsidRPr="00B452B8" w:rsidRDefault="00EE35A1" w:rsidP="00EE35A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WARTOŚĆ NETTO W ZŁ</w:t>
            </w:r>
          </w:p>
          <w:p w14:paraId="0F5F91DC" w14:textId="64E4191C" w:rsidR="00D07543" w:rsidRPr="00B452B8" w:rsidRDefault="00EE35A1" w:rsidP="00EE35A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(6=4*5)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06B6A61" w14:textId="3D14825C" w:rsidR="00D07543" w:rsidRPr="00B452B8" w:rsidRDefault="00EE35A1" w:rsidP="00D0754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STAWKA VAT</w:t>
            </w: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w %</w:t>
            </w:r>
          </w:p>
        </w:tc>
        <w:tc>
          <w:tcPr>
            <w:tcW w:w="174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3DCF3B1" w14:textId="77777777" w:rsidR="00D07543" w:rsidRPr="00B452B8" w:rsidRDefault="00D07543" w:rsidP="00995957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WARTOŚĆ BRUTTO W ZŁ</w:t>
            </w:r>
          </w:p>
          <w:p w14:paraId="1E7D88B9" w14:textId="16319B22" w:rsidR="00D07543" w:rsidRPr="00EF305E" w:rsidRDefault="00EF305E" w:rsidP="00D07543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EF305E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(8=6+7)</w:t>
            </w:r>
          </w:p>
        </w:tc>
      </w:tr>
      <w:tr w:rsidR="00D07543" w:rsidRPr="00B452B8" w14:paraId="71C7BC0D" w14:textId="77777777" w:rsidTr="00020AFE">
        <w:trPr>
          <w:trHeight w:val="300"/>
        </w:trPr>
        <w:tc>
          <w:tcPr>
            <w:tcW w:w="48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F126C89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0DA6CFB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2</w:t>
            </w:r>
          </w:p>
        </w:tc>
        <w:tc>
          <w:tcPr>
            <w:tcW w:w="82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693AF46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452B8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AB80551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0B0DC0E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BF6C094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446D025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7</w:t>
            </w:r>
          </w:p>
        </w:tc>
        <w:tc>
          <w:tcPr>
            <w:tcW w:w="174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BAC0850" w14:textId="77777777" w:rsidR="00D07543" w:rsidRPr="00B452B8" w:rsidRDefault="00D07543" w:rsidP="009959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8</w:t>
            </w:r>
          </w:p>
        </w:tc>
      </w:tr>
      <w:tr w:rsidR="00D07543" w:rsidRPr="00B452B8" w14:paraId="538C5967" w14:textId="77777777" w:rsidTr="00020AFE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863A82" w14:textId="77777777" w:rsidR="00D07543" w:rsidRPr="00B452B8" w:rsidRDefault="00D07543" w:rsidP="006D7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67F4367" w14:textId="766294A2" w:rsidR="00D07543" w:rsidRPr="00B452B8" w:rsidRDefault="00EE35A1" w:rsidP="006D72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Wózek toaletowo-transportowy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B498668" w14:textId="05B60704" w:rsidR="00D07543" w:rsidRPr="00B452B8" w:rsidRDefault="00EE35A1" w:rsidP="006D72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WTT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EB62244" w14:textId="01A86886" w:rsidR="00D07543" w:rsidRPr="00B452B8" w:rsidRDefault="00EE35A1" w:rsidP="006D72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C4D666B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left w:w="40" w:type="dxa"/>
            </w:tcMar>
            <w:vAlign w:val="center"/>
          </w:tcPr>
          <w:p w14:paraId="105ED6F0" w14:textId="77777777" w:rsidR="00D07543" w:rsidRPr="00B452B8" w:rsidRDefault="00D07543" w:rsidP="006D7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vAlign w:val="center"/>
          </w:tcPr>
          <w:p w14:paraId="21687448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46" w:type="dxa"/>
            <w:shd w:val="clear" w:color="auto" w:fill="auto"/>
            <w:tcMar>
              <w:left w:w="40" w:type="dxa"/>
            </w:tcMar>
            <w:vAlign w:val="center"/>
          </w:tcPr>
          <w:p w14:paraId="3F419F62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07543" w:rsidRPr="00B452B8" w14:paraId="4926EE19" w14:textId="77777777" w:rsidTr="00020AFE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4EA659" w14:textId="77777777" w:rsidR="00D07543" w:rsidRPr="00B452B8" w:rsidRDefault="00D07543" w:rsidP="006D7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508DAE" w14:textId="6171F9C6" w:rsidR="00D07543" w:rsidRPr="00B452B8" w:rsidRDefault="00EE35A1" w:rsidP="006D724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Elektryczny podnośnik toaletowy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5834E3" w14:textId="734268EA" w:rsidR="00D07543" w:rsidRPr="00B452B8" w:rsidRDefault="00EE35A1" w:rsidP="006D72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EPT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F1B8CA" w14:textId="3787FE90" w:rsidR="00D07543" w:rsidRPr="00B452B8" w:rsidRDefault="00EE35A1" w:rsidP="006D7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14AEC6E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left w:w="40" w:type="dxa"/>
            </w:tcMar>
            <w:vAlign w:val="center"/>
          </w:tcPr>
          <w:p w14:paraId="425D2A01" w14:textId="77777777" w:rsidR="00D07543" w:rsidRPr="00B452B8" w:rsidRDefault="00D07543" w:rsidP="006D72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vAlign w:val="center"/>
          </w:tcPr>
          <w:p w14:paraId="0B212D60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46" w:type="dxa"/>
            <w:shd w:val="clear" w:color="auto" w:fill="auto"/>
            <w:tcMar>
              <w:left w:w="40" w:type="dxa"/>
            </w:tcMar>
            <w:vAlign w:val="center"/>
          </w:tcPr>
          <w:p w14:paraId="12D67A85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07543" w:rsidRPr="00B452B8" w14:paraId="6918CFC9" w14:textId="77777777" w:rsidTr="00020AFE">
        <w:trPr>
          <w:trHeight w:val="315"/>
        </w:trPr>
        <w:tc>
          <w:tcPr>
            <w:tcW w:w="8305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4D374412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46" w:type="dxa"/>
            <w:shd w:val="clear" w:color="auto" w:fill="auto"/>
            <w:tcMar>
              <w:left w:w="40" w:type="dxa"/>
            </w:tcMar>
            <w:vAlign w:val="center"/>
          </w:tcPr>
          <w:p w14:paraId="5C3B46D2" w14:textId="77777777" w:rsidR="00D07543" w:rsidRPr="00B452B8" w:rsidRDefault="00D07543" w:rsidP="006D72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77E848A1" w14:textId="77777777" w:rsidR="00995957" w:rsidRPr="00B452B8" w:rsidRDefault="00995957" w:rsidP="004F4454">
      <w:pPr>
        <w:spacing w:after="0" w:line="240" w:lineRule="auto"/>
        <w:ind w:left="57"/>
        <w:rPr>
          <w:rFonts w:asciiTheme="minorHAnsi" w:hAnsiTheme="minorHAnsi" w:cstheme="minorHAnsi"/>
          <w:bCs/>
          <w:u w:val="single"/>
        </w:rPr>
      </w:pPr>
    </w:p>
    <w:p w14:paraId="253736EF" w14:textId="77777777" w:rsidR="004F4454" w:rsidRPr="00B452B8" w:rsidRDefault="004F4454" w:rsidP="00020AFE">
      <w:pPr>
        <w:keepNext/>
        <w:spacing w:after="0" w:line="240" w:lineRule="auto"/>
        <w:ind w:left="57"/>
        <w:rPr>
          <w:rFonts w:asciiTheme="minorHAnsi" w:hAnsiTheme="minorHAnsi" w:cstheme="minorHAnsi"/>
          <w:b/>
          <w:bCs/>
          <w:u w:val="single"/>
        </w:rPr>
      </w:pPr>
      <w:bookmarkStart w:id="0" w:name="__DdeLink__9768_469340698"/>
      <w:bookmarkEnd w:id="0"/>
      <w:r w:rsidRPr="00B452B8">
        <w:rPr>
          <w:rFonts w:asciiTheme="minorHAnsi" w:hAnsiTheme="minorHAnsi" w:cstheme="minorHAnsi"/>
          <w:b/>
          <w:bCs/>
          <w:u w:val="single"/>
        </w:rPr>
        <w:t>III.  UWAGI KOŃCOWE</w:t>
      </w:r>
    </w:p>
    <w:p w14:paraId="52433EC6" w14:textId="77777777" w:rsidR="004F4454" w:rsidRPr="00B452B8" w:rsidRDefault="004F4454" w:rsidP="00020AFE">
      <w:pPr>
        <w:keepNext/>
        <w:spacing w:after="0"/>
        <w:ind w:left="57"/>
        <w:rPr>
          <w:rFonts w:asciiTheme="minorHAnsi" w:hAnsiTheme="minorHAnsi" w:cstheme="minorHAnsi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0"/>
      </w:tblGrid>
      <w:tr w:rsidR="004F4454" w:rsidRPr="00B452B8" w14:paraId="2B071C3B" w14:textId="77777777" w:rsidTr="00020AFE">
        <w:trPr>
          <w:trHeight w:val="706"/>
        </w:trPr>
        <w:tc>
          <w:tcPr>
            <w:tcW w:w="533" w:type="dxa"/>
            <w:shd w:val="clear" w:color="auto" w:fill="auto"/>
          </w:tcPr>
          <w:p w14:paraId="78CC047F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9040" w:type="dxa"/>
            <w:shd w:val="clear" w:color="auto" w:fill="auto"/>
          </w:tcPr>
          <w:p w14:paraId="1AAAE9A1" w14:textId="77777777" w:rsidR="004F4454" w:rsidRPr="00B452B8" w:rsidRDefault="004F4454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  <w:p w14:paraId="45D582C8" w14:textId="77777777" w:rsidR="00020AFE" w:rsidRPr="00B452B8" w:rsidRDefault="00020AFE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4454" w:rsidRPr="00B452B8" w14:paraId="245A7CAA" w14:textId="77777777" w:rsidTr="00020AFE">
        <w:trPr>
          <w:trHeight w:val="542"/>
        </w:trPr>
        <w:tc>
          <w:tcPr>
            <w:tcW w:w="533" w:type="dxa"/>
            <w:shd w:val="clear" w:color="auto" w:fill="auto"/>
          </w:tcPr>
          <w:p w14:paraId="4AD2DAA6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9040" w:type="dxa"/>
            <w:shd w:val="clear" w:color="auto" w:fill="auto"/>
          </w:tcPr>
          <w:p w14:paraId="67A6D009" w14:textId="77777777" w:rsidR="00020AFE" w:rsidRPr="00B452B8" w:rsidRDefault="004F4454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Wykonawca gwarantuje, że wyroby objęte przedmiotem zamówienia spełniać będą wszystkie – wskazane powyżej warunki opisu przedmiotu zamówienia.</w:t>
            </w:r>
          </w:p>
          <w:p w14:paraId="161AFCA1" w14:textId="29D190A5" w:rsidR="004F4454" w:rsidRPr="00B452B8" w:rsidRDefault="004F4454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4F4454" w:rsidRPr="00B452B8" w14:paraId="42AB1116" w14:textId="77777777" w:rsidTr="00020AFE">
        <w:trPr>
          <w:trHeight w:val="550"/>
        </w:trPr>
        <w:tc>
          <w:tcPr>
            <w:tcW w:w="533" w:type="dxa"/>
            <w:shd w:val="clear" w:color="auto" w:fill="auto"/>
          </w:tcPr>
          <w:p w14:paraId="3E6D46DF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9040" w:type="dxa"/>
            <w:shd w:val="clear" w:color="auto" w:fill="auto"/>
          </w:tcPr>
          <w:p w14:paraId="46C60EC1" w14:textId="77777777" w:rsidR="004F4454" w:rsidRPr="00B452B8" w:rsidRDefault="004F4454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Wykonawca oświadcza, że dostarczane Zamawiającemu wyroby spełniać będą właściwe, ustalone w obowiązujących przepisach prawa wymagania </w:t>
            </w:r>
            <w:r w:rsidR="00C35CEE" w:rsidRPr="00B452B8">
              <w:rPr>
                <w:rFonts w:asciiTheme="minorHAnsi" w:eastAsia="Times New Roman" w:hAnsiTheme="minorHAnsi" w:cstheme="minorHAnsi"/>
                <w:lang w:eastAsia="pl-PL"/>
              </w:rPr>
              <w:t>dotyczące</w:t>
            </w: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C35CEE" w:rsidRPr="00B452B8">
              <w:rPr>
                <w:rFonts w:asciiTheme="minorHAnsi" w:eastAsia="Times New Roman" w:hAnsiTheme="minorHAnsi" w:cstheme="minorHAnsi"/>
                <w:lang w:eastAsia="pl-PL"/>
              </w:rPr>
              <w:t>wyrobu medycznego</w:t>
            </w: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</w:p>
          <w:p w14:paraId="0144ACF0" w14:textId="1749B644" w:rsidR="00020AFE" w:rsidRPr="00B452B8" w:rsidRDefault="00020AFE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4454" w:rsidRPr="00B452B8" w14:paraId="7BB55EBC" w14:textId="77777777" w:rsidTr="00020AFE">
        <w:trPr>
          <w:trHeight w:val="706"/>
        </w:trPr>
        <w:tc>
          <w:tcPr>
            <w:tcW w:w="533" w:type="dxa"/>
            <w:shd w:val="clear" w:color="auto" w:fill="auto"/>
          </w:tcPr>
          <w:p w14:paraId="37BB3EAD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9040" w:type="dxa"/>
            <w:shd w:val="clear" w:color="auto" w:fill="auto"/>
          </w:tcPr>
          <w:p w14:paraId="66CF4431" w14:textId="77777777" w:rsidR="004F4454" w:rsidRPr="00B452B8" w:rsidRDefault="004F4454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  <w:p w14:paraId="2560554E" w14:textId="77777777" w:rsidR="00020AFE" w:rsidRPr="00B452B8" w:rsidRDefault="00020AFE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4454" w:rsidRPr="00B452B8" w14:paraId="4B0E79E5" w14:textId="77777777" w:rsidTr="00020AFE">
        <w:trPr>
          <w:trHeight w:val="706"/>
        </w:trPr>
        <w:tc>
          <w:tcPr>
            <w:tcW w:w="533" w:type="dxa"/>
            <w:shd w:val="clear" w:color="auto" w:fill="auto"/>
          </w:tcPr>
          <w:p w14:paraId="7800447C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9040" w:type="dxa"/>
            <w:shd w:val="clear" w:color="auto" w:fill="auto"/>
          </w:tcPr>
          <w:p w14:paraId="6E8E69C2" w14:textId="77777777" w:rsidR="004F4454" w:rsidRPr="00B452B8" w:rsidRDefault="004F4454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Wykonawca zapewnia, że na potwierdzenie stanu faktycznego, o którym mowa w pkt 2, 3 i 4 posiada stosowne dokumenty, które zostaną przekazane Zamawiającemu na jego pisemny wniosek. </w:t>
            </w:r>
          </w:p>
          <w:p w14:paraId="3D50425B" w14:textId="77777777" w:rsidR="00020AFE" w:rsidRPr="00B452B8" w:rsidRDefault="00020AFE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4454" w:rsidRPr="00B452B8" w14:paraId="65D7C633" w14:textId="77777777" w:rsidTr="00020AFE">
        <w:trPr>
          <w:trHeight w:val="706"/>
        </w:trPr>
        <w:tc>
          <w:tcPr>
            <w:tcW w:w="533" w:type="dxa"/>
            <w:shd w:val="clear" w:color="auto" w:fill="auto"/>
          </w:tcPr>
          <w:p w14:paraId="0567220F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9040" w:type="dxa"/>
            <w:shd w:val="clear" w:color="auto" w:fill="auto"/>
          </w:tcPr>
          <w:p w14:paraId="46400C65" w14:textId="77777777" w:rsidR="004F4454" w:rsidRPr="00B452B8" w:rsidRDefault="00C35CEE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Wykonawca zobowiązuje się do uzgodnienia z Zamawiającym daty dostawy i montażu elementów wyposażenia w terminie nie krótszym niż 3 dni robocze przed planowanym terminem dostawy</w:t>
            </w:r>
            <w:r w:rsidR="00020AFE" w:rsidRPr="00B452B8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60924116" w14:textId="687C3907" w:rsidR="00020AFE" w:rsidRPr="00B452B8" w:rsidRDefault="00020AFE" w:rsidP="00870CE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4F4454" w:rsidRPr="00B452B8" w14:paraId="09938AE3" w14:textId="77777777" w:rsidTr="00020AFE">
        <w:trPr>
          <w:trHeight w:val="706"/>
        </w:trPr>
        <w:tc>
          <w:tcPr>
            <w:tcW w:w="533" w:type="dxa"/>
            <w:shd w:val="clear" w:color="auto" w:fill="auto"/>
          </w:tcPr>
          <w:p w14:paraId="21DB913C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7.</w:t>
            </w:r>
          </w:p>
        </w:tc>
        <w:tc>
          <w:tcPr>
            <w:tcW w:w="9040" w:type="dxa"/>
            <w:shd w:val="clear" w:color="auto" w:fill="auto"/>
          </w:tcPr>
          <w:p w14:paraId="7F80460F" w14:textId="77777777" w:rsidR="004F4454" w:rsidRPr="00B452B8" w:rsidRDefault="00C35CEE" w:rsidP="00020A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>Wykonawca zobowiązuje się do utylizacji na własny koszt poza terenem Zamawiającego, zbędnych opakowań przedmiotu zamówienia oraz naprawy na własny koszt szkód w infrastrukturze i istniejącym wyposażeniu Zamawiającego powstałych na skutek dostawy, montażu, rozmieszczenia i uruchomienia elementów przedmiotowego wyposażenia.</w:t>
            </w:r>
          </w:p>
          <w:p w14:paraId="7F5F6430" w14:textId="317C1B49" w:rsidR="00020AFE" w:rsidRPr="00B452B8" w:rsidRDefault="00020AFE" w:rsidP="00020AF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F4454" w:rsidRPr="00B452B8" w14:paraId="71C74FE3" w14:textId="77777777" w:rsidTr="00020AFE">
        <w:trPr>
          <w:trHeight w:val="706"/>
        </w:trPr>
        <w:tc>
          <w:tcPr>
            <w:tcW w:w="533" w:type="dxa"/>
            <w:shd w:val="clear" w:color="auto" w:fill="auto"/>
          </w:tcPr>
          <w:p w14:paraId="7C43ED45" w14:textId="77777777" w:rsidR="004F4454" w:rsidRPr="00B452B8" w:rsidRDefault="004F4454" w:rsidP="00870CE3">
            <w:pPr>
              <w:spacing w:after="0" w:line="240" w:lineRule="auto"/>
              <w:ind w:left="72"/>
              <w:jc w:val="right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8.</w:t>
            </w:r>
          </w:p>
        </w:tc>
        <w:tc>
          <w:tcPr>
            <w:tcW w:w="9040" w:type="dxa"/>
            <w:shd w:val="clear" w:color="auto" w:fill="auto"/>
          </w:tcPr>
          <w:p w14:paraId="12728931" w14:textId="1E45B405" w:rsidR="00ED4C1A" w:rsidRPr="00B452B8" w:rsidRDefault="00ED4C1A" w:rsidP="00EF30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Wykonawca zobowiązuje się do udzielenia gwarancji na przedmiot zamówienia na okres </w:t>
            </w:r>
            <w:r w:rsidR="00177762" w:rsidRPr="00B452B8">
              <w:rPr>
                <w:rFonts w:asciiTheme="minorHAnsi" w:eastAsia="Times New Roman" w:hAnsiTheme="minorHAnsi" w:cstheme="minorHAnsi"/>
                <w:lang w:eastAsia="pl-PL"/>
              </w:rPr>
              <w:t>24</w:t>
            </w:r>
            <w:r w:rsidRPr="00B452B8">
              <w:rPr>
                <w:rFonts w:asciiTheme="minorHAnsi" w:eastAsia="Times New Roman" w:hAnsiTheme="minorHAnsi" w:cstheme="minorHAnsi"/>
                <w:lang w:eastAsia="pl-PL"/>
              </w:rPr>
              <w:t xml:space="preserve"> miesięcy.</w:t>
            </w:r>
          </w:p>
          <w:p w14:paraId="54F262DB" w14:textId="397DE531" w:rsidR="004F4454" w:rsidRPr="00B452B8" w:rsidRDefault="004F4454" w:rsidP="00EF305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8" w:type="dxa"/>
        </w:tblCellMar>
        <w:tblLook w:val="04A0" w:firstRow="1" w:lastRow="0" w:firstColumn="1" w:lastColumn="0" w:noHBand="0" w:noVBand="1"/>
      </w:tblPr>
      <w:tblGrid>
        <w:gridCol w:w="6129"/>
        <w:gridCol w:w="3544"/>
      </w:tblGrid>
      <w:tr w:rsidR="004F4454" w:rsidRPr="00B452B8" w14:paraId="21BE63E0" w14:textId="77777777" w:rsidTr="00184CB8">
        <w:tc>
          <w:tcPr>
            <w:tcW w:w="6129" w:type="dxa"/>
            <w:shd w:val="clear" w:color="auto" w:fill="auto"/>
          </w:tcPr>
          <w:p w14:paraId="361078A3" w14:textId="53B1739F" w:rsidR="004F4454" w:rsidRPr="00B452B8" w:rsidRDefault="004F4454" w:rsidP="00870C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30F0D23E" w14:textId="64AFC718" w:rsidR="004F4454" w:rsidRPr="00B452B8" w:rsidRDefault="004F4454" w:rsidP="00870CE3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hAnsiTheme="minorHAnsi" w:cstheme="minorHAnsi"/>
              </w:rPr>
              <w:t>…………………………………</w:t>
            </w:r>
          </w:p>
        </w:tc>
      </w:tr>
      <w:tr w:rsidR="004F4454" w:rsidRPr="00B452B8" w14:paraId="5D5E0BF6" w14:textId="77777777" w:rsidTr="00184CB8">
        <w:tc>
          <w:tcPr>
            <w:tcW w:w="6129" w:type="dxa"/>
            <w:shd w:val="clear" w:color="auto" w:fill="auto"/>
          </w:tcPr>
          <w:p w14:paraId="200A4991" w14:textId="77777777" w:rsidR="004F4454" w:rsidRPr="00B452B8" w:rsidRDefault="004F4454" w:rsidP="00870C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14:paraId="45B4F433" w14:textId="77777777" w:rsidR="004F4454" w:rsidRPr="00B452B8" w:rsidRDefault="004F4454" w:rsidP="00870CE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hAnsiTheme="minorHAnsi" w:cstheme="minorHAnsi"/>
              </w:rPr>
              <w:t>podpis  osoby  lub  osób  upoważnionych</w:t>
            </w:r>
          </w:p>
          <w:p w14:paraId="4A092F07" w14:textId="77777777" w:rsidR="004F4454" w:rsidRPr="00B452B8" w:rsidRDefault="004F4454" w:rsidP="00870CE3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B452B8">
              <w:rPr>
                <w:rFonts w:asciiTheme="minorHAnsi" w:hAnsiTheme="minorHAnsi" w:cstheme="minorHAnsi"/>
              </w:rPr>
              <w:t>do  reprezentowania  Wykonawcy</w:t>
            </w:r>
          </w:p>
        </w:tc>
      </w:tr>
    </w:tbl>
    <w:p w14:paraId="7BFDD632" w14:textId="77777777" w:rsidR="004F4454" w:rsidRPr="00B452B8" w:rsidRDefault="004F4454" w:rsidP="004F4454">
      <w:pPr>
        <w:rPr>
          <w:rFonts w:asciiTheme="minorHAnsi" w:hAnsiTheme="minorHAnsi" w:cstheme="minorHAnsi"/>
        </w:rPr>
      </w:pPr>
    </w:p>
    <w:sectPr w:rsidR="004F4454" w:rsidRPr="00B452B8" w:rsidSect="00C63703">
      <w:headerReference w:type="default" r:id="rId10"/>
      <w:footerReference w:type="default" r:id="rId11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40C5" w14:textId="77777777" w:rsidR="00DF7D2F" w:rsidRDefault="00DF7D2F" w:rsidP="00753CE6">
      <w:pPr>
        <w:spacing w:after="0" w:line="240" w:lineRule="auto"/>
      </w:pPr>
      <w:r>
        <w:separator/>
      </w:r>
    </w:p>
  </w:endnote>
  <w:endnote w:type="continuationSeparator" w:id="0">
    <w:p w14:paraId="650470CE" w14:textId="77777777" w:rsidR="00DF7D2F" w:rsidRDefault="00DF7D2F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14474128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B74F0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B74F0A" w:rsidRPr="002A256F">
          <w:rPr>
            <w:rFonts w:ascii="Times New Roman" w:hAnsi="Times New Roman" w:cs="Times New Roman"/>
            <w:i/>
          </w:rPr>
          <w:fldChar w:fldCharType="separate"/>
        </w:r>
        <w:r w:rsidR="0011651E">
          <w:rPr>
            <w:rFonts w:ascii="Times New Roman" w:hAnsi="Times New Roman" w:cs="Times New Roman"/>
            <w:i/>
            <w:noProof/>
          </w:rPr>
          <w:t>4</w:t>
        </w:r>
        <w:r w:rsidR="00B74F0A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B74F0A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B74F0A" w:rsidRPr="002A256F">
          <w:rPr>
            <w:rFonts w:ascii="Times New Roman" w:hAnsi="Times New Roman" w:cs="Times New Roman"/>
            <w:i/>
          </w:rPr>
          <w:fldChar w:fldCharType="separate"/>
        </w:r>
        <w:r w:rsidR="0011651E">
          <w:rPr>
            <w:rFonts w:ascii="Times New Roman" w:hAnsi="Times New Roman" w:cs="Times New Roman"/>
            <w:i/>
            <w:noProof/>
          </w:rPr>
          <w:t>5</w:t>
        </w:r>
        <w:r w:rsidR="00B74F0A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768D" w14:textId="77777777" w:rsidR="00DF7D2F" w:rsidRDefault="00DF7D2F" w:rsidP="00753CE6">
      <w:pPr>
        <w:spacing w:after="0" w:line="240" w:lineRule="auto"/>
      </w:pPr>
      <w:r>
        <w:separator/>
      </w:r>
    </w:p>
  </w:footnote>
  <w:footnote w:type="continuationSeparator" w:id="0">
    <w:p w14:paraId="7490B02D" w14:textId="77777777" w:rsidR="00DF7D2F" w:rsidRDefault="00DF7D2F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7BAD" w14:textId="4E324236" w:rsidR="00B452B8" w:rsidRDefault="00B452B8" w:rsidP="00B452B8">
    <w:pPr>
      <w:pStyle w:val="Nagwek10"/>
      <w:jc w:val="center"/>
      <w:rPr>
        <w:rFonts w:asciiTheme="minorHAnsi" w:hAnsiTheme="minorHAnsi" w:cstheme="minorHAnsi"/>
        <w:b/>
      </w:rPr>
    </w:pPr>
    <w:r>
      <w:rPr>
        <w:noProof/>
      </w:rPr>
      <w:drawing>
        <wp:inline distT="0" distB="0" distL="0" distR="0" wp14:anchorId="7922E6A8" wp14:editId="4AF7C174">
          <wp:extent cx="4163695" cy="6489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63695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FA1DF" w14:textId="27CE57C3" w:rsidR="005D4C67" w:rsidRPr="00B452B8" w:rsidRDefault="00B452B8" w:rsidP="00B452B8">
    <w:pPr>
      <w:pStyle w:val="Nagwek10"/>
      <w:rPr>
        <w:rFonts w:asciiTheme="minorHAnsi" w:hAnsiTheme="minorHAnsi" w:cstheme="minorHAnsi"/>
        <w:b/>
      </w:rPr>
    </w:pPr>
    <w:r w:rsidRPr="00B452B8">
      <w:rPr>
        <w:rFonts w:asciiTheme="minorHAnsi" w:hAnsiTheme="minorHAnsi" w:cstheme="minorHAnsi"/>
        <w:b/>
      </w:rPr>
      <w:t>TR.265.1.2024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47D"/>
    <w:multiLevelType w:val="multilevel"/>
    <w:tmpl w:val="0DB646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6072868">
    <w:abstractNumId w:val="1"/>
  </w:num>
  <w:num w:numId="2" w16cid:durableId="198006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20AFE"/>
    <w:rsid w:val="0005265A"/>
    <w:rsid w:val="00085478"/>
    <w:rsid w:val="0011651E"/>
    <w:rsid w:val="00166749"/>
    <w:rsid w:val="00177762"/>
    <w:rsid w:val="00184CB8"/>
    <w:rsid w:val="001D2A8E"/>
    <w:rsid w:val="001E5C25"/>
    <w:rsid w:val="00225487"/>
    <w:rsid w:val="0023011F"/>
    <w:rsid w:val="002524AE"/>
    <w:rsid w:val="00255AD9"/>
    <w:rsid w:val="002922C0"/>
    <w:rsid w:val="00293699"/>
    <w:rsid w:val="002A256F"/>
    <w:rsid w:val="002D389C"/>
    <w:rsid w:val="002F6F09"/>
    <w:rsid w:val="00351A10"/>
    <w:rsid w:val="00357994"/>
    <w:rsid w:val="0036251A"/>
    <w:rsid w:val="0037594A"/>
    <w:rsid w:val="003A4AA5"/>
    <w:rsid w:val="003C15B4"/>
    <w:rsid w:val="00454F5B"/>
    <w:rsid w:val="00475AB7"/>
    <w:rsid w:val="004C10A0"/>
    <w:rsid w:val="004F4454"/>
    <w:rsid w:val="00521871"/>
    <w:rsid w:val="005479DC"/>
    <w:rsid w:val="00590FD5"/>
    <w:rsid w:val="005C7F83"/>
    <w:rsid w:val="005D043A"/>
    <w:rsid w:val="005D4C67"/>
    <w:rsid w:val="00604901"/>
    <w:rsid w:val="00617D69"/>
    <w:rsid w:val="00645454"/>
    <w:rsid w:val="00654B5F"/>
    <w:rsid w:val="00674D36"/>
    <w:rsid w:val="00683C45"/>
    <w:rsid w:val="006B4429"/>
    <w:rsid w:val="006C437B"/>
    <w:rsid w:val="006D724A"/>
    <w:rsid w:val="007079E9"/>
    <w:rsid w:val="00753CE6"/>
    <w:rsid w:val="007916ED"/>
    <w:rsid w:val="0079513C"/>
    <w:rsid w:val="0087637B"/>
    <w:rsid w:val="00881C61"/>
    <w:rsid w:val="009361E5"/>
    <w:rsid w:val="00941D03"/>
    <w:rsid w:val="00982571"/>
    <w:rsid w:val="00995957"/>
    <w:rsid w:val="009A6A45"/>
    <w:rsid w:val="009D0942"/>
    <w:rsid w:val="009D55BE"/>
    <w:rsid w:val="009F6360"/>
    <w:rsid w:val="00A02A8A"/>
    <w:rsid w:val="00A35662"/>
    <w:rsid w:val="00AA7B6E"/>
    <w:rsid w:val="00AC19C4"/>
    <w:rsid w:val="00AC1D9C"/>
    <w:rsid w:val="00B070E5"/>
    <w:rsid w:val="00B452B8"/>
    <w:rsid w:val="00B74F0A"/>
    <w:rsid w:val="00C01148"/>
    <w:rsid w:val="00C079FE"/>
    <w:rsid w:val="00C35CEE"/>
    <w:rsid w:val="00C35FC5"/>
    <w:rsid w:val="00C54E4B"/>
    <w:rsid w:val="00C61254"/>
    <w:rsid w:val="00C63703"/>
    <w:rsid w:val="00C7531C"/>
    <w:rsid w:val="00C7704C"/>
    <w:rsid w:val="00C9677B"/>
    <w:rsid w:val="00CB1E35"/>
    <w:rsid w:val="00CD33FA"/>
    <w:rsid w:val="00D07543"/>
    <w:rsid w:val="00D975B4"/>
    <w:rsid w:val="00DF1511"/>
    <w:rsid w:val="00DF7D2F"/>
    <w:rsid w:val="00E12907"/>
    <w:rsid w:val="00EB39C8"/>
    <w:rsid w:val="00ED4C1A"/>
    <w:rsid w:val="00EE35A1"/>
    <w:rsid w:val="00EF305E"/>
    <w:rsid w:val="00F02666"/>
    <w:rsid w:val="00F53D7A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5DE09F"/>
  <w15:docId w15:val="{5A406217-7638-4767-92AA-0B53507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A7"/>
    <w:qFormat/>
    <w:rsid w:val="006D724A"/>
    <w:rPr>
      <w:rFonts w:ascii="Minion Pro" w:hAnsi="Minion Pro" w:cs="Minion Pro"/>
      <w:color w:val="000000"/>
      <w:sz w:val="16"/>
    </w:rPr>
  </w:style>
  <w:style w:type="paragraph" w:customStyle="1" w:styleId="Pa2">
    <w:name w:val="Pa2"/>
    <w:basedOn w:val="Normalny"/>
    <w:qFormat/>
    <w:rsid w:val="006D724A"/>
    <w:pPr>
      <w:suppressAutoHyphens/>
      <w:spacing w:after="0" w:line="241" w:lineRule="atLeast"/>
    </w:pPr>
    <w:rPr>
      <w:rFonts w:ascii="Minion Pro" w:eastAsia="SimSun" w:hAnsi="Minion Pro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515A-5952-423F-817F-AB59C37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Szpital</cp:lastModifiedBy>
  <cp:revision>4</cp:revision>
  <cp:lastPrinted>2024-02-29T10:33:00Z</cp:lastPrinted>
  <dcterms:created xsi:type="dcterms:W3CDTF">2024-03-14T09:47:00Z</dcterms:created>
  <dcterms:modified xsi:type="dcterms:W3CDTF">2024-03-14T12:26:00Z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