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13CCF9F3" w:rsidR="001A2175" w:rsidRPr="00712BFD" w:rsidRDefault="00EF3D9F" w:rsidP="00712BFD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ałącznik </w:t>
      </w:r>
      <w:r w:rsidR="00D14459">
        <w:rPr>
          <w:rFonts w:ascii="Calibri" w:hAnsi="Calibri" w:cs="Calibri"/>
          <w:b/>
          <w:sz w:val="20"/>
          <w:szCs w:val="20"/>
        </w:rPr>
        <w:t>8</w:t>
      </w:r>
      <w:r w:rsidR="001E074D" w:rsidRPr="00712BFD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712BFD">
        <w:rPr>
          <w:rFonts w:ascii="Calibri" w:hAnsi="Calibri" w:cs="Calibri"/>
          <w:b/>
          <w:sz w:val="20"/>
          <w:szCs w:val="20"/>
        </w:rPr>
        <w:t>SWZ</w:t>
      </w:r>
    </w:p>
    <w:p w14:paraId="1F0878C4" w14:textId="77777777" w:rsidR="00517966" w:rsidRPr="00712BFD" w:rsidRDefault="00517966" w:rsidP="00712BFD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Projektowane postanowienia umowy</w:t>
      </w:r>
    </w:p>
    <w:p w14:paraId="3359BDBF" w14:textId="230DC727" w:rsidR="00994105" w:rsidRPr="00712BFD" w:rsidRDefault="00517966" w:rsidP="00712BFD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które wykonawca zobowiązany będzie uwzględnić w Umowie</w:t>
      </w:r>
    </w:p>
    <w:p w14:paraId="11A858F9" w14:textId="77777777" w:rsidR="00517966" w:rsidRPr="00712BFD" w:rsidRDefault="00517966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118197B6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UMOWA </w:t>
      </w:r>
      <w:r w:rsidR="00820046">
        <w:rPr>
          <w:rFonts w:ascii="Calibri" w:hAnsi="Calibri" w:cs="Calibri"/>
          <w:b/>
          <w:sz w:val="20"/>
          <w:szCs w:val="20"/>
        </w:rPr>
        <w:t>NA DOSTAWĘ</w:t>
      </w:r>
      <w:r w:rsidRPr="00712BFD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331E3F25" w14:textId="315B20EE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2A693780" w14:textId="6443F97D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zawarta w dniu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r. w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pomiędzy:</w:t>
      </w:r>
    </w:p>
    <w:p w14:paraId="34F6CDE6" w14:textId="1EC72527" w:rsidR="001A2175" w:rsidRPr="00712BFD" w:rsidRDefault="002D7592" w:rsidP="00712BFD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zwanym dalej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a</w:t>
      </w:r>
    </w:p>
    <w:p w14:paraId="3CA0D6D3" w14:textId="3FFA1FD5" w:rsidR="001A2175" w:rsidRPr="00712BFD" w:rsidRDefault="002D7592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>z siedzibą w (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712BFD">
        <w:rPr>
          <w:rFonts w:ascii="Calibri" w:hAnsi="Calibri" w:cs="Calibri"/>
          <w:sz w:val="20"/>
          <w:szCs w:val="20"/>
        </w:rPr>
        <w:t xml:space="preserve">)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zarejestrowaną w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pod nr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NIP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REGON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kapitał zakładowy: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wpłacony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>posiadającą/</w:t>
      </w:r>
      <w:proofErr w:type="spellStart"/>
      <w:r w:rsidR="001A2175" w:rsidRPr="00712BFD">
        <w:rPr>
          <w:rFonts w:ascii="Calibri" w:hAnsi="Calibri" w:cs="Calibri"/>
          <w:sz w:val="20"/>
          <w:szCs w:val="20"/>
        </w:rPr>
        <w:t>ym</w:t>
      </w:r>
      <w:proofErr w:type="spellEnd"/>
      <w:r w:rsidR="001A2175" w:rsidRPr="00712BFD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712BFD">
        <w:rPr>
          <w:rFonts w:ascii="Calibri" w:hAnsi="Calibri" w:cs="Calibri"/>
          <w:sz w:val="20"/>
          <w:szCs w:val="20"/>
        </w:rPr>
        <w:t>nym</w:t>
      </w:r>
      <w:proofErr w:type="spellEnd"/>
      <w:r w:rsidRPr="00712BFD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2BE286A" w:rsidR="001A2175" w:rsidRPr="00712BFD" w:rsidRDefault="002D7592" w:rsidP="00712BFD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712BFD" w:rsidRDefault="002D7592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zwaną/</w:t>
      </w:r>
      <w:proofErr w:type="spellStart"/>
      <w:r w:rsidRPr="00712BFD">
        <w:rPr>
          <w:rFonts w:ascii="Calibri" w:hAnsi="Calibri" w:cs="Calibri"/>
          <w:sz w:val="20"/>
          <w:szCs w:val="20"/>
        </w:rPr>
        <w:t>ym</w:t>
      </w:r>
      <w:proofErr w:type="spellEnd"/>
      <w:r w:rsidRPr="00712BFD">
        <w:rPr>
          <w:rFonts w:ascii="Calibri" w:hAnsi="Calibri" w:cs="Calibri"/>
          <w:sz w:val="20"/>
          <w:szCs w:val="20"/>
        </w:rPr>
        <w:t xml:space="preserve"> dalej „</w:t>
      </w:r>
      <w:r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treści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oraz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zwani są również </w:t>
      </w:r>
      <w:r w:rsidRPr="00712BFD">
        <w:rPr>
          <w:rFonts w:ascii="Calibri" w:hAnsi="Calibri" w:cs="Calibri"/>
          <w:b/>
          <w:sz w:val="20"/>
          <w:szCs w:val="20"/>
        </w:rPr>
        <w:t>Stronami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779F6357" w14:textId="2B95A1DE" w:rsidR="00B85CFA" w:rsidRPr="00B85CFA" w:rsidRDefault="00517966" w:rsidP="00B85CFA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Niniejsza umowa zostaje zawarta w wyniku rozstrzygnięcia </w:t>
      </w:r>
      <w:r w:rsidR="006858AD" w:rsidRPr="006858AD">
        <w:rPr>
          <w:rFonts w:ascii="Calibri" w:hAnsi="Calibri" w:cs="Calibri"/>
          <w:sz w:val="20"/>
          <w:szCs w:val="20"/>
        </w:rPr>
        <w:t>o udzielenie zamówienia w trybie</w:t>
      </w:r>
      <w:r w:rsidRPr="00712BFD">
        <w:rPr>
          <w:rFonts w:ascii="Calibri" w:hAnsi="Calibri" w:cs="Calibri"/>
          <w:sz w:val="20"/>
          <w:szCs w:val="20"/>
        </w:rPr>
        <w:t xml:space="preserve"> przetargu nieograniczonego, zgodnie z ustawą z dnia 11 września 2019 r. Prawo zamówień publicznych (art. 132 ustawy Pzp), prowadzonego pod nazwą </w:t>
      </w:r>
      <w:r w:rsidR="00B85CFA" w:rsidRPr="00B85CFA">
        <w:rPr>
          <w:rFonts w:ascii="Calibri" w:hAnsi="Calibri" w:cs="Calibri"/>
          <w:b/>
          <w:bCs/>
          <w:color w:val="1F497D"/>
          <w:sz w:val="20"/>
          <w:szCs w:val="20"/>
        </w:rPr>
        <w:t>Elbląska Grupa Zakupowa. Dostawa energii elektrycznej w okresie od 01.01.2024r. do 31.12.2024r.</w:t>
      </w:r>
    </w:p>
    <w:p w14:paraId="0AF558C4" w14:textId="6DEB516B" w:rsidR="007D1BCD" w:rsidRPr="00712BFD" w:rsidRDefault="007D1BCD" w:rsidP="00712BFD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015B206A" w14:textId="77777777" w:rsidR="001A2175" w:rsidRPr="00712BFD" w:rsidRDefault="001A2175" w:rsidP="00712BFD">
      <w:pPr>
        <w:pStyle w:val="Nagwek"/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FF72161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5AB3E55E" w:rsidR="001A2175" w:rsidRPr="00712BFD" w:rsidRDefault="001A2175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przystępując do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5DA13DDF" w14:textId="77777777" w:rsidR="00931DA8" w:rsidRPr="00712BFD" w:rsidRDefault="00931DA8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1BF36923" w:rsidR="00931DA8" w:rsidRPr="00712BFD" w:rsidRDefault="00931DA8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712BFD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712BFD">
        <w:rPr>
          <w:rFonts w:ascii="Calibri" w:hAnsi="Calibri" w:cs="Calibri"/>
          <w:bCs/>
          <w:sz w:val="20"/>
          <w:szCs w:val="20"/>
        </w:rPr>
        <w:t>(Dz.U. z 2023, poz. 129)</w:t>
      </w:r>
      <w:r w:rsidRPr="00712BFD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712BFD" w:rsidRDefault="00931DA8" w:rsidP="00712BFD">
      <w:pPr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8CC88C9" w:rsidR="00931DA8" w:rsidRPr="00712BFD" w:rsidRDefault="00931DA8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art. 5k Rozporządzenia Rady (UE) 833/2014</w:t>
      </w:r>
      <w:r w:rsidR="0031167F" w:rsidRPr="00712BFD">
        <w:rPr>
          <w:sz w:val="20"/>
          <w:szCs w:val="20"/>
        </w:rPr>
        <w:t xml:space="preserve"> </w:t>
      </w:r>
      <w:r w:rsidR="0031167F" w:rsidRPr="00712BFD">
        <w:rPr>
          <w:rFonts w:ascii="Calibri" w:hAnsi="Calibri" w:cs="Calibri"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610A4FC0" w14:textId="77777777" w:rsidR="001A2175" w:rsidRPr="00712BFD" w:rsidRDefault="001A2175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 w:rsidRPr="00712BFD">
        <w:rPr>
          <w:rFonts w:ascii="Calibri" w:hAnsi="Calibri" w:cs="Calibri"/>
          <w:sz w:val="20"/>
          <w:szCs w:val="20"/>
        </w:rPr>
        <w:t xml:space="preserve">przez </w:t>
      </w:r>
      <w:r w:rsidR="00B1257D"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energii elektrycznej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712BFD">
        <w:rPr>
          <w:rFonts w:ascii="Calibri" w:hAnsi="Calibri" w:cs="Calibri"/>
          <w:i/>
          <w:sz w:val="20"/>
          <w:szCs w:val="20"/>
        </w:rPr>
        <w:t xml:space="preserve">1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712BFD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712BFD" w:rsidRDefault="001A2175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0D825F5B" w14:textId="076B1981" w:rsidR="00370A3B" w:rsidRPr="00A53871" w:rsidRDefault="001A2175" w:rsidP="00A53871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Jeżeli nic innego nie wynika z postanowień Umowy użyte w niej pojęcia oznaczają</w:t>
      </w:r>
      <w:r w:rsidR="00A53871" w:rsidRPr="00A53871">
        <w:rPr>
          <w:rFonts w:ascii="Calibri" w:eastAsia="Calibri" w:hAnsi="Calibri" w:cs="Calibri"/>
          <w:position w:val="-1"/>
          <w:sz w:val="20"/>
          <w:szCs w:val="20"/>
          <w:lang w:eastAsia="en-US"/>
        </w:rPr>
        <w:t>:</w:t>
      </w:r>
    </w:p>
    <w:p w14:paraId="73A8C282" w14:textId="4E08E449" w:rsidR="001A2175" w:rsidRPr="00712BFD" w:rsidRDefault="001A2175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712BFD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Umowy,</w:t>
      </w:r>
    </w:p>
    <w:p w14:paraId="2C3AF668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Nabywca </w:t>
      </w:r>
      <w:r w:rsidRPr="00712BFD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</w:t>
      </w:r>
      <w:r w:rsidRPr="00712BFD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712BFD" w:rsidRDefault="003D0699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712BFD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712BFD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712BFD" w:rsidRDefault="00325C26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Oferta</w:t>
      </w:r>
      <w:r w:rsidRPr="00712BFD">
        <w:rPr>
          <w:rFonts w:ascii="Calibri" w:hAnsi="Calibri" w:cs="Calibri"/>
          <w:sz w:val="20"/>
          <w:szCs w:val="20"/>
        </w:rPr>
        <w:t xml:space="preserve"> – Oferta </w:t>
      </w:r>
      <w:r w:rsidR="00B1257D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712BF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E492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E492D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E492D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E492D">
        <w:rPr>
          <w:rFonts w:ascii="Calibri" w:hAnsi="Calibri" w:cs="Calibri"/>
          <w:sz w:val="20"/>
          <w:szCs w:val="20"/>
        </w:rPr>
        <w:t>udostępnionym</w:t>
      </w:r>
      <w:r w:rsidRPr="00CE492D">
        <w:rPr>
          <w:rFonts w:ascii="Calibri" w:hAnsi="Calibri" w:cs="Calibri"/>
          <w:sz w:val="20"/>
          <w:szCs w:val="20"/>
        </w:rPr>
        <w:t xml:space="preserve"> przez OSD</w:t>
      </w:r>
      <w:r w:rsidR="001E39F3" w:rsidRPr="00CE492D">
        <w:rPr>
          <w:rFonts w:ascii="Calibri" w:hAnsi="Calibri" w:cs="Calibri"/>
          <w:sz w:val="20"/>
          <w:szCs w:val="20"/>
        </w:rPr>
        <w:t xml:space="preserve"> działającym na danym terenie</w:t>
      </w:r>
      <w:r w:rsidRPr="00CE492D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712BFD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Punkt poboru</w:t>
      </w:r>
      <w:r w:rsidRPr="00712BFD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712BFD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712BFD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3AF1F397" w:rsidR="00FB192A" w:rsidRPr="00712BFD" w:rsidRDefault="00FB192A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712BFD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712BFD">
        <w:rPr>
          <w:rFonts w:ascii="Calibri" w:hAnsi="Calibri" w:cs="Calibri"/>
          <w:bCs/>
          <w:sz w:val="20"/>
          <w:szCs w:val="20"/>
        </w:rPr>
        <w:t>, w brzmieniu nadanym rozporządzeniem Rady (UE) 2022/</w:t>
      </w:r>
      <w:r w:rsidR="00F63493" w:rsidRPr="00712BFD">
        <w:rPr>
          <w:rFonts w:ascii="Calibri" w:hAnsi="Calibri" w:cs="Calibri"/>
          <w:bCs/>
          <w:sz w:val="20"/>
          <w:szCs w:val="20"/>
        </w:rPr>
        <w:t>1269</w:t>
      </w:r>
      <w:r w:rsidR="006C7DF7" w:rsidRPr="00712BFD">
        <w:rPr>
          <w:rFonts w:ascii="Calibri" w:hAnsi="Calibri" w:cs="Calibri"/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712BFD">
        <w:rPr>
          <w:rFonts w:ascii="Calibri" w:hAnsi="Calibri" w:cs="Calibri"/>
          <w:bCs/>
          <w:sz w:val="20"/>
          <w:szCs w:val="20"/>
        </w:rPr>
        <w:t>(Dz.U.UE.L.2022.193.1)</w:t>
      </w:r>
      <w:r w:rsidR="00223751" w:rsidRPr="00712BFD">
        <w:rPr>
          <w:rFonts w:ascii="Calibri" w:hAnsi="Calibri" w:cs="Calibri"/>
          <w:bCs/>
          <w:sz w:val="20"/>
          <w:szCs w:val="20"/>
        </w:rPr>
        <w:t>,</w:t>
      </w:r>
    </w:p>
    <w:p w14:paraId="79BEDE53" w14:textId="77777777" w:rsidR="00412D3D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</w:t>
      </w:r>
      <w:r w:rsidRPr="00712BFD">
        <w:rPr>
          <w:rFonts w:ascii="Calibri" w:hAnsi="Calibri" w:cs="Calibri"/>
          <w:sz w:val="20"/>
          <w:szCs w:val="20"/>
        </w:rPr>
        <w:t xml:space="preserve"> – niniejsza umowa,</w:t>
      </w:r>
    </w:p>
    <w:p w14:paraId="5865FFAB" w14:textId="474BFCB8" w:rsidR="00370A3B" w:rsidRPr="00A53871" w:rsidRDefault="001A2175" w:rsidP="00A5387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12BFD">
        <w:rPr>
          <w:rFonts w:ascii="Calibri" w:hAnsi="Calibri" w:cs="Calibri"/>
          <w:sz w:val="20"/>
          <w:szCs w:val="20"/>
        </w:rPr>
        <w:t xml:space="preserve"> – umowa zawarta pomiędzy </w:t>
      </w:r>
      <w:r w:rsidRPr="00712BFD">
        <w:rPr>
          <w:rFonts w:ascii="Calibri" w:hAnsi="Calibri" w:cs="Calibri"/>
          <w:bCs/>
          <w:sz w:val="20"/>
          <w:szCs w:val="20"/>
        </w:rPr>
        <w:t>Zamawiającym lub Odbiorcą</w:t>
      </w:r>
      <w:r w:rsidRPr="00712BFD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45EB9592" w:rsidR="009A1BE8" w:rsidRPr="00712BFD" w:rsidRDefault="009A1BE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12BFD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Dz.U. 202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712BF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DC607B" w:rsidRPr="00712BFD">
        <w:rPr>
          <w:rFonts w:ascii="Calibri" w:hAnsi="Calibri" w:cs="Calibri"/>
          <w:bCs/>
          <w:sz w:val="20"/>
          <w:szCs w:val="20"/>
          <w:lang w:eastAsia="pl-PL"/>
        </w:rPr>
        <w:t>ze zm.)  wraz z aktami wykonawczymi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0DBF0061" w:rsidR="00FB192A" w:rsidRPr="00712BFD" w:rsidRDefault="00BD753E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 w:rsidRPr="00712BFD">
        <w:rPr>
          <w:rFonts w:ascii="Calibri" w:hAnsi="Calibri" w:cs="Calibri"/>
          <w:bCs/>
          <w:sz w:val="20"/>
          <w:szCs w:val="20"/>
          <w:lang w:eastAsia="pl-PL"/>
        </w:rPr>
        <w:t>2022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r., poz. </w:t>
      </w:r>
      <w:r w:rsidR="000E05FF" w:rsidRPr="00712BFD">
        <w:rPr>
          <w:rFonts w:ascii="Calibri" w:hAnsi="Calibri" w:cs="Calibri"/>
          <w:bCs/>
          <w:sz w:val="20"/>
          <w:szCs w:val="20"/>
          <w:lang w:eastAsia="pl-PL"/>
        </w:rPr>
        <w:t>1710</w:t>
      </w:r>
      <w:r w:rsidR="00370A3B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3B0DB67B" w14:textId="40296A7B" w:rsidR="009A1BE8" w:rsidRPr="00712BFD" w:rsidRDefault="00FB192A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712BFD">
        <w:rPr>
          <w:rFonts w:ascii="Calibri" w:hAnsi="Calibri" w:cs="Calibri"/>
          <w:bCs/>
          <w:sz w:val="20"/>
          <w:szCs w:val="20"/>
          <w:lang w:eastAsia="pl-PL"/>
        </w:rPr>
        <w:t>Dz.U. z 2023, poz. 129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181E6A92" w14:textId="77777777" w:rsidR="009A1BE8" w:rsidRPr="00712BFD" w:rsidRDefault="009A1BE8" w:rsidP="00712BFD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427320EA" w:rsidR="001A2175" w:rsidRPr="00712BFD" w:rsidRDefault="001A2175" w:rsidP="00712BFD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stawy </w:t>
      </w:r>
      <w:r w:rsidR="00B1257D" w:rsidRPr="00712BFD">
        <w:rPr>
          <w:rFonts w:ascii="Calibri" w:hAnsi="Calibri" w:cs="Calibri"/>
          <w:sz w:val="20"/>
          <w:szCs w:val="20"/>
        </w:rPr>
        <w:t>Pe</w:t>
      </w:r>
      <w:r w:rsidRPr="00712BFD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Umowy oraz w oparciu o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stawę </w:t>
      </w:r>
      <w:r w:rsidR="00B1257D" w:rsidRPr="00712BFD">
        <w:rPr>
          <w:rFonts w:ascii="Calibri" w:hAnsi="Calibri" w:cs="Calibri"/>
          <w:sz w:val="20"/>
          <w:szCs w:val="20"/>
        </w:rPr>
        <w:t>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712BFD" w:rsidRDefault="00412D3D" w:rsidP="00712BFD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712BFD" w:rsidRDefault="001A2175" w:rsidP="00712BFD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Pr="00712BFD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55C27BB6" w:rsidR="00C62AE7" w:rsidRPr="00712BFD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712BFD">
        <w:rPr>
          <w:rFonts w:ascii="Calibri" w:hAnsi="Calibri" w:cs="Calibri"/>
          <w:sz w:val="20"/>
          <w:szCs w:val="20"/>
        </w:rPr>
        <w:t>PPE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102D3D" w:rsidRPr="00712BFD">
        <w:rPr>
          <w:rFonts w:ascii="Calibri" w:hAnsi="Calibri" w:cs="Calibri"/>
          <w:sz w:val="20"/>
          <w:szCs w:val="20"/>
        </w:rPr>
        <w:t xml:space="preserve">opisanych w </w:t>
      </w:r>
      <w:r w:rsidR="009F45E9" w:rsidRPr="00712BFD">
        <w:rPr>
          <w:rFonts w:ascii="Calibri" w:hAnsi="Calibri" w:cs="Calibri"/>
          <w:i/>
          <w:sz w:val="20"/>
          <w:szCs w:val="20"/>
        </w:rPr>
        <w:t>Załącznik</w:t>
      </w:r>
      <w:r w:rsidR="009D1817" w:rsidRPr="00712BFD">
        <w:rPr>
          <w:rFonts w:ascii="Calibri" w:hAnsi="Calibri" w:cs="Calibri"/>
          <w:i/>
          <w:sz w:val="20"/>
          <w:szCs w:val="20"/>
        </w:rPr>
        <w:t>u nr 1</w:t>
      </w:r>
      <w:r w:rsidR="009D1817" w:rsidRPr="00712BFD">
        <w:rPr>
          <w:rFonts w:ascii="Calibri" w:hAnsi="Calibri" w:cs="Calibri"/>
          <w:sz w:val="20"/>
          <w:szCs w:val="20"/>
        </w:rPr>
        <w:t xml:space="preserve"> </w:t>
      </w:r>
      <w:r w:rsidR="00102D3D" w:rsidRPr="00712BFD">
        <w:rPr>
          <w:rFonts w:ascii="Calibri" w:hAnsi="Calibri" w:cs="Calibri"/>
          <w:sz w:val="20"/>
          <w:szCs w:val="20"/>
        </w:rPr>
        <w:t xml:space="preserve">do Umowy </w:t>
      </w:r>
      <w:r w:rsidRPr="00712BFD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712BFD">
        <w:rPr>
          <w:rFonts w:ascii="Calibri" w:hAnsi="Calibri" w:cs="Calibri"/>
          <w:sz w:val="20"/>
          <w:szCs w:val="20"/>
        </w:rPr>
        <w:t xml:space="preserve">nie krótszy niż okres </w:t>
      </w:r>
      <w:r w:rsidRPr="00712BFD">
        <w:rPr>
          <w:rFonts w:ascii="Calibri" w:hAnsi="Calibri" w:cs="Calibri"/>
          <w:sz w:val="20"/>
          <w:szCs w:val="20"/>
        </w:rPr>
        <w:t>o</w:t>
      </w:r>
      <w:r w:rsidR="004975EB" w:rsidRPr="00712BFD">
        <w:rPr>
          <w:rFonts w:ascii="Calibri" w:hAnsi="Calibri" w:cs="Calibri"/>
          <w:sz w:val="20"/>
          <w:szCs w:val="20"/>
        </w:rPr>
        <w:t xml:space="preserve">bowiązywania umowy. </w:t>
      </w:r>
    </w:p>
    <w:p w14:paraId="44606A52" w14:textId="2CD9FCA5" w:rsidR="00C62AE7" w:rsidRPr="00712BFD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wydaną przez Prezesa Urzędu Regulacji Energetyki w dniu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której okres ważności </w:t>
      </w:r>
      <w:r w:rsidR="009A1BE8" w:rsidRPr="00712BFD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83B10CC" w:rsidR="001A2175" w:rsidRPr="00712BFD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posiada ważne umowy umożliwiające </w:t>
      </w:r>
      <w:r w:rsidR="004A3814" w:rsidRPr="00712BF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712BFD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712BFD">
        <w:rPr>
          <w:rFonts w:ascii="Calibri" w:hAnsi="Calibri" w:cs="Calibri"/>
          <w:sz w:val="20"/>
          <w:szCs w:val="20"/>
        </w:rPr>
        <w:t xml:space="preserve"> przez okres nie krótszy niż okres trwania </w:t>
      </w:r>
      <w:r w:rsidR="00AD3566">
        <w:rPr>
          <w:rFonts w:ascii="Calibri" w:hAnsi="Calibri" w:cs="Calibri"/>
          <w:sz w:val="20"/>
          <w:szCs w:val="20"/>
        </w:rPr>
        <w:t>U</w:t>
      </w:r>
      <w:r w:rsidR="006D16A4" w:rsidRPr="00712BFD">
        <w:rPr>
          <w:rFonts w:ascii="Calibri" w:hAnsi="Calibri" w:cs="Calibri"/>
          <w:sz w:val="20"/>
          <w:szCs w:val="20"/>
        </w:rPr>
        <w:t>mowy</w:t>
      </w:r>
      <w:r w:rsidRPr="00712BFD">
        <w:rPr>
          <w:rFonts w:ascii="Calibri" w:hAnsi="Calibri" w:cs="Calibri"/>
          <w:sz w:val="20"/>
          <w:szCs w:val="20"/>
        </w:rPr>
        <w:t xml:space="preserve">. </w:t>
      </w:r>
    </w:p>
    <w:p w14:paraId="48BD3CFE" w14:textId="77777777" w:rsidR="00A16A44" w:rsidRPr="00712BFD" w:rsidRDefault="00A16A44" w:rsidP="00712BFD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436609F9" w:rsidR="001A2175" w:rsidRPr="00E1287F" w:rsidRDefault="001A2175" w:rsidP="00212DBC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Pr="00712BFD">
        <w:rPr>
          <w:rFonts w:ascii="Calibri" w:hAnsi="Calibri" w:cs="Calibri"/>
          <w:bCs/>
          <w:sz w:val="20"/>
          <w:szCs w:val="20"/>
        </w:rPr>
        <w:t xml:space="preserve"> energii </w:t>
      </w:r>
      <w:r w:rsidR="00D26520" w:rsidRPr="001931BF">
        <w:rPr>
          <w:rFonts w:asciiTheme="minorHAnsi" w:hAnsiTheme="minorHAnsi" w:cstheme="minorHAnsi"/>
          <w:bCs/>
          <w:sz w:val="20"/>
          <w:szCs w:val="20"/>
        </w:rPr>
        <w:t xml:space="preserve">elektrycznej </w:t>
      </w:r>
      <w:r w:rsidR="00D26520" w:rsidRPr="00B21166">
        <w:rPr>
          <w:rFonts w:asciiTheme="minorHAnsi" w:hAnsiTheme="minorHAnsi" w:cstheme="minorHAnsi"/>
          <w:bCs/>
          <w:sz w:val="20"/>
          <w:szCs w:val="20"/>
        </w:rPr>
        <w:t>do PPE opisanych w Załączniku nr 1 do Umowy</w:t>
      </w:r>
      <w:r w:rsidRPr="00B21166">
        <w:rPr>
          <w:rFonts w:ascii="Calibri" w:hAnsi="Calibri" w:cs="Calibri"/>
          <w:bCs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w okresie </w:t>
      </w:r>
      <w:r w:rsidR="00462A53" w:rsidRPr="00712BFD">
        <w:rPr>
          <w:rFonts w:ascii="Calibri" w:hAnsi="Calibri" w:cs="Calibri"/>
          <w:bCs/>
          <w:sz w:val="20"/>
          <w:szCs w:val="20"/>
        </w:rPr>
        <w:t xml:space="preserve">od 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01 </w:t>
      </w:r>
      <w:r w:rsidR="00D14459">
        <w:rPr>
          <w:rFonts w:ascii="Calibri" w:eastAsia="Calibri" w:hAnsi="Calibri" w:cs="Calibri"/>
          <w:b/>
          <w:bCs/>
          <w:sz w:val="20"/>
          <w:szCs w:val="20"/>
          <w:lang w:eastAsia="en-US"/>
        </w:rPr>
        <w:t>stycznia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202</w:t>
      </w:r>
      <w:r w:rsidR="00D14459">
        <w:rPr>
          <w:rFonts w:ascii="Calibri" w:eastAsia="Calibri" w:hAnsi="Calibri" w:cs="Calibri"/>
          <w:b/>
          <w:bCs/>
          <w:sz w:val="20"/>
          <w:szCs w:val="20"/>
          <w:lang w:eastAsia="en-US"/>
        </w:rPr>
        <w:t>4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r</w:t>
      </w:r>
      <w:r w:rsidR="00F12A35" w:rsidRPr="00712BFD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55E34" w:rsidRPr="00712BFD">
        <w:rPr>
          <w:rFonts w:ascii="Calibri" w:hAnsi="Calibri" w:cs="Calibri"/>
          <w:sz w:val="20"/>
          <w:szCs w:val="20"/>
        </w:rPr>
        <w:t xml:space="preserve">do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31</w:t>
      </w:r>
      <w:r w:rsidR="00820046">
        <w:rPr>
          <w:rFonts w:ascii="Calibri" w:hAnsi="Calibri" w:cs="Calibri"/>
          <w:b/>
          <w:bCs/>
          <w:sz w:val="20"/>
          <w:szCs w:val="20"/>
        </w:rPr>
        <w:t xml:space="preserve"> grudnia 2</w:t>
      </w:r>
      <w:r w:rsidR="00F12A35" w:rsidRPr="00712BFD">
        <w:rPr>
          <w:rFonts w:ascii="Calibri" w:hAnsi="Calibri" w:cs="Calibri"/>
          <w:b/>
          <w:bCs/>
          <w:sz w:val="20"/>
          <w:szCs w:val="20"/>
        </w:rPr>
        <w:t>02</w:t>
      </w:r>
      <w:r w:rsidR="00D14459">
        <w:rPr>
          <w:rFonts w:ascii="Calibri" w:hAnsi="Calibri" w:cs="Calibri"/>
          <w:b/>
          <w:bCs/>
          <w:sz w:val="20"/>
          <w:szCs w:val="20"/>
        </w:rPr>
        <w:t>4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r</w:t>
      </w:r>
      <w:r w:rsidR="00BE340E" w:rsidRPr="00E1287F">
        <w:rPr>
          <w:rFonts w:ascii="Calibri" w:hAnsi="Calibri" w:cs="Calibri"/>
          <w:b/>
          <w:bCs/>
          <w:sz w:val="20"/>
          <w:szCs w:val="20"/>
        </w:rPr>
        <w:t>.</w:t>
      </w:r>
      <w:r w:rsidR="00E1287F" w:rsidRPr="00E1287F">
        <w:rPr>
          <w:rFonts w:ascii="Calibri" w:hAnsi="Calibri" w:cs="Calibri"/>
          <w:b/>
          <w:bCs/>
          <w:sz w:val="20"/>
          <w:szCs w:val="20"/>
        </w:rPr>
        <w:t>,</w:t>
      </w:r>
      <w:r w:rsidR="00E1287F" w:rsidRPr="00E1287F">
        <w:rPr>
          <w:rFonts w:ascii="Calibri" w:hAnsi="Calibri" w:cs="Calibri"/>
          <w:bCs/>
          <w:sz w:val="20"/>
          <w:szCs w:val="20"/>
        </w:rPr>
        <w:t xml:space="preserve"> z zastrzeżeniem możliwości wystąpienia odmiennych okresów dostaw w odniesieniu do poszczególnych PPE (</w:t>
      </w:r>
      <w:r w:rsidR="00E1287F" w:rsidRPr="00E1287F">
        <w:rPr>
          <w:rFonts w:ascii="Calibri" w:hAnsi="Calibri" w:cs="Calibri"/>
          <w:bCs/>
          <w:i/>
          <w:sz w:val="20"/>
          <w:szCs w:val="20"/>
        </w:rPr>
        <w:t>Załącznik nr 1</w:t>
      </w:r>
      <w:r w:rsidR="00E1287F" w:rsidRPr="00E1287F">
        <w:rPr>
          <w:rFonts w:ascii="Calibri" w:hAnsi="Calibri" w:cs="Calibri"/>
          <w:bCs/>
          <w:sz w:val="20"/>
          <w:szCs w:val="20"/>
        </w:rPr>
        <w:t>, kolumna „Okres dostaw”)</w:t>
      </w:r>
      <w:r w:rsidR="00E1287F">
        <w:rPr>
          <w:rFonts w:ascii="Calibri" w:hAnsi="Calibri" w:cs="Calibri"/>
          <w:bCs/>
          <w:sz w:val="20"/>
          <w:szCs w:val="20"/>
        </w:rPr>
        <w:t>.</w:t>
      </w:r>
    </w:p>
    <w:p w14:paraId="0D38AF8A" w14:textId="77777777" w:rsidR="001A2175" w:rsidRPr="00712BFD" w:rsidRDefault="001A2175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07DC37E3" w14:textId="77777777" w:rsidR="004803A1" w:rsidRPr="00712BFD" w:rsidRDefault="004803A1" w:rsidP="00712BFD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0E6DC562" w:rsidR="001A2175" w:rsidRPr="00712BFD" w:rsidRDefault="001A217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712BFD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712BFD">
        <w:rPr>
          <w:rFonts w:ascii="Calibri" w:hAnsi="Calibri" w:cs="Calibri"/>
          <w:bCs/>
          <w:sz w:val="20"/>
          <w:szCs w:val="20"/>
        </w:rPr>
        <w:t>opisaną</w:t>
      </w:r>
      <w:r w:rsidRPr="00712BFD">
        <w:rPr>
          <w:rFonts w:ascii="Calibri" w:hAnsi="Calibri" w:cs="Calibri"/>
          <w:bCs/>
          <w:sz w:val="20"/>
          <w:szCs w:val="20"/>
        </w:rPr>
        <w:t xml:space="preserve"> w </w:t>
      </w:r>
      <w:r w:rsidRPr="00712BFD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712BFD">
        <w:rPr>
          <w:rFonts w:ascii="Calibri" w:hAnsi="Calibri" w:cs="Calibri"/>
          <w:bCs/>
          <w:i/>
          <w:sz w:val="20"/>
          <w:szCs w:val="20"/>
        </w:rPr>
        <w:t>1</w:t>
      </w:r>
      <w:r w:rsidRPr="00712BFD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b/>
          <w:bCs/>
          <w:sz w:val="20"/>
          <w:szCs w:val="20"/>
        </w:rPr>
        <w:t>MWh</w:t>
      </w:r>
      <w:r w:rsidRPr="00712BFD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674C5163" w:rsidR="001A2175" w:rsidRPr="00712BFD" w:rsidRDefault="001A217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 xml:space="preserve">Ewentualna zmiana szacowanego zużycia </w:t>
      </w:r>
      <w:r w:rsidR="00A755E8" w:rsidRPr="00712BFD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712BFD">
        <w:rPr>
          <w:rFonts w:ascii="Calibri" w:hAnsi="Calibri" w:cs="Calibri"/>
          <w:sz w:val="20"/>
          <w:szCs w:val="20"/>
        </w:rPr>
        <w:t>10</w:t>
      </w:r>
      <w:r w:rsidR="00A755E8" w:rsidRPr="00712BFD">
        <w:rPr>
          <w:rFonts w:ascii="Calibri" w:hAnsi="Calibri" w:cs="Calibri"/>
          <w:sz w:val="20"/>
          <w:szCs w:val="20"/>
        </w:rPr>
        <w:t xml:space="preserve">%) </w:t>
      </w:r>
      <w:r w:rsidRPr="00712BFD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712BFD">
        <w:rPr>
          <w:rFonts w:ascii="Calibri" w:hAnsi="Calibri" w:cs="Calibri"/>
          <w:sz w:val="20"/>
          <w:szCs w:val="20"/>
        </w:rPr>
        <w:t>Ofercie</w:t>
      </w:r>
      <w:r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mowie</w:t>
      </w:r>
      <w:r w:rsidR="00790264" w:rsidRPr="00712BFD">
        <w:rPr>
          <w:rFonts w:ascii="Calibri" w:hAnsi="Calibri" w:cs="Calibri"/>
          <w:sz w:val="20"/>
          <w:szCs w:val="20"/>
        </w:rPr>
        <w:t xml:space="preserve">, przy czym </w:t>
      </w:r>
      <w:r w:rsidR="00790264" w:rsidRPr="00712BFD">
        <w:rPr>
          <w:rFonts w:ascii="Calibri" w:hAnsi="Calibri" w:cs="Calibri"/>
          <w:b/>
          <w:sz w:val="20"/>
          <w:szCs w:val="20"/>
        </w:rPr>
        <w:t>Zamawiający</w:t>
      </w:r>
      <w:r w:rsidR="00790264" w:rsidRPr="00712BFD">
        <w:rPr>
          <w:rFonts w:ascii="Calibri" w:hAnsi="Calibri" w:cs="Calibri"/>
          <w:sz w:val="20"/>
          <w:szCs w:val="20"/>
        </w:rPr>
        <w:t xml:space="preserve"> deklaruje pobór energii elektrycznej w okresie trwania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="00790264" w:rsidRPr="00712BFD">
        <w:rPr>
          <w:rFonts w:ascii="Calibri" w:hAnsi="Calibri" w:cs="Calibri"/>
          <w:sz w:val="20"/>
          <w:szCs w:val="20"/>
        </w:rPr>
        <w:t xml:space="preserve">mowy na poziomie nie mniejszym niż </w:t>
      </w:r>
      <w:r w:rsidR="00212DBC" w:rsidRPr="00AD3566">
        <w:rPr>
          <w:rFonts w:ascii="Calibri" w:hAnsi="Calibri" w:cs="Calibri"/>
          <w:sz w:val="20"/>
          <w:szCs w:val="20"/>
        </w:rPr>
        <w:t>90</w:t>
      </w:r>
      <w:r w:rsidR="00790264" w:rsidRPr="00AD3566">
        <w:rPr>
          <w:rFonts w:ascii="Calibri" w:hAnsi="Calibri" w:cs="Calibri"/>
          <w:sz w:val="20"/>
          <w:szCs w:val="20"/>
        </w:rPr>
        <w:t>%</w:t>
      </w:r>
      <w:r w:rsidR="00790264" w:rsidRPr="00712BFD">
        <w:rPr>
          <w:rFonts w:ascii="Calibri" w:hAnsi="Calibri" w:cs="Calibri"/>
          <w:sz w:val="20"/>
          <w:szCs w:val="20"/>
        </w:rPr>
        <w:t xml:space="preserve"> wskazane</w:t>
      </w:r>
      <w:r w:rsidR="001261E6" w:rsidRPr="00712BFD">
        <w:rPr>
          <w:rFonts w:ascii="Calibri" w:hAnsi="Calibri" w:cs="Calibri"/>
          <w:sz w:val="20"/>
          <w:szCs w:val="20"/>
        </w:rPr>
        <w:t>go</w:t>
      </w:r>
      <w:r w:rsidR="00790264" w:rsidRPr="00712BFD">
        <w:rPr>
          <w:rFonts w:ascii="Calibri" w:hAnsi="Calibri" w:cs="Calibri"/>
          <w:sz w:val="20"/>
          <w:szCs w:val="20"/>
        </w:rPr>
        <w:t xml:space="preserve"> w ust.1 wolumenu.</w:t>
      </w:r>
    </w:p>
    <w:p w14:paraId="3A2C737E" w14:textId="5E62D8B0" w:rsidR="001A2175" w:rsidRPr="00712BFD" w:rsidRDefault="001A217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Moc umowna, warunki jej zmiany oraz miejsce dostarcz</w:t>
      </w:r>
      <w:r w:rsidR="00F12A35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nia energii elektrycznej d</w:t>
      </w:r>
      <w:r w:rsidR="00A84A0C" w:rsidRPr="00712BFD">
        <w:rPr>
          <w:rFonts w:ascii="Calibri" w:hAnsi="Calibri" w:cs="Calibri"/>
          <w:sz w:val="20"/>
          <w:szCs w:val="20"/>
        </w:rPr>
        <w:t>o</w:t>
      </w:r>
      <w:r w:rsidRPr="00712BFD">
        <w:rPr>
          <w:rFonts w:ascii="Calibri" w:hAnsi="Calibri" w:cs="Calibri"/>
          <w:sz w:val="20"/>
          <w:szCs w:val="20"/>
        </w:rPr>
        <w:t xml:space="preserve"> punkt</w:t>
      </w:r>
      <w:r w:rsidR="00F12A35" w:rsidRPr="00712BFD">
        <w:rPr>
          <w:rFonts w:ascii="Calibri" w:hAnsi="Calibri" w:cs="Calibri"/>
          <w:sz w:val="20"/>
          <w:szCs w:val="20"/>
        </w:rPr>
        <w:t>ów</w:t>
      </w:r>
      <w:r w:rsidRPr="00712BFD">
        <w:rPr>
          <w:rFonts w:ascii="Calibri" w:hAnsi="Calibri" w:cs="Calibri"/>
          <w:sz w:val="20"/>
          <w:szCs w:val="20"/>
        </w:rPr>
        <w:t xml:space="preserve"> poboru określana jest każdorazowo w umowach o świadczenie usług dystrybucyjnych zawartych z OSD.</w:t>
      </w:r>
    </w:p>
    <w:p w14:paraId="56576A69" w14:textId="0D005F3E" w:rsidR="001A2175" w:rsidRPr="00712BFD" w:rsidRDefault="001A217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Energia elektryczna kupowana na podstawie Umowy zużywana będzie na potrzeby odbiorcy końcowego</w:t>
      </w:r>
      <w:r w:rsidR="001E39F3" w:rsidRPr="00712BFD">
        <w:rPr>
          <w:rFonts w:ascii="Calibri" w:hAnsi="Calibri" w:cs="Calibri"/>
          <w:sz w:val="20"/>
          <w:szCs w:val="20"/>
        </w:rPr>
        <w:t xml:space="preserve"> w rozumi</w:t>
      </w:r>
      <w:r w:rsidR="00D14014" w:rsidRPr="00712BFD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712BFD">
        <w:rPr>
          <w:rFonts w:ascii="Calibri" w:hAnsi="Calibri" w:cs="Calibri"/>
          <w:sz w:val="20"/>
          <w:szCs w:val="20"/>
        </w:rPr>
        <w:t>0</w:t>
      </w:r>
      <w:r w:rsidR="00945D6E" w:rsidRPr="00712BFD">
        <w:rPr>
          <w:rFonts w:ascii="Calibri" w:hAnsi="Calibri" w:cs="Calibri"/>
          <w:sz w:val="20"/>
          <w:szCs w:val="20"/>
        </w:rPr>
        <w:t xml:space="preserve">6 </w:t>
      </w:r>
      <w:r w:rsidR="00953FF2" w:rsidRPr="00712BFD">
        <w:rPr>
          <w:rFonts w:ascii="Calibri" w:hAnsi="Calibri" w:cs="Calibri"/>
          <w:sz w:val="20"/>
          <w:szCs w:val="20"/>
        </w:rPr>
        <w:t xml:space="preserve">grudnia </w:t>
      </w:r>
      <w:r w:rsidR="001E39F3" w:rsidRPr="00712BFD">
        <w:rPr>
          <w:rFonts w:ascii="Calibri" w:hAnsi="Calibri" w:cs="Calibri"/>
          <w:sz w:val="20"/>
          <w:szCs w:val="20"/>
        </w:rPr>
        <w:t>2008r. o podatku akcyzowym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712BFD" w:rsidRDefault="006D16A4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712BFD" w:rsidRDefault="001A2175" w:rsidP="00712BFD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Zobowiązania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712BFD" w:rsidRDefault="001A217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2FE59796" w14:textId="77777777" w:rsidR="00684BCC" w:rsidRPr="00712BFD" w:rsidRDefault="00684BCC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OSD, w imieniu własnym i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zgłoszenia o zawarciu umowy na sprzedaż energii elektrycznej, </w:t>
      </w:r>
    </w:p>
    <w:p w14:paraId="2ECC2F5D" w14:textId="7B1B9EE8" w:rsidR="00684BCC" w:rsidRPr="00712BFD" w:rsidRDefault="00684BCC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w imieniu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OSD,</w:t>
      </w:r>
    </w:p>
    <w:p w14:paraId="05AC4517" w14:textId="1A9059A8" w:rsidR="00684BCC" w:rsidRPr="00712BFD" w:rsidRDefault="00684BCC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reprezentowania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przed OSD w procesie zmiany sprzedawcy.</w:t>
      </w:r>
    </w:p>
    <w:p w14:paraId="3CE343CB" w14:textId="75DB4231" w:rsidR="00684BCC" w:rsidRPr="00712BFD" w:rsidRDefault="00684BCC" w:rsidP="00712BFD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712BFD">
        <w:rPr>
          <w:rFonts w:ascii="Calibri" w:hAnsi="Calibri" w:cs="Calibri"/>
          <w:i/>
          <w:sz w:val="20"/>
          <w:szCs w:val="20"/>
        </w:rPr>
        <w:t>Załączniku nr 1</w:t>
      </w:r>
      <w:r w:rsidRPr="00712BFD">
        <w:rPr>
          <w:rFonts w:ascii="Calibri" w:hAnsi="Calibri" w:cs="Calibri"/>
          <w:iCs/>
          <w:sz w:val="20"/>
          <w:szCs w:val="20"/>
        </w:rPr>
        <w:t xml:space="preserve"> do Umowy</w:t>
      </w:r>
      <w:r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kolumna „Okres dostaw”. W dniu zawarcia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75ACA4AD" w14:textId="77777777" w:rsidR="00684BCC" w:rsidRPr="00712BFD" w:rsidRDefault="00684BCC" w:rsidP="00712BFD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Zgłoszenia, o którym mowa w pkt 1),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(Pełnomocnika) na adres e-mail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12BFD" w:rsidRDefault="001A217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47184299" w:rsidR="001A2175" w:rsidRPr="00712BFD" w:rsidRDefault="001A217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zaistnienia okoliczności uniemożliwiających </w:t>
      </w:r>
      <w:r w:rsidR="00F12A35" w:rsidRPr="00712BFD">
        <w:rPr>
          <w:rFonts w:ascii="Calibri" w:hAnsi="Calibri" w:cs="Calibri"/>
          <w:sz w:val="20"/>
          <w:szCs w:val="20"/>
        </w:rPr>
        <w:t xml:space="preserve">zmianę sprzedawcy </w:t>
      </w:r>
      <w:r w:rsidRPr="00712BFD">
        <w:rPr>
          <w:rFonts w:ascii="Calibri" w:hAnsi="Calibri" w:cs="Calibri"/>
          <w:sz w:val="20"/>
          <w:szCs w:val="20"/>
        </w:rPr>
        <w:t>lub opóźniających</w:t>
      </w:r>
      <w:r w:rsidR="00F12A35" w:rsidRPr="00712BFD">
        <w:rPr>
          <w:rFonts w:ascii="Calibri" w:hAnsi="Calibri" w:cs="Calibri"/>
          <w:sz w:val="20"/>
          <w:szCs w:val="20"/>
        </w:rPr>
        <w:t xml:space="preserve"> rozpoczęcie dostaw</w:t>
      </w:r>
      <w:r w:rsidR="00684BCC" w:rsidRPr="00712BFD">
        <w:rPr>
          <w:rFonts w:ascii="Calibri" w:hAnsi="Calibri" w:cs="Calibri"/>
          <w:sz w:val="20"/>
          <w:szCs w:val="20"/>
        </w:rPr>
        <w:t xml:space="preserve"> w terminach wskazanych w </w:t>
      </w:r>
      <w:r w:rsidR="00684BCC" w:rsidRPr="00712BFD">
        <w:rPr>
          <w:rFonts w:ascii="Calibri" w:hAnsi="Calibri" w:cs="Calibri"/>
          <w:i/>
          <w:iCs/>
          <w:sz w:val="20"/>
          <w:szCs w:val="20"/>
        </w:rPr>
        <w:t>Załączniku nr 1</w:t>
      </w:r>
      <w:r w:rsidR="00684BCC" w:rsidRPr="00712BFD">
        <w:rPr>
          <w:rFonts w:ascii="Calibri" w:hAnsi="Calibri" w:cs="Calibri"/>
          <w:sz w:val="20"/>
          <w:szCs w:val="20"/>
        </w:rPr>
        <w:t xml:space="preserve"> do Umowy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12BFD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A16A44" w:rsidRPr="00712BFD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712BFD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DF1B4A" w:rsidRPr="00712BFD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4112AAE5" w:rsidR="001A2175" w:rsidRPr="00712BFD" w:rsidRDefault="001A2175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zwalnia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712BFD" w:rsidRDefault="0018454F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712BFD" w:rsidRDefault="001A2175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712BFD" w:rsidRDefault="00B81C29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712BFD" w:rsidRDefault="00B81C29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t</w:t>
      </w:r>
      <w:r w:rsidR="001A2175" w:rsidRPr="00712BFD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712BFD" w:rsidRDefault="00B81C29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 xml:space="preserve">rzekazywania </w:t>
      </w:r>
      <w:r w:rsidR="001A2175" w:rsidRPr="00712BFD">
        <w:rPr>
          <w:rFonts w:ascii="Calibri" w:hAnsi="Calibri" w:cs="Calibri"/>
          <w:b/>
          <w:sz w:val="20"/>
          <w:szCs w:val="20"/>
        </w:rPr>
        <w:t>Wykonawcy</w:t>
      </w:r>
      <w:r w:rsidR="001A2175" w:rsidRPr="00712BFD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Zamawiającego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0365CFBF" w14:textId="77777777" w:rsidR="00684BCC" w:rsidRPr="00712BFD" w:rsidRDefault="00684BCC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niezbędnego Pełnomocnictwa do złożenia wniosków o zawarcie umów dystrybucyjnych i/lub zawarcia umowy o świadczenie usług dystrybucji (zgodnie z treścią Pełnomocnictwa) oraz zapewni ich utrzymanie w mocy przez cały okres planowanych dostaw. Koszty wynikające ze świadczenia przez OSD usług dystrybucji energii elektrycznej ponosić będą poszczególni Odbiorcy energii elektrycznej.</w:t>
      </w:r>
    </w:p>
    <w:p w14:paraId="3A482BAA" w14:textId="3AB9334B" w:rsidR="001A2175" w:rsidRPr="00712BFD" w:rsidRDefault="001A2175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 xml:space="preserve">W przypadku rozwiązania umowy na świadczenie usług dystrybucyjnych zawartej pomiędzy </w:t>
      </w:r>
      <w:r w:rsidRPr="00712BFD">
        <w:rPr>
          <w:rFonts w:ascii="Calibri" w:hAnsi="Calibri" w:cs="Calibri"/>
          <w:b/>
          <w:sz w:val="20"/>
          <w:szCs w:val="20"/>
        </w:rPr>
        <w:t>Zamawiającym</w:t>
      </w:r>
      <w:r w:rsidR="00010E50">
        <w:rPr>
          <w:rFonts w:ascii="Calibri" w:hAnsi="Calibri" w:cs="Calibri"/>
          <w:b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(Odbiorcą)</w:t>
      </w:r>
      <w:r w:rsidRPr="00712BFD">
        <w:rPr>
          <w:rFonts w:ascii="Calibri" w:hAnsi="Calibri" w:cs="Calibri"/>
          <w:b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zobowiązany jest niezwłocznie powiadomić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712BFD" w:rsidRDefault="00325C26" w:rsidP="00712BFD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888C3A" w14:textId="77777777" w:rsidR="001A2175" w:rsidRPr="00712BFD" w:rsidRDefault="001A2175" w:rsidP="00712BFD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712BFD" w:rsidRDefault="001A2175" w:rsidP="00712BFD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712BFD" w:rsidRDefault="00B81C29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n</w:t>
      </w:r>
      <w:r w:rsidR="001A2175" w:rsidRPr="00712BFD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712BFD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712BFD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712BFD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712BFD" w:rsidRDefault="00B81C29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</w:t>
      </w:r>
      <w:r w:rsidR="001A2175" w:rsidRPr="00712BFD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712BFD" w:rsidRDefault="00794678" w:rsidP="00712BFD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712BFD" w:rsidRDefault="001A2175" w:rsidP="00712BFD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15EE9F17" w:rsidR="001A2175" w:rsidRPr="00712BFD" w:rsidRDefault="001A2175" w:rsidP="00712BFD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712BFD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jest </w:t>
      </w:r>
      <w:r w:rsidR="001A49D3" w:rsidRPr="00712BFD">
        <w:rPr>
          <w:rFonts w:ascii="Calibri" w:hAnsi="Calibri" w:cs="Calibri"/>
          <w:sz w:val="20"/>
          <w:szCs w:val="20"/>
        </w:rPr>
        <w:t>z</w:t>
      </w:r>
      <w:r w:rsidRPr="00712BFD">
        <w:rPr>
          <w:rFonts w:ascii="Calibri" w:hAnsi="Calibri" w:cs="Calibri"/>
          <w:sz w:val="20"/>
          <w:szCs w:val="20"/>
        </w:rPr>
        <w:t xml:space="preserve">obowiązany do dostosowania dobowego poboru energii do planu ograniczeń, stosownie do komunikatów radiowych lub indywidualnego zawiadomienia. Za ewentualnie wynikłe z tego tytułu szkody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712BFD" w:rsidRDefault="00497682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§10</w:t>
      </w:r>
    </w:p>
    <w:p w14:paraId="63074402" w14:textId="77873BF9" w:rsidR="00DC24FE" w:rsidRPr="00712BFD" w:rsidRDefault="001A2175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zobowiązuje się zapewnić standardy jakościowe obsługi w przedmiocie </w:t>
      </w:r>
      <w:r w:rsidR="00A94440" w:rsidRPr="00712BFD">
        <w:rPr>
          <w:rFonts w:ascii="Calibri" w:hAnsi="Calibri" w:cs="Calibri"/>
          <w:sz w:val="20"/>
          <w:szCs w:val="20"/>
        </w:rPr>
        <w:t>Umowy.</w:t>
      </w:r>
      <w:r w:rsidRPr="00712BFD">
        <w:rPr>
          <w:rFonts w:ascii="Calibri" w:hAnsi="Calibri" w:cs="Calibri"/>
          <w:sz w:val="20"/>
          <w:szCs w:val="20"/>
        </w:rPr>
        <w:t xml:space="preserve"> </w:t>
      </w:r>
    </w:p>
    <w:p w14:paraId="28C8FBC3" w14:textId="54FB5F80" w:rsidR="00DC24FE" w:rsidRPr="00712BFD" w:rsidRDefault="00A9444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stawy Pe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712BFD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="00010E50" w:rsidRPr="00225800">
        <w:rPr>
          <w:rFonts w:ascii="Calibri" w:hAnsi="Calibri" w:cs="Calibri"/>
          <w:sz w:val="20"/>
          <w:szCs w:val="20"/>
        </w:rPr>
        <w:t>/Odbiorcy</w:t>
      </w:r>
      <w:r w:rsidR="00A43591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712BFD">
        <w:rPr>
          <w:rFonts w:ascii="Calibri" w:hAnsi="Calibri" w:cs="Calibri"/>
          <w:b/>
          <w:sz w:val="20"/>
          <w:szCs w:val="20"/>
        </w:rPr>
        <w:t>Wykonawc</w:t>
      </w:r>
      <w:r w:rsidR="00443A85" w:rsidRPr="00712BFD">
        <w:rPr>
          <w:rFonts w:ascii="Calibri" w:hAnsi="Calibri" w:cs="Calibri"/>
          <w:b/>
          <w:sz w:val="20"/>
          <w:szCs w:val="20"/>
        </w:rPr>
        <w:t>ę</w:t>
      </w:r>
      <w:r w:rsidRPr="00712BFD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712BFD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712BFD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stawą P</w:t>
      </w:r>
      <w:r w:rsidR="004303C8" w:rsidRPr="00712BFD">
        <w:rPr>
          <w:rFonts w:ascii="Calibri" w:hAnsi="Calibri" w:cs="Calibri"/>
          <w:sz w:val="20"/>
          <w:szCs w:val="20"/>
        </w:rPr>
        <w:t>e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zgodnie z obowiązującymi </w:t>
      </w:r>
      <w:r w:rsidR="00DB5732" w:rsidRPr="00712BFD">
        <w:rPr>
          <w:rFonts w:ascii="Calibri" w:hAnsi="Calibri" w:cs="Calibri"/>
          <w:sz w:val="20"/>
          <w:szCs w:val="20"/>
        </w:rPr>
        <w:t xml:space="preserve">aktami wykonawczymi do </w:t>
      </w:r>
      <w:r w:rsidRPr="00712BFD">
        <w:rPr>
          <w:rFonts w:ascii="Calibri" w:hAnsi="Calibri" w:cs="Calibri"/>
          <w:sz w:val="20"/>
          <w:szCs w:val="20"/>
        </w:rPr>
        <w:t>ustawy lub innym, obowiązującym w chwili zaistnienia przywołanej okoliczności, aktem prawnym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712BFD" w:rsidRDefault="001A2175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>zobowiązany jest do:</w:t>
      </w:r>
    </w:p>
    <w:p w14:paraId="5FED7349" w14:textId="02C1D842" w:rsidR="001A2175" w:rsidRPr="00712BFD" w:rsidRDefault="001A2175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udzielania </w:t>
      </w:r>
      <w:r w:rsidRPr="00712BFD">
        <w:rPr>
          <w:rFonts w:ascii="Calibri" w:hAnsi="Calibri" w:cs="Calibri"/>
          <w:b/>
          <w:sz w:val="20"/>
          <w:szCs w:val="20"/>
        </w:rPr>
        <w:t>Zamawiającemu</w:t>
      </w:r>
      <w:r w:rsidRPr="00712BFD">
        <w:rPr>
          <w:rFonts w:ascii="Calibri" w:hAnsi="Calibri" w:cs="Calibri"/>
          <w:sz w:val="20"/>
          <w:szCs w:val="20"/>
        </w:rPr>
        <w:t xml:space="preserve"> odpowiedzi na złożone (</w:t>
      </w:r>
      <w:r w:rsidR="00DB5732" w:rsidRPr="00712BFD">
        <w:rPr>
          <w:rFonts w:ascii="Calibri" w:hAnsi="Calibri" w:cs="Calibri"/>
          <w:sz w:val="20"/>
          <w:szCs w:val="20"/>
        </w:rPr>
        <w:t xml:space="preserve">na piśmie lub </w:t>
      </w:r>
      <w:r w:rsidRPr="00712BFD">
        <w:rPr>
          <w:rFonts w:ascii="Calibri" w:hAnsi="Calibri" w:cs="Calibr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</w:p>
    <w:p w14:paraId="336C9242" w14:textId="4D357083" w:rsidR="001A2175" w:rsidRPr="00712BFD" w:rsidRDefault="001A2175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wystawienia i dostarczenia (adres jak dla faktury) faktur korygując</w:t>
      </w:r>
      <w:r w:rsidR="00DB5732" w:rsidRPr="00712BFD">
        <w:rPr>
          <w:rFonts w:ascii="Calibri" w:hAnsi="Calibri" w:cs="Calibri"/>
          <w:sz w:val="20"/>
          <w:szCs w:val="20"/>
        </w:rPr>
        <w:t>ych</w:t>
      </w:r>
      <w:r w:rsidRPr="00712BFD">
        <w:rPr>
          <w:rFonts w:ascii="Calibri" w:hAnsi="Calibri" w:cs="Calibri"/>
          <w:sz w:val="20"/>
          <w:szCs w:val="20"/>
        </w:rPr>
        <w:t xml:space="preserve"> w terminie 14 dni od daty rozpatrzenia i uznania reklamacji.</w:t>
      </w:r>
    </w:p>
    <w:p w14:paraId="6733C68A" w14:textId="169F2BFD" w:rsidR="001C7F4B" w:rsidRPr="00712BFD" w:rsidRDefault="001A2175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niedostarczenie energii elektrycznej </w:t>
      </w:r>
      <w:r w:rsidR="00920302" w:rsidRPr="00225800">
        <w:rPr>
          <w:rFonts w:ascii="Calibri" w:hAnsi="Calibri" w:cs="Calibri"/>
          <w:sz w:val="20"/>
          <w:szCs w:val="20"/>
        </w:rPr>
        <w:t xml:space="preserve">do obiektów </w:t>
      </w:r>
      <w:r w:rsidR="00920302" w:rsidRPr="00225800">
        <w:rPr>
          <w:rFonts w:ascii="Calibri" w:hAnsi="Calibri" w:cs="Calibri"/>
          <w:b/>
          <w:sz w:val="20"/>
          <w:szCs w:val="20"/>
        </w:rPr>
        <w:t xml:space="preserve">Zamawiającego </w:t>
      </w:r>
      <w:r w:rsidR="00920302" w:rsidRPr="00225800">
        <w:rPr>
          <w:rFonts w:ascii="Calibri" w:hAnsi="Calibri" w:cs="Calibri"/>
          <w:sz w:val="20"/>
          <w:szCs w:val="20"/>
        </w:rPr>
        <w:t>(Odbiorcy)</w:t>
      </w:r>
      <w:r w:rsidR="00920302" w:rsidRPr="00920302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w przypadku klęsk żywiołowych, innych przypadków siły wyższej, awarii w systemie oraz awarii sieciowych, jak również z powodu </w:t>
      </w:r>
      <w:proofErr w:type="spellStart"/>
      <w:r w:rsidRPr="00712BFD">
        <w:rPr>
          <w:rFonts w:ascii="Calibri" w:hAnsi="Calibri" w:cs="Calibri"/>
          <w:sz w:val="20"/>
          <w:szCs w:val="20"/>
        </w:rPr>
        <w:t>wyłączeń</w:t>
      </w:r>
      <w:proofErr w:type="spellEnd"/>
      <w:r w:rsidRPr="00712BFD">
        <w:rPr>
          <w:rFonts w:ascii="Calibri" w:hAnsi="Calibri" w:cs="Calibri"/>
          <w:sz w:val="20"/>
          <w:szCs w:val="20"/>
        </w:rPr>
        <w:t xml:space="preserve"> dokonywanych przez OSD.</w:t>
      </w:r>
    </w:p>
    <w:p w14:paraId="6A55B687" w14:textId="77777777" w:rsidR="00355FE8" w:rsidRPr="00712BFD" w:rsidRDefault="00355FE8" w:rsidP="00712BFD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712BFD" w:rsidRDefault="001A2175" w:rsidP="00712BFD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D3512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 11</w:t>
      </w:r>
    </w:p>
    <w:p w14:paraId="6CC24F05" w14:textId="62AB5E90" w:rsidR="00DC268B" w:rsidRPr="00C62AE7" w:rsidRDefault="00B27D36" w:rsidP="00DC268B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0" w:name="Tekst17"/>
      <w:r w:rsidRPr="00712BFD">
        <w:rPr>
          <w:rFonts w:ascii="Calibri" w:hAnsi="Calibri" w:cs="Calibri"/>
          <w:sz w:val="20"/>
          <w:szCs w:val="20"/>
        </w:rPr>
        <w:t xml:space="preserve">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p w14:paraId="755E63BB" w14:textId="77777777" w:rsidR="00DC268B" w:rsidRPr="00C62AE7" w:rsidRDefault="00DC268B" w:rsidP="00DC268B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Cena jednostkowa</w:t>
      </w:r>
      <w:r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netto za MWh </w:t>
      </w:r>
      <w:r w:rsidRPr="00476F80">
        <w:rPr>
          <w:rFonts w:ascii="Calibri" w:hAnsi="Calibri" w:cs="Calibri"/>
          <w:sz w:val="20"/>
          <w:szCs w:val="20"/>
          <w:highlight w:val="lightGray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4124F2F2" w14:textId="77777777" w:rsidR="00DC268B" w:rsidRDefault="00DC268B" w:rsidP="00DC268B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Podatek VAT (</w:t>
      </w:r>
      <w:r w:rsidRPr="007D355B">
        <w:rPr>
          <w:rFonts w:ascii="Calibri" w:hAnsi="Calibri" w:cs="Calibri"/>
          <w:sz w:val="20"/>
          <w:szCs w:val="20"/>
        </w:rPr>
        <w:t>23%</w:t>
      </w:r>
      <w:r w:rsidRPr="00C62AE7">
        <w:rPr>
          <w:rFonts w:ascii="Calibri" w:hAnsi="Calibri" w:cs="Calibri"/>
          <w:sz w:val="20"/>
          <w:szCs w:val="20"/>
        </w:rPr>
        <w:t xml:space="preserve">) </w:t>
      </w:r>
      <w:r w:rsidRPr="00476F80">
        <w:rPr>
          <w:rFonts w:ascii="Calibri" w:hAnsi="Calibri" w:cs="Calibri"/>
          <w:sz w:val="20"/>
          <w:szCs w:val="20"/>
          <w:highlight w:val="lightGray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41890B0D" w14:textId="77777777" w:rsidR="00DC268B" w:rsidRDefault="00DC268B" w:rsidP="00DC268B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Cena jednostkowa brutto za MWh </w:t>
      </w:r>
      <w:r w:rsidRPr="00476F80">
        <w:rPr>
          <w:rFonts w:ascii="Calibri" w:hAnsi="Calibri" w:cs="Calibri"/>
          <w:sz w:val="20"/>
          <w:szCs w:val="20"/>
          <w:highlight w:val="lightGray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6410F661" w14:textId="022186E4" w:rsidR="00DB5732" w:rsidRPr="00712BFD" w:rsidRDefault="00DC268B" w:rsidP="00DC268B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748D">
        <w:rPr>
          <w:rFonts w:ascii="Calibri" w:hAnsi="Calibri" w:cs="Calibri"/>
          <w:sz w:val="20"/>
          <w:szCs w:val="20"/>
        </w:rPr>
        <w:t>z zastrzeżeniem zapisów §17 Umowy.</w:t>
      </w:r>
    </w:p>
    <w:bookmarkEnd w:id="0"/>
    <w:p w14:paraId="19AB2CC6" w14:textId="5740E4C5" w:rsidR="00B27D36" w:rsidRPr="00712BFD" w:rsidRDefault="00B27D36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Przewidywane </w:t>
      </w:r>
      <w:r w:rsidR="00DC268B" w:rsidRPr="00C62AE7">
        <w:rPr>
          <w:rFonts w:ascii="Calibri" w:hAnsi="Calibri" w:cs="Calibri"/>
          <w:sz w:val="20"/>
          <w:szCs w:val="20"/>
        </w:rPr>
        <w:t xml:space="preserve">łączne 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wyniesie brutto </w:t>
      </w:r>
      <w:r w:rsidR="00DC268B" w:rsidRPr="00476F80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="00DC268B" w:rsidRPr="00C62AE7">
        <w:rPr>
          <w:rFonts w:ascii="Calibri" w:hAnsi="Calibri" w:cs="Calibri"/>
          <w:sz w:val="20"/>
          <w:szCs w:val="20"/>
        </w:rPr>
        <w:t xml:space="preserve">(słownie złotych brutto </w:t>
      </w:r>
      <w:r w:rsidR="00DC268B" w:rsidRPr="00476F80">
        <w:rPr>
          <w:rFonts w:ascii="Calibri" w:hAnsi="Calibri" w:cs="Calibri"/>
          <w:sz w:val="20"/>
          <w:szCs w:val="20"/>
          <w:highlight w:val="lightGray"/>
        </w:rPr>
        <w:t>____/</w:t>
      </w:r>
      <w:r w:rsidR="00DC268B" w:rsidRPr="00C62AE7">
        <w:rPr>
          <w:rFonts w:ascii="Calibri" w:hAnsi="Calibri" w:cs="Calibri"/>
          <w:sz w:val="20"/>
          <w:szCs w:val="20"/>
        </w:rPr>
        <w:t>100), przy uwzględnieniu prognozy oraz szacowan</w:t>
      </w:r>
      <w:r w:rsidR="00DC268B">
        <w:rPr>
          <w:rFonts w:ascii="Calibri" w:hAnsi="Calibri" w:cs="Calibri"/>
          <w:sz w:val="20"/>
          <w:szCs w:val="20"/>
        </w:rPr>
        <w:t>ego zużycia</w:t>
      </w:r>
      <w:r w:rsidR="00DC268B" w:rsidRPr="00C62AE7">
        <w:rPr>
          <w:rFonts w:ascii="Calibri" w:hAnsi="Calibri" w:cs="Calibri"/>
          <w:sz w:val="20"/>
          <w:szCs w:val="20"/>
        </w:rPr>
        <w:t xml:space="preserve"> (§5 ust.1 Umowy) </w:t>
      </w:r>
      <w:r w:rsidR="00DC268B" w:rsidRPr="00DC268B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="00DC268B" w:rsidRPr="00DC268B">
        <w:rPr>
          <w:rFonts w:ascii="Calibri" w:hAnsi="Calibri" w:cs="Calibri"/>
          <w:i/>
          <w:sz w:val="20"/>
          <w:szCs w:val="20"/>
        </w:rPr>
        <w:t xml:space="preserve">Załącznikiem nr 1 </w:t>
      </w:r>
      <w:r w:rsidR="00DC268B" w:rsidRPr="00DC268B">
        <w:rPr>
          <w:rFonts w:ascii="Calibri" w:hAnsi="Calibri" w:cs="Calibri"/>
          <w:sz w:val="20"/>
          <w:szCs w:val="20"/>
        </w:rPr>
        <w:t xml:space="preserve">do Umowy. </w:t>
      </w:r>
      <w:r w:rsidR="00DC268B" w:rsidRPr="00C62AE7">
        <w:rPr>
          <w:rFonts w:ascii="Calibri" w:hAnsi="Calibri" w:cs="Calibri"/>
          <w:sz w:val="20"/>
          <w:szCs w:val="20"/>
        </w:rPr>
        <w:t xml:space="preserve">W przypadku pobrania większej lub </w:t>
      </w:r>
      <w:r w:rsidR="00DC268B" w:rsidRPr="00C62AE7">
        <w:rPr>
          <w:rFonts w:ascii="Calibri" w:hAnsi="Calibri" w:cs="Calibri"/>
          <w:sz w:val="20"/>
          <w:szCs w:val="20"/>
        </w:rPr>
        <w:lastRenderedPageBreak/>
        <w:t xml:space="preserve">mniejszej ilości energii elektrycznej </w:t>
      </w:r>
      <w:r w:rsidR="00802514" w:rsidRPr="00802514">
        <w:rPr>
          <w:rFonts w:ascii="Calibri" w:hAnsi="Calibri" w:cs="Calibri"/>
          <w:sz w:val="20"/>
          <w:szCs w:val="20"/>
        </w:rPr>
        <w:t>niż prognozowana (§5)</w:t>
      </w:r>
      <w:r w:rsidR="00E10CE5">
        <w:rPr>
          <w:rFonts w:ascii="Calibri" w:hAnsi="Calibri" w:cs="Calibri"/>
          <w:sz w:val="20"/>
          <w:szCs w:val="20"/>
        </w:rPr>
        <w:t>,</w:t>
      </w:r>
      <w:r w:rsidR="00802514">
        <w:rPr>
          <w:rFonts w:ascii="Calibri" w:hAnsi="Calibri" w:cs="Calibri"/>
          <w:sz w:val="20"/>
          <w:szCs w:val="20"/>
        </w:rPr>
        <w:t xml:space="preserve"> 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="00DC268B" w:rsidRPr="00DC268B">
        <w:rPr>
          <w:rFonts w:ascii="Calibri" w:hAnsi="Calibri" w:cs="Calibri"/>
          <w:sz w:val="20"/>
          <w:szCs w:val="20"/>
        </w:rPr>
        <w:t>/Odbiorca</w:t>
      </w:r>
      <w:r w:rsidR="00DC268B" w:rsidRPr="00C62AE7">
        <w:rPr>
          <w:rFonts w:ascii="Calibri" w:hAnsi="Calibri" w:cs="Calibri"/>
          <w:sz w:val="20"/>
          <w:szCs w:val="20"/>
        </w:rPr>
        <w:t xml:space="preserve"> zobowiązany będzie do zapłaty za faktycznie zużytą ilość energii wg cen </w:t>
      </w:r>
      <w:r w:rsidR="00DC268B" w:rsidRPr="004303C8">
        <w:rPr>
          <w:rFonts w:ascii="Calibri" w:hAnsi="Calibri" w:cs="Calibri"/>
          <w:sz w:val="20"/>
          <w:szCs w:val="20"/>
        </w:rPr>
        <w:t>określonych w Ofercie</w:t>
      </w:r>
      <w:r w:rsidR="00DC268B" w:rsidRPr="00C62AE7">
        <w:rPr>
          <w:rFonts w:ascii="Calibri" w:hAnsi="Calibri" w:cs="Calibri"/>
          <w:sz w:val="20"/>
          <w:szCs w:val="20"/>
        </w:rPr>
        <w:t xml:space="preserve"> oraz </w:t>
      </w:r>
      <w:r w:rsidR="00E52AAA">
        <w:rPr>
          <w:rFonts w:ascii="Calibri" w:hAnsi="Calibri" w:cs="Calibri"/>
          <w:sz w:val="20"/>
          <w:szCs w:val="20"/>
        </w:rPr>
        <w:t>U</w:t>
      </w:r>
      <w:r w:rsidR="00DC268B" w:rsidRPr="00C62AE7">
        <w:rPr>
          <w:rFonts w:ascii="Calibri" w:hAnsi="Calibri" w:cs="Calibri"/>
          <w:sz w:val="20"/>
          <w:szCs w:val="20"/>
        </w:rPr>
        <w:t>mowie.</w:t>
      </w:r>
    </w:p>
    <w:p w14:paraId="508FD2D5" w14:textId="655FF152" w:rsidR="00554C4E" w:rsidRPr="0065314D" w:rsidRDefault="00B27D36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Stawk</w:t>
      </w:r>
      <w:r w:rsidR="00820046">
        <w:rPr>
          <w:rFonts w:ascii="Calibri" w:hAnsi="Calibri" w:cs="Calibri"/>
          <w:sz w:val="20"/>
          <w:szCs w:val="20"/>
        </w:rPr>
        <w:t>i</w:t>
      </w:r>
      <w:r w:rsidR="00923EA9" w:rsidRPr="00712BFD">
        <w:rPr>
          <w:rFonts w:ascii="Calibri" w:hAnsi="Calibri" w:cs="Calibri"/>
          <w:sz w:val="20"/>
          <w:szCs w:val="20"/>
        </w:rPr>
        <w:t xml:space="preserve"> jednostkow</w:t>
      </w:r>
      <w:r w:rsidR="00820046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923EA9" w:rsidRPr="00712BFD">
        <w:rPr>
          <w:rFonts w:ascii="Calibri" w:hAnsi="Calibri" w:cs="Calibri"/>
          <w:sz w:val="20"/>
          <w:szCs w:val="20"/>
        </w:rPr>
        <w:t xml:space="preserve">za MWh </w:t>
      </w:r>
      <w:r w:rsidRPr="00712BFD">
        <w:rPr>
          <w:rFonts w:ascii="Calibri" w:hAnsi="Calibri" w:cs="Calibri"/>
          <w:sz w:val="20"/>
          <w:szCs w:val="20"/>
        </w:rPr>
        <w:t>określon</w:t>
      </w:r>
      <w:r w:rsidR="00820046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712BFD">
        <w:rPr>
          <w:rFonts w:ascii="Calibri" w:hAnsi="Calibri" w:cs="Calibri"/>
          <w:sz w:val="20"/>
          <w:szCs w:val="20"/>
        </w:rPr>
        <w:t>n</w:t>
      </w:r>
      <w:r w:rsidR="00820046">
        <w:rPr>
          <w:rFonts w:ascii="Calibri" w:hAnsi="Calibri" w:cs="Calibri"/>
          <w:sz w:val="20"/>
          <w:szCs w:val="20"/>
        </w:rPr>
        <w:t>ą</w:t>
      </w:r>
      <w:r w:rsidRPr="00712BFD">
        <w:rPr>
          <w:rFonts w:ascii="Calibri" w:hAnsi="Calibri" w:cs="Calibri"/>
          <w:sz w:val="20"/>
          <w:szCs w:val="20"/>
        </w:rPr>
        <w:t xml:space="preserve"> przez cały okres umowy niezmienn</w:t>
      </w:r>
      <w:r w:rsidR="00820046">
        <w:rPr>
          <w:rFonts w:ascii="Calibri" w:hAnsi="Calibri" w:cs="Calibri"/>
          <w:sz w:val="20"/>
          <w:szCs w:val="20"/>
        </w:rPr>
        <w:t>e,</w:t>
      </w:r>
      <w:r w:rsidRPr="00712BFD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712BFD">
        <w:rPr>
          <w:rFonts w:ascii="Calibri" w:hAnsi="Calibri" w:cs="Calibri"/>
          <w:sz w:val="20"/>
          <w:szCs w:val="20"/>
        </w:rPr>
        <w:t xml:space="preserve"> zapisów §17 pkt 1 Umowy</w:t>
      </w:r>
      <w:r w:rsidR="00DB4284">
        <w:rPr>
          <w:rFonts w:ascii="Calibri" w:hAnsi="Calibri" w:cs="Calibri"/>
          <w:sz w:val="20"/>
          <w:szCs w:val="20"/>
        </w:rPr>
        <w:t>.</w:t>
      </w:r>
    </w:p>
    <w:p w14:paraId="6B466AEC" w14:textId="77777777" w:rsidR="004646A4" w:rsidRPr="00712BFD" w:rsidRDefault="004646A4" w:rsidP="00712BFD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D3015C" w:rsidRDefault="001A2175" w:rsidP="00D3015C">
      <w:pPr>
        <w:shd w:val="clear" w:color="auto" w:fill="FFFFFF" w:themeFill="background1"/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b/>
          <w:sz w:val="20"/>
          <w:szCs w:val="20"/>
        </w:rPr>
        <w:t>§ 12</w:t>
      </w:r>
    </w:p>
    <w:p w14:paraId="62B0DB0D" w14:textId="66C77665" w:rsidR="005F0B6F" w:rsidRPr="00E10CE5" w:rsidRDefault="00D3015C" w:rsidP="00920302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terenie.</w:t>
      </w:r>
      <w:r w:rsidRPr="00E10CE5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E10CE5">
        <w:rPr>
          <w:rFonts w:ascii="Calibri" w:hAnsi="Calibri" w:cs="Calibri"/>
          <w:b/>
          <w:sz w:val="20"/>
          <w:szCs w:val="20"/>
        </w:rPr>
        <w:t>Wykonawcy</w:t>
      </w:r>
      <w:r w:rsidRPr="00E10CE5">
        <w:rPr>
          <w:rFonts w:ascii="Calibri" w:hAnsi="Calibri" w:cs="Calibri"/>
          <w:sz w:val="20"/>
          <w:szCs w:val="20"/>
        </w:rPr>
        <w:t xml:space="preserve"> przez OSD. W przypadku stwierdzenia różnicy w okresie rozliczeniowym, </w:t>
      </w:r>
      <w:r w:rsidRPr="00E10CE5">
        <w:rPr>
          <w:rFonts w:ascii="Calibri" w:hAnsi="Calibri" w:cs="Calibri"/>
          <w:b/>
          <w:sz w:val="20"/>
          <w:szCs w:val="20"/>
        </w:rPr>
        <w:t>Zamawiającemu</w:t>
      </w:r>
      <w:r w:rsidRPr="00E10CE5">
        <w:rPr>
          <w:rFonts w:ascii="Calibri" w:hAnsi="Calibri" w:cs="Calibri"/>
          <w:sz w:val="20"/>
          <w:szCs w:val="20"/>
        </w:rPr>
        <w:t>/Odbiorcy przysługuje uprawnienie do złożenia reklamacji i ewentualnego żądania skorygowania faktury.</w:t>
      </w:r>
    </w:p>
    <w:p w14:paraId="18D64CA3" w14:textId="75EE7E83" w:rsidR="005F0B6F" w:rsidRPr="00E10CE5" w:rsidRDefault="005F0B6F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65314D" w:rsidRPr="00E10CE5">
        <w:rPr>
          <w:rFonts w:ascii="Calibri" w:hAnsi="Calibri" w:cs="Calibri"/>
          <w:sz w:val="20"/>
          <w:szCs w:val="20"/>
        </w:rPr>
        <w:t>U</w:t>
      </w:r>
      <w:r w:rsidRPr="00E10CE5">
        <w:rPr>
          <w:rFonts w:ascii="Calibri" w:hAnsi="Calibri" w:cs="Calibr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E10CE5">
        <w:rPr>
          <w:rFonts w:ascii="Calibri" w:hAnsi="Calibri" w:cs="Calibri"/>
          <w:b/>
          <w:sz w:val="20"/>
          <w:szCs w:val="20"/>
        </w:rPr>
        <w:t xml:space="preserve">Zamawiającego </w:t>
      </w:r>
      <w:r w:rsidRPr="00E10CE5">
        <w:rPr>
          <w:rFonts w:ascii="Calibri" w:hAnsi="Calibri" w:cs="Calibri"/>
          <w:sz w:val="20"/>
          <w:szCs w:val="20"/>
        </w:rPr>
        <w:t xml:space="preserve">(Odbiorcy) </w:t>
      </w: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1F8B58B4" w14:textId="26B77671" w:rsidR="00A50E53" w:rsidRPr="0065314D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trike/>
          <w:color w:val="00B050"/>
          <w:sz w:val="20"/>
          <w:szCs w:val="20"/>
        </w:rPr>
      </w:pPr>
      <w:r w:rsidRPr="00D3015C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D3015C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D3015C">
        <w:rPr>
          <w:rFonts w:ascii="Calibri" w:hAnsi="Calibri" w:cs="Calibri"/>
          <w:b/>
          <w:iCs/>
          <w:sz w:val="20"/>
          <w:szCs w:val="20"/>
          <w:u w:val="single"/>
        </w:rPr>
        <w:t>21 dni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D3015C">
        <w:rPr>
          <w:rFonts w:ascii="Calibri" w:hAnsi="Calibri" w:cs="Calibri"/>
          <w:bCs/>
          <w:iCs/>
          <w:sz w:val="20"/>
          <w:szCs w:val="20"/>
        </w:rPr>
        <w:t>Odbiorcy</w:t>
      </w:r>
      <w:r w:rsidR="00820046" w:rsidRPr="00D3015C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102D3D" w:rsidRPr="00D3015C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D3015C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 w:rsidRPr="00D3015C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F05C79" w:rsidRPr="00D3015C">
        <w:rPr>
          <w:rFonts w:ascii="Calibri" w:hAnsi="Calibri" w:cs="Calibri"/>
          <w:iCs/>
          <w:sz w:val="20"/>
          <w:szCs w:val="20"/>
        </w:rPr>
        <w:t>(§13 ust.1)</w:t>
      </w:r>
      <w:r w:rsidR="00E579E6" w:rsidRPr="00D3015C">
        <w:rPr>
          <w:rFonts w:ascii="Calibri" w:hAnsi="Calibri" w:cs="Calibri"/>
          <w:iCs/>
          <w:sz w:val="20"/>
          <w:szCs w:val="20"/>
        </w:rPr>
        <w:t>, pod warunkiem że faktura wpłynęła do Odbiorcy nie później niż na 10 dni przed upływem terminu płatnośc</w:t>
      </w:r>
      <w:r w:rsidR="00197CD0" w:rsidRPr="00D3015C">
        <w:rPr>
          <w:rFonts w:ascii="Calibri" w:hAnsi="Calibri" w:cs="Calibri"/>
          <w:iCs/>
          <w:sz w:val="20"/>
          <w:szCs w:val="20"/>
        </w:rPr>
        <w:t xml:space="preserve">i. </w:t>
      </w:r>
    </w:p>
    <w:p w14:paraId="3FD6BFFE" w14:textId="6747955B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D3015C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D3015C">
        <w:rPr>
          <w:rFonts w:ascii="Calibri" w:hAnsi="Calibri" w:cs="Calibri"/>
          <w:sz w:val="20"/>
          <w:szCs w:val="20"/>
        </w:rPr>
        <w:t>transakcjach handlowych</w:t>
      </w:r>
      <w:r w:rsidRPr="00D3015C">
        <w:rPr>
          <w:rFonts w:ascii="Calibri" w:hAnsi="Calibri" w:cs="Calibri"/>
          <w:sz w:val="20"/>
          <w:szCs w:val="20"/>
        </w:rPr>
        <w:t xml:space="preserve">, z zastrzeżeniem zapisów ust. </w:t>
      </w:r>
      <w:r w:rsidR="00820046" w:rsidRPr="00E10CE5">
        <w:rPr>
          <w:rFonts w:ascii="Calibri" w:hAnsi="Calibri" w:cs="Calibri"/>
          <w:sz w:val="20"/>
          <w:szCs w:val="20"/>
        </w:rPr>
        <w:t>7</w:t>
      </w:r>
      <w:r w:rsidR="00997641" w:rsidRPr="00E10CE5">
        <w:rPr>
          <w:rFonts w:ascii="Calibri" w:hAnsi="Calibri" w:cs="Calibri"/>
          <w:sz w:val="20"/>
          <w:szCs w:val="20"/>
        </w:rPr>
        <w:t xml:space="preserve"> i 8</w:t>
      </w:r>
      <w:r w:rsidRPr="00E10CE5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poniżej</w:t>
      </w:r>
      <w:r w:rsidR="00E9109A" w:rsidRPr="00D3015C">
        <w:rPr>
          <w:rFonts w:ascii="Calibri" w:hAnsi="Calibri" w:cs="Calibri"/>
          <w:sz w:val="20"/>
          <w:szCs w:val="20"/>
        </w:rPr>
        <w:t xml:space="preserve">, </w:t>
      </w:r>
      <w:r w:rsidRPr="00D3015C">
        <w:rPr>
          <w:rFonts w:ascii="Calibri" w:hAnsi="Calibri" w:cs="Calibri"/>
          <w:sz w:val="20"/>
          <w:szCs w:val="20"/>
        </w:rPr>
        <w:t xml:space="preserve">przy czym terminem zapłaty faktury jest uznanie rachunku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>.</w:t>
      </w:r>
    </w:p>
    <w:p w14:paraId="2C903B81" w14:textId="6425422E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F0B6F">
        <w:rPr>
          <w:rFonts w:ascii="Calibri" w:hAnsi="Calibri" w:cs="Calibri"/>
          <w:b/>
          <w:sz w:val="20"/>
          <w:szCs w:val="20"/>
        </w:rPr>
        <w:t>Zamawiającemu</w:t>
      </w:r>
      <w:r w:rsidR="005F0B6F" w:rsidRPr="005F0B6F">
        <w:rPr>
          <w:rFonts w:ascii="Calibri" w:hAnsi="Calibri" w:cs="Calibri"/>
          <w:sz w:val="20"/>
          <w:szCs w:val="20"/>
        </w:rPr>
        <w:t xml:space="preserve"> (Odbiorcy)</w:t>
      </w:r>
      <w:r w:rsidRPr="005F0B6F">
        <w:rPr>
          <w:rFonts w:ascii="Calibri" w:hAnsi="Calibri" w:cs="Calibri"/>
          <w:sz w:val="20"/>
          <w:szCs w:val="20"/>
        </w:rPr>
        <w:t>,</w:t>
      </w:r>
      <w:r w:rsidRPr="00D3015C">
        <w:rPr>
          <w:rFonts w:ascii="Calibri" w:hAnsi="Calibri" w:cs="Calibri"/>
          <w:sz w:val="20"/>
          <w:szCs w:val="20"/>
        </w:rPr>
        <w:t xml:space="preserve"> w przypadku wątpliwości co do prawidłowości wystawionej faktury, przysługuje prawo do wniesienia pisemnej reklamacji, którą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D3015C">
        <w:rPr>
          <w:rFonts w:ascii="Calibri" w:hAnsi="Calibri" w:cs="Calibri"/>
          <w:sz w:val="20"/>
          <w:szCs w:val="20"/>
        </w:rPr>
        <w:t xml:space="preserve">do </w:t>
      </w:r>
      <w:r w:rsidRPr="00D3015C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51C4B367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D3015C">
        <w:rPr>
          <w:rFonts w:ascii="Calibri" w:hAnsi="Calibri" w:cs="Calibri"/>
          <w:sz w:val="20"/>
          <w:szCs w:val="20"/>
        </w:rPr>
        <w:t>–</w:t>
      </w:r>
      <w:r w:rsidRPr="00D3015C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AD3566">
        <w:rPr>
          <w:rFonts w:ascii="Calibri" w:hAnsi="Calibri" w:cs="Calibri"/>
          <w:sz w:val="20"/>
          <w:szCs w:val="20"/>
        </w:rPr>
        <w:t>4</w:t>
      </w:r>
      <w:r w:rsidRPr="00D3015C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(Odbiorcy faktury)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 xml:space="preserve">lub, jeżeli </w:t>
      </w:r>
      <w:r w:rsidR="00C00B85" w:rsidRPr="00D3015C">
        <w:rPr>
          <w:rFonts w:ascii="Calibri" w:hAnsi="Calibri" w:cs="Calibri"/>
          <w:b/>
          <w:sz w:val="20"/>
          <w:szCs w:val="20"/>
        </w:rPr>
        <w:t>Zamawiający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(Odbiorca/Nabywca)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>nie wystąpi z takim żądaniem, zaliczy na poczet przyszłych zobowiązań</w:t>
      </w:r>
      <w:r w:rsidRPr="00D3015C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D3015C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D3015C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D3015C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D3015C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D3015C">
        <w:rPr>
          <w:rFonts w:ascii="Calibri" w:hAnsi="Calibri" w:cs="Calibri"/>
          <w:sz w:val="20"/>
          <w:szCs w:val="20"/>
        </w:rPr>
        <w:t xml:space="preserve"> z terminem płatności nie krótszym </w:t>
      </w:r>
      <w:r w:rsidR="008B7713" w:rsidRPr="007A43E3">
        <w:rPr>
          <w:rFonts w:ascii="Calibri" w:hAnsi="Calibri" w:cs="Calibri"/>
          <w:sz w:val="20"/>
          <w:szCs w:val="20"/>
        </w:rPr>
        <w:t>niż 1</w:t>
      </w:r>
      <w:r w:rsidR="00AD3566">
        <w:rPr>
          <w:rFonts w:ascii="Calibri" w:hAnsi="Calibri" w:cs="Calibri"/>
          <w:sz w:val="20"/>
          <w:szCs w:val="20"/>
        </w:rPr>
        <w:t xml:space="preserve">4 </w:t>
      </w:r>
      <w:r w:rsidR="008B7713" w:rsidRPr="00D3015C">
        <w:rPr>
          <w:rFonts w:ascii="Calibri" w:hAnsi="Calibri" w:cs="Calibri"/>
          <w:sz w:val="20"/>
          <w:szCs w:val="20"/>
        </w:rPr>
        <w:t>dni od daty wpływu dokumentu do Odbiorcy faktury</w:t>
      </w:r>
      <w:r w:rsidR="004A430F" w:rsidRPr="00D3015C">
        <w:rPr>
          <w:rFonts w:ascii="Calibri" w:hAnsi="Calibri" w:cs="Calibri"/>
          <w:sz w:val="20"/>
          <w:szCs w:val="20"/>
        </w:rPr>
        <w:t>.</w:t>
      </w:r>
    </w:p>
    <w:p w14:paraId="3B0F4D57" w14:textId="66B39DC1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Wniesienie przez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(Odbiorcę)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8010D1" w:rsidRPr="00D3015C">
        <w:rPr>
          <w:rFonts w:ascii="Calibri" w:hAnsi="Calibri" w:cs="Calibri"/>
          <w:sz w:val="20"/>
          <w:szCs w:val="20"/>
        </w:rPr>
        <w:t>faktury</w:t>
      </w:r>
      <w:r w:rsidRPr="00D3015C">
        <w:rPr>
          <w:rFonts w:ascii="Calibri" w:hAnsi="Calibri" w:cs="Calibri"/>
          <w:sz w:val="20"/>
          <w:szCs w:val="20"/>
        </w:rPr>
        <w:t xml:space="preserve"> reklamacji do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D3015C" w:rsidRDefault="00FA02BF" w:rsidP="00D3015C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>faktura została wystawiona niezgodnie z postanowieniami ust.</w:t>
      </w:r>
      <w:r w:rsidR="00820046" w:rsidRPr="00D3015C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1 oraz §13 Umowy,</w:t>
      </w:r>
    </w:p>
    <w:p w14:paraId="65A43AA8" w14:textId="18C2CF28" w:rsidR="001A2175" w:rsidRPr="00D3015C" w:rsidRDefault="001A2175" w:rsidP="00D3015C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i /lub nie objęte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mową,</w:t>
      </w:r>
    </w:p>
    <w:p w14:paraId="686B39D6" w14:textId="4086BBDC" w:rsidR="001A2175" w:rsidRPr="00D3015C" w:rsidRDefault="001A2175" w:rsidP="00D3015C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D3015C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E10CE5">
        <w:rPr>
          <w:rFonts w:ascii="Calibri" w:hAnsi="Calibri" w:cs="Calibri"/>
          <w:sz w:val="20"/>
          <w:szCs w:val="20"/>
        </w:rPr>
        <w:t>,</w:t>
      </w:r>
    </w:p>
    <w:p w14:paraId="7496BBC7" w14:textId="4478C72F" w:rsidR="001A2175" w:rsidRDefault="001A2175" w:rsidP="00D3015C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</w:t>
      </w:r>
      <w:r w:rsidR="00D62A91">
        <w:rPr>
          <w:rFonts w:ascii="Calibri" w:hAnsi="Calibri" w:cs="Calibri"/>
          <w:sz w:val="20"/>
          <w:szCs w:val="20"/>
        </w:rPr>
        <w:t>,</w:t>
      </w:r>
    </w:p>
    <w:p w14:paraId="68C924FA" w14:textId="6E862A50" w:rsidR="005F0B6F" w:rsidRPr="00E10CE5" w:rsidRDefault="005F0B6F" w:rsidP="005F0B6F">
      <w:pPr>
        <w:pStyle w:val="Akapitzlist"/>
        <w:numPr>
          <w:ilvl w:val="0"/>
          <w:numId w:val="13"/>
        </w:numPr>
        <w:ind w:hanging="436"/>
        <w:rPr>
          <w:rFonts w:eastAsia="Times New Roman"/>
          <w:sz w:val="20"/>
          <w:szCs w:val="20"/>
        </w:rPr>
      </w:pPr>
      <w:r w:rsidRPr="00E10CE5">
        <w:rPr>
          <w:rFonts w:eastAsia="Times New Roman"/>
          <w:sz w:val="20"/>
          <w:szCs w:val="20"/>
        </w:rPr>
        <w:t>faktura zbiorcza wystawiana jest niezgodnie z żądaniem zamawiającego (§13 Umowy)</w:t>
      </w:r>
    </w:p>
    <w:p w14:paraId="2AA9C940" w14:textId="77777777" w:rsidR="001A2175" w:rsidRPr="00D3015C" w:rsidRDefault="001A2175" w:rsidP="00D3015C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D3015C">
        <w:rPr>
          <w:rFonts w:ascii="Calibri" w:hAnsi="Calibri" w:cs="Calibri"/>
          <w:b/>
          <w:sz w:val="20"/>
          <w:szCs w:val="20"/>
        </w:rPr>
        <w:t>Wykonawcę</w:t>
      </w:r>
      <w:r w:rsidRPr="00D3015C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CBDF8B6" w:rsidR="001A2175" w:rsidRPr="00432438" w:rsidRDefault="001A2175" w:rsidP="004324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</w:t>
      </w:r>
      <w:r w:rsidR="00432438" w:rsidRPr="00432438">
        <w:rPr>
          <w:rFonts w:ascii="Calibri" w:hAnsi="Calibri" w:cs="Calibri"/>
          <w:sz w:val="20"/>
          <w:szCs w:val="20"/>
        </w:rPr>
        <w:t xml:space="preserve">przypadku stwierdzenia na fakturze zużyć rażąco odbiegających od zużyć dotychczasowych (co najmniej o 30%), jeśli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="00432438" w:rsidRPr="00432438">
        <w:rPr>
          <w:rFonts w:ascii="Calibri" w:hAnsi="Calibri" w:cs="Calibri"/>
          <w:sz w:val="20"/>
          <w:szCs w:val="20"/>
        </w:rPr>
        <w:t xml:space="preserve">, w przypadku nie rozstrzygnięcia reklamacji do dnia upływu terminu płatności faktury,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niezwłocznie (w terminie nie dłuższym niż 3 dni robocze) dokona dopłaty należnej kwoty na rachunek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Pr="00432438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Default="0022338D" w:rsidP="00D3015C">
      <w:pPr>
        <w:shd w:val="clear" w:color="auto" w:fill="FFFFFF" w:themeFill="background1"/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687E383A" w14:textId="77777777" w:rsidR="00D62A91" w:rsidRPr="00712BFD" w:rsidRDefault="00D62A91" w:rsidP="00D3015C">
      <w:pPr>
        <w:shd w:val="clear" w:color="auto" w:fill="FFFFFF" w:themeFill="background1"/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9D562C">
        <w:rPr>
          <w:rFonts w:ascii="Calibri" w:hAnsi="Calibri" w:cs="Calibri"/>
          <w:b/>
          <w:sz w:val="20"/>
          <w:szCs w:val="20"/>
        </w:rPr>
        <w:lastRenderedPageBreak/>
        <w:t>Płatności</w:t>
      </w:r>
    </w:p>
    <w:p w14:paraId="2778163C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13</w:t>
      </w:r>
    </w:p>
    <w:p w14:paraId="69B3739C" w14:textId="2730C3C1" w:rsidR="00B67B6B" w:rsidRDefault="00B67B6B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będzie wystawiać w formie papierowej i przesyłać zgodnie z wytycznymi zawartymi w umowie i </w:t>
      </w:r>
      <w:r w:rsidRPr="00712BFD">
        <w:rPr>
          <w:rFonts w:ascii="Calibri" w:hAnsi="Calibri" w:cs="Calibri"/>
          <w:i/>
          <w:iCs/>
          <w:sz w:val="20"/>
          <w:szCs w:val="20"/>
        </w:rPr>
        <w:t>Załączniku</w:t>
      </w:r>
      <w:r w:rsidRPr="00712BFD">
        <w:rPr>
          <w:rFonts w:ascii="Calibri" w:hAnsi="Calibri" w:cs="Calibri"/>
          <w:sz w:val="20"/>
          <w:szCs w:val="20"/>
        </w:rPr>
        <w:t xml:space="preserve"> nr </w:t>
      </w:r>
      <w:r w:rsidRPr="00712BFD">
        <w:rPr>
          <w:rFonts w:ascii="Calibri" w:hAnsi="Calibri" w:cs="Calibri"/>
          <w:i/>
          <w:sz w:val="20"/>
          <w:szCs w:val="20"/>
        </w:rPr>
        <w:t>1</w:t>
      </w:r>
      <w:r w:rsidRPr="00712BFD">
        <w:rPr>
          <w:rFonts w:ascii="Calibri" w:hAnsi="Calibri" w:cs="Calibri"/>
          <w:sz w:val="20"/>
          <w:szCs w:val="20"/>
        </w:rPr>
        <w:t xml:space="preserve"> do Umowy, pod rygorem wstrzymania płatności.</w:t>
      </w:r>
    </w:p>
    <w:p w14:paraId="24672268" w14:textId="772A3213" w:rsidR="00B67B6B" w:rsidRPr="00BF28A9" w:rsidRDefault="00B67B6B" w:rsidP="001735E1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35B1A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435B1A">
        <w:rPr>
          <w:rFonts w:ascii="Calibri" w:hAnsi="Calibri" w:cs="Calibri"/>
          <w:bCs/>
          <w:iCs/>
          <w:sz w:val="20"/>
          <w:szCs w:val="20"/>
        </w:rPr>
        <w:t xml:space="preserve"> dopuszcza wystawianie faktur wspólnych wg adresu do przesyłania faktur o ile okresy rozliczeniowe dla tych punktów poboru są zbieżne – szczegółowe informacje dotyczące sposobu wystawiania i doręczania faktur zawarte zostały w </w:t>
      </w:r>
      <w:r w:rsidRPr="00435B1A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435B1A">
        <w:rPr>
          <w:rFonts w:ascii="Calibri" w:hAnsi="Calibri" w:cs="Calibri"/>
          <w:bCs/>
          <w:iCs/>
          <w:sz w:val="20"/>
          <w:szCs w:val="20"/>
        </w:rPr>
        <w:t>do Umowy</w:t>
      </w:r>
      <w:r w:rsidRPr="00435B1A">
        <w:rPr>
          <w:rFonts w:ascii="Calibri" w:hAnsi="Calibri" w:cs="Calibri"/>
          <w:sz w:val="20"/>
          <w:szCs w:val="20"/>
        </w:rPr>
        <w:t xml:space="preserve">, </w:t>
      </w:r>
      <w:r w:rsidRPr="00435B1A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EC2C55">
        <w:rPr>
          <w:rFonts w:ascii="Calibri" w:hAnsi="Calibri" w:cs="Calibri"/>
          <w:bCs/>
          <w:iCs/>
          <w:sz w:val="20"/>
          <w:szCs w:val="20"/>
        </w:rPr>
        <w:t>3</w:t>
      </w:r>
      <w:r w:rsidR="00BF28A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</w:p>
    <w:p w14:paraId="2830F094" w14:textId="2C65D777" w:rsidR="00BF28A9" w:rsidRPr="00D62A91" w:rsidRDefault="00BF28A9" w:rsidP="00BF28A9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bCs/>
          <w:iCs/>
          <w:sz w:val="20"/>
          <w:szCs w:val="20"/>
        </w:rPr>
      </w:pPr>
      <w:r w:rsidRPr="00D62A91">
        <w:rPr>
          <w:rFonts w:ascii="Calibri" w:hAnsi="Calibri" w:cs="Calibri"/>
          <w:bCs/>
          <w:iCs/>
          <w:sz w:val="20"/>
          <w:szCs w:val="20"/>
        </w:rPr>
        <w:t xml:space="preserve">Faktura </w:t>
      </w:r>
      <w:r w:rsidR="0065314D" w:rsidRPr="00D62A91">
        <w:rPr>
          <w:rFonts w:ascii="Calibri" w:hAnsi="Calibri" w:cs="Calibri"/>
          <w:bCs/>
          <w:iCs/>
          <w:sz w:val="20"/>
          <w:szCs w:val="20"/>
        </w:rPr>
        <w:t>zbiorcz</w:t>
      </w:r>
      <w:r w:rsidR="00D62A91" w:rsidRPr="00D62A91">
        <w:rPr>
          <w:rFonts w:ascii="Calibri" w:hAnsi="Calibri" w:cs="Calibri"/>
          <w:bCs/>
          <w:iCs/>
          <w:sz w:val="20"/>
          <w:szCs w:val="20"/>
        </w:rPr>
        <w:t>a</w:t>
      </w:r>
      <w:r w:rsidRPr="00D62A91">
        <w:rPr>
          <w:rFonts w:ascii="Calibri" w:hAnsi="Calibri" w:cs="Calibri"/>
          <w:bCs/>
          <w:iCs/>
          <w:sz w:val="20"/>
          <w:szCs w:val="20"/>
        </w:rPr>
        <w:t xml:space="preserve"> wystawiona dla Odbiorcy posiadającego więcej niż jeden PPE w sposób jednoznaczny musi identyfikować poszczególne PPE, ilość energii elektrycznej pobranej w danym PPE oraz </w:t>
      </w:r>
      <w:r w:rsidR="0065314D" w:rsidRPr="00D62A91">
        <w:rPr>
          <w:rFonts w:ascii="Calibri" w:hAnsi="Calibri" w:cs="Calibri"/>
          <w:bCs/>
          <w:iCs/>
          <w:sz w:val="20"/>
          <w:szCs w:val="20"/>
        </w:rPr>
        <w:t>należność</w:t>
      </w:r>
      <w:r w:rsidRPr="00D62A91">
        <w:rPr>
          <w:rFonts w:ascii="Calibri" w:hAnsi="Calibri" w:cs="Calibri"/>
          <w:bCs/>
          <w:iCs/>
          <w:sz w:val="20"/>
          <w:szCs w:val="20"/>
        </w:rPr>
        <w:t xml:space="preserve"> z tego tytułu (netto/brutto).</w:t>
      </w:r>
    </w:p>
    <w:p w14:paraId="327CB1FA" w14:textId="4C6BBB09" w:rsidR="00F11E1D" w:rsidRPr="003254DF" w:rsidRDefault="003254DF" w:rsidP="003254DF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254DF">
        <w:rPr>
          <w:rFonts w:ascii="Calibri" w:hAnsi="Calibri" w:cs="Calibri"/>
          <w:sz w:val="20"/>
          <w:szCs w:val="20"/>
        </w:rPr>
        <w:t xml:space="preserve"> </w:t>
      </w:r>
      <w:r w:rsidR="008B7713" w:rsidRPr="003254DF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533669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533669">
        <w:rPr>
          <w:rFonts w:ascii="Calibri" w:hAnsi="Calibri" w:cs="Calibri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sz w:val="20"/>
          <w:szCs w:val="20"/>
        </w:rPr>
        <w:t xml:space="preserve">/ Odbiorca </w:t>
      </w:r>
      <w:r w:rsidR="00762D00" w:rsidRPr="003254DF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3254DF">
        <w:rPr>
          <w:rFonts w:ascii="Calibri" w:hAnsi="Calibri" w:cs="Calibri"/>
          <w:sz w:val="20"/>
          <w:szCs w:val="20"/>
        </w:rPr>
        <w:t xml:space="preserve">faktury </w:t>
      </w:r>
      <w:r w:rsidR="008B7713" w:rsidRPr="003254DF">
        <w:rPr>
          <w:rFonts w:ascii="Calibri" w:hAnsi="Calibri" w:cs="Calibri"/>
          <w:sz w:val="20"/>
          <w:szCs w:val="20"/>
        </w:rPr>
        <w:t>na rachunek ws</w:t>
      </w:r>
      <w:r w:rsidR="0065094C" w:rsidRPr="003254DF">
        <w:rPr>
          <w:rFonts w:ascii="Calibri" w:hAnsi="Calibri" w:cs="Calibri"/>
          <w:sz w:val="20"/>
          <w:szCs w:val="20"/>
        </w:rPr>
        <w:t xml:space="preserve">kazany na pierwszej wystawionej </w:t>
      </w:r>
      <w:r w:rsidR="00E07D71" w:rsidRPr="00533669">
        <w:rPr>
          <w:rFonts w:ascii="Calibri" w:hAnsi="Calibri" w:cs="Calibri"/>
          <w:sz w:val="20"/>
          <w:szCs w:val="20"/>
        </w:rPr>
        <w:t xml:space="preserve">dla danego PPE </w:t>
      </w:r>
      <w:r w:rsidR="008B7713" w:rsidRPr="003254DF">
        <w:rPr>
          <w:rFonts w:ascii="Calibri" w:hAnsi="Calibri" w:cs="Calibri"/>
          <w:sz w:val="20"/>
          <w:szCs w:val="20"/>
        </w:rPr>
        <w:t xml:space="preserve">fakturze. O ewentualnej zmianie numeru rachunkowego </w:t>
      </w:r>
      <w:r w:rsidR="008B7713" w:rsidRPr="003254DF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3254DF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3254DF">
        <w:rPr>
          <w:rFonts w:ascii="Calibri" w:hAnsi="Calibri" w:cs="Calibri"/>
          <w:sz w:val="20"/>
          <w:szCs w:val="20"/>
        </w:rPr>
        <w:t>2</w:t>
      </w:r>
      <w:r w:rsidR="00225800">
        <w:rPr>
          <w:rFonts w:ascii="Calibri" w:hAnsi="Calibri" w:cs="Calibri"/>
          <w:sz w:val="20"/>
          <w:szCs w:val="20"/>
        </w:rPr>
        <w:t>0</w:t>
      </w:r>
      <w:r w:rsidR="00135537" w:rsidRPr="003254D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3814" w:rsidRPr="003254DF">
        <w:rPr>
          <w:rFonts w:ascii="Calibri" w:hAnsi="Calibri" w:cs="Calibri"/>
          <w:sz w:val="20"/>
          <w:szCs w:val="20"/>
        </w:rPr>
        <w:t xml:space="preserve">ust.7 - </w:t>
      </w:r>
      <w:r w:rsidR="008B7713" w:rsidRPr="003254DF">
        <w:rPr>
          <w:rFonts w:ascii="Calibri" w:hAnsi="Calibri" w:cs="Calibri"/>
          <w:sz w:val="20"/>
          <w:szCs w:val="20"/>
        </w:rPr>
        <w:t xml:space="preserve">powiadomi </w:t>
      </w:r>
      <w:r w:rsidR="008B7713" w:rsidRPr="003254DF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3254DF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3254DF">
        <w:rPr>
          <w:rFonts w:ascii="Calibri" w:hAnsi="Calibri" w:cs="Calibri"/>
          <w:sz w:val="20"/>
          <w:szCs w:val="20"/>
        </w:rPr>
        <w:t xml:space="preserve">. </w:t>
      </w:r>
    </w:p>
    <w:p w14:paraId="74C4A287" w14:textId="02A78186" w:rsidR="001A2175" w:rsidRPr="00712BFD" w:rsidRDefault="001A2175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</w:t>
      </w:r>
      <w:r w:rsidR="00762D00" w:rsidRPr="00712BFD">
        <w:rPr>
          <w:rFonts w:ascii="Calibri" w:hAnsi="Calibri" w:cs="Calibri"/>
          <w:sz w:val="20"/>
          <w:szCs w:val="20"/>
        </w:rPr>
        <w:t xml:space="preserve"> zgody na łączenie na fakturach </w:t>
      </w:r>
      <w:r w:rsidRPr="00712BFD">
        <w:rPr>
          <w:rFonts w:ascii="Calibri" w:hAnsi="Calibri" w:cs="Calibri"/>
          <w:sz w:val="20"/>
          <w:szCs w:val="20"/>
        </w:rPr>
        <w:t>rozliczeń wynikających z różnych umów sprzedaży energii elektrycznej pod rygorem wstrzymania płatności.</w:t>
      </w:r>
    </w:p>
    <w:p w14:paraId="369C05A9" w14:textId="77777777" w:rsidR="001B0145" w:rsidRPr="00712BFD" w:rsidRDefault="00306DF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związku</w:t>
      </w:r>
      <w:r w:rsidR="00A84A0C" w:rsidRPr="00712BFD">
        <w:rPr>
          <w:rFonts w:ascii="Calibri" w:hAnsi="Calibri" w:cs="Calibri"/>
          <w:sz w:val="20"/>
          <w:szCs w:val="20"/>
        </w:rPr>
        <w:t xml:space="preserve"> z</w:t>
      </w:r>
      <w:r w:rsidRPr="00712BFD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712BFD" w:rsidRDefault="00B65E0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712BFD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712BFD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712BFD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712BFD">
        <w:rPr>
          <w:rFonts w:ascii="Calibri" w:hAnsi="Calibri" w:cs="Calibri"/>
          <w:sz w:val="20"/>
          <w:szCs w:val="20"/>
          <w:lang w:eastAsia="pl-PL"/>
        </w:rPr>
        <w:t>.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712BFD" w:rsidRDefault="001B0145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376B2F98" w14:textId="77777777" w:rsidR="00AC26A4" w:rsidRPr="00712BFD" w:rsidRDefault="00AC26A4" w:rsidP="00712BFD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4B53A8" w14:textId="77777777" w:rsidR="001A2175" w:rsidRPr="00712BFD" w:rsidRDefault="001A2175" w:rsidP="00712BFD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712BFD" w:rsidRDefault="001A2175" w:rsidP="00712BFD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14</w:t>
      </w:r>
    </w:p>
    <w:p w14:paraId="45DFD811" w14:textId="6F20993D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bCs/>
          <w:sz w:val="20"/>
          <w:szCs w:val="20"/>
        </w:rPr>
        <w:t>.</w:t>
      </w:r>
    </w:p>
    <w:p w14:paraId="3770ECED" w14:textId="2623471B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bCs/>
          <w:sz w:val="20"/>
          <w:szCs w:val="20"/>
        </w:rPr>
        <w:t xml:space="preserve"> może wstrzymać sprzedaż energii </w:t>
      </w:r>
      <w:r w:rsidRPr="00533669">
        <w:rPr>
          <w:rFonts w:ascii="Calibri" w:hAnsi="Calibri" w:cs="Calibri"/>
          <w:bCs/>
          <w:sz w:val="20"/>
          <w:szCs w:val="20"/>
        </w:rPr>
        <w:t>elektrycznej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 do danego punktu poboru</w:t>
      </w:r>
      <w:r w:rsidRPr="00533669">
        <w:rPr>
          <w:rFonts w:ascii="Calibri" w:hAnsi="Calibri" w:cs="Calibri"/>
          <w:bCs/>
          <w:sz w:val="20"/>
          <w:szCs w:val="20"/>
        </w:rPr>
        <w:t xml:space="preserve">, gdy 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Nabywca / Odbiorca </w:t>
      </w:r>
      <w:r w:rsidR="00762D00" w:rsidRPr="00712BFD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712BFD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467DE7" w:rsidRPr="00712BFD">
        <w:rPr>
          <w:rFonts w:ascii="Calibri" w:hAnsi="Calibri" w:cs="Calibri"/>
          <w:bCs/>
          <w:sz w:val="20"/>
          <w:szCs w:val="20"/>
        </w:rPr>
        <w:t>14</w:t>
      </w:r>
      <w:r w:rsidRPr="00712BFD">
        <w:rPr>
          <w:rFonts w:ascii="Calibri" w:hAnsi="Calibri" w:cs="Calibri"/>
          <w:bCs/>
          <w:sz w:val="20"/>
          <w:szCs w:val="20"/>
        </w:rPr>
        <w:t xml:space="preserve"> dni po upływie terminu płatności faktury</w:t>
      </w:r>
      <w:r w:rsidR="00FA02BF">
        <w:rPr>
          <w:rFonts w:ascii="Calibri" w:hAnsi="Calibri" w:cs="Calibri"/>
          <w:bCs/>
          <w:sz w:val="20"/>
          <w:szCs w:val="20"/>
        </w:rPr>
        <w:t xml:space="preserve">, pod warunkiem prawidłowego dostarczenia faktury do </w:t>
      </w:r>
      <w:r w:rsidR="00FA02BF" w:rsidRPr="00FA02BF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bCs/>
          <w:sz w:val="20"/>
          <w:szCs w:val="20"/>
        </w:rPr>
        <w:t xml:space="preserve">, pomimo uprzedniego bezskutecznego wezwania do zapłaty zaległych i bieżących należności oraz powiadomienia </w:t>
      </w:r>
      <w:r w:rsidRPr="00712BFD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712BFD">
        <w:rPr>
          <w:rFonts w:ascii="Calibri" w:hAnsi="Calibri" w:cs="Calibri"/>
          <w:bCs/>
          <w:sz w:val="20"/>
          <w:szCs w:val="20"/>
        </w:rPr>
        <w:t>(Odbiorcy</w:t>
      </w:r>
      <w:r w:rsidR="002471CB" w:rsidRPr="00712BFD">
        <w:rPr>
          <w:rFonts w:ascii="Calibri" w:hAnsi="Calibri" w:cs="Calibri"/>
          <w:bCs/>
          <w:sz w:val="20"/>
          <w:szCs w:val="20"/>
        </w:rPr>
        <w:t xml:space="preserve"> faktury</w:t>
      </w:r>
      <w:r w:rsidRPr="00712BFD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712BFD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712BFD">
        <w:rPr>
          <w:rFonts w:ascii="Calibri" w:hAnsi="Calibri" w:cs="Calibri"/>
          <w:bCs/>
          <w:sz w:val="20"/>
          <w:szCs w:val="20"/>
        </w:rPr>
        <w:t>postaci</w:t>
      </w:r>
      <w:r w:rsidR="00552A1D" w:rsidRPr="00712BFD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552A1D" w:rsidRPr="00712BFD">
        <w:rPr>
          <w:rFonts w:ascii="Calibri" w:hAnsi="Calibri" w:cs="Calibri"/>
          <w:bCs/>
          <w:sz w:val="20"/>
          <w:szCs w:val="20"/>
        </w:rPr>
        <w:t xml:space="preserve">elektronicznej na wskazany przez </w:t>
      </w:r>
      <w:r w:rsidR="00552A1D" w:rsidRPr="00712BFD">
        <w:rPr>
          <w:rFonts w:ascii="Calibri" w:hAnsi="Calibri" w:cs="Calibri"/>
          <w:b/>
          <w:sz w:val="20"/>
          <w:szCs w:val="20"/>
        </w:rPr>
        <w:t>Zamawiającego</w:t>
      </w:r>
      <w:r w:rsidR="00552A1D" w:rsidRPr="00712BFD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712BFD">
        <w:rPr>
          <w:rFonts w:ascii="Calibri" w:hAnsi="Calibri" w:cs="Calibri"/>
          <w:bCs/>
          <w:sz w:val="20"/>
          <w:szCs w:val="20"/>
        </w:rPr>
        <w:t xml:space="preserve">zamiarze wstrzymania sprzedaży energii </w:t>
      </w:r>
      <w:r w:rsidRPr="00E07D71">
        <w:rPr>
          <w:rFonts w:ascii="Calibri" w:hAnsi="Calibri" w:cs="Calibri"/>
          <w:bCs/>
          <w:sz w:val="20"/>
          <w:szCs w:val="20"/>
        </w:rPr>
        <w:t>elektrycznej</w:t>
      </w:r>
      <w:r w:rsidR="00E07D71" w:rsidRPr="00E07D71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do danego punktu poboru </w:t>
      </w:r>
      <w:r w:rsidRPr="00712BFD">
        <w:rPr>
          <w:rFonts w:ascii="Calibri" w:hAnsi="Calibri" w:cs="Calibri"/>
          <w:bCs/>
          <w:sz w:val="20"/>
          <w:szCs w:val="20"/>
        </w:rPr>
        <w:t xml:space="preserve">, </w:t>
      </w:r>
      <w:r w:rsidR="002B0A11">
        <w:rPr>
          <w:rFonts w:ascii="Calibri" w:hAnsi="Calibri" w:cs="Calibri"/>
          <w:bCs/>
          <w:sz w:val="20"/>
          <w:szCs w:val="20"/>
        </w:rPr>
        <w:t>(</w:t>
      </w:r>
      <w:r w:rsidRPr="00712BFD">
        <w:rPr>
          <w:rFonts w:ascii="Calibri" w:hAnsi="Calibri" w:cs="Calibri"/>
          <w:bCs/>
          <w:sz w:val="20"/>
          <w:szCs w:val="20"/>
        </w:rPr>
        <w:t>z zastrzeżeniem zapisów §12</w:t>
      </w:r>
      <w:r w:rsidR="00F11E1D" w:rsidRPr="00712BFD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712BFD">
        <w:rPr>
          <w:rFonts w:ascii="Calibri" w:hAnsi="Calibri" w:cs="Calibri"/>
          <w:bCs/>
          <w:sz w:val="20"/>
          <w:szCs w:val="20"/>
        </w:rPr>
        <w:t>8 Umowy oraz §13 ust.</w:t>
      </w:r>
      <w:r w:rsidR="001735E1">
        <w:rPr>
          <w:rFonts w:ascii="Calibri" w:hAnsi="Calibri" w:cs="Calibri"/>
          <w:bCs/>
          <w:sz w:val="20"/>
          <w:szCs w:val="20"/>
        </w:rPr>
        <w:t>5</w:t>
      </w:r>
      <w:r w:rsidR="002B0A11">
        <w:rPr>
          <w:rFonts w:ascii="Calibri" w:hAnsi="Calibri" w:cs="Calibri"/>
          <w:bCs/>
          <w:sz w:val="20"/>
          <w:szCs w:val="20"/>
        </w:rPr>
        <w:t>)</w:t>
      </w:r>
      <w:r w:rsidR="00E95F07" w:rsidRPr="00712BFD">
        <w:rPr>
          <w:rFonts w:ascii="Calibri" w:hAnsi="Calibri" w:cs="Calibri"/>
          <w:bCs/>
          <w:sz w:val="20"/>
          <w:szCs w:val="20"/>
        </w:rPr>
        <w:t xml:space="preserve"> lub w przypadku, gdy w wyniku przeprowadzonej kontroli stwierdzono, że nastąpiło nielegalne pobieranie energii elektrycznej.</w:t>
      </w:r>
    </w:p>
    <w:p w14:paraId="023E1765" w14:textId="77777777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712BFD">
        <w:rPr>
          <w:rFonts w:ascii="Calibri" w:hAnsi="Calibri" w:cs="Calibri"/>
          <w:bCs/>
          <w:sz w:val="20"/>
          <w:szCs w:val="20"/>
        </w:rPr>
        <w:t>OSD</w:t>
      </w:r>
      <w:r w:rsidRPr="00FA02BF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(Odbiorcę</w:t>
      </w:r>
      <w:r w:rsidR="002471CB" w:rsidRPr="00712BFD">
        <w:rPr>
          <w:rFonts w:ascii="Calibri" w:hAnsi="Calibri" w:cs="Calibri"/>
          <w:sz w:val="20"/>
          <w:szCs w:val="20"/>
        </w:rPr>
        <w:t xml:space="preserve"> faktury</w:t>
      </w:r>
      <w:r w:rsidRPr="00712BFD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712BFD">
        <w:rPr>
          <w:rFonts w:ascii="Calibri" w:hAnsi="Calibri" w:cs="Calibri"/>
          <w:sz w:val="20"/>
          <w:szCs w:val="20"/>
        </w:rPr>
        <w:t>ustawy P</w:t>
      </w:r>
      <w:r w:rsidR="004C3648" w:rsidRPr="00712BFD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i Kodeksu Cywilnego.</w:t>
      </w:r>
    </w:p>
    <w:p w14:paraId="56730A08" w14:textId="77777777" w:rsidR="00397318" w:rsidRPr="00712BFD" w:rsidRDefault="00397318" w:rsidP="00712BFD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54AD66" w14:textId="77777777" w:rsidR="001A2175" w:rsidRPr="00712BFD" w:rsidRDefault="001A2175" w:rsidP="00712BFD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15</w:t>
      </w:r>
    </w:p>
    <w:p w14:paraId="3DE251CF" w14:textId="43FCEE56" w:rsidR="001A2175" w:rsidRPr="00712BFD" w:rsidRDefault="001A217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zawarta zostaje na </w:t>
      </w:r>
      <w:r w:rsidR="00871D22" w:rsidRPr="00712BFD">
        <w:rPr>
          <w:rFonts w:ascii="Calibri" w:hAnsi="Calibri" w:cs="Calibri"/>
          <w:sz w:val="20"/>
          <w:szCs w:val="20"/>
        </w:rPr>
        <w:t>czas określony do dnia</w:t>
      </w:r>
      <w:r w:rsidR="00DC24FE" w:rsidRPr="00712BFD">
        <w:rPr>
          <w:rFonts w:ascii="Calibri" w:hAnsi="Calibri" w:cs="Calibri"/>
          <w:sz w:val="20"/>
          <w:szCs w:val="20"/>
        </w:rPr>
        <w:t xml:space="preserve">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31.12</w:t>
      </w:r>
      <w:r w:rsidR="00A62F63" w:rsidRPr="00712BFD">
        <w:rPr>
          <w:rFonts w:ascii="Calibri" w:hAnsi="Calibri" w:cs="Calibri"/>
          <w:b/>
          <w:bCs/>
          <w:sz w:val="20"/>
          <w:szCs w:val="20"/>
        </w:rPr>
        <w:t>.202</w:t>
      </w:r>
      <w:r w:rsidR="004F4A23">
        <w:rPr>
          <w:rFonts w:ascii="Calibri" w:hAnsi="Calibri" w:cs="Calibri"/>
          <w:b/>
          <w:bCs/>
          <w:sz w:val="20"/>
          <w:szCs w:val="20"/>
        </w:rPr>
        <w:t>4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0223628B" w:rsidR="001A2175" w:rsidRPr="00712BFD" w:rsidRDefault="001A217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Rozpoczęcie dostaw energii elektrycznej nastąpi z dniem wskazanym w kolumnie „Okres dostaw”, po uprzednim skutecznym rozwiązaniu dotychczasowych umów sprzedaży energii elektrycznej oraz po pozytywnie przeprowadzonej procedurze zmiany sprzedawcy oraz pod warunkiem posiadania przez</w:t>
      </w:r>
      <w:r w:rsidR="00135537" w:rsidRPr="00712BFD">
        <w:rPr>
          <w:rFonts w:ascii="Calibri" w:hAnsi="Calibri" w:cs="Calibri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sz w:val="20"/>
          <w:szCs w:val="20"/>
        </w:rPr>
        <w:t xml:space="preserve">Odbiorcę </w:t>
      </w:r>
      <w:r w:rsidRPr="00712BFD">
        <w:rPr>
          <w:rFonts w:ascii="Calibri" w:hAnsi="Calibri" w:cs="Calibri"/>
          <w:sz w:val="20"/>
          <w:szCs w:val="20"/>
        </w:rPr>
        <w:t>ważn</w:t>
      </w:r>
      <w:r w:rsidR="00135537" w:rsidRPr="00712BFD">
        <w:rPr>
          <w:rFonts w:ascii="Calibri" w:hAnsi="Calibri" w:cs="Calibri"/>
          <w:sz w:val="20"/>
          <w:szCs w:val="20"/>
        </w:rPr>
        <w:t xml:space="preserve">ej </w:t>
      </w:r>
      <w:r w:rsidRPr="00712BFD">
        <w:rPr>
          <w:rFonts w:ascii="Calibri" w:hAnsi="Calibri" w:cs="Calibri"/>
          <w:sz w:val="20"/>
          <w:szCs w:val="20"/>
        </w:rPr>
        <w:t>um</w:t>
      </w:r>
      <w:r w:rsidR="00135537" w:rsidRPr="00712BFD">
        <w:rPr>
          <w:rFonts w:ascii="Calibri" w:hAnsi="Calibri" w:cs="Calibri"/>
          <w:sz w:val="20"/>
          <w:szCs w:val="20"/>
        </w:rPr>
        <w:t>owy</w:t>
      </w:r>
      <w:r w:rsidRPr="00712BFD">
        <w:rPr>
          <w:rFonts w:ascii="Calibri" w:hAnsi="Calibri" w:cs="Calibri"/>
          <w:sz w:val="20"/>
          <w:szCs w:val="20"/>
        </w:rPr>
        <w:t xml:space="preserve"> świadczenie usług dystrybucji energii elektrycznej.</w:t>
      </w:r>
    </w:p>
    <w:p w14:paraId="15D6ACFE" w14:textId="77777777" w:rsidR="001A2175" w:rsidRPr="00712BFD" w:rsidRDefault="001A217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>Dla realizacji umowy w zakresie każdego punktu poboru niezbędne jest jednoczesne obowiązywanie umów:</w:t>
      </w:r>
    </w:p>
    <w:p w14:paraId="67B74B83" w14:textId="77777777" w:rsidR="001A2175" w:rsidRPr="00712BFD" w:rsidRDefault="00B81C29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</w:t>
      </w:r>
      <w:r w:rsidR="001A2175" w:rsidRPr="00712BFD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  <w:r w:rsidR="001A2175" w:rsidRPr="00712BFD">
        <w:rPr>
          <w:rFonts w:ascii="Calibri" w:hAnsi="Calibri" w:cs="Calibri"/>
          <w:sz w:val="20"/>
          <w:szCs w:val="20"/>
        </w:rPr>
        <w:t xml:space="preserve"> (Odbiorcą) a OSD</w:t>
      </w:r>
      <w:r w:rsidRPr="00712BFD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712BFD" w:rsidRDefault="00B81C29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g</w:t>
      </w:r>
      <w:r w:rsidR="001A2175" w:rsidRPr="00712BFD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Pr="00712BFD" w:rsidRDefault="00B81C29" w:rsidP="00712BFD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o</w:t>
      </w:r>
      <w:r w:rsidR="001A2175" w:rsidRPr="00712BFD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0141A2A2" w:rsidR="001A2175" w:rsidRPr="00712BFD" w:rsidRDefault="001A217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posiadanie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63557" w:rsidRPr="00712BFD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712BFD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712BFD">
        <w:rPr>
          <w:rFonts w:ascii="Calibri" w:hAnsi="Calibri" w:cs="Calibri"/>
          <w:sz w:val="20"/>
          <w:szCs w:val="20"/>
        </w:rPr>
        <w:t xml:space="preserve">świadczenie usług </w:t>
      </w:r>
      <w:r w:rsidRPr="00712BFD">
        <w:rPr>
          <w:rFonts w:ascii="Calibri" w:hAnsi="Calibri" w:cs="Calibri"/>
          <w:sz w:val="20"/>
          <w:szCs w:val="20"/>
        </w:rPr>
        <w:t>bilansowani</w:t>
      </w:r>
      <w:r w:rsidR="007A59E7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handlowe</w:t>
      </w:r>
      <w:r w:rsidR="007A59E7" w:rsidRPr="00712BFD">
        <w:rPr>
          <w:rFonts w:ascii="Calibri" w:hAnsi="Calibri" w:cs="Calibri"/>
          <w:sz w:val="20"/>
          <w:szCs w:val="20"/>
        </w:rPr>
        <w:t>go</w:t>
      </w:r>
      <w:r w:rsidRPr="00712BFD">
        <w:rPr>
          <w:rFonts w:ascii="Calibri" w:hAnsi="Calibri" w:cs="Calibri"/>
          <w:sz w:val="20"/>
          <w:szCs w:val="20"/>
        </w:rPr>
        <w:t xml:space="preserve"> dla energii elektrycznej sprzedawanej w ramach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16DFD429" w14:textId="77777777" w:rsidR="00476F80" w:rsidRDefault="00476F80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C96E437" w14:textId="1DF9E556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Rozwiązanie Umowy/ Odstąpienie od Umowy</w:t>
      </w:r>
    </w:p>
    <w:p w14:paraId="53BDE9DF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16</w:t>
      </w:r>
    </w:p>
    <w:p w14:paraId="37C1EC53" w14:textId="34635849" w:rsidR="001A2175" w:rsidRPr="00712BFD" w:rsidRDefault="00A62F63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Rozwiązanie, wypowiedzenie Umowy bądź złożenie oświadczenia o odstąpieniu od Umowy nie zwalnia Stron z obowiązku uregulowania wobec drugiej Strony wszelkich zobowiązań z niej wynikających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37D47DD3" w14:textId="77777777" w:rsidR="00A62F63" w:rsidRPr="00FA02BF" w:rsidRDefault="00A62F63" w:rsidP="00FA0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FA02BF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Umowa może być rozwiązana w trybie natychmiastowym w przypadku, gdy:</w:t>
      </w:r>
    </w:p>
    <w:p w14:paraId="6DEBDECB" w14:textId="77777777" w:rsidR="00A62F63" w:rsidRPr="00A62F63" w:rsidRDefault="00A62F63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Zamawiającego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Wykonawcy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A62F63" w:rsidRDefault="00A62F63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Wykonawcę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</w:p>
    <w:p w14:paraId="05A80E0A" w14:textId="77777777" w:rsidR="001314F3" w:rsidRPr="00712BFD" w:rsidRDefault="00A62F63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Zamawiającym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 (Porozumienie / Aneks) </w:t>
      </w:r>
    </w:p>
    <w:p w14:paraId="5B98BA95" w14:textId="77777777" w:rsidR="001314F3" w:rsidRPr="00712BFD" w:rsidRDefault="00A62F63" w:rsidP="00712BFD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a okoliczności o których mowa w pkt 2-3 trwać będą chociażby 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jeden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dzień. </w:t>
      </w:r>
    </w:p>
    <w:p w14:paraId="04F82BBE" w14:textId="77777777" w:rsidR="00C62AE7" w:rsidRPr="00712BFD" w:rsidRDefault="00C62AE7" w:rsidP="00712BFD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25221964" w:rsidR="001A2175" w:rsidRPr="00712BFD" w:rsidRDefault="008C78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712BFD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jeśli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12BFD">
        <w:rPr>
          <w:rFonts w:ascii="Calibri" w:hAnsi="Calibri" w:cs="Calibri"/>
          <w:sz w:val="20"/>
          <w:szCs w:val="20"/>
        </w:rPr>
        <w:t xml:space="preserve"> ustawy</w:t>
      </w:r>
      <w:r w:rsidRPr="00712BFD">
        <w:rPr>
          <w:rFonts w:ascii="Calibri" w:hAnsi="Calibri" w:cs="Calibri"/>
          <w:sz w:val="20"/>
          <w:szCs w:val="20"/>
        </w:rPr>
        <w:t xml:space="preserve"> Pzp.</w:t>
      </w:r>
    </w:p>
    <w:p w14:paraId="053A89FA" w14:textId="7C7DEA72" w:rsidR="00D35157" w:rsidRPr="00D67DD2" w:rsidRDefault="00D35157" w:rsidP="00E9747D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67DD2">
        <w:rPr>
          <w:rFonts w:ascii="Calibri" w:hAnsi="Calibri" w:cs="Calibri"/>
          <w:b/>
          <w:sz w:val="20"/>
          <w:szCs w:val="20"/>
        </w:rPr>
        <w:t>Zamawiający</w:t>
      </w:r>
      <w:r w:rsidRPr="00D67DD2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D67DD2">
        <w:rPr>
          <w:rFonts w:ascii="Calibri" w:hAnsi="Calibri" w:cs="Calibri"/>
          <w:bCs/>
          <w:sz w:val="20"/>
          <w:szCs w:val="20"/>
        </w:rPr>
        <w:t>U</w:t>
      </w:r>
      <w:r w:rsidRPr="00D67DD2">
        <w:rPr>
          <w:rFonts w:ascii="Calibri" w:hAnsi="Calibri" w:cs="Calibri"/>
          <w:bCs/>
          <w:sz w:val="20"/>
          <w:szCs w:val="20"/>
        </w:rPr>
        <w:t xml:space="preserve">mowy jeśli </w:t>
      </w:r>
      <w:r w:rsidR="00FA02BF" w:rsidRPr="00D67DD2">
        <w:rPr>
          <w:rFonts w:ascii="Calibri" w:hAnsi="Calibri" w:cs="Calibri"/>
          <w:bCs/>
          <w:sz w:val="20"/>
          <w:szCs w:val="20"/>
        </w:rPr>
        <w:t xml:space="preserve">w trakcie </w:t>
      </w:r>
      <w:r w:rsidR="00D67DD2" w:rsidRPr="00D67DD2">
        <w:rPr>
          <w:rFonts w:ascii="Calibri" w:hAnsi="Calibri" w:cs="Calibri"/>
          <w:bCs/>
          <w:sz w:val="20"/>
          <w:szCs w:val="20"/>
        </w:rPr>
        <w:t xml:space="preserve">obowiązywania Umowy </w:t>
      </w:r>
      <w:r w:rsidRPr="00D67DD2">
        <w:rPr>
          <w:rFonts w:ascii="Calibri" w:hAnsi="Calibri" w:cs="Calibri"/>
          <w:bCs/>
          <w:sz w:val="20"/>
          <w:szCs w:val="20"/>
        </w:rPr>
        <w:t xml:space="preserve">w stosunku do  </w:t>
      </w:r>
      <w:r w:rsidRPr="00D67DD2">
        <w:rPr>
          <w:rFonts w:ascii="Calibri" w:hAnsi="Calibri" w:cs="Calibri"/>
          <w:b/>
          <w:sz w:val="20"/>
          <w:szCs w:val="20"/>
        </w:rPr>
        <w:t xml:space="preserve">Wykonawcy </w:t>
      </w:r>
      <w:r w:rsidRPr="00D67DD2">
        <w:rPr>
          <w:rFonts w:ascii="Calibri" w:hAnsi="Calibri" w:cs="Calibri"/>
          <w:bCs/>
          <w:sz w:val="20"/>
          <w:szCs w:val="20"/>
        </w:rPr>
        <w:t>zajd</w:t>
      </w:r>
      <w:r w:rsidR="00CF6E62" w:rsidRPr="00D67DD2">
        <w:rPr>
          <w:rFonts w:ascii="Calibri" w:hAnsi="Calibri" w:cs="Calibri"/>
          <w:bCs/>
          <w:sz w:val="20"/>
          <w:szCs w:val="20"/>
        </w:rPr>
        <w:t>ą okoliczności , o których mowa</w:t>
      </w:r>
      <w:r w:rsidR="00D67DD2" w:rsidRPr="00D67DD2">
        <w:rPr>
          <w:rFonts w:ascii="Calibri" w:hAnsi="Calibri" w:cs="Calibri"/>
          <w:bCs/>
          <w:sz w:val="20"/>
          <w:szCs w:val="20"/>
        </w:rPr>
        <w:t xml:space="preserve"> </w:t>
      </w:r>
      <w:r w:rsidRPr="00D67DD2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D67DD2">
        <w:rPr>
          <w:rFonts w:ascii="Calibri" w:hAnsi="Calibri" w:cs="Calibri"/>
          <w:bCs/>
          <w:sz w:val="20"/>
          <w:szCs w:val="20"/>
        </w:rPr>
        <w:t>sankcyjnej</w:t>
      </w:r>
      <w:r w:rsidRPr="00D67DD2">
        <w:rPr>
          <w:rFonts w:ascii="Calibri" w:hAnsi="Calibri" w:cs="Calibri"/>
          <w:bCs/>
          <w:sz w:val="20"/>
          <w:szCs w:val="20"/>
        </w:rPr>
        <w:t xml:space="preserve"> </w:t>
      </w:r>
      <w:r w:rsidR="00565C87" w:rsidRPr="00D67DD2">
        <w:rPr>
          <w:rFonts w:ascii="Calibri" w:hAnsi="Calibri" w:cs="Calibri"/>
          <w:bCs/>
          <w:sz w:val="20"/>
          <w:szCs w:val="20"/>
        </w:rPr>
        <w:t>i / lub</w:t>
      </w:r>
      <w:r w:rsidRPr="00D67DD2">
        <w:rPr>
          <w:rFonts w:ascii="Calibri" w:hAnsi="Calibri" w:cs="Calibri"/>
          <w:bCs/>
          <w:sz w:val="20"/>
          <w:szCs w:val="20"/>
        </w:rPr>
        <w:t xml:space="preserve"> w art. 5k Rozporządzenia Rady (UE) 833/2014</w:t>
      </w:r>
      <w:r w:rsidRPr="00D67DD2">
        <w:rPr>
          <w:rFonts w:ascii="Calibri" w:hAnsi="Calibri" w:cs="Calibri"/>
          <w:sz w:val="20"/>
          <w:szCs w:val="20"/>
        </w:rPr>
        <w:t>.</w:t>
      </w:r>
    </w:p>
    <w:p w14:paraId="1AB72C06" w14:textId="755C327F" w:rsidR="0024247E" w:rsidRPr="00712BFD" w:rsidRDefault="0024247E" w:rsidP="00712BFD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4807ECC0" w14:textId="4C7AAC01" w:rsidR="008C7821" w:rsidRPr="00712BFD" w:rsidRDefault="008C78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Niezależnie od przypadków opisanych w ust.</w:t>
      </w:r>
      <w:r w:rsidR="00B7631B" w:rsidRPr="00712BFD">
        <w:rPr>
          <w:rFonts w:ascii="Calibri" w:hAnsi="Calibri" w:cs="Calibri"/>
          <w:sz w:val="20"/>
          <w:szCs w:val="20"/>
        </w:rPr>
        <w:t xml:space="preserve"> </w:t>
      </w:r>
      <w:r w:rsidR="0041783B" w:rsidRPr="00712BFD">
        <w:rPr>
          <w:rFonts w:ascii="Calibri" w:hAnsi="Calibri" w:cs="Calibri"/>
          <w:sz w:val="20"/>
          <w:szCs w:val="20"/>
        </w:rPr>
        <w:t>2</w:t>
      </w:r>
      <w:r w:rsidR="00565C87" w:rsidRPr="00712BFD">
        <w:rPr>
          <w:rFonts w:ascii="Calibri" w:hAnsi="Calibri" w:cs="Calibri"/>
          <w:sz w:val="20"/>
          <w:szCs w:val="20"/>
        </w:rPr>
        <w:t xml:space="preserve">, </w:t>
      </w:r>
      <w:r w:rsidR="00C36375" w:rsidRPr="00712BFD">
        <w:rPr>
          <w:rFonts w:ascii="Calibri" w:hAnsi="Calibri" w:cs="Calibri"/>
          <w:sz w:val="20"/>
          <w:szCs w:val="20"/>
        </w:rPr>
        <w:t>3</w:t>
      </w:r>
      <w:r w:rsidR="00696CCE">
        <w:rPr>
          <w:rFonts w:ascii="Calibri" w:hAnsi="Calibri" w:cs="Calibri"/>
          <w:sz w:val="20"/>
          <w:szCs w:val="20"/>
        </w:rPr>
        <w:t xml:space="preserve">, </w:t>
      </w:r>
      <w:r w:rsidR="00696CCE" w:rsidRPr="00533669">
        <w:rPr>
          <w:rFonts w:ascii="Calibri" w:hAnsi="Calibri" w:cs="Calibri"/>
          <w:sz w:val="20"/>
          <w:szCs w:val="20"/>
        </w:rPr>
        <w:t>4</w:t>
      </w:r>
      <w:r w:rsidRPr="00712BFD">
        <w:rPr>
          <w:rFonts w:ascii="Calibri" w:hAnsi="Calibri" w:cs="Calibri"/>
          <w:sz w:val="20"/>
          <w:szCs w:val="20"/>
        </w:rPr>
        <w:t xml:space="preserve">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712BFD">
        <w:rPr>
          <w:rFonts w:ascii="Calibri" w:hAnsi="Calibri" w:cs="Calibri"/>
          <w:sz w:val="20"/>
          <w:szCs w:val="20"/>
        </w:rPr>
        <w:t>podstawowemu</w:t>
      </w:r>
      <w:r w:rsidRPr="00712BFD">
        <w:rPr>
          <w:rFonts w:ascii="Calibri" w:hAnsi="Calibri" w:cs="Calibri"/>
          <w:sz w:val="20"/>
          <w:szCs w:val="20"/>
        </w:rPr>
        <w:t xml:space="preserve"> interesowi </w:t>
      </w:r>
      <w:r w:rsidR="00D5634A" w:rsidRPr="00712BFD">
        <w:rPr>
          <w:rFonts w:ascii="Calibri" w:hAnsi="Calibri" w:cs="Calibri"/>
          <w:sz w:val="20"/>
          <w:szCs w:val="20"/>
        </w:rPr>
        <w:t xml:space="preserve">bezpieczeństwa </w:t>
      </w:r>
      <w:r w:rsidRPr="00712BFD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712BFD">
        <w:rPr>
          <w:rFonts w:ascii="Calibri" w:hAnsi="Calibri" w:cs="Calibri"/>
          <w:b/>
          <w:sz w:val="20"/>
          <w:szCs w:val="20"/>
        </w:rPr>
        <w:t xml:space="preserve">Zamawiający </w:t>
      </w:r>
      <w:r w:rsidRPr="00712BFD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64120A97" w14:textId="77777777" w:rsidR="00650F36" w:rsidRPr="00712BFD" w:rsidRDefault="00650F36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§17</w:t>
      </w:r>
    </w:p>
    <w:p w14:paraId="4265C933" w14:textId="4B8D8FCB" w:rsidR="00F6355B" w:rsidRPr="00712BFD" w:rsidRDefault="000E05FF" w:rsidP="00712BFD">
      <w:p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bookmarkStart w:id="1" w:name="_Hlk112324555"/>
      <w:r w:rsidRPr="00712BFD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dopuszcza zmiany Umowy bez przeprowadzenia nowego postępowania o udzielenie zamówienia, na podstawie art. 455 ust. 1 ustawy Pzp, w oparciu o następujące okoliczności</w:t>
      </w:r>
      <w:bookmarkEnd w:id="1"/>
      <w:r w:rsidR="00F6355B" w:rsidRPr="00712BFD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712BFD" w:rsidRDefault="00582DC2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</w:t>
      </w:r>
      <w:r w:rsidR="00641AE0" w:rsidRPr="00712BFD">
        <w:rPr>
          <w:rFonts w:ascii="Calibri" w:hAnsi="Calibri" w:cs="Calibri"/>
          <w:sz w:val="20"/>
          <w:szCs w:val="20"/>
          <w:lang w:eastAsia="pl-PL"/>
        </w:rPr>
        <w:t>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712BFD">
        <w:rPr>
          <w:rFonts w:ascii="Calibri" w:hAnsi="Calibri" w:cs="Calibri"/>
          <w:sz w:val="20"/>
          <w:szCs w:val="20"/>
          <w:lang w:eastAsia="pl-PL"/>
        </w:rPr>
        <w:t>M</w:t>
      </w:r>
      <w:r w:rsidRPr="00712BFD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712BFD" w:rsidRDefault="00582DC2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zmiany</w:t>
      </w:r>
      <w:r w:rsidRPr="00712BFD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712BFD" w:rsidRDefault="00582DC2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Default="00BE77B0" w:rsidP="00712BFD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750E914A" w14:textId="5DF99A46" w:rsidR="00F86002" w:rsidRDefault="00F86002" w:rsidP="00712BFD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4B3B816D" w14:textId="1B0677DB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c) 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6D7B52">
        <w:rPr>
          <w:rFonts w:ascii="Calibri" w:hAnsi="Calibri" w:cs="Calibri"/>
          <w:sz w:val="20"/>
          <w:szCs w:val="20"/>
          <w:lang w:eastAsia="pl-PL"/>
        </w:rPr>
        <w:t>zmiany wysokości minimalnego wynagrodzenia za pracę ustalonego na podstawie art. 2 ust.3-5 ustawy z dnia 10.10.2002r. o minimalnym wynagrodzeniu za pracę</w:t>
      </w:r>
    </w:p>
    <w:p w14:paraId="44E107B7" w14:textId="77777777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d)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F1DE83" w14:textId="77777777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e)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 xml:space="preserve">zmiany zasad gromadzenia i wysokości wpłat do pracowniczych planów kapitałowych, o których mowa w ustawie z dnia 4 października 2018 r. o pracowniczych planach kapitałowych </w:t>
      </w:r>
    </w:p>
    <w:p w14:paraId="4BA0533C" w14:textId="64F1F1B3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wyłącznie o kwotę wynikającą ze zmiany tych stawek</w:t>
      </w:r>
    </w:p>
    <w:p w14:paraId="71D2120D" w14:textId="1EB0B5EE" w:rsidR="00531796" w:rsidRPr="00531796" w:rsidRDefault="00531796" w:rsidP="00531796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lastRenderedPageBreak/>
        <w:t>Zmiany, o których mowa w pkt 1) litera a i b obowiązywać będą od dnia wejścia w życie stosownych przepisów i dla swej ważności nie wymagają zmiany Umowy (Aneksu)</w:t>
      </w:r>
    </w:p>
    <w:p w14:paraId="7B55BA2A" w14:textId="71CC5074" w:rsidR="004F4A23" w:rsidRPr="00712BFD" w:rsidRDefault="00531796" w:rsidP="00531796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Zamawiającego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do Aneksu jest udokumentowanie przez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wpływu przedmiotowych zmian na koszty wykonania przedmiotu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mowy, w szczególności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Wykonawca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zobowiązany jest przedłożyć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Zamawiającemu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kosztów realizacji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Pr="00531796">
        <w:rPr>
          <w:rFonts w:ascii="Calibri" w:hAnsi="Calibri" w:cs="Calibri"/>
          <w:sz w:val="20"/>
          <w:szCs w:val="20"/>
          <w:lang w:eastAsia="pl-PL"/>
        </w:rPr>
        <w:t>mowy.</w:t>
      </w:r>
    </w:p>
    <w:p w14:paraId="3317DE4F" w14:textId="713068A5" w:rsidR="004F4A23" w:rsidRPr="00533669" w:rsidRDefault="004F4A23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  <w:b w:val="0"/>
        </w:rPr>
      </w:pPr>
      <w:r w:rsidRPr="00533669">
        <w:rPr>
          <w:rFonts w:ascii="Calibri" w:hAnsi="Calibri" w:cs="Calibri"/>
          <w:b w:val="0"/>
          <w:lang w:val="pl-PL"/>
        </w:rPr>
        <w:t xml:space="preserve">Zmiana ilości punktów poboru energii wskazanych w </w:t>
      </w:r>
      <w:r w:rsidRPr="00533669">
        <w:rPr>
          <w:rFonts w:ascii="Calibri" w:hAnsi="Calibri" w:cs="Calibri"/>
          <w:b w:val="0"/>
          <w:i/>
          <w:lang w:val="pl-PL"/>
        </w:rPr>
        <w:t>Załączniku nr 1</w:t>
      </w:r>
      <w:r w:rsidRPr="00533669">
        <w:rPr>
          <w:rFonts w:ascii="Calibri" w:hAnsi="Calibri" w:cs="Calibri"/>
          <w:b w:val="0"/>
          <w:lang w:val="pl-PL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i formalnych uniemożliwiających przeprowadzenie procedury zmiany sprzedawcy, w tym w przypadku zaistnienia przeszkód uniemożliwiających rozwiązanie dotychczas obowiązujących umów. Zwiększenie ilości punktów poboru możliwe jest jedynie w obrębie grup taryfowych, które zostały ujęte w SWZ. Ilość energii zakupionej w związku z włączeniem do Umowy nowych punktów poboru nie przekroczy 10% szacowanego wolumenu wskazanego w §5 Umowy.</w:t>
      </w:r>
    </w:p>
    <w:p w14:paraId="5A4646C4" w14:textId="2E29EA50" w:rsidR="001A2175" w:rsidRPr="00712BFD" w:rsidRDefault="001A2175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712BFD">
        <w:rPr>
          <w:rFonts w:ascii="Calibri" w:hAnsi="Calibri" w:cs="Calibri"/>
        </w:rPr>
        <w:t>Stron</w:t>
      </w:r>
      <w:r w:rsidRPr="00712BFD">
        <w:rPr>
          <w:rFonts w:ascii="Calibri" w:hAnsi="Calibri" w:cs="Calibri"/>
          <w:b w:val="0"/>
        </w:rPr>
        <w:t>.</w:t>
      </w:r>
    </w:p>
    <w:p w14:paraId="5515BA39" w14:textId="57CFD36B" w:rsidR="001A2175" w:rsidRPr="00533669" w:rsidRDefault="001A2175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</w:t>
      </w:r>
      <w:r w:rsidRPr="00712BFD">
        <w:rPr>
          <w:rFonts w:ascii="Calibri" w:hAnsi="Calibri" w:cs="Calibri"/>
          <w:b w:val="0"/>
          <w:lang w:val="pl-PL"/>
        </w:rPr>
        <w:t xml:space="preserve">łącznego wynagrodzenie </w:t>
      </w:r>
      <w:r w:rsidRPr="00712BFD">
        <w:rPr>
          <w:rFonts w:ascii="Calibri" w:hAnsi="Calibri" w:cs="Calibri"/>
          <w:b w:val="0"/>
        </w:rPr>
        <w:t xml:space="preserve">brutto </w:t>
      </w:r>
      <w:r w:rsidRPr="00712BFD">
        <w:rPr>
          <w:rFonts w:ascii="Calibri" w:hAnsi="Calibri" w:cs="Calibri"/>
          <w:lang w:val="pl-PL"/>
        </w:rPr>
        <w:t>Wykonawcy</w:t>
      </w:r>
      <w:r w:rsidRPr="00712BFD">
        <w:rPr>
          <w:rFonts w:ascii="Calibri" w:hAnsi="Calibri" w:cs="Calibri"/>
          <w:b w:val="0"/>
          <w:lang w:val="pl-PL"/>
        </w:rPr>
        <w:t xml:space="preserve"> </w:t>
      </w:r>
      <w:r w:rsidRPr="00712BFD">
        <w:rPr>
          <w:rFonts w:ascii="Calibri" w:hAnsi="Calibri" w:cs="Calibri"/>
          <w:b w:val="0"/>
        </w:rPr>
        <w:t>określon</w:t>
      </w:r>
      <w:r w:rsidRPr="00712BFD">
        <w:rPr>
          <w:rFonts w:ascii="Calibri" w:hAnsi="Calibri" w:cs="Calibri"/>
          <w:b w:val="0"/>
          <w:lang w:val="pl-PL"/>
        </w:rPr>
        <w:t>ego</w:t>
      </w:r>
      <w:r w:rsidRPr="00712BFD">
        <w:rPr>
          <w:rFonts w:ascii="Calibri" w:hAnsi="Calibri" w:cs="Calibri"/>
          <w:b w:val="0"/>
        </w:rPr>
        <w:t xml:space="preserve"> w §11 ust</w:t>
      </w:r>
      <w:r w:rsidRPr="00712BFD">
        <w:rPr>
          <w:rFonts w:ascii="Calibri" w:hAnsi="Calibri" w:cs="Calibri"/>
          <w:b w:val="0"/>
          <w:lang w:val="pl-PL"/>
        </w:rPr>
        <w:t>.</w:t>
      </w:r>
      <w:r w:rsidRPr="00712BFD">
        <w:rPr>
          <w:rFonts w:ascii="Calibri" w:hAnsi="Calibri" w:cs="Calibri"/>
          <w:b w:val="0"/>
        </w:rPr>
        <w:t xml:space="preserve">2 umowy, o ile zajdą okoliczności </w:t>
      </w:r>
      <w:r w:rsidR="00100777" w:rsidRPr="00533669">
        <w:rPr>
          <w:rFonts w:ascii="Calibri" w:hAnsi="Calibri" w:cs="Calibri"/>
          <w:b w:val="0"/>
          <w:lang w:val="pl-PL"/>
        </w:rPr>
        <w:t>(łącznie lub rozdzielnie) opisane w pkt 1), 2)</w:t>
      </w:r>
      <w:r w:rsidR="008E526F" w:rsidRPr="00533669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BE40A8A" w:rsidR="001A2175" w:rsidRPr="00712BFD" w:rsidRDefault="001A2175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20548176" w:rsidR="00654474" w:rsidRPr="005F08FD" w:rsidRDefault="00654474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  <w:b w:val="0"/>
          <w:bCs/>
        </w:rPr>
      </w:pPr>
      <w:r w:rsidRPr="00712BFD">
        <w:rPr>
          <w:rFonts w:ascii="Calibri" w:hAnsi="Calibri" w:cs="Calibri"/>
          <w:b w:val="0"/>
          <w:bCs/>
        </w:rPr>
        <w:t xml:space="preserve">Dopuszczalna jest zmiana </w:t>
      </w:r>
      <w:r w:rsidR="00DC57DF"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</w:t>
      </w:r>
      <w:r w:rsidRPr="00712BFD">
        <w:rPr>
          <w:rFonts w:ascii="Calibri" w:hAnsi="Calibri" w:cs="Calibri"/>
          <w:b w:val="0"/>
          <w:bCs/>
          <w:lang w:val="pl-PL"/>
        </w:rPr>
        <w:t>,</w:t>
      </w:r>
      <w:r w:rsidRPr="00712BFD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ma zastąpić dotychczasowego </w:t>
      </w:r>
      <w:r w:rsidRPr="00712BFD">
        <w:rPr>
          <w:rFonts w:ascii="Calibri" w:hAnsi="Calibri" w:cs="Calibri"/>
        </w:rPr>
        <w:t>Wykonawcę</w:t>
      </w:r>
      <w:r w:rsidRPr="00712BFD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 lub jego przedsiębiorstwa, o ile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12BFD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BDA1417" w14:textId="77777777" w:rsidR="005F08FD" w:rsidRPr="00533669" w:rsidRDefault="005F08FD" w:rsidP="005F08FD">
      <w:pPr>
        <w:pStyle w:val="Tekstpodstawowywcity"/>
        <w:numPr>
          <w:ilvl w:val="0"/>
          <w:numId w:val="23"/>
        </w:numPr>
        <w:tabs>
          <w:tab w:val="left" w:pos="709"/>
        </w:tabs>
        <w:spacing w:line="280" w:lineRule="atLeast"/>
        <w:ind w:left="709" w:hanging="425"/>
        <w:rPr>
          <w:rFonts w:ascii="Calibri" w:hAnsi="Calibri" w:cs="Calibri"/>
          <w:bCs/>
          <w:lang w:val="pl-PL"/>
        </w:rPr>
      </w:pPr>
      <w:r w:rsidRPr="00533669">
        <w:rPr>
          <w:rFonts w:ascii="Calibri" w:hAnsi="Calibri" w:cs="Calibri"/>
          <w:bCs/>
          <w:lang w:val="pl-PL"/>
        </w:rPr>
        <w:t>Waloryzacja</w:t>
      </w:r>
    </w:p>
    <w:p w14:paraId="38417825" w14:textId="737FACE9" w:rsidR="005F08FD" w:rsidRPr="00533669" w:rsidRDefault="005F08FD" w:rsidP="005F08FD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t xml:space="preserve">Na podstawie art. 439 ustawy Pzp Strony dopuszczają zmianę wynagrodzenia </w:t>
      </w:r>
      <w:r w:rsidRPr="00533669">
        <w:rPr>
          <w:rFonts w:ascii="Calibri" w:hAnsi="Calibri" w:cs="Calibri"/>
          <w:lang w:val="pl-PL"/>
        </w:rPr>
        <w:t>Wykonawcy</w:t>
      </w:r>
      <w:r w:rsidRPr="00533669">
        <w:rPr>
          <w:rFonts w:ascii="Calibri" w:hAnsi="Calibri" w:cs="Calibri"/>
          <w:b w:val="0"/>
          <w:bCs/>
          <w:lang w:val="pl-PL"/>
        </w:rPr>
        <w:t xml:space="preserve">. Strony przewidują możliwość zmiany stawki jednostkowej za </w:t>
      </w:r>
      <w:r w:rsidR="0065314D" w:rsidRPr="00533669">
        <w:rPr>
          <w:rFonts w:ascii="Calibri" w:hAnsi="Calibri" w:cs="Calibri"/>
          <w:b w:val="0"/>
          <w:bCs/>
          <w:lang w:val="pl-PL"/>
        </w:rPr>
        <w:t xml:space="preserve"> 1 </w:t>
      </w:r>
      <w:r w:rsidRPr="00533669">
        <w:rPr>
          <w:rFonts w:ascii="Calibri" w:hAnsi="Calibri" w:cs="Calibri"/>
          <w:b w:val="0"/>
          <w:bCs/>
          <w:lang w:val="pl-PL"/>
        </w:rPr>
        <w:t xml:space="preserve">MWh pobranej energii elektrycznej w związku ze zmianą cen energii elektrycznej, którą </w:t>
      </w:r>
      <w:r w:rsidRPr="00533669">
        <w:rPr>
          <w:rFonts w:ascii="Calibri" w:hAnsi="Calibri" w:cs="Calibri"/>
          <w:lang w:val="pl-PL"/>
        </w:rPr>
        <w:t>Wykonawca</w:t>
      </w:r>
      <w:r w:rsidRPr="00533669">
        <w:rPr>
          <w:rFonts w:ascii="Calibri" w:hAnsi="Calibri" w:cs="Calibri"/>
          <w:b w:val="0"/>
          <w:bCs/>
          <w:lang w:val="pl-PL"/>
        </w:rPr>
        <w:t xml:space="preserve"> musi zakupić w celu zrealizowania przedmiotu zamówienia. </w:t>
      </w:r>
    </w:p>
    <w:p w14:paraId="42AAE95A" w14:textId="77777777" w:rsidR="005F08FD" w:rsidRPr="00533669" w:rsidRDefault="005F08FD" w:rsidP="005F08FD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t>Warunkiem zastosowania mechanizmu waloryzacji jest złożenie przez Stronę wniosku o zmianę stawki jednostkowej za 1 MWh energii elektrycznej w związku ze zmianą cen energii.</w:t>
      </w:r>
    </w:p>
    <w:p w14:paraId="31C6E73B" w14:textId="50E02D8D" w:rsidR="005F08FD" w:rsidRPr="00533669" w:rsidRDefault="005F08FD" w:rsidP="005F08FD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t xml:space="preserve">Strony zgodnie oświadczają, że waloryzacja wynagrodzenia, o której mowa poniżej nie będzie miała zastosowania do wolumenu, który został zakupiony przez Wykonawcę do dnia zawarcia Umowy, gdyż w takim zakresie zmiana cen energii elektrycznej nie będzie miała wypływu na </w:t>
      </w:r>
      <w:r w:rsidR="0065314D" w:rsidRPr="00533669">
        <w:rPr>
          <w:rFonts w:asciiTheme="minorHAnsi" w:hAnsiTheme="minorHAnsi" w:cstheme="minorHAnsi"/>
          <w:b w:val="0"/>
          <w:bCs/>
          <w:lang w:val="pl-PL"/>
        </w:rPr>
        <w:t>wysokość</w:t>
      </w:r>
      <w:r w:rsidR="0065314D" w:rsidRPr="00533669">
        <w:rPr>
          <w:rFonts w:ascii="Calibri" w:hAnsi="Calibri" w:cs="Calibri"/>
          <w:b w:val="0"/>
          <w:bCs/>
          <w:lang w:val="pl-PL"/>
        </w:rPr>
        <w:t xml:space="preserve"> </w:t>
      </w:r>
      <w:r w:rsidRPr="00533669">
        <w:rPr>
          <w:rFonts w:ascii="Calibri" w:hAnsi="Calibri" w:cs="Calibri"/>
          <w:b w:val="0"/>
          <w:bCs/>
          <w:lang w:val="pl-PL"/>
        </w:rPr>
        <w:t xml:space="preserve">wynagrodzenia. Wykonawca oświadcza, że do dnia zawarcia Umowy dokonał zakupu energii elektrycznej w wysokości </w:t>
      </w:r>
      <w:r w:rsidRPr="00533669">
        <w:rPr>
          <w:rFonts w:ascii="Calibri" w:hAnsi="Calibri" w:cs="Calibri"/>
          <w:b w:val="0"/>
          <w:bCs/>
          <w:highlight w:val="lightGray"/>
          <w:lang w:val="pl-PL"/>
        </w:rPr>
        <w:t>______</w:t>
      </w:r>
      <w:r w:rsidRPr="00533669">
        <w:rPr>
          <w:rFonts w:ascii="Calibri" w:hAnsi="Calibri" w:cs="Calibri"/>
          <w:b w:val="0"/>
          <w:bCs/>
          <w:lang w:val="pl-PL"/>
        </w:rPr>
        <w:t xml:space="preserve"> % wolumenu wskazanego w §5 ust.1 Umowy.</w:t>
      </w:r>
    </w:p>
    <w:p w14:paraId="36A18B7D" w14:textId="77777777" w:rsidR="005F08FD" w:rsidRPr="00533669" w:rsidRDefault="005F08FD" w:rsidP="005F08FD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t>Warunkiem zastosowania mechanizmu waloryzacji jest złożenie przez Stronę wniosku o zmianę stawki jednostkowej za 1 MWh energii elektrycznej, która nie została zakupiona do dnia zawarcia Umowy (zgodnie z treścią lit. c powyżej), ze wskazaniem proponowanej zwaloryzowanej stawki jednostkowej netto za MWh.</w:t>
      </w:r>
    </w:p>
    <w:p w14:paraId="6E711811" w14:textId="53437ECE" w:rsidR="005F08FD" w:rsidRPr="00533669" w:rsidRDefault="005F08FD" w:rsidP="005F08FD">
      <w:pPr>
        <w:pStyle w:val="Tekstpodstawowywcity"/>
        <w:numPr>
          <w:ilvl w:val="2"/>
          <w:numId w:val="10"/>
        </w:numPr>
        <w:tabs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t xml:space="preserve">Strona uprawniona jest do złożenia Wniosku o waloryzację w przypadku zmiany średniej ważonej ceny miesięcznej </w:t>
      </w:r>
      <w:proofErr w:type="spellStart"/>
      <w:r w:rsidRPr="00533669">
        <w:rPr>
          <w:rFonts w:ascii="Calibri" w:hAnsi="Calibri" w:cs="Calibri"/>
          <w:b w:val="0"/>
          <w:bCs/>
          <w:lang w:val="pl-PL"/>
        </w:rPr>
        <w:t>TGeBASE_WAvg</w:t>
      </w:r>
      <w:proofErr w:type="spellEnd"/>
      <w:r w:rsidRPr="00533669">
        <w:rPr>
          <w:rFonts w:ascii="Calibri" w:hAnsi="Calibri" w:cs="Calibri"/>
          <w:b w:val="0"/>
          <w:bCs/>
          <w:lang w:val="pl-PL"/>
        </w:rPr>
        <w:t xml:space="preserve"> na Towarowej Giełdzie Energii SA (cena publikowana w Raportach Miesięcznych </w:t>
      </w:r>
      <w:hyperlink r:id="rId8" w:history="1">
        <w:r w:rsidRPr="00533669">
          <w:rPr>
            <w:rStyle w:val="Hipercze"/>
            <w:rFonts w:ascii="Calibri" w:hAnsi="Calibri" w:cs="Calibri"/>
            <w:b w:val="0"/>
            <w:bCs/>
            <w:color w:val="auto"/>
            <w:lang w:val="pl-PL"/>
          </w:rPr>
          <w:t>https://tge.pl/dane-statystyczne</w:t>
        </w:r>
      </w:hyperlink>
      <w:r w:rsidRPr="00533669">
        <w:rPr>
          <w:rFonts w:ascii="Calibri" w:hAnsi="Calibri" w:cs="Calibri"/>
          <w:b w:val="0"/>
          <w:bCs/>
          <w:lang w:val="pl-PL"/>
        </w:rPr>
        <w:t xml:space="preserve">) w odniesieniu do </w:t>
      </w:r>
      <w:proofErr w:type="spellStart"/>
      <w:r w:rsidRPr="00533669">
        <w:rPr>
          <w:rFonts w:ascii="Calibri" w:hAnsi="Calibri" w:cs="Calibri"/>
          <w:b w:val="0"/>
          <w:bCs/>
          <w:lang w:val="pl-PL"/>
        </w:rPr>
        <w:t>TGeBASE_WAvgz</w:t>
      </w:r>
      <w:proofErr w:type="spellEnd"/>
      <w:r w:rsidRPr="00533669">
        <w:rPr>
          <w:rFonts w:ascii="Calibri" w:hAnsi="Calibri" w:cs="Calibri"/>
          <w:b w:val="0"/>
          <w:bCs/>
          <w:lang w:val="pl-PL"/>
        </w:rPr>
        <w:t xml:space="preserve"> miesiąca zawarcia Umowy, z takim zastrzeżeniem że cena ta może być kalkulowana po upływie 6 </w:t>
      </w:r>
      <w:r w:rsidR="0065314D" w:rsidRPr="00533669">
        <w:rPr>
          <w:rFonts w:ascii="Calibri" w:hAnsi="Calibri" w:cs="Calibri"/>
          <w:b w:val="0"/>
          <w:bCs/>
          <w:lang w:val="pl-PL"/>
        </w:rPr>
        <w:t xml:space="preserve">miesięcy </w:t>
      </w:r>
      <w:r w:rsidRPr="00533669">
        <w:rPr>
          <w:rFonts w:ascii="Calibri" w:hAnsi="Calibri" w:cs="Calibri"/>
          <w:b w:val="0"/>
          <w:bCs/>
          <w:lang w:val="pl-PL"/>
        </w:rPr>
        <w:t>realizacji dostaw, i tak:</w:t>
      </w:r>
    </w:p>
    <w:p w14:paraId="03B54655" w14:textId="77777777" w:rsidR="005F08FD" w:rsidRPr="00533669" w:rsidRDefault="005F08FD" w:rsidP="005F08FD">
      <w:pPr>
        <w:pStyle w:val="Tekstpodstawowywcity"/>
        <w:tabs>
          <w:tab w:val="left" w:pos="709"/>
        </w:tabs>
        <w:spacing w:line="280" w:lineRule="atLeast"/>
        <w:ind w:left="709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lastRenderedPageBreak/>
        <w:t>- W przypadku zmiany wartości od 30%-40%, cena jednostkowa za energię elektryczną (w odniesieniu do wolumenu który pozostał do zakupienia przez Wykonawcę) może zostać zmieniona max. o 2%</w:t>
      </w:r>
    </w:p>
    <w:p w14:paraId="5C57CB9F" w14:textId="77777777" w:rsidR="005F08FD" w:rsidRPr="00533669" w:rsidRDefault="005F08FD" w:rsidP="005F08FD">
      <w:pPr>
        <w:pStyle w:val="Tekstpodstawowywcity"/>
        <w:tabs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  <w:lang w:val="pl-PL"/>
        </w:rPr>
      </w:pPr>
      <w:bookmarkStart w:id="2" w:name="_Hlk125620905"/>
      <w:r w:rsidRPr="00533669">
        <w:rPr>
          <w:rFonts w:ascii="Calibri" w:hAnsi="Calibri" w:cs="Calibri"/>
          <w:b w:val="0"/>
          <w:bCs/>
          <w:lang w:val="pl-PL"/>
        </w:rPr>
        <w:t>- W przypadku zmiany wartości od 40,1%-50%, cena jednostkowa za energię elektryczną (w odniesieniu do wolumenu który pozostał do zakupienia przez Wykonawcę) może zostać zmieniona max. o 3%</w:t>
      </w:r>
    </w:p>
    <w:bookmarkEnd w:id="2"/>
    <w:p w14:paraId="2F2B7B10" w14:textId="77777777" w:rsidR="005F08FD" w:rsidRPr="00533669" w:rsidRDefault="005F08FD" w:rsidP="005F08FD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</w:rPr>
      </w:pPr>
      <w:r w:rsidRPr="00533669">
        <w:rPr>
          <w:rFonts w:ascii="Calibri" w:hAnsi="Calibri" w:cs="Calibri"/>
          <w:b w:val="0"/>
          <w:bCs/>
          <w:lang w:val="pl-PL"/>
        </w:rPr>
        <w:t>- W przypadku zmiany wartości od 50,1%, cena jednostkowa za energię elektryczną (w odniesieniu do wolumenu który pozostał do zakupienia przez Wykonawcę) może zostać zmieniona max. o 5%.</w:t>
      </w:r>
    </w:p>
    <w:p w14:paraId="321CE8A9" w14:textId="77777777" w:rsidR="005F08FD" w:rsidRPr="00533669" w:rsidRDefault="005F08FD" w:rsidP="005F08FD">
      <w:pPr>
        <w:pStyle w:val="Akapitzlist"/>
        <w:numPr>
          <w:ilvl w:val="0"/>
          <w:numId w:val="33"/>
        </w:numPr>
        <w:spacing w:line="280" w:lineRule="atLeast"/>
        <w:ind w:left="709" w:hanging="283"/>
        <w:rPr>
          <w:sz w:val="20"/>
          <w:szCs w:val="20"/>
        </w:rPr>
      </w:pPr>
      <w:r w:rsidRPr="00533669">
        <w:rPr>
          <w:sz w:val="20"/>
          <w:szCs w:val="20"/>
        </w:rPr>
        <w:t>Maksymalna zmiana wynagrodzenia Wykonawcy, w związku z zastosowaniem mechanizmu waloryzacji, może wynieść 10% wartości wynagrodzenia określonego w § 11 ust.2 .</w:t>
      </w:r>
    </w:p>
    <w:p w14:paraId="077F0C11" w14:textId="77777777" w:rsidR="005F08FD" w:rsidRPr="00533669" w:rsidRDefault="005F08FD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14:paraId="687B4AB9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314D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712BFD" w:rsidRDefault="00304374" w:rsidP="00712BFD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7E7368D1" w14:textId="3DC7290F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3" w:name="_Hlk70319284"/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karę umowną za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 lub zaprzestani</w:t>
      </w:r>
      <w:r>
        <w:rPr>
          <w:rFonts w:ascii="Calibri" w:eastAsia="Calibri" w:hAnsi="Calibri" w:cs="Calibri"/>
          <w:sz w:val="20"/>
          <w:szCs w:val="20"/>
          <w:lang w:eastAsia="pl-PL"/>
        </w:rPr>
        <w:t>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dostaw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przed upływem terminu na jaki Umowa została zawarta (co nie wynika z Porozumienia lub Aneksu zawartego przez Strony)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3"/>
      <w:r w:rsidR="0065314D" w:rsidRPr="005C37B9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ust.2.</w:t>
      </w:r>
    </w:p>
    <w:p w14:paraId="2C890FB7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212CA7A3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% wartości wynagrodzenia brutto określonego w §11 ust.2,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z zastrzeżeniem zapisów §16 Umowy.</w:t>
      </w:r>
    </w:p>
    <w:p w14:paraId="4927EEFB" w14:textId="46376C0D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Wykonawcy.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1C07FA10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910FA58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(gorszych)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niż wynikające z </w:t>
      </w:r>
      <w:r>
        <w:rPr>
          <w:rFonts w:ascii="Calibri" w:eastAsia="Calibri" w:hAnsi="Calibri" w:cs="Calibri"/>
          <w:sz w:val="20"/>
          <w:szCs w:val="20"/>
          <w:lang w:eastAsia="pl-PL"/>
        </w:rPr>
        <w:t>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mowy (np. dostawy rezerwowe)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Umowy, w wyniku którego doszło do realizacji dostaw rezerwowych, odszkodowanie uwzględnione zostaje w zastrzeżonych w niniejszym paragrafie karach umownych, a odszkodowanie przewyższające naliczone odpowiednio kary umowne zastrzeżone jest zgodnie z ust. </w:t>
      </w:r>
      <w:r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 </w:t>
      </w:r>
    </w:p>
    <w:p w14:paraId="1B610D90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Kary umowne z różnych tytułów mogą podlegać sumowaniu, z zastrzeżeniem zapisów ust.</w:t>
      </w:r>
      <w:r>
        <w:rPr>
          <w:rFonts w:ascii="Calibri" w:eastAsia="Calibri" w:hAnsi="Calibri" w:cs="Calibri"/>
          <w:sz w:val="20"/>
          <w:szCs w:val="20"/>
          <w:lang w:eastAsia="pl-PL"/>
        </w:rPr>
        <w:t>8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5521012" w14:textId="35AD0B2C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Łączna maksymalna wysokość kar umownych, których mogą dochodzić strony wynosi </w:t>
      </w:r>
      <w:r w:rsidR="00476F80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%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ust.2. </w:t>
      </w:r>
    </w:p>
    <w:p w14:paraId="1780A3CD" w14:textId="683F7CAC" w:rsidR="008E526F" w:rsidRPr="008E526F" w:rsidRDefault="00D14D18" w:rsidP="00D14D1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</w:p>
    <w:p w14:paraId="02ACE08E" w14:textId="77777777" w:rsidR="00712BFD" w:rsidRPr="00712BFD" w:rsidRDefault="00712BFD" w:rsidP="00712BFD">
      <w:pPr>
        <w:suppressAutoHyphens w:val="0"/>
        <w:spacing w:line="280" w:lineRule="atLeast"/>
        <w:ind w:left="426" w:hanging="426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2E6C0FF4" w:rsidR="001A2175" w:rsidRPr="00712BFD" w:rsidRDefault="001A2175" w:rsidP="00712BFD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712BF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712BFD" w:rsidRDefault="00CF6E62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§19</w:t>
      </w:r>
    </w:p>
    <w:p w14:paraId="374C39D9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informuje, zgodnie z art. 13 ust. 1 i 2  RODO, że: </w:t>
      </w:r>
    </w:p>
    <w:p w14:paraId="02541207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z siedzibą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6E444200" w14:textId="1037806E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a także praw przysługujących osobom , których dane osobowe zostały udostępnione , można się  skontaktować z Inspektorem Ochrony Danych Osobowych tel.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4BA4E154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lastRenderedPageBreak/>
        <w:t>3)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3802884D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 danych osobowych udostępnionych przez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 jest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433B7BB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2) jeśli będą pytania dotyczące sposobu i zakresu przetwarzania  danych osobowych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 skontaktować z Inspektorem Ochrony Danych Osobowych :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F1C5EE4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3) </w:t>
      </w:r>
      <w:r w:rsidRPr="00712BFD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dane osobowe </w:t>
      </w:r>
      <w:r w:rsidRPr="00712BFD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Zamawiającego</w:t>
      </w:r>
      <w:r w:rsidRPr="00712BFD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254A427C" w14:textId="77777777" w:rsidR="00772193" w:rsidRPr="00712BFD" w:rsidRDefault="00772193" w:rsidP="00712BFD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650F36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18E2DA1A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§2</w:t>
      </w:r>
      <w:r w:rsidR="00650F36" w:rsidRPr="00650F36">
        <w:rPr>
          <w:rFonts w:ascii="Calibri" w:hAnsi="Calibri" w:cs="Calibri"/>
          <w:b/>
          <w:sz w:val="20"/>
          <w:szCs w:val="20"/>
        </w:rPr>
        <w:t>0</w:t>
      </w:r>
      <w:r w:rsidR="00B27466" w:rsidRPr="00712BFD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1C7EE69D" w:rsidR="00D2189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 zgody na cesję wierzytelności wynikających z realizacji Umowy.</w:t>
      </w:r>
    </w:p>
    <w:p w14:paraId="3BD51300" w14:textId="4B61D76C" w:rsidR="001A2175" w:rsidRPr="00712BFD" w:rsidRDefault="00D2189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Zamawiającemu </w:t>
      </w:r>
      <w:r w:rsidRPr="00712BFD">
        <w:rPr>
          <w:rFonts w:ascii="Calibri" w:hAnsi="Calibri" w:cs="Calibri"/>
          <w:sz w:val="20"/>
          <w:szCs w:val="20"/>
        </w:rPr>
        <w:t xml:space="preserve">w trakcie trwania Umowy przysługuje uprawnienie żądania od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informacji </w:t>
      </w:r>
      <w:r w:rsidR="00DA18EE" w:rsidRPr="00712BFD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712BFD">
        <w:rPr>
          <w:rFonts w:ascii="Calibri" w:hAnsi="Calibri" w:cs="Calibri"/>
          <w:sz w:val="20"/>
          <w:szCs w:val="20"/>
        </w:rPr>
        <w:t xml:space="preserve">pomimo </w:t>
      </w:r>
      <w:r w:rsidR="00DA18EE" w:rsidRPr="00712BFD">
        <w:rPr>
          <w:rFonts w:ascii="Calibri" w:hAnsi="Calibri" w:cs="Calibri"/>
          <w:sz w:val="20"/>
          <w:szCs w:val="20"/>
        </w:rPr>
        <w:t xml:space="preserve">wcześniejszego </w:t>
      </w:r>
      <w:r w:rsidRPr="00712BFD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712BFD">
        <w:rPr>
          <w:rFonts w:ascii="Calibri" w:hAnsi="Calibri" w:cs="Calibri"/>
          <w:sz w:val="20"/>
          <w:szCs w:val="20"/>
        </w:rPr>
        <w:t>opublikowania</w:t>
      </w:r>
      <w:r w:rsidRPr="00712BFD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(na wezwanie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712BFD">
        <w:rPr>
          <w:rFonts w:ascii="Calibri" w:hAnsi="Calibri" w:cs="Calibri"/>
          <w:b/>
          <w:bCs/>
          <w:sz w:val="20"/>
          <w:szCs w:val="20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</w:rPr>
        <w:t>amawiającemu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6C13DE" w:rsidRPr="00712BFD">
        <w:rPr>
          <w:rFonts w:ascii="Calibri" w:hAnsi="Calibri" w:cs="Calibri"/>
          <w:sz w:val="20"/>
          <w:szCs w:val="20"/>
        </w:rPr>
        <w:t xml:space="preserve">(w formie elektronicznej) </w:t>
      </w:r>
      <w:r w:rsidRPr="00712BFD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12BFD">
        <w:rPr>
          <w:rFonts w:ascii="Calibri" w:hAnsi="Calibri" w:cs="Calibri"/>
          <w:sz w:val="20"/>
          <w:szCs w:val="20"/>
        </w:rPr>
        <w:t>w ust</w:t>
      </w:r>
      <w:r w:rsidR="005C5602" w:rsidRPr="00712BFD">
        <w:rPr>
          <w:rFonts w:ascii="Calibri" w:hAnsi="Calibri" w:cs="Calibri"/>
          <w:sz w:val="20"/>
          <w:szCs w:val="20"/>
        </w:rPr>
        <w:t xml:space="preserve">. </w:t>
      </w:r>
      <w:r w:rsidR="00761003" w:rsidRPr="00712BFD">
        <w:rPr>
          <w:rFonts w:ascii="Calibri" w:hAnsi="Calibri" w:cs="Calibri"/>
          <w:sz w:val="20"/>
          <w:szCs w:val="20"/>
        </w:rPr>
        <w:t xml:space="preserve">7 poniżej </w:t>
      </w:r>
      <w:r w:rsidRPr="00712BFD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5738F694" w:rsidR="001A217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712BFD">
        <w:rPr>
          <w:rFonts w:ascii="Calibri" w:hAnsi="Calibri" w:cs="Calibri"/>
          <w:sz w:val="20"/>
          <w:szCs w:val="20"/>
        </w:rPr>
        <w:t>bez zbędnej zwłoki.</w:t>
      </w:r>
    </w:p>
    <w:p w14:paraId="580406C7" w14:textId="77777777" w:rsidR="001A217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Strony ustalają, że:</w:t>
      </w:r>
    </w:p>
    <w:p w14:paraId="05695420" w14:textId="03922188" w:rsidR="004F4A23" w:rsidRPr="005C37B9" w:rsidRDefault="004F4A23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C37B9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Pr="005C37B9">
        <w:rPr>
          <w:rFonts w:ascii="Calibri" w:hAnsi="Calibri" w:cs="Calibri"/>
          <w:i/>
          <w:sz w:val="20"/>
          <w:szCs w:val="20"/>
        </w:rPr>
        <w:t xml:space="preserve">Załączniku nr 1 </w:t>
      </w:r>
      <w:r w:rsidRPr="005C37B9">
        <w:rPr>
          <w:rFonts w:ascii="Calibri" w:hAnsi="Calibri" w:cs="Calibri"/>
          <w:sz w:val="20"/>
          <w:szCs w:val="20"/>
        </w:rPr>
        <w:t>do Umowy,</w:t>
      </w:r>
    </w:p>
    <w:p w14:paraId="5DFBAD26" w14:textId="00DC0470" w:rsidR="001A2175" w:rsidRPr="00712BFD" w:rsidRDefault="001A2175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712BFD">
        <w:rPr>
          <w:rFonts w:ascii="Calibri" w:hAnsi="Calibri" w:cs="Calibri"/>
          <w:i/>
          <w:sz w:val="20"/>
          <w:szCs w:val="20"/>
        </w:rPr>
        <w:t xml:space="preserve">1 </w:t>
      </w:r>
      <w:r w:rsidRPr="00712BFD">
        <w:rPr>
          <w:rFonts w:ascii="Calibri" w:hAnsi="Calibri" w:cs="Calibri"/>
          <w:sz w:val="20"/>
          <w:szCs w:val="20"/>
        </w:rPr>
        <w:t>do Umowy,</w:t>
      </w:r>
    </w:p>
    <w:p w14:paraId="1B2E7CFF" w14:textId="77777777" w:rsidR="001A2175" w:rsidRPr="00712BFD" w:rsidRDefault="001A2175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12BFD" w:rsidRDefault="000E356B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grupy taryfowej</w:t>
      </w:r>
    </w:p>
    <w:p w14:paraId="3D0ED1E4" w14:textId="1973C6BC" w:rsidR="001A2175" w:rsidRPr="00712BFD" w:rsidRDefault="001A2175" w:rsidP="00712BFD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4" w:name="_Hlk95831364"/>
      <w:r w:rsidRPr="00712BFD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neksu, bez renegocj</w:t>
      </w:r>
      <w:r w:rsidR="00703EF4" w:rsidRPr="00712BFD">
        <w:rPr>
          <w:rFonts w:ascii="Calibri" w:hAnsi="Calibri" w:cs="Calibri"/>
          <w:sz w:val="20"/>
          <w:szCs w:val="20"/>
        </w:rPr>
        <w:t>acji</w:t>
      </w:r>
      <w:r w:rsidRPr="00712BFD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12BFD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712BFD">
        <w:rPr>
          <w:rFonts w:ascii="Calibri" w:hAnsi="Calibri" w:cs="Calibri"/>
          <w:sz w:val="20"/>
          <w:szCs w:val="20"/>
        </w:rPr>
        <w:t xml:space="preserve"> w SWZ</w:t>
      </w:r>
      <w:r w:rsidR="00A43591" w:rsidRPr="00712BFD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712BFD">
        <w:rPr>
          <w:rFonts w:ascii="Calibri" w:hAnsi="Calibri" w:cs="Calibri"/>
          <w:sz w:val="20"/>
          <w:szCs w:val="20"/>
        </w:rPr>
        <w:t xml:space="preserve">O ile </w:t>
      </w: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4"/>
      <w:r w:rsidRPr="00712BFD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712BFD" w:rsidRDefault="001A217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</w:t>
      </w:r>
      <w:r w:rsidR="00E80D15" w:rsidRPr="00712BFD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12BFD">
        <w:rPr>
          <w:rFonts w:ascii="Calibri" w:hAnsi="Calibri" w:cs="Calibri"/>
          <w:sz w:val="20"/>
          <w:szCs w:val="20"/>
        </w:rPr>
        <w:t>zmian</w:t>
      </w:r>
      <w:r w:rsidR="00E80D15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12BFD">
        <w:rPr>
          <w:rFonts w:ascii="Calibri" w:hAnsi="Calibri" w:cs="Calibri"/>
          <w:sz w:val="20"/>
          <w:szCs w:val="20"/>
        </w:rPr>
        <w:t xml:space="preserve">wniosków o zwarcie </w:t>
      </w:r>
      <w:r w:rsidRPr="00712BFD">
        <w:rPr>
          <w:rFonts w:ascii="Calibri" w:hAnsi="Calibri" w:cs="Calibri"/>
          <w:sz w:val="20"/>
          <w:szCs w:val="20"/>
        </w:rPr>
        <w:t xml:space="preserve">umów </w:t>
      </w:r>
      <w:r w:rsidR="006D1DA8" w:rsidRPr="00712BFD">
        <w:rPr>
          <w:rFonts w:ascii="Calibri" w:hAnsi="Calibri" w:cs="Calibri"/>
          <w:sz w:val="20"/>
          <w:szCs w:val="20"/>
        </w:rPr>
        <w:t>o świadczenie usług dystrybucji</w:t>
      </w:r>
      <w:r w:rsidR="009B360E" w:rsidRPr="00712BFD">
        <w:rPr>
          <w:rFonts w:ascii="Calibri" w:hAnsi="Calibri" w:cs="Calibri"/>
          <w:sz w:val="20"/>
          <w:szCs w:val="20"/>
        </w:rPr>
        <w:t xml:space="preserve"> (o ile </w:t>
      </w:r>
      <w:r w:rsidR="00F17CDF" w:rsidRPr="00712BFD">
        <w:rPr>
          <w:rFonts w:ascii="Calibri" w:hAnsi="Calibri" w:cs="Calibri"/>
          <w:sz w:val="20"/>
          <w:szCs w:val="20"/>
        </w:rPr>
        <w:t>będzie</w:t>
      </w:r>
      <w:r w:rsidR="00E80D15" w:rsidRPr="00712BFD">
        <w:rPr>
          <w:rFonts w:ascii="Calibri" w:hAnsi="Calibri" w:cs="Calibri"/>
          <w:sz w:val="20"/>
          <w:szCs w:val="20"/>
        </w:rPr>
        <w:t xml:space="preserve"> niezbędne</w:t>
      </w:r>
      <w:r w:rsidR="009B360E" w:rsidRPr="00712BFD">
        <w:rPr>
          <w:rFonts w:ascii="Calibri" w:hAnsi="Calibri" w:cs="Calibri"/>
          <w:sz w:val="20"/>
          <w:szCs w:val="20"/>
        </w:rPr>
        <w:t>)</w:t>
      </w:r>
      <w:r w:rsidR="00F7131C" w:rsidRPr="00712BFD">
        <w:rPr>
          <w:rFonts w:ascii="Calibri" w:hAnsi="Calibri" w:cs="Calibri"/>
          <w:sz w:val="20"/>
          <w:szCs w:val="20"/>
        </w:rPr>
        <w:t xml:space="preserve">, przy czym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12BFD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12BFD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501FB5BF" w:rsidR="00BD2947" w:rsidRPr="00712BFD" w:rsidRDefault="001A2175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Korespondencję związaną z realizacją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12BFD">
        <w:rPr>
          <w:rFonts w:ascii="Calibri" w:hAnsi="Calibri" w:cs="Calibri"/>
          <w:sz w:val="20"/>
          <w:szCs w:val="20"/>
        </w:rPr>
        <w:t xml:space="preserve">e-mail </w:t>
      </w:r>
      <w:r w:rsidRPr="00712BFD">
        <w:rPr>
          <w:rFonts w:ascii="Calibri" w:hAnsi="Calibri" w:cs="Calibri"/>
          <w:sz w:val="20"/>
          <w:szCs w:val="20"/>
        </w:rPr>
        <w:t>osob</w:t>
      </w:r>
      <w:r w:rsidR="00BD2947" w:rsidRPr="00712BFD">
        <w:rPr>
          <w:rFonts w:ascii="Calibri" w:hAnsi="Calibri" w:cs="Calibri"/>
          <w:sz w:val="20"/>
          <w:szCs w:val="20"/>
        </w:rPr>
        <w:t>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D2947" w:rsidRPr="00712BFD">
        <w:rPr>
          <w:rFonts w:ascii="Calibri" w:hAnsi="Calibri" w:cs="Calibri"/>
          <w:sz w:val="20"/>
          <w:szCs w:val="20"/>
        </w:rPr>
        <w:t xml:space="preserve">działającej </w:t>
      </w:r>
      <w:r w:rsidRPr="00712BFD">
        <w:rPr>
          <w:rFonts w:ascii="Calibri" w:hAnsi="Calibri" w:cs="Calibri"/>
          <w:sz w:val="20"/>
          <w:szCs w:val="20"/>
        </w:rPr>
        <w:t xml:space="preserve">w imieniu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="00BD2947" w:rsidRPr="00712BFD">
        <w:rPr>
          <w:rFonts w:ascii="Calibri" w:hAnsi="Calibri" w:cs="Calibri"/>
          <w:sz w:val="20"/>
          <w:szCs w:val="20"/>
        </w:rPr>
        <w:t xml:space="preserve">: </w:t>
      </w:r>
    </w:p>
    <w:p w14:paraId="45044754" w14:textId="49C4206B" w:rsidR="001A2175" w:rsidRPr="00712BFD" w:rsidRDefault="002D7592" w:rsidP="00712BFD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telefonu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adres e-mail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0313E5A" w14:textId="77777777" w:rsidR="001A2175" w:rsidRPr="00712BFD" w:rsidRDefault="001A2175" w:rsidP="00712BFD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C31DE90" w14:textId="6B8C53B3" w:rsidR="001A2175" w:rsidRPr="00712BFD" w:rsidRDefault="00FA287C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Bieżącą k</w:t>
      </w:r>
      <w:r w:rsidR="001A2175" w:rsidRPr="00712BFD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12BFD">
        <w:rPr>
          <w:rFonts w:ascii="Calibri" w:hAnsi="Calibri" w:cs="Calibri"/>
          <w:sz w:val="20"/>
          <w:szCs w:val="20"/>
        </w:rPr>
        <w:t xml:space="preserve">pisemną </w:t>
      </w:r>
      <w:r w:rsidR="001A2175" w:rsidRPr="00712BFD">
        <w:rPr>
          <w:rFonts w:ascii="Calibri" w:hAnsi="Calibri" w:cs="Calibri"/>
          <w:sz w:val="20"/>
          <w:szCs w:val="20"/>
        </w:rPr>
        <w:t>związaną z realizacją Umowy</w:t>
      </w:r>
      <w:r w:rsidRPr="00712BFD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12BFD">
        <w:rPr>
          <w:rFonts w:ascii="Calibri" w:hAnsi="Calibri" w:cs="Calibri"/>
          <w:sz w:val="20"/>
          <w:szCs w:val="20"/>
        </w:rPr>
        <w:t xml:space="preserve">zapytania i </w:t>
      </w:r>
      <w:r w:rsidRPr="00712BFD">
        <w:rPr>
          <w:rFonts w:ascii="Calibri" w:hAnsi="Calibri" w:cs="Calibri"/>
          <w:sz w:val="20"/>
          <w:szCs w:val="20"/>
        </w:rPr>
        <w:t xml:space="preserve">wnioski </w:t>
      </w:r>
      <w:r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,</w:t>
      </w:r>
      <w:r w:rsidR="001A2175" w:rsidRPr="00712BFD">
        <w:rPr>
          <w:rFonts w:ascii="Calibri" w:hAnsi="Calibri" w:cs="Calibri"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12BFD">
        <w:rPr>
          <w:rFonts w:ascii="Calibri" w:hAnsi="Calibri" w:cs="Calibri"/>
          <w:sz w:val="20"/>
          <w:szCs w:val="20"/>
        </w:rPr>
        <w:t xml:space="preserve">e-mail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712BFD">
        <w:rPr>
          <w:rFonts w:ascii="Calibri" w:hAnsi="Calibri" w:cs="Calibri"/>
          <w:sz w:val="20"/>
          <w:szCs w:val="20"/>
        </w:rPr>
        <w:t xml:space="preserve">. </w:t>
      </w:r>
      <w:r w:rsidR="001A2175" w:rsidRPr="00712BFD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712BFD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0C19B5" w:rsidRPr="00712BFD">
        <w:rPr>
          <w:rFonts w:ascii="Calibri" w:hAnsi="Calibri" w:cs="Calibri"/>
          <w:sz w:val="20"/>
          <w:szCs w:val="20"/>
        </w:rPr>
        <w:t xml:space="preserve"> kierować będzie na adres</w:t>
      </w:r>
      <w:r w:rsidR="00BD2947" w:rsidRPr="00712BFD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712BFD">
        <w:rPr>
          <w:rFonts w:ascii="Calibri" w:hAnsi="Calibri" w:cs="Calibri"/>
          <w:sz w:val="20"/>
          <w:szCs w:val="20"/>
        </w:rPr>
        <w:t xml:space="preserve"> wskazan</w:t>
      </w:r>
      <w:r w:rsidR="000C19B5" w:rsidRPr="00712BFD">
        <w:rPr>
          <w:rFonts w:ascii="Calibri" w:hAnsi="Calibri" w:cs="Calibri"/>
          <w:sz w:val="20"/>
          <w:szCs w:val="20"/>
        </w:rPr>
        <w:t>y</w:t>
      </w:r>
      <w:r w:rsidR="001A2175" w:rsidRPr="00712BFD">
        <w:rPr>
          <w:rFonts w:ascii="Calibri" w:hAnsi="Calibri" w:cs="Calibri"/>
          <w:sz w:val="20"/>
          <w:szCs w:val="20"/>
        </w:rPr>
        <w:t xml:space="preserve"> do przesyłania faktur.</w:t>
      </w:r>
    </w:p>
    <w:p w14:paraId="7033E1F2" w14:textId="77777777" w:rsidR="001832CC" w:rsidRPr="00712BFD" w:rsidRDefault="001A2175">
      <w:pPr>
        <w:numPr>
          <w:ilvl w:val="0"/>
          <w:numId w:val="20"/>
        </w:numPr>
        <w:tabs>
          <w:tab w:val="clear" w:pos="708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>Wszelkie zmiany i uzupełnienia Umowy wymagają formy p</w:t>
      </w:r>
      <w:r w:rsidR="001E39F3" w:rsidRPr="00712BFD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712BFD">
        <w:rPr>
          <w:rFonts w:ascii="Calibri" w:hAnsi="Calibri" w:cs="Calibri"/>
          <w:sz w:val="20"/>
          <w:szCs w:val="20"/>
        </w:rPr>
        <w:t>pkt 1</w:t>
      </w:r>
      <w:r w:rsidR="00573681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712BFD">
        <w:rPr>
          <w:rFonts w:ascii="Calibri" w:hAnsi="Calibri" w:cs="Calibri"/>
          <w:sz w:val="20"/>
          <w:szCs w:val="20"/>
        </w:rPr>
        <w:t>Umowy.</w:t>
      </w:r>
    </w:p>
    <w:p w14:paraId="1170047E" w14:textId="0173E8C7" w:rsidR="001A2175" w:rsidRPr="00712BFD" w:rsidRDefault="001A2175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zakresie nie uregulowanym Umową stosuje się</w:t>
      </w:r>
      <w:r w:rsidR="00654F72" w:rsidRPr="00712BFD">
        <w:rPr>
          <w:rFonts w:ascii="Calibri" w:hAnsi="Calibri" w:cs="Calibri"/>
          <w:sz w:val="20"/>
          <w:szCs w:val="20"/>
        </w:rPr>
        <w:t xml:space="preserve"> przepisy</w:t>
      </w:r>
      <w:r w:rsidRPr="00712BFD">
        <w:rPr>
          <w:rFonts w:ascii="Calibri" w:hAnsi="Calibri" w:cs="Calibri"/>
          <w:sz w:val="20"/>
          <w:szCs w:val="20"/>
        </w:rPr>
        <w:t xml:space="preserve"> Kodeks</w:t>
      </w:r>
      <w:r w:rsidR="00451E31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 Cywiln</w:t>
      </w:r>
      <w:r w:rsidR="00451E31" w:rsidRPr="00712BFD">
        <w:rPr>
          <w:rFonts w:ascii="Calibri" w:hAnsi="Calibri" w:cs="Calibri"/>
          <w:sz w:val="20"/>
          <w:szCs w:val="20"/>
        </w:rPr>
        <w:t>ego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="00451E31" w:rsidRPr="00712BFD">
        <w:rPr>
          <w:rFonts w:ascii="Calibri" w:hAnsi="Calibri" w:cs="Calibri"/>
          <w:sz w:val="20"/>
          <w:szCs w:val="20"/>
        </w:rPr>
        <w:t>Ustawy Pe</w:t>
      </w:r>
      <w:r w:rsidRPr="00712BFD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 w:rsidRPr="00712BFD">
        <w:rPr>
          <w:rFonts w:ascii="Calibri" w:hAnsi="Calibri" w:cs="Calibri"/>
          <w:sz w:val="20"/>
          <w:szCs w:val="20"/>
        </w:rPr>
        <w:t>Ustawy 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116907C1" w14:textId="57A816C1" w:rsidR="001A2175" w:rsidRDefault="001A2175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Spory, które mogą wyniknąć ze stosunku objętego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mową Strony poddają pod rozstrzygnięcie sądowi właściwemu dla siedziby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4C1438B1" w14:textId="2DCCCC8F" w:rsidR="003800FD" w:rsidRPr="003800FD" w:rsidRDefault="003800FD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color w:val="00B050"/>
          <w:sz w:val="20"/>
          <w:szCs w:val="20"/>
        </w:rPr>
      </w:pPr>
      <w:r w:rsidRPr="003800FD">
        <w:rPr>
          <w:rFonts w:ascii="Calibri" w:hAnsi="Calibri" w:cs="Calibri"/>
          <w:color w:val="00B050"/>
          <w:sz w:val="20"/>
          <w:szCs w:val="20"/>
        </w:rPr>
        <w:t xml:space="preserve">Elektromobilność * </w:t>
      </w:r>
      <w:r w:rsidRPr="003800FD">
        <w:rPr>
          <w:rFonts w:ascii="Calibri" w:hAnsi="Calibri" w:cs="Calibri"/>
          <w:i/>
          <w:iCs/>
          <w:color w:val="00B050"/>
          <w:sz w:val="20"/>
          <w:szCs w:val="20"/>
        </w:rPr>
        <w:t>dotyczy umowy z Powiatem Elbląskim</w:t>
      </w:r>
    </w:p>
    <w:p w14:paraId="30C74F79" w14:textId="2FFEF7FD" w:rsidR="003800FD" w:rsidRPr="003800FD" w:rsidRDefault="003800FD" w:rsidP="003800FD">
      <w:pPr>
        <w:pStyle w:val="Akapitzlist"/>
        <w:numPr>
          <w:ilvl w:val="2"/>
          <w:numId w:val="29"/>
        </w:numPr>
        <w:autoSpaceDE w:val="0"/>
        <w:spacing w:line="280" w:lineRule="atLeast"/>
        <w:ind w:left="567" w:hanging="283"/>
        <w:rPr>
          <w:color w:val="00B050"/>
          <w:sz w:val="20"/>
          <w:szCs w:val="20"/>
        </w:rPr>
      </w:pPr>
      <w:r w:rsidRPr="003800FD">
        <w:rPr>
          <w:color w:val="00B050"/>
          <w:sz w:val="20"/>
          <w:szCs w:val="20"/>
        </w:rPr>
        <w:t>Wykonawca przystępując do Umowy zobowiązany jest do złożenia Oświadczenia dotyczącego używania do wykonania zamówienia pojazdów samochodowych w rozumieniu art. 2 pkt 33 ustawy z dnia 20 czerwca 1997 r. – Prawo o ruchu drogowym (</w:t>
      </w:r>
      <w:proofErr w:type="spellStart"/>
      <w:r w:rsidRPr="003800FD">
        <w:rPr>
          <w:color w:val="00B050"/>
          <w:sz w:val="20"/>
          <w:szCs w:val="20"/>
        </w:rPr>
        <w:t>t.j</w:t>
      </w:r>
      <w:proofErr w:type="spellEnd"/>
      <w:r w:rsidRPr="003800FD">
        <w:rPr>
          <w:color w:val="00B050"/>
          <w:sz w:val="20"/>
          <w:szCs w:val="20"/>
        </w:rPr>
        <w:t xml:space="preserve">. Dz. U. z 2022 r. poz. 988 ze zm.) wg wzoru stanowiącego Załącznik do Umowy. </w:t>
      </w:r>
    </w:p>
    <w:p w14:paraId="69409731" w14:textId="7E0ED897" w:rsidR="003800FD" w:rsidRPr="003800FD" w:rsidRDefault="003800FD" w:rsidP="003800FD">
      <w:pPr>
        <w:pStyle w:val="Akapitzlist"/>
        <w:numPr>
          <w:ilvl w:val="2"/>
          <w:numId w:val="29"/>
        </w:numPr>
        <w:autoSpaceDE w:val="0"/>
        <w:spacing w:line="280" w:lineRule="atLeast"/>
        <w:ind w:left="567" w:hanging="283"/>
        <w:rPr>
          <w:color w:val="00B050"/>
          <w:sz w:val="20"/>
          <w:szCs w:val="20"/>
        </w:rPr>
      </w:pPr>
      <w:r w:rsidRPr="003800FD">
        <w:rPr>
          <w:color w:val="00B050"/>
          <w:sz w:val="20"/>
          <w:szCs w:val="20"/>
        </w:rPr>
        <w:t xml:space="preserve">Oświadczenie może być zmienione przez Wykonawcę odpowiednio do zmiany liczby pojazdów używanych przy wykonywaniu Umowy. Zmiana oświadczenia nie wymaga zmiany Umowy. </w:t>
      </w:r>
    </w:p>
    <w:p w14:paraId="6DF52284" w14:textId="4D981231" w:rsidR="003800FD" w:rsidRPr="003800FD" w:rsidRDefault="003800FD" w:rsidP="003800FD">
      <w:pPr>
        <w:pStyle w:val="Akapitzlist"/>
        <w:numPr>
          <w:ilvl w:val="2"/>
          <w:numId w:val="29"/>
        </w:numPr>
        <w:autoSpaceDE w:val="0"/>
        <w:spacing w:line="280" w:lineRule="atLeast"/>
        <w:ind w:left="567" w:hanging="283"/>
        <w:rPr>
          <w:color w:val="00B050"/>
          <w:sz w:val="20"/>
          <w:szCs w:val="20"/>
        </w:rPr>
      </w:pPr>
      <w:r w:rsidRPr="003800FD">
        <w:rPr>
          <w:color w:val="00B050"/>
          <w:sz w:val="20"/>
          <w:szCs w:val="20"/>
        </w:rPr>
        <w:t xml:space="preserve">Zamawiający uprawniony jest do weryfikacji oświadczenia poprzez żądanie kopii dowodu rejestracyjnego, innych dokumentów dotyczących pojazdu albo okazania pojazdu. Weryfikacja ilości pojazdów dotyczy pojazdów używanych przy wykonywaniu Umowy przez Wykonawcę i Podwykonawców. </w:t>
      </w:r>
    </w:p>
    <w:p w14:paraId="055B3083" w14:textId="48FB749D" w:rsidR="001A2175" w:rsidRPr="003800FD" w:rsidRDefault="003800FD" w:rsidP="003800FD">
      <w:pPr>
        <w:pStyle w:val="Akapitzlist"/>
        <w:numPr>
          <w:ilvl w:val="2"/>
          <w:numId w:val="29"/>
        </w:numPr>
        <w:autoSpaceDE w:val="0"/>
        <w:spacing w:line="280" w:lineRule="atLeast"/>
        <w:ind w:left="567" w:hanging="283"/>
        <w:rPr>
          <w:color w:val="00B050"/>
          <w:sz w:val="20"/>
          <w:szCs w:val="20"/>
        </w:rPr>
      </w:pPr>
      <w:r w:rsidRPr="003800FD">
        <w:rPr>
          <w:color w:val="00B050"/>
          <w:sz w:val="20"/>
          <w:szCs w:val="20"/>
        </w:rPr>
        <w:t>Uniemożliwienie Zamawiającemu weryfikacji oświadczenia lub złożenie oświadczenia niezgodnego z prawdą, stanowi istotne naruszenie Umowy i może być podstawą do odstąpienia od Umowy przez Zamawiającego z winy Wykonawcy.</w:t>
      </w:r>
    </w:p>
    <w:p w14:paraId="1660CA50" w14:textId="402717AE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§2</w:t>
      </w:r>
      <w:r w:rsidR="00712BFD">
        <w:rPr>
          <w:rFonts w:ascii="Calibri" w:hAnsi="Calibri" w:cs="Calibri"/>
          <w:b/>
          <w:sz w:val="20"/>
          <w:szCs w:val="20"/>
        </w:rPr>
        <w:t>2</w:t>
      </w:r>
    </w:p>
    <w:p w14:paraId="1A3E25CC" w14:textId="6DAA3EE0" w:rsidR="001A2175" w:rsidRPr="00712BFD" w:rsidRDefault="000C19B5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wchodzi w życie </w:t>
      </w:r>
      <w:r w:rsidR="00E92201" w:rsidRPr="00712BFD">
        <w:rPr>
          <w:rFonts w:ascii="Calibri" w:hAnsi="Calibri" w:cs="Calibri"/>
          <w:sz w:val="20"/>
          <w:szCs w:val="20"/>
        </w:rPr>
        <w:t>z dniem zawarcia</w:t>
      </w:r>
      <w:r w:rsidR="007449C5" w:rsidRPr="00712BFD">
        <w:rPr>
          <w:rFonts w:ascii="Calibri" w:hAnsi="Calibri" w:cs="Calibri"/>
          <w:sz w:val="20"/>
          <w:szCs w:val="20"/>
        </w:rPr>
        <w:t>.</w:t>
      </w:r>
    </w:p>
    <w:p w14:paraId="5D3CC891" w14:textId="667DBD82" w:rsidR="001A2175" w:rsidRPr="00712BFD" w:rsidRDefault="001A2175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Umowę sporządzono w </w:t>
      </w:r>
      <w:r w:rsidR="00820046">
        <w:rPr>
          <w:rFonts w:ascii="Calibri" w:hAnsi="Calibri" w:cs="Calibri"/>
          <w:sz w:val="20"/>
          <w:szCs w:val="20"/>
        </w:rPr>
        <w:t>trzech</w:t>
      </w:r>
      <w:r w:rsidRPr="00712BFD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712BFD">
        <w:rPr>
          <w:rFonts w:ascii="Calibri" w:hAnsi="Calibri" w:cs="Calibri"/>
          <w:b/>
          <w:sz w:val="20"/>
          <w:szCs w:val="20"/>
        </w:rPr>
        <w:t xml:space="preserve">Wykonawcy, </w:t>
      </w:r>
      <w:r w:rsidRPr="00712BFD">
        <w:rPr>
          <w:rFonts w:ascii="Calibri" w:hAnsi="Calibri" w:cs="Calibri"/>
          <w:sz w:val="20"/>
          <w:szCs w:val="20"/>
        </w:rPr>
        <w:t>d</w:t>
      </w:r>
      <w:r w:rsidR="00820046">
        <w:rPr>
          <w:rFonts w:ascii="Calibri" w:hAnsi="Calibri" w:cs="Calibri"/>
          <w:sz w:val="20"/>
          <w:szCs w:val="20"/>
        </w:rPr>
        <w:t xml:space="preserve">wa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712BFD" w:rsidRDefault="001A2175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6470ABA5" w14:textId="77777777" w:rsidR="003800FD" w:rsidRDefault="001A2175" w:rsidP="003800FD">
      <w:pPr>
        <w:pStyle w:val="Akapitzlist"/>
        <w:numPr>
          <w:ilvl w:val="0"/>
          <w:numId w:val="37"/>
        </w:numPr>
        <w:tabs>
          <w:tab w:val="left" w:pos="851"/>
        </w:tabs>
        <w:overflowPunct w:val="0"/>
        <w:autoSpaceDE w:val="0"/>
        <w:spacing w:line="280" w:lineRule="atLeast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Wykaz punktów poboru </w:t>
      </w:r>
    </w:p>
    <w:p w14:paraId="10E88197" w14:textId="145D902C" w:rsidR="00066B2A" w:rsidRDefault="00066B2A" w:rsidP="003800FD">
      <w:pPr>
        <w:pStyle w:val="Akapitzlist"/>
        <w:numPr>
          <w:ilvl w:val="0"/>
          <w:numId w:val="37"/>
        </w:numPr>
        <w:tabs>
          <w:tab w:val="left" w:pos="851"/>
        </w:tabs>
        <w:overflowPunct w:val="0"/>
        <w:autoSpaceDE w:val="0"/>
        <w:spacing w:line="280" w:lineRule="atLeast"/>
        <w:textAlignment w:val="baseline"/>
        <w:rPr>
          <w:sz w:val="20"/>
          <w:szCs w:val="20"/>
        </w:rPr>
      </w:pPr>
      <w:r w:rsidRPr="003800FD">
        <w:rPr>
          <w:sz w:val="20"/>
          <w:szCs w:val="20"/>
        </w:rPr>
        <w:t>Wykaz osób uprawnionych do kontaktowania się z wykonawcą w zakresie realizacji postanowień Umowy, w tym do składania reklamacji.</w:t>
      </w:r>
    </w:p>
    <w:p w14:paraId="2B7812E8" w14:textId="256DB527" w:rsidR="003800FD" w:rsidRPr="003800FD" w:rsidRDefault="003800FD" w:rsidP="007049EA">
      <w:pPr>
        <w:pStyle w:val="Akapitzlist"/>
        <w:numPr>
          <w:ilvl w:val="0"/>
          <w:numId w:val="37"/>
        </w:numPr>
        <w:tabs>
          <w:tab w:val="left" w:pos="851"/>
        </w:tabs>
        <w:overflowPunct w:val="0"/>
        <w:autoSpaceDE w:val="0"/>
        <w:spacing w:line="280" w:lineRule="atLeast"/>
        <w:textAlignment w:val="baseline"/>
        <w:rPr>
          <w:i/>
          <w:iCs/>
          <w:color w:val="00B050"/>
          <w:sz w:val="20"/>
          <w:szCs w:val="20"/>
        </w:rPr>
      </w:pPr>
      <w:r w:rsidRPr="003800FD">
        <w:rPr>
          <w:color w:val="00B050"/>
          <w:sz w:val="20"/>
          <w:szCs w:val="20"/>
        </w:rPr>
        <w:t>Oświadczenie Wykonawcy dotyczące używania do wykonania zamówienia pojazdów samochodowych w rozumieniu art. 2 pkt 33 ustawy z dnia 20 czerwca 1997 r. – Prawo o ruchu drogowym</w:t>
      </w:r>
      <w:r w:rsidRPr="003800FD">
        <w:rPr>
          <w:color w:val="00B050"/>
          <w:sz w:val="20"/>
          <w:szCs w:val="20"/>
        </w:rPr>
        <w:t xml:space="preserve">* </w:t>
      </w:r>
      <w:r w:rsidRPr="003800FD">
        <w:rPr>
          <w:i/>
          <w:iCs/>
          <w:color w:val="00B050"/>
          <w:sz w:val="20"/>
          <w:szCs w:val="20"/>
        </w:rPr>
        <w:t>dotyczy umowy z Powiatem Elbląskim</w:t>
      </w:r>
    </w:p>
    <w:p w14:paraId="7178F3AC" w14:textId="77777777" w:rsidR="00E80D15" w:rsidRPr="003800FD" w:rsidRDefault="00E80D15" w:rsidP="00712BFD">
      <w:pPr>
        <w:spacing w:line="280" w:lineRule="atLeast"/>
        <w:jc w:val="both"/>
        <w:rPr>
          <w:rFonts w:ascii="Calibri" w:hAnsi="Calibri" w:cs="Calibri"/>
          <w:b/>
          <w:bCs/>
          <w:iCs/>
          <w:color w:val="00B050"/>
          <w:sz w:val="20"/>
          <w:szCs w:val="20"/>
        </w:rPr>
      </w:pPr>
    </w:p>
    <w:p w14:paraId="7296669F" w14:textId="482909A4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712BFD" w:rsidRDefault="00E80D15" w:rsidP="00712BFD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Pr="00712BFD" w:rsidRDefault="00E80D15" w:rsidP="00712BFD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712BFD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381B84B3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  <w:r w:rsidRPr="00712BFD">
        <w:rPr>
          <w:rFonts w:ascii="Calibri" w:hAnsi="Calibr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712BFD" w:rsidRDefault="00F12096" w:rsidP="00712BFD">
      <w:pPr>
        <w:spacing w:line="280" w:lineRule="atLeast"/>
        <w:rPr>
          <w:rFonts w:ascii="Calibri" w:hAnsi="Calibri"/>
          <w:b/>
          <w:sz w:val="20"/>
          <w:szCs w:val="20"/>
        </w:rPr>
      </w:pPr>
    </w:p>
    <w:p w14:paraId="3E059BC6" w14:textId="77777777" w:rsidR="00F12096" w:rsidRPr="00712BFD" w:rsidRDefault="00F12096" w:rsidP="00712BFD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712BFD" w:rsidRDefault="00F12096" w:rsidP="00712BFD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:rsidRPr="00712BFD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712BFD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Pr="00712BFD" w:rsidRDefault="00F12096" w:rsidP="00712BF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712BF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:rsidRPr="00712BFD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Pr="00712BFD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Pr="00712BFD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712BFD" w:rsidRDefault="00F12096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712BFD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02646ED7" w14:textId="5EE9D35A" w:rsidR="003800FD" w:rsidRDefault="003800FD">
      <w:pPr>
        <w:suppressAutoHyphens w:val="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0"/>
          <w:szCs w:val="20"/>
        </w:rPr>
        <w:br w:type="page"/>
      </w:r>
    </w:p>
    <w:p w14:paraId="4B5E107E" w14:textId="77777777" w:rsidR="003251ED" w:rsidRPr="003800FD" w:rsidRDefault="003251ED" w:rsidP="003251ED">
      <w:pPr>
        <w:rPr>
          <w:rFonts w:ascii="Calibri" w:hAnsi="Calibri" w:cs="Calibri"/>
          <w:color w:val="00B050"/>
          <w:sz w:val="20"/>
          <w:szCs w:val="20"/>
        </w:rPr>
      </w:pPr>
    </w:p>
    <w:p w14:paraId="3EE251BC" w14:textId="3452934D" w:rsidR="003251ED" w:rsidRPr="003800FD" w:rsidRDefault="003800FD" w:rsidP="003251ED">
      <w:pPr>
        <w:rPr>
          <w:rFonts w:ascii="Calibri" w:hAnsi="Calibri" w:cs="Calibri"/>
          <w:color w:val="00B050"/>
          <w:sz w:val="20"/>
          <w:szCs w:val="20"/>
        </w:rPr>
      </w:pPr>
      <w:r w:rsidRPr="003800FD">
        <w:rPr>
          <w:rFonts w:ascii="Calibri" w:hAnsi="Calibri" w:cs="Calibri"/>
          <w:color w:val="00B050"/>
          <w:sz w:val="20"/>
          <w:szCs w:val="20"/>
        </w:rPr>
        <w:t xml:space="preserve">Załącznik nr </w:t>
      </w:r>
      <w:r w:rsidRPr="003800FD">
        <w:rPr>
          <w:rFonts w:ascii="Calibri" w:hAnsi="Calibri" w:cs="Calibri"/>
          <w:color w:val="00B050"/>
          <w:sz w:val="20"/>
          <w:szCs w:val="20"/>
        </w:rPr>
        <w:t>3</w:t>
      </w:r>
      <w:r w:rsidRPr="003800FD">
        <w:rPr>
          <w:rFonts w:ascii="Calibri" w:hAnsi="Calibri" w:cs="Calibri"/>
          <w:color w:val="00B050"/>
          <w:sz w:val="20"/>
          <w:szCs w:val="20"/>
        </w:rPr>
        <w:t xml:space="preserve"> do Umowy* dotyczy umowy z Powiatem Elbląskim</w:t>
      </w:r>
    </w:p>
    <w:p w14:paraId="15E6F7BD" w14:textId="77777777" w:rsidR="003800FD" w:rsidRPr="003800FD" w:rsidRDefault="003800FD" w:rsidP="003251ED">
      <w:pPr>
        <w:rPr>
          <w:rFonts w:ascii="Calibri" w:hAnsi="Calibri" w:cs="Calibri"/>
          <w:color w:val="00B050"/>
          <w:sz w:val="20"/>
          <w:szCs w:val="20"/>
        </w:rPr>
      </w:pPr>
    </w:p>
    <w:p w14:paraId="70F4DE92" w14:textId="77777777" w:rsidR="003251ED" w:rsidRDefault="003251ED" w:rsidP="003251ED">
      <w:pPr>
        <w:rPr>
          <w:rFonts w:ascii="Calibri" w:hAnsi="Calibri" w:cs="Calibri"/>
          <w:color w:val="00B050"/>
          <w:sz w:val="20"/>
          <w:szCs w:val="20"/>
        </w:rPr>
      </w:pPr>
    </w:p>
    <w:p w14:paraId="389C68C7" w14:textId="77777777" w:rsidR="003800FD" w:rsidRDefault="003800FD" w:rsidP="003251ED">
      <w:pPr>
        <w:rPr>
          <w:rFonts w:ascii="Calibri" w:hAnsi="Calibri" w:cs="Calibri"/>
          <w:color w:val="00B050"/>
          <w:sz w:val="20"/>
          <w:szCs w:val="20"/>
        </w:rPr>
      </w:pPr>
    </w:p>
    <w:p w14:paraId="53AD02A4" w14:textId="77777777" w:rsidR="003800FD" w:rsidRPr="003800FD" w:rsidRDefault="003800FD" w:rsidP="003251ED">
      <w:pPr>
        <w:rPr>
          <w:rFonts w:ascii="Calibri" w:hAnsi="Calibri" w:cs="Calibri"/>
          <w:color w:val="00B050"/>
          <w:sz w:val="20"/>
          <w:szCs w:val="20"/>
        </w:rPr>
      </w:pPr>
    </w:p>
    <w:p w14:paraId="79EF3080" w14:textId="77777777" w:rsidR="003800FD" w:rsidRPr="003800FD" w:rsidRDefault="003800FD" w:rsidP="003800FD">
      <w:pPr>
        <w:suppressAutoHyphens w:val="0"/>
        <w:spacing w:line="280" w:lineRule="atLeast"/>
        <w:jc w:val="center"/>
        <w:rPr>
          <w:rFonts w:ascii="Calibri" w:eastAsia="Calibri" w:hAnsi="Calibri" w:cs="Calibri"/>
          <w:b/>
          <w:bCs/>
          <w:color w:val="00B050"/>
          <w:sz w:val="21"/>
          <w:szCs w:val="21"/>
        </w:rPr>
      </w:pPr>
      <w:r w:rsidRPr="003800FD">
        <w:rPr>
          <w:rFonts w:ascii="Calibri" w:eastAsia="Calibri" w:hAnsi="Calibri" w:cs="Calibri"/>
          <w:b/>
          <w:bCs/>
          <w:color w:val="00B050"/>
          <w:sz w:val="21"/>
          <w:szCs w:val="21"/>
        </w:rPr>
        <w:t xml:space="preserve">OŚWIADCZENIE WYKONAWCY DOTYCZĄCE UŻYWANIA DO WYKONANIA ZAMÓWIENIA </w:t>
      </w:r>
    </w:p>
    <w:p w14:paraId="682485F9" w14:textId="77777777" w:rsidR="003800FD" w:rsidRPr="003800FD" w:rsidRDefault="003800FD" w:rsidP="003800FD">
      <w:pPr>
        <w:suppressAutoHyphens w:val="0"/>
        <w:spacing w:line="280" w:lineRule="atLeast"/>
        <w:jc w:val="center"/>
        <w:rPr>
          <w:rFonts w:ascii="Calibri" w:eastAsia="Calibri" w:hAnsi="Calibri" w:cs="Calibri"/>
          <w:b/>
          <w:bCs/>
          <w:color w:val="00B050"/>
          <w:sz w:val="21"/>
          <w:szCs w:val="21"/>
        </w:rPr>
      </w:pPr>
      <w:r w:rsidRPr="003800FD">
        <w:rPr>
          <w:rFonts w:ascii="Calibri" w:eastAsia="Calibri" w:hAnsi="Calibri" w:cs="Calibri"/>
          <w:b/>
          <w:bCs/>
          <w:color w:val="00B050"/>
          <w:sz w:val="21"/>
          <w:szCs w:val="21"/>
        </w:rPr>
        <w:t>POJAZDÓW SAMOCHODOWYCH W ROZUMIENIU ART. 2 PKT 33 USTAWY Z DNIA 20 CZERWCA 1997 R. – PRAWO O RUCHU DROGOWYM</w:t>
      </w:r>
    </w:p>
    <w:p w14:paraId="5C349BD0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color w:val="00B050"/>
          <w:sz w:val="21"/>
          <w:szCs w:val="21"/>
        </w:rPr>
      </w:pPr>
    </w:p>
    <w:p w14:paraId="694A6C27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color w:val="00B050"/>
          <w:sz w:val="21"/>
          <w:szCs w:val="21"/>
        </w:rPr>
      </w:pPr>
    </w:p>
    <w:p w14:paraId="6723FC17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color w:val="00B050"/>
          <w:sz w:val="21"/>
          <w:szCs w:val="21"/>
          <w:lang w:val="x-none"/>
        </w:rPr>
      </w:pPr>
      <w:r w:rsidRPr="003800FD">
        <w:rPr>
          <w:rFonts w:ascii="Calibri" w:eastAsia="Calibri" w:hAnsi="Calibri" w:cs="Calibri"/>
          <w:color w:val="00B050"/>
          <w:sz w:val="21"/>
          <w:szCs w:val="21"/>
          <w:lang w:val="x-none"/>
        </w:rPr>
        <w:t xml:space="preserve">Nazwa i adres Wykonawcy : </w:t>
      </w:r>
    </w:p>
    <w:p w14:paraId="6A8AFC15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color w:val="00B050"/>
          <w:sz w:val="21"/>
          <w:szCs w:val="21"/>
          <w:lang w:val="x-none"/>
        </w:rPr>
      </w:pPr>
    </w:p>
    <w:p w14:paraId="70F5A9E3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color w:val="00B050"/>
          <w:sz w:val="21"/>
          <w:szCs w:val="21"/>
          <w:lang w:val="x-none"/>
        </w:rPr>
      </w:pPr>
      <w:r w:rsidRPr="003800FD">
        <w:rPr>
          <w:rFonts w:ascii="Calibri" w:eastAsia="Calibri" w:hAnsi="Calibri" w:cs="Calibri"/>
          <w:color w:val="00B050"/>
          <w:sz w:val="21"/>
          <w:szCs w:val="21"/>
          <w:lang w:val="x-none"/>
        </w:rPr>
        <w:t>____________________________</w:t>
      </w:r>
    </w:p>
    <w:p w14:paraId="1B8357C3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color w:val="00B050"/>
          <w:sz w:val="21"/>
          <w:szCs w:val="21"/>
        </w:rPr>
      </w:pPr>
    </w:p>
    <w:p w14:paraId="18CA95B4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b/>
          <w:bCs/>
          <w:color w:val="00B050"/>
          <w:sz w:val="21"/>
          <w:szCs w:val="21"/>
        </w:rPr>
      </w:pPr>
    </w:p>
    <w:p w14:paraId="2EDDE745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b/>
          <w:bCs/>
          <w:color w:val="00B050"/>
          <w:sz w:val="21"/>
          <w:szCs w:val="21"/>
        </w:rPr>
      </w:pPr>
      <w:r w:rsidRPr="003800FD">
        <w:rPr>
          <w:rFonts w:ascii="Calibri" w:eastAsia="Calibri" w:hAnsi="Calibri" w:cs="Calibri"/>
          <w:b/>
          <w:bCs/>
          <w:color w:val="00B050"/>
          <w:sz w:val="21"/>
          <w:szCs w:val="21"/>
        </w:rPr>
        <w:t>Należy wstawić znak X w kratce przy jednej z poniższych opcji :</w:t>
      </w:r>
    </w:p>
    <w:p w14:paraId="11FE037B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b/>
          <w:bCs/>
          <w:color w:val="00B05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393"/>
      </w:tblGrid>
      <w:tr w:rsidR="003800FD" w:rsidRPr="003800FD" w14:paraId="4E312CF6" w14:textId="77777777" w:rsidTr="003800F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4F1D" w14:textId="77777777" w:rsidR="003800FD" w:rsidRPr="003800FD" w:rsidRDefault="003800FD" w:rsidP="003800FD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5AC" w14:textId="77777777" w:rsidR="003800FD" w:rsidRPr="003800FD" w:rsidRDefault="003800FD" w:rsidP="003800FD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  <w:r w:rsidRPr="003800FD">
              <w:rPr>
                <w:rFonts w:ascii="Calibri" w:eastAsia="Calibri" w:hAnsi="Calibri" w:cs="Calibri"/>
                <w:color w:val="00B050"/>
                <w:sz w:val="21"/>
                <w:szCs w:val="21"/>
              </w:rPr>
              <w:t>Oświadczamy, że liczba pojazdów samochodowych (w rozumieniu art. 2 pkt 33 ustawy z dnia 20 czerwca 1997 r. Prawo o ruchu drogowym) które będą używane przy wykonywaniu umowy Nr …….. z dnia ……………………………..  wynosi  …………… .</w:t>
            </w:r>
          </w:p>
          <w:p w14:paraId="62FAE507" w14:textId="77777777" w:rsidR="003800FD" w:rsidRPr="003800FD" w:rsidRDefault="003800FD" w:rsidP="003800FD">
            <w:pPr>
              <w:suppressAutoHyphens w:val="0"/>
              <w:spacing w:line="280" w:lineRule="atLeast"/>
              <w:rPr>
                <w:rFonts w:ascii="Calibri" w:eastAsia="Calibri" w:hAnsi="Calibri" w:cs="Calibri"/>
                <w:i/>
                <w:iCs/>
                <w:color w:val="00B050"/>
                <w:sz w:val="21"/>
                <w:szCs w:val="21"/>
              </w:rPr>
            </w:pPr>
            <w:r w:rsidRPr="003800FD">
              <w:rPr>
                <w:rFonts w:ascii="Calibri" w:eastAsia="Calibri" w:hAnsi="Calibri" w:cs="Calibri"/>
                <w:color w:val="00B050"/>
                <w:sz w:val="21"/>
                <w:szCs w:val="21"/>
              </w:rPr>
              <w:t xml:space="preserve">W związku z tym oświadczamy, że dysponujemy ..……. pojazdami elektrycznymi/napędzanych gazem ziemnym, spełniając postanowienia art. 68 ust. 3 w związku z art. 35 ust. 2 pkt 2 ustawy z dnia 11 stycznia 2018 r. o elektromobilności i paliwach alternatywnych, które będą używane do wykonywania umowy. </w:t>
            </w:r>
          </w:p>
        </w:tc>
      </w:tr>
      <w:tr w:rsidR="003800FD" w:rsidRPr="003800FD" w14:paraId="4B077AE9" w14:textId="77777777" w:rsidTr="003800F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B707" w14:textId="77777777" w:rsidR="003800FD" w:rsidRPr="003800FD" w:rsidRDefault="003800FD" w:rsidP="003800FD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6354" w14:textId="77777777" w:rsidR="003800FD" w:rsidRPr="003800FD" w:rsidRDefault="003800FD" w:rsidP="003800FD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  <w:r w:rsidRPr="003800FD">
              <w:rPr>
                <w:rFonts w:ascii="Calibri" w:eastAsia="Calibri" w:hAnsi="Calibri" w:cs="Calibri"/>
                <w:color w:val="00B050"/>
                <w:sz w:val="21"/>
                <w:szCs w:val="21"/>
              </w:rPr>
              <w:t xml:space="preserve">Oświadczamy, że przy wykonywaniu umowy Nr ……….…….. z dnia ………………………….. </w:t>
            </w:r>
            <w:r w:rsidRPr="003800FD">
              <w:rPr>
                <w:rFonts w:ascii="Calibri" w:eastAsia="Calibri" w:hAnsi="Calibri" w:cs="Calibri"/>
                <w:color w:val="00B050"/>
                <w:sz w:val="21"/>
                <w:szCs w:val="21"/>
              </w:rPr>
              <w:br/>
            </w:r>
            <w:r w:rsidRPr="003800FD">
              <w:rPr>
                <w:rFonts w:ascii="Calibri" w:eastAsia="Calibri" w:hAnsi="Calibri" w:cs="Calibri"/>
                <w:color w:val="00B050"/>
                <w:sz w:val="21"/>
                <w:szCs w:val="21"/>
                <w:u w:val="single"/>
              </w:rPr>
              <w:t>nie zaistnieje potrzeba</w:t>
            </w:r>
            <w:r w:rsidRPr="003800FD">
              <w:rPr>
                <w:rFonts w:ascii="Calibri" w:eastAsia="Calibri" w:hAnsi="Calibri" w:cs="Calibri"/>
                <w:color w:val="00B050"/>
                <w:sz w:val="21"/>
                <w:szCs w:val="21"/>
              </w:rPr>
              <w:t xml:space="preserve"> używania pojazdów samochodowych (w rozumieniu art. 2 pkt 33 ustawy z dnia 20 czerwca 1997 r. Prawo o ruchu drogowym), stąd nie mają zastosowania do tej umowy przepisy ustawy z dnia 11 stycznia 2018 r. o elektromobilności i paliwach alternatywnych dot. odpowiedniej liczby pojazdów elektrycznych/napędzanych gazem ziemnym.</w:t>
            </w:r>
          </w:p>
        </w:tc>
      </w:tr>
    </w:tbl>
    <w:p w14:paraId="79031DF9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sz w:val="21"/>
          <w:szCs w:val="21"/>
        </w:rPr>
      </w:pPr>
    </w:p>
    <w:p w14:paraId="07A1D7CA" w14:textId="77777777" w:rsidR="003800FD" w:rsidRPr="003800FD" w:rsidRDefault="003800FD" w:rsidP="003800FD">
      <w:pPr>
        <w:suppressAutoHyphens w:val="0"/>
        <w:spacing w:line="280" w:lineRule="atLeast"/>
        <w:rPr>
          <w:rFonts w:ascii="Calibri" w:eastAsia="Calibri" w:hAnsi="Calibri" w:cs="Calibri"/>
          <w:sz w:val="21"/>
          <w:szCs w:val="21"/>
        </w:rPr>
      </w:pPr>
    </w:p>
    <w:p w14:paraId="4C5FBF9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C681EBE" w14:textId="77777777" w:rsidR="003800FD" w:rsidRPr="003800FD" w:rsidRDefault="003800FD" w:rsidP="003800FD">
      <w:pPr>
        <w:rPr>
          <w:rFonts w:ascii="Calibri" w:hAnsi="Calibri" w:cs="Calibri"/>
          <w:sz w:val="20"/>
          <w:szCs w:val="20"/>
        </w:rPr>
      </w:pPr>
    </w:p>
    <w:p w14:paraId="66F194D3" w14:textId="26A62165" w:rsidR="003251ED" w:rsidRPr="003800FD" w:rsidRDefault="003800FD" w:rsidP="003800FD">
      <w:pPr>
        <w:rPr>
          <w:rFonts w:ascii="Calibri" w:hAnsi="Calibri" w:cs="Calibri"/>
          <w:color w:val="00B050"/>
          <w:sz w:val="20"/>
          <w:szCs w:val="20"/>
        </w:rPr>
      </w:pP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</w:r>
      <w:r w:rsidRPr="003800FD">
        <w:rPr>
          <w:rFonts w:ascii="Calibri" w:hAnsi="Calibri" w:cs="Calibri"/>
          <w:color w:val="00B050"/>
          <w:sz w:val="20"/>
          <w:szCs w:val="20"/>
        </w:rPr>
        <w:tab/>
        <w:t>W Y K O N A W C A</w:t>
      </w:r>
    </w:p>
    <w:p w14:paraId="2F952D9A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8F1160B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29F8EBE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8063D21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157E7CF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75A86157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21B75AF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FE7B775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46234F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8A5527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B9CF5A6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852D0B6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1C3021F1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77D4B9C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A60196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AC7A5DA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EE1F73E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4136930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6DE46D4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614D0AD" w14:textId="4E769B1C" w:rsidR="00820046" w:rsidRPr="00712BFD" w:rsidRDefault="003251ED" w:rsidP="003251ED">
      <w:pPr>
        <w:tabs>
          <w:tab w:val="left" w:pos="7537"/>
        </w:tabs>
        <w:suppressAutoHyphens w:val="0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820046" w:rsidRPr="00712BFD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FDAE" w14:textId="77777777" w:rsidR="00EA0DA8" w:rsidRDefault="00EA0DA8">
      <w:r>
        <w:separator/>
      </w:r>
    </w:p>
  </w:endnote>
  <w:endnote w:type="continuationSeparator" w:id="0">
    <w:p w14:paraId="0B023EFB" w14:textId="77777777" w:rsidR="00EA0DA8" w:rsidRDefault="00E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5C37B9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5C37B9">
      <w:rPr>
        <w:rFonts w:ascii="Calibri" w:hAnsi="Calibri" w:cs="Calibri"/>
        <w:noProof/>
        <w:sz w:val="20"/>
        <w:szCs w:val="20"/>
      </w:rPr>
      <w:t>12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AD56" w14:textId="77777777" w:rsidR="00EA0DA8" w:rsidRDefault="00EA0DA8">
      <w:r>
        <w:separator/>
      </w:r>
    </w:p>
  </w:footnote>
  <w:footnote w:type="continuationSeparator" w:id="0">
    <w:p w14:paraId="0B3DC0E3" w14:textId="77777777" w:rsidR="00EA0DA8" w:rsidRDefault="00EA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E233" w14:textId="77777777" w:rsidR="00B85CFA" w:rsidRPr="00B85CFA" w:rsidRDefault="00B85CFA" w:rsidP="00B85CFA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bCs/>
        <w:color w:val="001F5F"/>
        <w:sz w:val="18"/>
        <w:szCs w:val="18"/>
        <w:lang w:eastAsia="en-US"/>
      </w:rPr>
    </w:pPr>
    <w:r w:rsidRPr="00B85CFA">
      <w:rPr>
        <w:rFonts w:ascii="Calibri" w:eastAsia="Calibri" w:hAnsi="Calibri"/>
        <w:bCs/>
        <w:color w:val="001F5F"/>
        <w:sz w:val="18"/>
        <w:szCs w:val="18"/>
        <w:lang w:eastAsia="en-US"/>
      </w:rPr>
      <w:t>Elbląska Grupa Zakupowa. Dostawa energii elektrycznej w okresie od 01.01.2024r. do 31.12.2024r.</w: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5972DFA4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3BE0927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ABF0106"/>
    <w:multiLevelType w:val="hybridMultilevel"/>
    <w:tmpl w:val="E2EC2B58"/>
    <w:lvl w:ilvl="0" w:tplc="DA767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E140275"/>
    <w:multiLevelType w:val="multilevel"/>
    <w:tmpl w:val="6EE248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9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58603">
    <w:abstractNumId w:val="0"/>
  </w:num>
  <w:num w:numId="2" w16cid:durableId="2004552649">
    <w:abstractNumId w:val="2"/>
  </w:num>
  <w:num w:numId="3" w16cid:durableId="1141532422">
    <w:abstractNumId w:val="3"/>
  </w:num>
  <w:num w:numId="4" w16cid:durableId="1345281323">
    <w:abstractNumId w:val="5"/>
  </w:num>
  <w:num w:numId="5" w16cid:durableId="1715345690">
    <w:abstractNumId w:val="8"/>
  </w:num>
  <w:num w:numId="6" w16cid:durableId="633558371">
    <w:abstractNumId w:val="9"/>
  </w:num>
  <w:num w:numId="7" w16cid:durableId="1533492777">
    <w:abstractNumId w:val="11"/>
  </w:num>
  <w:num w:numId="8" w16cid:durableId="1958296152">
    <w:abstractNumId w:val="13"/>
  </w:num>
  <w:num w:numId="9" w16cid:durableId="2115322074">
    <w:abstractNumId w:val="15"/>
  </w:num>
  <w:num w:numId="10" w16cid:durableId="1874686788">
    <w:abstractNumId w:val="16"/>
  </w:num>
  <w:num w:numId="11" w16cid:durableId="1956018330">
    <w:abstractNumId w:val="17"/>
  </w:num>
  <w:num w:numId="12" w16cid:durableId="1730230887">
    <w:abstractNumId w:val="18"/>
  </w:num>
  <w:num w:numId="13" w16cid:durableId="286396846">
    <w:abstractNumId w:val="20"/>
  </w:num>
  <w:num w:numId="14" w16cid:durableId="1151405027">
    <w:abstractNumId w:val="23"/>
  </w:num>
  <w:num w:numId="15" w16cid:durableId="1952584892">
    <w:abstractNumId w:val="24"/>
  </w:num>
  <w:num w:numId="16" w16cid:durableId="156919471">
    <w:abstractNumId w:val="25"/>
  </w:num>
  <w:num w:numId="17" w16cid:durableId="1583684180">
    <w:abstractNumId w:val="26"/>
  </w:num>
  <w:num w:numId="18" w16cid:durableId="1619868681">
    <w:abstractNumId w:val="27"/>
  </w:num>
  <w:num w:numId="19" w16cid:durableId="1954631977">
    <w:abstractNumId w:val="29"/>
  </w:num>
  <w:num w:numId="20" w16cid:durableId="1427338875">
    <w:abstractNumId w:val="31"/>
  </w:num>
  <w:num w:numId="21" w16cid:durableId="1475105751">
    <w:abstractNumId w:val="37"/>
  </w:num>
  <w:num w:numId="22" w16cid:durableId="658388074">
    <w:abstractNumId w:val="38"/>
  </w:num>
  <w:num w:numId="23" w16cid:durableId="1253658235">
    <w:abstractNumId w:val="41"/>
  </w:num>
  <w:num w:numId="24" w16cid:durableId="461308594">
    <w:abstractNumId w:val="47"/>
  </w:num>
  <w:num w:numId="25" w16cid:durableId="203642138">
    <w:abstractNumId w:val="42"/>
  </w:num>
  <w:num w:numId="26" w16cid:durableId="686633987">
    <w:abstractNumId w:val="49"/>
  </w:num>
  <w:num w:numId="27" w16cid:durableId="1242056721">
    <w:abstractNumId w:val="43"/>
  </w:num>
  <w:num w:numId="28" w16cid:durableId="2081054603">
    <w:abstractNumId w:val="40"/>
  </w:num>
  <w:num w:numId="29" w16cid:durableId="973635484">
    <w:abstractNumId w:val="48"/>
  </w:num>
  <w:num w:numId="30" w16cid:durableId="2128892865">
    <w:abstractNumId w:val="45"/>
  </w:num>
  <w:num w:numId="31" w16cid:durableId="1457409123">
    <w:abstractNumId w:val="39"/>
  </w:num>
  <w:num w:numId="32" w16cid:durableId="35276093">
    <w:abstractNumId w:val="30"/>
  </w:num>
  <w:num w:numId="33" w16cid:durableId="1663972901">
    <w:abstractNumId w:val="46"/>
  </w:num>
  <w:num w:numId="34" w16cid:durableId="736783155">
    <w:abstractNumId w:val="50"/>
  </w:num>
  <w:num w:numId="35" w16cid:durableId="1703700919">
    <w:abstractNumId w:val="6"/>
  </w:num>
  <w:num w:numId="36" w16cid:durableId="1104493530">
    <w:abstractNumId w:val="44"/>
  </w:num>
  <w:num w:numId="37" w16cid:durableId="71895966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701F"/>
    <w:rsid w:val="00010E50"/>
    <w:rsid w:val="0001236E"/>
    <w:rsid w:val="00013A65"/>
    <w:rsid w:val="000142FD"/>
    <w:rsid w:val="00017E89"/>
    <w:rsid w:val="00021997"/>
    <w:rsid w:val="0002336F"/>
    <w:rsid w:val="000323BA"/>
    <w:rsid w:val="00032B77"/>
    <w:rsid w:val="00032EFB"/>
    <w:rsid w:val="000340C9"/>
    <w:rsid w:val="000373B3"/>
    <w:rsid w:val="00040920"/>
    <w:rsid w:val="00045FDF"/>
    <w:rsid w:val="00047F38"/>
    <w:rsid w:val="00050B8F"/>
    <w:rsid w:val="00051916"/>
    <w:rsid w:val="00052110"/>
    <w:rsid w:val="000526DB"/>
    <w:rsid w:val="000539D4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11E"/>
    <w:rsid w:val="000A723D"/>
    <w:rsid w:val="000A77B1"/>
    <w:rsid w:val="000B2BCC"/>
    <w:rsid w:val="000B6841"/>
    <w:rsid w:val="000C005F"/>
    <w:rsid w:val="000C19B5"/>
    <w:rsid w:val="000C19FD"/>
    <w:rsid w:val="000C355F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0777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2497"/>
    <w:rsid w:val="00143379"/>
    <w:rsid w:val="001551A0"/>
    <w:rsid w:val="00157A0F"/>
    <w:rsid w:val="0016175B"/>
    <w:rsid w:val="00163812"/>
    <w:rsid w:val="00165830"/>
    <w:rsid w:val="0016653F"/>
    <w:rsid w:val="001734F4"/>
    <w:rsid w:val="001735E1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97A5F"/>
    <w:rsid w:val="00197CD0"/>
    <w:rsid w:val="001A1706"/>
    <w:rsid w:val="001A2175"/>
    <w:rsid w:val="001A49D3"/>
    <w:rsid w:val="001B0145"/>
    <w:rsid w:val="001B4F70"/>
    <w:rsid w:val="001B6578"/>
    <w:rsid w:val="001B6767"/>
    <w:rsid w:val="001C06DB"/>
    <w:rsid w:val="001C379F"/>
    <w:rsid w:val="001C3CDB"/>
    <w:rsid w:val="001C7EA5"/>
    <w:rsid w:val="001C7F4B"/>
    <w:rsid w:val="001D0F2E"/>
    <w:rsid w:val="001D180D"/>
    <w:rsid w:val="001D250C"/>
    <w:rsid w:val="001D6278"/>
    <w:rsid w:val="001D78F0"/>
    <w:rsid w:val="001E074D"/>
    <w:rsid w:val="001E32CD"/>
    <w:rsid w:val="001E39F3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2001FD"/>
    <w:rsid w:val="00200E07"/>
    <w:rsid w:val="002030AF"/>
    <w:rsid w:val="00204F51"/>
    <w:rsid w:val="00205225"/>
    <w:rsid w:val="00212DBC"/>
    <w:rsid w:val="0021367D"/>
    <w:rsid w:val="00214435"/>
    <w:rsid w:val="0021618B"/>
    <w:rsid w:val="0022194F"/>
    <w:rsid w:val="002220FD"/>
    <w:rsid w:val="00222B1B"/>
    <w:rsid w:val="0022338D"/>
    <w:rsid w:val="00223751"/>
    <w:rsid w:val="00224C23"/>
    <w:rsid w:val="00225800"/>
    <w:rsid w:val="00227133"/>
    <w:rsid w:val="00231FC2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3429"/>
    <w:rsid w:val="002572AB"/>
    <w:rsid w:val="0026137B"/>
    <w:rsid w:val="00261445"/>
    <w:rsid w:val="0026339F"/>
    <w:rsid w:val="00263B99"/>
    <w:rsid w:val="002641F6"/>
    <w:rsid w:val="0026606E"/>
    <w:rsid w:val="002670C3"/>
    <w:rsid w:val="002703B4"/>
    <w:rsid w:val="0027576D"/>
    <w:rsid w:val="00276882"/>
    <w:rsid w:val="00283D10"/>
    <w:rsid w:val="00285829"/>
    <w:rsid w:val="0028713E"/>
    <w:rsid w:val="002918B2"/>
    <w:rsid w:val="00291EF8"/>
    <w:rsid w:val="00296846"/>
    <w:rsid w:val="00296886"/>
    <w:rsid w:val="002A195B"/>
    <w:rsid w:val="002A1A9F"/>
    <w:rsid w:val="002A1F54"/>
    <w:rsid w:val="002A3412"/>
    <w:rsid w:val="002A5C9B"/>
    <w:rsid w:val="002B0A11"/>
    <w:rsid w:val="002B17A8"/>
    <w:rsid w:val="002B190E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107C1"/>
    <w:rsid w:val="0031167F"/>
    <w:rsid w:val="00312F18"/>
    <w:rsid w:val="003139D5"/>
    <w:rsid w:val="003149C3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3354"/>
    <w:rsid w:val="003438BC"/>
    <w:rsid w:val="00344CBE"/>
    <w:rsid w:val="00350247"/>
    <w:rsid w:val="003544C0"/>
    <w:rsid w:val="00355FE8"/>
    <w:rsid w:val="00357769"/>
    <w:rsid w:val="003624C5"/>
    <w:rsid w:val="00364758"/>
    <w:rsid w:val="00366195"/>
    <w:rsid w:val="00370A3B"/>
    <w:rsid w:val="003775C8"/>
    <w:rsid w:val="003800FD"/>
    <w:rsid w:val="0038023F"/>
    <w:rsid w:val="00380C0B"/>
    <w:rsid w:val="00381866"/>
    <w:rsid w:val="00383ED6"/>
    <w:rsid w:val="0038756A"/>
    <w:rsid w:val="00390709"/>
    <w:rsid w:val="00390C1B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443C"/>
    <w:rsid w:val="00401138"/>
    <w:rsid w:val="0040162A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5B1A"/>
    <w:rsid w:val="00440751"/>
    <w:rsid w:val="00440C80"/>
    <w:rsid w:val="00443A85"/>
    <w:rsid w:val="00445E9C"/>
    <w:rsid w:val="00451E31"/>
    <w:rsid w:val="00452AF7"/>
    <w:rsid w:val="0045374A"/>
    <w:rsid w:val="004601C1"/>
    <w:rsid w:val="0046051E"/>
    <w:rsid w:val="00461DD2"/>
    <w:rsid w:val="0046274A"/>
    <w:rsid w:val="00462A53"/>
    <w:rsid w:val="004639D6"/>
    <w:rsid w:val="004646A4"/>
    <w:rsid w:val="0046491F"/>
    <w:rsid w:val="00464FFE"/>
    <w:rsid w:val="00467DE7"/>
    <w:rsid w:val="00474E7A"/>
    <w:rsid w:val="00476F80"/>
    <w:rsid w:val="00477649"/>
    <w:rsid w:val="004803A1"/>
    <w:rsid w:val="004810E0"/>
    <w:rsid w:val="00481748"/>
    <w:rsid w:val="00482647"/>
    <w:rsid w:val="00483251"/>
    <w:rsid w:val="00484E5F"/>
    <w:rsid w:val="004858DD"/>
    <w:rsid w:val="00485CE6"/>
    <w:rsid w:val="004901B1"/>
    <w:rsid w:val="00492C26"/>
    <w:rsid w:val="0049709B"/>
    <w:rsid w:val="004975EB"/>
    <w:rsid w:val="00497682"/>
    <w:rsid w:val="00497966"/>
    <w:rsid w:val="004A3814"/>
    <w:rsid w:val="004A3CE9"/>
    <w:rsid w:val="004A430F"/>
    <w:rsid w:val="004A5BF9"/>
    <w:rsid w:val="004B4D18"/>
    <w:rsid w:val="004B686B"/>
    <w:rsid w:val="004B7DC7"/>
    <w:rsid w:val="004C07A9"/>
    <w:rsid w:val="004C34B0"/>
    <w:rsid w:val="004C3648"/>
    <w:rsid w:val="004C4C0B"/>
    <w:rsid w:val="004C605B"/>
    <w:rsid w:val="004C6AEB"/>
    <w:rsid w:val="004C6C52"/>
    <w:rsid w:val="004D2455"/>
    <w:rsid w:val="004D2886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4A23"/>
    <w:rsid w:val="004F6DE9"/>
    <w:rsid w:val="0050185F"/>
    <w:rsid w:val="00505EA0"/>
    <w:rsid w:val="00513A88"/>
    <w:rsid w:val="00513D66"/>
    <w:rsid w:val="00515C95"/>
    <w:rsid w:val="00516060"/>
    <w:rsid w:val="005163EE"/>
    <w:rsid w:val="00517041"/>
    <w:rsid w:val="0051704B"/>
    <w:rsid w:val="00517966"/>
    <w:rsid w:val="00521753"/>
    <w:rsid w:val="005229F2"/>
    <w:rsid w:val="0052414F"/>
    <w:rsid w:val="005245E8"/>
    <w:rsid w:val="00530F10"/>
    <w:rsid w:val="00531796"/>
    <w:rsid w:val="00533669"/>
    <w:rsid w:val="0053484C"/>
    <w:rsid w:val="005360C5"/>
    <w:rsid w:val="00540242"/>
    <w:rsid w:val="0054063E"/>
    <w:rsid w:val="005418E5"/>
    <w:rsid w:val="00544B7F"/>
    <w:rsid w:val="0055058B"/>
    <w:rsid w:val="00550785"/>
    <w:rsid w:val="00552A1D"/>
    <w:rsid w:val="00554C4E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37B9"/>
    <w:rsid w:val="005C5602"/>
    <w:rsid w:val="005C6A06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08FD"/>
    <w:rsid w:val="005F0B6F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4A90"/>
    <w:rsid w:val="0066575C"/>
    <w:rsid w:val="00667AEC"/>
    <w:rsid w:val="006704BB"/>
    <w:rsid w:val="006717D3"/>
    <w:rsid w:val="00671A38"/>
    <w:rsid w:val="00675C79"/>
    <w:rsid w:val="00675D50"/>
    <w:rsid w:val="00677B0E"/>
    <w:rsid w:val="00681250"/>
    <w:rsid w:val="00682EC0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293A"/>
    <w:rsid w:val="006A6615"/>
    <w:rsid w:val="006A7739"/>
    <w:rsid w:val="006B1E3B"/>
    <w:rsid w:val="006B1F69"/>
    <w:rsid w:val="006B511C"/>
    <w:rsid w:val="006C13DE"/>
    <w:rsid w:val="006C36E6"/>
    <w:rsid w:val="006C7DF7"/>
    <w:rsid w:val="006D0886"/>
    <w:rsid w:val="006D16A4"/>
    <w:rsid w:val="006D1DA8"/>
    <w:rsid w:val="006D437F"/>
    <w:rsid w:val="006D7B52"/>
    <w:rsid w:val="006D7BF8"/>
    <w:rsid w:val="006E1AB9"/>
    <w:rsid w:val="006E1BE3"/>
    <w:rsid w:val="006E21F9"/>
    <w:rsid w:val="006E6025"/>
    <w:rsid w:val="006E622D"/>
    <w:rsid w:val="006E63AC"/>
    <w:rsid w:val="006E728C"/>
    <w:rsid w:val="006F23A8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2BFD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247C"/>
    <w:rsid w:val="00733215"/>
    <w:rsid w:val="00736110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CB5"/>
    <w:rsid w:val="0079271E"/>
    <w:rsid w:val="00794678"/>
    <w:rsid w:val="007952D4"/>
    <w:rsid w:val="00796231"/>
    <w:rsid w:val="007A10F2"/>
    <w:rsid w:val="007A43E3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61F0"/>
    <w:rsid w:val="007C733E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F16B3"/>
    <w:rsid w:val="007F529A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3F75"/>
    <w:rsid w:val="00814077"/>
    <w:rsid w:val="00817B69"/>
    <w:rsid w:val="00820046"/>
    <w:rsid w:val="00821923"/>
    <w:rsid w:val="008250FF"/>
    <w:rsid w:val="0082549E"/>
    <w:rsid w:val="00825BDE"/>
    <w:rsid w:val="00826040"/>
    <w:rsid w:val="0083182E"/>
    <w:rsid w:val="0083298B"/>
    <w:rsid w:val="008410B2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5DB3"/>
    <w:rsid w:val="008A65B2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E526F"/>
    <w:rsid w:val="008F115D"/>
    <w:rsid w:val="008F2255"/>
    <w:rsid w:val="008F2679"/>
    <w:rsid w:val="008F409A"/>
    <w:rsid w:val="008F626F"/>
    <w:rsid w:val="0090075C"/>
    <w:rsid w:val="009022B7"/>
    <w:rsid w:val="009053E3"/>
    <w:rsid w:val="00910402"/>
    <w:rsid w:val="00920302"/>
    <w:rsid w:val="00921E69"/>
    <w:rsid w:val="00923EA9"/>
    <w:rsid w:val="0092447D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77CC7"/>
    <w:rsid w:val="009808B7"/>
    <w:rsid w:val="00981583"/>
    <w:rsid w:val="009839C0"/>
    <w:rsid w:val="00985C7B"/>
    <w:rsid w:val="009912EE"/>
    <w:rsid w:val="00994105"/>
    <w:rsid w:val="00995D9E"/>
    <w:rsid w:val="00997641"/>
    <w:rsid w:val="00997845"/>
    <w:rsid w:val="009A1BE8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F1411"/>
    <w:rsid w:val="009F2979"/>
    <w:rsid w:val="009F3132"/>
    <w:rsid w:val="009F45E9"/>
    <w:rsid w:val="009F58B8"/>
    <w:rsid w:val="009F7C51"/>
    <w:rsid w:val="00A01355"/>
    <w:rsid w:val="00A03ACB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6"/>
    <w:rsid w:val="00A259F9"/>
    <w:rsid w:val="00A25C51"/>
    <w:rsid w:val="00A30C22"/>
    <w:rsid w:val="00A3480C"/>
    <w:rsid w:val="00A34B5B"/>
    <w:rsid w:val="00A360C8"/>
    <w:rsid w:val="00A37E94"/>
    <w:rsid w:val="00A43591"/>
    <w:rsid w:val="00A50E53"/>
    <w:rsid w:val="00A53871"/>
    <w:rsid w:val="00A554DB"/>
    <w:rsid w:val="00A555EE"/>
    <w:rsid w:val="00A55608"/>
    <w:rsid w:val="00A5658D"/>
    <w:rsid w:val="00A62C8F"/>
    <w:rsid w:val="00A62F63"/>
    <w:rsid w:val="00A65C7C"/>
    <w:rsid w:val="00A66990"/>
    <w:rsid w:val="00A7057D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566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02CE6"/>
    <w:rsid w:val="00B1166C"/>
    <w:rsid w:val="00B1257D"/>
    <w:rsid w:val="00B14F78"/>
    <w:rsid w:val="00B1546A"/>
    <w:rsid w:val="00B176AF"/>
    <w:rsid w:val="00B203AC"/>
    <w:rsid w:val="00B20B0B"/>
    <w:rsid w:val="00B21166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3746"/>
    <w:rsid w:val="00B44032"/>
    <w:rsid w:val="00B45B8F"/>
    <w:rsid w:val="00B472AD"/>
    <w:rsid w:val="00B518C1"/>
    <w:rsid w:val="00B53812"/>
    <w:rsid w:val="00B604A4"/>
    <w:rsid w:val="00B622C0"/>
    <w:rsid w:val="00B63557"/>
    <w:rsid w:val="00B63A8F"/>
    <w:rsid w:val="00B653E6"/>
    <w:rsid w:val="00B65DF6"/>
    <w:rsid w:val="00B65E01"/>
    <w:rsid w:val="00B66461"/>
    <w:rsid w:val="00B67B6B"/>
    <w:rsid w:val="00B72278"/>
    <w:rsid w:val="00B7631B"/>
    <w:rsid w:val="00B81C29"/>
    <w:rsid w:val="00B828F2"/>
    <w:rsid w:val="00B83057"/>
    <w:rsid w:val="00B84B86"/>
    <w:rsid w:val="00B84F2B"/>
    <w:rsid w:val="00B85CFA"/>
    <w:rsid w:val="00B862A3"/>
    <w:rsid w:val="00B86A63"/>
    <w:rsid w:val="00B901DB"/>
    <w:rsid w:val="00BA007A"/>
    <w:rsid w:val="00BA089C"/>
    <w:rsid w:val="00BA0A5B"/>
    <w:rsid w:val="00BA29F3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77B0"/>
    <w:rsid w:val="00BF1E53"/>
    <w:rsid w:val="00BF28A9"/>
    <w:rsid w:val="00BF4C5A"/>
    <w:rsid w:val="00BF5204"/>
    <w:rsid w:val="00C00B85"/>
    <w:rsid w:val="00C01829"/>
    <w:rsid w:val="00C03AB1"/>
    <w:rsid w:val="00C03D85"/>
    <w:rsid w:val="00C0493E"/>
    <w:rsid w:val="00C05E14"/>
    <w:rsid w:val="00C05ECC"/>
    <w:rsid w:val="00C06E2E"/>
    <w:rsid w:val="00C07C1E"/>
    <w:rsid w:val="00C10A8C"/>
    <w:rsid w:val="00C11BB5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5D3F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92D"/>
    <w:rsid w:val="00CE4DD6"/>
    <w:rsid w:val="00CE555E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4014"/>
    <w:rsid w:val="00D14459"/>
    <w:rsid w:val="00D14D18"/>
    <w:rsid w:val="00D201C7"/>
    <w:rsid w:val="00D20E43"/>
    <w:rsid w:val="00D21895"/>
    <w:rsid w:val="00D22D21"/>
    <w:rsid w:val="00D250AE"/>
    <w:rsid w:val="00D25B24"/>
    <w:rsid w:val="00D26520"/>
    <w:rsid w:val="00D273F8"/>
    <w:rsid w:val="00D3015C"/>
    <w:rsid w:val="00D309E7"/>
    <w:rsid w:val="00D31E01"/>
    <w:rsid w:val="00D35157"/>
    <w:rsid w:val="00D36018"/>
    <w:rsid w:val="00D37C8A"/>
    <w:rsid w:val="00D40630"/>
    <w:rsid w:val="00D42DEB"/>
    <w:rsid w:val="00D50128"/>
    <w:rsid w:val="00D506CD"/>
    <w:rsid w:val="00D527E0"/>
    <w:rsid w:val="00D5634A"/>
    <w:rsid w:val="00D62A91"/>
    <w:rsid w:val="00D650BE"/>
    <w:rsid w:val="00D65883"/>
    <w:rsid w:val="00D67DD2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C05E0"/>
    <w:rsid w:val="00DC24FE"/>
    <w:rsid w:val="00DC268B"/>
    <w:rsid w:val="00DC38FC"/>
    <w:rsid w:val="00DC57DF"/>
    <w:rsid w:val="00DC607B"/>
    <w:rsid w:val="00DC7D8A"/>
    <w:rsid w:val="00DD257A"/>
    <w:rsid w:val="00DD4DE8"/>
    <w:rsid w:val="00DD5EA8"/>
    <w:rsid w:val="00DD628B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07D71"/>
    <w:rsid w:val="00E10903"/>
    <w:rsid w:val="00E10CE5"/>
    <w:rsid w:val="00E1287F"/>
    <w:rsid w:val="00E1581A"/>
    <w:rsid w:val="00E2251B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0839"/>
    <w:rsid w:val="00E52AAA"/>
    <w:rsid w:val="00E54D02"/>
    <w:rsid w:val="00E55867"/>
    <w:rsid w:val="00E579E6"/>
    <w:rsid w:val="00E57A96"/>
    <w:rsid w:val="00E6104B"/>
    <w:rsid w:val="00E655D5"/>
    <w:rsid w:val="00E67AF7"/>
    <w:rsid w:val="00E7034D"/>
    <w:rsid w:val="00E77721"/>
    <w:rsid w:val="00E80D15"/>
    <w:rsid w:val="00E833E4"/>
    <w:rsid w:val="00E86196"/>
    <w:rsid w:val="00E868A6"/>
    <w:rsid w:val="00E9109A"/>
    <w:rsid w:val="00E92201"/>
    <w:rsid w:val="00E925C0"/>
    <w:rsid w:val="00E92EA9"/>
    <w:rsid w:val="00E95F07"/>
    <w:rsid w:val="00EA0DA8"/>
    <w:rsid w:val="00EA388D"/>
    <w:rsid w:val="00EA5F4A"/>
    <w:rsid w:val="00EA6CD6"/>
    <w:rsid w:val="00EB0DDA"/>
    <w:rsid w:val="00EB28BF"/>
    <w:rsid w:val="00EB54EC"/>
    <w:rsid w:val="00EC120D"/>
    <w:rsid w:val="00EC2C55"/>
    <w:rsid w:val="00EC4249"/>
    <w:rsid w:val="00EC4FE8"/>
    <w:rsid w:val="00EC5B67"/>
    <w:rsid w:val="00EC7D0F"/>
    <w:rsid w:val="00ED1A0C"/>
    <w:rsid w:val="00ED22EF"/>
    <w:rsid w:val="00ED504C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EF7561"/>
    <w:rsid w:val="00F055E5"/>
    <w:rsid w:val="00F05C79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493"/>
    <w:rsid w:val="00F6355B"/>
    <w:rsid w:val="00F64580"/>
    <w:rsid w:val="00F66615"/>
    <w:rsid w:val="00F667D0"/>
    <w:rsid w:val="00F701F6"/>
    <w:rsid w:val="00F7131C"/>
    <w:rsid w:val="00F73607"/>
    <w:rsid w:val="00F73E3C"/>
    <w:rsid w:val="00F749C7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CF2"/>
    <w:rsid w:val="00F93639"/>
    <w:rsid w:val="00F947AC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3BEA"/>
    <w:rsid w:val="00FB3DA6"/>
    <w:rsid w:val="00FC3455"/>
    <w:rsid w:val="00FC64ED"/>
    <w:rsid w:val="00FD0DEA"/>
    <w:rsid w:val="00FD2659"/>
    <w:rsid w:val="00FD3844"/>
    <w:rsid w:val="00FD58FF"/>
    <w:rsid w:val="00FE1B08"/>
    <w:rsid w:val="00FE4D6F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B72FCABE-3B2F-48E2-8C08-6074240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AC14-807D-47C6-91A6-D16FD05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5822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4</cp:revision>
  <cp:lastPrinted>2023-04-13T08:21:00Z</cp:lastPrinted>
  <dcterms:created xsi:type="dcterms:W3CDTF">2023-04-17T11:05:00Z</dcterms:created>
  <dcterms:modified xsi:type="dcterms:W3CDTF">2023-04-18T09:39:00Z</dcterms:modified>
</cp:coreProperties>
</file>