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E5D1F" w14:textId="3146A75E" w:rsidR="000F1FCD" w:rsidRPr="000F1FCD" w:rsidRDefault="000D752B" w:rsidP="000F1FCD">
      <w:pPr>
        <w:spacing w:before="0"/>
        <w:rPr>
          <w:rFonts w:ascii="Arial" w:hAnsi="Arial" w:cs="Arial"/>
          <w:i/>
          <w:iCs/>
          <w:color w:val="auto"/>
          <w:sz w:val="22"/>
          <w:szCs w:val="22"/>
        </w:rPr>
      </w:pPr>
      <w:r>
        <w:rPr>
          <w:rFonts w:ascii="Arial" w:hAnsi="Arial" w:cs="Arial"/>
          <w:i/>
          <w:iCs/>
          <w:color w:val="auto"/>
          <w:sz w:val="22"/>
          <w:szCs w:val="22"/>
        </w:rPr>
        <w:t>PT</w:t>
      </w:r>
      <w:r w:rsidR="000F1FCD" w:rsidRPr="000F1FCD">
        <w:rPr>
          <w:rFonts w:ascii="Arial" w:hAnsi="Arial" w:cs="Arial"/>
          <w:i/>
          <w:iCs/>
          <w:color w:val="auto"/>
          <w:sz w:val="22"/>
          <w:szCs w:val="22"/>
        </w:rPr>
        <w:t>.237</w:t>
      </w:r>
      <w:r>
        <w:rPr>
          <w:rFonts w:ascii="Arial" w:hAnsi="Arial" w:cs="Arial"/>
          <w:i/>
          <w:iCs/>
          <w:color w:val="auto"/>
          <w:sz w:val="22"/>
          <w:szCs w:val="22"/>
        </w:rPr>
        <w:t>2</w:t>
      </w:r>
      <w:r w:rsidR="000F1FCD" w:rsidRPr="000F1FCD">
        <w:rPr>
          <w:rFonts w:ascii="Arial" w:hAnsi="Arial" w:cs="Arial"/>
          <w:i/>
          <w:iCs/>
          <w:color w:val="auto"/>
          <w:sz w:val="22"/>
          <w:szCs w:val="22"/>
        </w:rPr>
        <w:t>.</w:t>
      </w:r>
      <w:r>
        <w:rPr>
          <w:rFonts w:ascii="Arial" w:hAnsi="Arial" w:cs="Arial"/>
          <w:i/>
          <w:iCs/>
          <w:color w:val="auto"/>
          <w:sz w:val="22"/>
          <w:szCs w:val="22"/>
        </w:rPr>
        <w:t>2</w:t>
      </w:r>
      <w:r w:rsidR="000F1FCD" w:rsidRPr="000F1FCD">
        <w:rPr>
          <w:rFonts w:ascii="Arial" w:hAnsi="Arial" w:cs="Arial"/>
          <w:i/>
          <w:iCs/>
          <w:color w:val="auto"/>
          <w:sz w:val="22"/>
          <w:szCs w:val="22"/>
        </w:rPr>
        <w:t>.2025</w:t>
      </w:r>
    </w:p>
    <w:p w14:paraId="5321D4BC" w14:textId="49E993EB" w:rsidR="00474F7A" w:rsidRPr="000F1FCD" w:rsidRDefault="00474F7A" w:rsidP="00474F7A">
      <w:pPr>
        <w:spacing w:before="0"/>
        <w:jc w:val="right"/>
        <w:rPr>
          <w:rFonts w:ascii="Arial" w:hAnsi="Arial" w:cs="Arial"/>
          <w:i/>
          <w:iCs/>
          <w:color w:val="auto"/>
          <w:sz w:val="22"/>
          <w:szCs w:val="22"/>
        </w:rPr>
      </w:pPr>
      <w:r w:rsidRPr="000F1FCD">
        <w:rPr>
          <w:rFonts w:ascii="Arial" w:hAnsi="Arial" w:cs="Arial"/>
          <w:i/>
          <w:iCs/>
          <w:color w:val="auto"/>
          <w:sz w:val="22"/>
          <w:szCs w:val="22"/>
        </w:rPr>
        <w:t xml:space="preserve">Załącznik nr </w:t>
      </w:r>
      <w:r w:rsidR="00AD3F79">
        <w:rPr>
          <w:rFonts w:ascii="Arial" w:hAnsi="Arial" w:cs="Arial"/>
          <w:i/>
          <w:iCs/>
          <w:color w:val="auto"/>
          <w:sz w:val="22"/>
          <w:szCs w:val="22"/>
        </w:rPr>
        <w:t>5</w:t>
      </w:r>
      <w:r w:rsidRPr="000F1FCD">
        <w:rPr>
          <w:rFonts w:ascii="Arial" w:hAnsi="Arial" w:cs="Arial"/>
          <w:i/>
          <w:iCs/>
          <w:color w:val="auto"/>
          <w:sz w:val="22"/>
          <w:szCs w:val="22"/>
        </w:rPr>
        <w:t xml:space="preserve"> do SWZ</w:t>
      </w:r>
    </w:p>
    <w:p w14:paraId="6E04D7E8" w14:textId="77777777" w:rsidR="00B26EA9" w:rsidRPr="000F1FCD" w:rsidRDefault="00B26EA9" w:rsidP="00474F7A">
      <w:pPr>
        <w:spacing w:before="0"/>
        <w:jc w:val="right"/>
        <w:rPr>
          <w:rFonts w:ascii="Arial" w:hAnsi="Arial" w:cs="Arial"/>
          <w:i/>
          <w:iCs/>
          <w:color w:val="auto"/>
          <w:sz w:val="22"/>
          <w:szCs w:val="22"/>
        </w:rPr>
      </w:pPr>
    </w:p>
    <w:p w14:paraId="6B582FFD" w14:textId="1A39CD88" w:rsidR="00B26EA9" w:rsidRPr="000F1FCD" w:rsidRDefault="000D752B" w:rsidP="00B26EA9">
      <w:pPr>
        <w:spacing w:before="0"/>
        <w:jc w:val="center"/>
        <w:rPr>
          <w:rFonts w:ascii="Arial" w:hAnsi="Arial" w:cs="Arial"/>
          <w:b/>
          <w:bCs/>
          <w:color w:val="auto"/>
          <w:sz w:val="22"/>
          <w:szCs w:val="22"/>
        </w:rPr>
      </w:pPr>
      <w:r>
        <w:rPr>
          <w:rFonts w:ascii="Arial" w:hAnsi="Arial" w:cs="Arial"/>
          <w:b/>
          <w:bCs/>
          <w:color w:val="auto"/>
          <w:sz w:val="22"/>
          <w:szCs w:val="22"/>
        </w:rPr>
        <w:t>PROJEKT UMOWY</w:t>
      </w:r>
    </w:p>
    <w:p w14:paraId="3135F1A6" w14:textId="77777777" w:rsidR="00B26EA9" w:rsidRPr="000F1FCD" w:rsidRDefault="00B26EA9" w:rsidP="00B26EA9">
      <w:pPr>
        <w:spacing w:before="0"/>
        <w:jc w:val="both"/>
        <w:rPr>
          <w:rFonts w:ascii="Arial" w:hAnsi="Arial" w:cs="Arial"/>
          <w:color w:val="auto"/>
          <w:sz w:val="22"/>
          <w:szCs w:val="22"/>
        </w:rPr>
      </w:pPr>
    </w:p>
    <w:p w14:paraId="7D844724" w14:textId="47BB00A6" w:rsidR="00B26EA9" w:rsidRPr="000F1FCD" w:rsidRDefault="00B26EA9" w:rsidP="0094426F">
      <w:pPr>
        <w:spacing w:before="0" w:line="259" w:lineRule="auto"/>
        <w:jc w:val="both"/>
        <w:rPr>
          <w:rFonts w:ascii="Arial" w:hAnsi="Arial" w:cs="Arial"/>
          <w:color w:val="auto"/>
          <w:sz w:val="22"/>
          <w:szCs w:val="22"/>
        </w:rPr>
      </w:pPr>
      <w:r w:rsidRPr="000F1FCD">
        <w:rPr>
          <w:rFonts w:ascii="Arial" w:hAnsi="Arial" w:cs="Arial"/>
          <w:color w:val="auto"/>
          <w:sz w:val="22"/>
          <w:szCs w:val="22"/>
        </w:rPr>
        <w:t xml:space="preserve">Zawarta </w:t>
      </w:r>
      <w:r w:rsidR="000F1FCD" w:rsidRPr="000F1FCD">
        <w:rPr>
          <w:rFonts w:ascii="Arial" w:hAnsi="Arial" w:cs="Arial"/>
          <w:color w:val="auto"/>
          <w:sz w:val="22"/>
          <w:szCs w:val="22"/>
        </w:rPr>
        <w:t xml:space="preserve">w dniu ………………………… 2025 r. </w:t>
      </w:r>
      <w:r w:rsidRPr="000F1FCD">
        <w:rPr>
          <w:rFonts w:ascii="Arial" w:hAnsi="Arial" w:cs="Arial"/>
          <w:color w:val="auto"/>
          <w:sz w:val="22"/>
          <w:szCs w:val="22"/>
        </w:rPr>
        <w:t xml:space="preserve">w </w:t>
      </w:r>
      <w:r w:rsidR="000D752B">
        <w:rPr>
          <w:rFonts w:ascii="Arial" w:hAnsi="Arial" w:cs="Arial"/>
          <w:color w:val="auto"/>
          <w:sz w:val="22"/>
          <w:szCs w:val="22"/>
        </w:rPr>
        <w:t>Strzelcach Krajeńskich</w:t>
      </w:r>
      <w:r w:rsidRPr="000F1FCD">
        <w:rPr>
          <w:rFonts w:ascii="Arial" w:hAnsi="Arial" w:cs="Arial"/>
          <w:color w:val="auto"/>
          <w:sz w:val="22"/>
          <w:szCs w:val="22"/>
        </w:rPr>
        <w:t>,  pomiędzy:</w:t>
      </w:r>
    </w:p>
    <w:p w14:paraId="1AC004F9" w14:textId="2EE51EBD" w:rsidR="000F1FCD" w:rsidRPr="000F1FCD" w:rsidRDefault="000F1FCD" w:rsidP="0094426F">
      <w:pPr>
        <w:spacing w:before="0" w:line="259" w:lineRule="auto"/>
        <w:jc w:val="both"/>
        <w:rPr>
          <w:rFonts w:ascii="Arial" w:eastAsia="Times New Roman" w:hAnsi="Arial" w:cs="Arial"/>
          <w:color w:val="auto"/>
          <w:kern w:val="0"/>
          <w:sz w:val="22"/>
          <w:szCs w:val="22"/>
          <w:lang w:eastAsia="pl-PL"/>
          <w14:ligatures w14:val="none"/>
        </w:rPr>
      </w:pPr>
      <w:r w:rsidRPr="000F1FCD">
        <w:rPr>
          <w:rFonts w:ascii="Arial" w:eastAsia="Times New Roman" w:hAnsi="Arial" w:cs="Arial"/>
          <w:color w:val="auto"/>
          <w:kern w:val="0"/>
          <w:sz w:val="22"/>
          <w:szCs w:val="22"/>
          <w:lang w:eastAsia="pl-PL"/>
          <w14:ligatures w14:val="none"/>
        </w:rPr>
        <w:t xml:space="preserve">Skarbem Państwa – Komendantem </w:t>
      </w:r>
      <w:r w:rsidR="000D752B">
        <w:rPr>
          <w:rFonts w:ascii="Arial" w:eastAsia="Times New Roman" w:hAnsi="Arial" w:cs="Arial"/>
          <w:color w:val="auto"/>
          <w:kern w:val="0"/>
          <w:sz w:val="22"/>
          <w:szCs w:val="22"/>
          <w:lang w:eastAsia="pl-PL"/>
          <w14:ligatures w14:val="none"/>
        </w:rPr>
        <w:t>Powiatowym</w:t>
      </w:r>
      <w:r w:rsidRPr="000F1FCD">
        <w:rPr>
          <w:rFonts w:ascii="Arial" w:eastAsia="Times New Roman" w:hAnsi="Arial" w:cs="Arial"/>
          <w:color w:val="auto"/>
          <w:kern w:val="0"/>
          <w:sz w:val="22"/>
          <w:szCs w:val="22"/>
          <w:lang w:eastAsia="pl-PL"/>
          <w14:ligatures w14:val="none"/>
        </w:rPr>
        <w:t xml:space="preserve"> Państwowej Straży Pożarnej w </w:t>
      </w:r>
      <w:r w:rsidR="000D752B">
        <w:rPr>
          <w:rFonts w:ascii="Arial" w:eastAsia="Times New Roman" w:hAnsi="Arial" w:cs="Arial"/>
          <w:color w:val="auto"/>
          <w:kern w:val="0"/>
          <w:sz w:val="22"/>
          <w:szCs w:val="22"/>
          <w:lang w:eastAsia="pl-PL"/>
          <w14:ligatures w14:val="none"/>
        </w:rPr>
        <w:t>Strzelcach Krajeńskich</w:t>
      </w:r>
      <w:r w:rsidRPr="000F1FCD">
        <w:rPr>
          <w:rFonts w:ascii="Arial" w:eastAsia="Times New Roman" w:hAnsi="Arial" w:cs="Arial"/>
          <w:color w:val="auto"/>
          <w:kern w:val="0"/>
          <w:sz w:val="22"/>
          <w:szCs w:val="22"/>
          <w:lang w:eastAsia="pl-PL"/>
          <w14:ligatures w14:val="none"/>
        </w:rPr>
        <w:t xml:space="preserve"> ul. Wy</w:t>
      </w:r>
      <w:r w:rsidR="000D752B">
        <w:rPr>
          <w:rFonts w:ascii="Arial" w:eastAsia="Times New Roman" w:hAnsi="Arial" w:cs="Arial"/>
          <w:color w:val="auto"/>
          <w:kern w:val="0"/>
          <w:sz w:val="22"/>
          <w:szCs w:val="22"/>
          <w:lang w:eastAsia="pl-PL"/>
          <w14:ligatures w14:val="none"/>
        </w:rPr>
        <w:t>zwolenia</w:t>
      </w:r>
      <w:r w:rsidRPr="000F1FCD">
        <w:rPr>
          <w:rFonts w:ascii="Arial" w:eastAsia="Times New Roman" w:hAnsi="Arial" w:cs="Arial"/>
          <w:color w:val="auto"/>
          <w:kern w:val="0"/>
          <w:sz w:val="22"/>
          <w:szCs w:val="22"/>
          <w:lang w:eastAsia="pl-PL"/>
          <w14:ligatures w14:val="none"/>
        </w:rPr>
        <w:t xml:space="preserve"> </w:t>
      </w:r>
      <w:r w:rsidR="000D752B">
        <w:rPr>
          <w:rFonts w:ascii="Arial" w:eastAsia="Times New Roman" w:hAnsi="Arial" w:cs="Arial"/>
          <w:color w:val="auto"/>
          <w:kern w:val="0"/>
          <w:sz w:val="22"/>
          <w:szCs w:val="22"/>
          <w:lang w:eastAsia="pl-PL"/>
          <w14:ligatures w14:val="none"/>
        </w:rPr>
        <w:t>7</w:t>
      </w:r>
      <w:r w:rsidRPr="000F1FCD">
        <w:rPr>
          <w:rFonts w:ascii="Arial" w:eastAsia="Times New Roman" w:hAnsi="Arial" w:cs="Arial"/>
          <w:color w:val="auto"/>
          <w:kern w:val="0"/>
          <w:sz w:val="22"/>
          <w:szCs w:val="22"/>
          <w:lang w:eastAsia="pl-PL"/>
          <w14:ligatures w14:val="none"/>
        </w:rPr>
        <w:t>, NIP 599-</w:t>
      </w:r>
      <w:r w:rsidR="000D752B">
        <w:rPr>
          <w:rFonts w:ascii="Arial" w:eastAsia="Times New Roman" w:hAnsi="Arial" w:cs="Arial"/>
          <w:color w:val="auto"/>
          <w:kern w:val="0"/>
          <w:sz w:val="22"/>
          <w:szCs w:val="22"/>
          <w:lang w:eastAsia="pl-PL"/>
          <w14:ligatures w14:val="none"/>
        </w:rPr>
        <w:t>24</w:t>
      </w:r>
      <w:r w:rsidRPr="000F1FCD">
        <w:rPr>
          <w:rFonts w:ascii="Arial" w:eastAsia="Times New Roman" w:hAnsi="Arial" w:cs="Arial"/>
          <w:color w:val="auto"/>
          <w:kern w:val="0"/>
          <w:sz w:val="22"/>
          <w:szCs w:val="22"/>
          <w:lang w:eastAsia="pl-PL"/>
          <w14:ligatures w14:val="none"/>
        </w:rPr>
        <w:t>-</w:t>
      </w:r>
      <w:r w:rsidR="000D752B">
        <w:rPr>
          <w:rFonts w:ascii="Arial" w:eastAsia="Times New Roman" w:hAnsi="Arial" w:cs="Arial"/>
          <w:color w:val="auto"/>
          <w:kern w:val="0"/>
          <w:sz w:val="22"/>
          <w:szCs w:val="22"/>
          <w:lang w:eastAsia="pl-PL"/>
          <w14:ligatures w14:val="none"/>
        </w:rPr>
        <w:t>59</w:t>
      </w:r>
      <w:r w:rsidRPr="000F1FCD">
        <w:rPr>
          <w:rFonts w:ascii="Arial" w:eastAsia="Times New Roman" w:hAnsi="Arial" w:cs="Arial"/>
          <w:color w:val="auto"/>
          <w:kern w:val="0"/>
          <w:sz w:val="22"/>
          <w:szCs w:val="22"/>
          <w:lang w:eastAsia="pl-PL"/>
          <w14:ligatures w14:val="none"/>
        </w:rPr>
        <w:t>-</w:t>
      </w:r>
      <w:r w:rsidR="000D752B">
        <w:rPr>
          <w:rFonts w:ascii="Arial" w:eastAsia="Times New Roman" w:hAnsi="Arial" w:cs="Arial"/>
          <w:color w:val="auto"/>
          <w:kern w:val="0"/>
          <w:sz w:val="22"/>
          <w:szCs w:val="22"/>
          <w:lang w:eastAsia="pl-PL"/>
          <w14:ligatures w14:val="none"/>
        </w:rPr>
        <w:t>281</w:t>
      </w:r>
      <w:r w:rsidRPr="000F1FCD">
        <w:rPr>
          <w:rFonts w:ascii="Arial" w:eastAsia="Times New Roman" w:hAnsi="Arial" w:cs="Arial"/>
          <w:color w:val="auto"/>
          <w:kern w:val="0"/>
          <w:sz w:val="22"/>
          <w:szCs w:val="22"/>
          <w:lang w:eastAsia="pl-PL"/>
          <w14:ligatures w14:val="none"/>
        </w:rPr>
        <w:t xml:space="preserve">, reprezentowanym przez </w:t>
      </w:r>
    </w:p>
    <w:p w14:paraId="1D9F1AB0" w14:textId="648B4CD0" w:rsidR="00B26EA9" w:rsidRPr="000F1FCD" w:rsidRDefault="00B26EA9" w:rsidP="00B26EA9">
      <w:pPr>
        <w:spacing w:before="0"/>
        <w:jc w:val="both"/>
        <w:rPr>
          <w:rFonts w:ascii="Arial" w:hAnsi="Arial" w:cs="Arial"/>
          <w:color w:val="auto"/>
          <w:sz w:val="22"/>
          <w:szCs w:val="22"/>
        </w:rPr>
      </w:pPr>
      <w:r w:rsidRPr="000F1FCD">
        <w:rPr>
          <w:rFonts w:ascii="Arial" w:hAnsi="Arial" w:cs="Arial"/>
          <w:color w:val="auto"/>
          <w:sz w:val="22"/>
          <w:szCs w:val="22"/>
        </w:rPr>
        <w:t>…………………………………………………………</w:t>
      </w:r>
    </w:p>
    <w:p w14:paraId="7BCF9EA9" w14:textId="4318E5E9" w:rsidR="00B26EA9" w:rsidRPr="000F1FCD" w:rsidRDefault="00B26EA9" w:rsidP="00B26EA9">
      <w:pPr>
        <w:spacing w:before="0"/>
        <w:jc w:val="both"/>
        <w:rPr>
          <w:rFonts w:ascii="Arial" w:hAnsi="Arial" w:cs="Arial"/>
          <w:b/>
          <w:bCs/>
          <w:color w:val="auto"/>
          <w:sz w:val="22"/>
          <w:szCs w:val="22"/>
        </w:rPr>
      </w:pPr>
      <w:r w:rsidRPr="000F1FCD">
        <w:rPr>
          <w:rFonts w:ascii="Arial" w:hAnsi="Arial" w:cs="Arial"/>
          <w:b/>
          <w:bCs/>
          <w:color w:val="auto"/>
          <w:sz w:val="22"/>
          <w:szCs w:val="22"/>
        </w:rPr>
        <w:t>zwanym dalej Zamawiającym</w:t>
      </w:r>
    </w:p>
    <w:p w14:paraId="6706C519" w14:textId="77777777" w:rsidR="00B26EA9" w:rsidRPr="000F1FCD" w:rsidRDefault="00B26EA9" w:rsidP="00B26EA9">
      <w:pPr>
        <w:spacing w:before="0"/>
        <w:jc w:val="both"/>
        <w:rPr>
          <w:rFonts w:ascii="Arial" w:hAnsi="Arial" w:cs="Arial"/>
          <w:color w:val="auto"/>
          <w:sz w:val="22"/>
          <w:szCs w:val="22"/>
        </w:rPr>
      </w:pPr>
    </w:p>
    <w:p w14:paraId="09C43085" w14:textId="77777777" w:rsidR="00B26EA9" w:rsidRPr="000F1FCD" w:rsidRDefault="00B26EA9" w:rsidP="000F1FCD">
      <w:pPr>
        <w:spacing w:before="0"/>
        <w:rPr>
          <w:rFonts w:ascii="Arial" w:hAnsi="Arial" w:cs="Arial"/>
          <w:b/>
          <w:bCs/>
          <w:color w:val="auto"/>
          <w:sz w:val="22"/>
          <w:szCs w:val="22"/>
        </w:rPr>
      </w:pPr>
      <w:r w:rsidRPr="000F1FCD">
        <w:rPr>
          <w:rFonts w:ascii="Arial" w:hAnsi="Arial" w:cs="Arial"/>
          <w:b/>
          <w:bCs/>
          <w:color w:val="auto"/>
          <w:sz w:val="22"/>
          <w:szCs w:val="22"/>
        </w:rPr>
        <w:t>a</w:t>
      </w:r>
    </w:p>
    <w:p w14:paraId="46860907" w14:textId="77777777" w:rsidR="00B26EA9" w:rsidRPr="000F1FCD" w:rsidRDefault="00B26EA9" w:rsidP="00B26EA9">
      <w:pPr>
        <w:spacing w:before="0"/>
        <w:jc w:val="both"/>
        <w:rPr>
          <w:rFonts w:ascii="Arial" w:hAnsi="Arial" w:cs="Arial"/>
          <w:color w:val="auto"/>
          <w:sz w:val="22"/>
          <w:szCs w:val="22"/>
        </w:rPr>
      </w:pPr>
    </w:p>
    <w:p w14:paraId="1F15198D" w14:textId="77777777" w:rsidR="00B26EA9" w:rsidRPr="000F1FCD" w:rsidRDefault="00B26EA9" w:rsidP="00B26EA9">
      <w:pPr>
        <w:spacing w:before="0"/>
        <w:jc w:val="both"/>
        <w:rPr>
          <w:rFonts w:ascii="Arial" w:hAnsi="Arial" w:cs="Arial"/>
          <w:color w:val="auto"/>
          <w:sz w:val="22"/>
          <w:szCs w:val="22"/>
        </w:rPr>
      </w:pPr>
      <w:r w:rsidRPr="000F1FCD">
        <w:rPr>
          <w:rFonts w:ascii="Arial" w:hAnsi="Arial" w:cs="Arial"/>
          <w:color w:val="auto"/>
          <w:sz w:val="22"/>
          <w:szCs w:val="22"/>
        </w:rPr>
        <w:t>....................................................................................................................................................</w:t>
      </w:r>
    </w:p>
    <w:p w14:paraId="0781FF0F" w14:textId="77777777" w:rsidR="00B26EA9" w:rsidRPr="000F1FCD" w:rsidRDefault="00B26EA9" w:rsidP="00B26EA9">
      <w:pPr>
        <w:spacing w:before="0"/>
        <w:jc w:val="both"/>
        <w:rPr>
          <w:rFonts w:ascii="Arial" w:hAnsi="Arial" w:cs="Arial"/>
          <w:color w:val="auto"/>
          <w:sz w:val="22"/>
          <w:szCs w:val="22"/>
        </w:rPr>
      </w:pPr>
      <w:r w:rsidRPr="000F1FCD">
        <w:rPr>
          <w:rFonts w:ascii="Arial" w:hAnsi="Arial" w:cs="Arial"/>
          <w:color w:val="auto"/>
          <w:sz w:val="22"/>
          <w:szCs w:val="22"/>
        </w:rPr>
        <w:t>w imieniu, którego działa</w:t>
      </w:r>
    </w:p>
    <w:p w14:paraId="212284D8" w14:textId="77777777" w:rsidR="00B26EA9" w:rsidRPr="000F1FCD" w:rsidRDefault="00B26EA9" w:rsidP="00B26EA9">
      <w:pPr>
        <w:spacing w:before="0"/>
        <w:jc w:val="both"/>
        <w:rPr>
          <w:rFonts w:ascii="Arial" w:hAnsi="Arial" w:cs="Arial"/>
          <w:color w:val="auto"/>
          <w:sz w:val="22"/>
          <w:szCs w:val="22"/>
        </w:rPr>
      </w:pPr>
      <w:r w:rsidRPr="000F1FCD">
        <w:rPr>
          <w:rFonts w:ascii="Arial" w:hAnsi="Arial" w:cs="Arial"/>
          <w:color w:val="auto"/>
          <w:sz w:val="22"/>
          <w:szCs w:val="22"/>
        </w:rPr>
        <w:t xml:space="preserve">.................................................................................................................................................... </w:t>
      </w:r>
    </w:p>
    <w:p w14:paraId="444F1441" w14:textId="7E6D795C" w:rsidR="00B26EA9" w:rsidRPr="000F1FCD" w:rsidRDefault="00B26EA9" w:rsidP="00B26EA9">
      <w:pPr>
        <w:spacing w:before="0"/>
        <w:jc w:val="both"/>
        <w:rPr>
          <w:rFonts w:ascii="Arial" w:hAnsi="Arial" w:cs="Arial"/>
          <w:b/>
          <w:bCs/>
          <w:color w:val="auto"/>
          <w:sz w:val="22"/>
          <w:szCs w:val="22"/>
        </w:rPr>
      </w:pPr>
      <w:r w:rsidRPr="000F1FCD">
        <w:rPr>
          <w:rFonts w:ascii="Arial" w:hAnsi="Arial" w:cs="Arial"/>
          <w:b/>
          <w:bCs/>
          <w:color w:val="auto"/>
          <w:sz w:val="22"/>
          <w:szCs w:val="22"/>
        </w:rPr>
        <w:t xml:space="preserve">zwanym dalej Wykonawcą </w:t>
      </w:r>
    </w:p>
    <w:p w14:paraId="28C8EDE3" w14:textId="77777777" w:rsidR="00B26EA9" w:rsidRPr="000F1FCD" w:rsidRDefault="00B26EA9" w:rsidP="00B26EA9">
      <w:pPr>
        <w:spacing w:before="0"/>
        <w:jc w:val="both"/>
        <w:rPr>
          <w:rFonts w:ascii="Arial" w:hAnsi="Arial" w:cs="Arial"/>
          <w:color w:val="auto"/>
          <w:sz w:val="22"/>
          <w:szCs w:val="22"/>
        </w:rPr>
      </w:pPr>
    </w:p>
    <w:p w14:paraId="3F5AE300" w14:textId="77777777" w:rsidR="00B26EA9" w:rsidRPr="000F1FCD" w:rsidRDefault="00B26EA9" w:rsidP="00B26EA9">
      <w:pPr>
        <w:spacing w:before="0"/>
        <w:jc w:val="both"/>
        <w:rPr>
          <w:rFonts w:ascii="Arial" w:hAnsi="Arial" w:cs="Arial"/>
          <w:color w:val="auto"/>
          <w:sz w:val="22"/>
          <w:szCs w:val="22"/>
        </w:rPr>
      </w:pPr>
    </w:p>
    <w:p w14:paraId="097D36C0" w14:textId="637C62B5" w:rsidR="00B26EA9" w:rsidRPr="000F1FCD" w:rsidRDefault="00B26EA9" w:rsidP="00B26EA9">
      <w:pPr>
        <w:spacing w:before="0"/>
        <w:jc w:val="both"/>
        <w:rPr>
          <w:rFonts w:ascii="Arial" w:hAnsi="Arial" w:cs="Arial"/>
          <w:color w:val="auto"/>
          <w:sz w:val="22"/>
          <w:szCs w:val="22"/>
        </w:rPr>
      </w:pPr>
      <w:r w:rsidRPr="000F1FCD">
        <w:rPr>
          <w:rFonts w:ascii="Arial" w:hAnsi="Arial" w:cs="Arial"/>
          <w:color w:val="auto"/>
          <w:sz w:val="22"/>
          <w:szCs w:val="22"/>
        </w:rPr>
        <w:t>Umowa została zawarta w wyniku przeprowadzonego postępowania o udzielenie zamówienia publicznego w trybie</w:t>
      </w:r>
      <w:r w:rsidR="004F7E8F" w:rsidRPr="000F1FCD">
        <w:rPr>
          <w:rFonts w:ascii="Arial" w:hAnsi="Arial" w:cs="Arial"/>
          <w:color w:val="auto"/>
          <w:sz w:val="22"/>
          <w:szCs w:val="22"/>
        </w:rPr>
        <w:t xml:space="preserve"> podstawowym bez negocjacji</w:t>
      </w:r>
      <w:r w:rsidRPr="000F1FCD">
        <w:rPr>
          <w:rFonts w:ascii="Arial" w:hAnsi="Arial" w:cs="Arial"/>
          <w:color w:val="auto"/>
          <w:sz w:val="22"/>
          <w:szCs w:val="22"/>
        </w:rPr>
        <w:t>, zgodnie z przepisami ustawy z dnia 11 września 2019</w:t>
      </w:r>
      <w:r w:rsidR="000F1FCD">
        <w:rPr>
          <w:rFonts w:ascii="Arial" w:hAnsi="Arial" w:cs="Arial"/>
          <w:color w:val="auto"/>
          <w:sz w:val="22"/>
          <w:szCs w:val="22"/>
        </w:rPr>
        <w:t xml:space="preserve"> </w:t>
      </w:r>
      <w:r w:rsidRPr="000F1FCD">
        <w:rPr>
          <w:rFonts w:ascii="Arial" w:hAnsi="Arial" w:cs="Arial"/>
          <w:color w:val="auto"/>
          <w:sz w:val="22"/>
          <w:szCs w:val="22"/>
        </w:rPr>
        <w:t xml:space="preserve">r. - Prawo zamówień publicznych, dalej </w:t>
      </w:r>
      <w:proofErr w:type="spellStart"/>
      <w:r w:rsidRPr="000F1FCD">
        <w:rPr>
          <w:rFonts w:ascii="Arial" w:hAnsi="Arial" w:cs="Arial"/>
          <w:color w:val="auto"/>
          <w:sz w:val="22"/>
          <w:szCs w:val="22"/>
        </w:rPr>
        <w:t>uPzp</w:t>
      </w:r>
      <w:proofErr w:type="spellEnd"/>
      <w:r w:rsidRPr="000F1FCD">
        <w:rPr>
          <w:rFonts w:ascii="Arial" w:hAnsi="Arial" w:cs="Arial"/>
          <w:color w:val="auto"/>
          <w:sz w:val="22"/>
          <w:szCs w:val="22"/>
        </w:rPr>
        <w:t xml:space="preserve">. </w:t>
      </w:r>
      <w:r w:rsidR="004F7E8F" w:rsidRPr="000F1FCD">
        <w:rPr>
          <w:rFonts w:ascii="Arial" w:hAnsi="Arial" w:cs="Arial"/>
          <w:color w:val="auto"/>
          <w:sz w:val="22"/>
          <w:szCs w:val="22"/>
        </w:rPr>
        <w:t xml:space="preserve"> </w:t>
      </w:r>
    </w:p>
    <w:p w14:paraId="23AA192D" w14:textId="77777777" w:rsidR="00B26EA9" w:rsidRPr="000F1FCD" w:rsidRDefault="00B26EA9" w:rsidP="00B26EA9">
      <w:pPr>
        <w:spacing w:before="0"/>
        <w:jc w:val="both"/>
        <w:rPr>
          <w:rFonts w:ascii="Arial" w:hAnsi="Arial" w:cs="Arial"/>
          <w:color w:val="auto"/>
          <w:sz w:val="22"/>
          <w:szCs w:val="22"/>
        </w:rPr>
      </w:pPr>
    </w:p>
    <w:p w14:paraId="6D33CB28" w14:textId="73E33A97" w:rsidR="00B26EA9" w:rsidRPr="000F1FCD" w:rsidRDefault="00B26EA9" w:rsidP="00B26EA9">
      <w:pPr>
        <w:spacing w:before="0"/>
        <w:jc w:val="center"/>
        <w:rPr>
          <w:rFonts w:ascii="Arial" w:hAnsi="Arial" w:cs="Arial"/>
          <w:b/>
          <w:bCs/>
          <w:color w:val="auto"/>
          <w:sz w:val="22"/>
          <w:szCs w:val="22"/>
        </w:rPr>
      </w:pPr>
      <w:r w:rsidRPr="000F1FCD">
        <w:rPr>
          <w:rFonts w:ascii="Arial" w:hAnsi="Arial" w:cs="Arial"/>
          <w:b/>
          <w:bCs/>
          <w:color w:val="auto"/>
          <w:sz w:val="22"/>
          <w:szCs w:val="22"/>
        </w:rPr>
        <w:t>§ 1 Przedmiot umowy</w:t>
      </w:r>
    </w:p>
    <w:p w14:paraId="54B3910E" w14:textId="6F773310" w:rsidR="004F7E8F" w:rsidRPr="000F1FCD" w:rsidRDefault="004F7E8F" w:rsidP="00473955">
      <w:pPr>
        <w:pStyle w:val="Akapitzlist"/>
        <w:numPr>
          <w:ilvl w:val="0"/>
          <w:numId w:val="4"/>
        </w:numPr>
        <w:spacing w:before="0"/>
        <w:jc w:val="both"/>
        <w:rPr>
          <w:rFonts w:ascii="Arial" w:hAnsi="Arial" w:cs="Arial"/>
          <w:color w:val="auto"/>
          <w:sz w:val="22"/>
          <w:szCs w:val="22"/>
        </w:rPr>
      </w:pPr>
      <w:r w:rsidRPr="000F1FCD">
        <w:rPr>
          <w:rFonts w:ascii="Arial" w:hAnsi="Arial" w:cs="Arial"/>
          <w:color w:val="auto"/>
          <w:sz w:val="22"/>
          <w:szCs w:val="22"/>
        </w:rPr>
        <w:t>Przedmiotem zamówienia jest wykonanie</w:t>
      </w:r>
      <w:r w:rsidR="00220E06" w:rsidRPr="000F1FCD">
        <w:rPr>
          <w:rFonts w:ascii="Arial" w:hAnsi="Arial" w:cs="Arial"/>
          <w:sz w:val="22"/>
          <w:szCs w:val="22"/>
        </w:rPr>
        <w:t xml:space="preserve"> </w:t>
      </w:r>
      <w:r w:rsidR="000D752B">
        <w:rPr>
          <w:rFonts w:ascii="Arial" w:hAnsi="Arial" w:cs="Arial"/>
          <w:color w:val="auto"/>
          <w:sz w:val="22"/>
          <w:szCs w:val="22"/>
        </w:rPr>
        <w:t>remontu pomieszczeń Komendy Powiatowej PSP w Strzelcach Krajeńskich w budynku głównym</w:t>
      </w:r>
      <w:r w:rsidR="00220E06" w:rsidRPr="000F1FCD">
        <w:rPr>
          <w:rFonts w:ascii="Arial" w:hAnsi="Arial" w:cs="Arial"/>
          <w:color w:val="auto"/>
          <w:sz w:val="22"/>
          <w:szCs w:val="22"/>
        </w:rPr>
        <w:t xml:space="preserve">. Lokalizacja: ul. </w:t>
      </w:r>
      <w:r w:rsidR="000F1FCD">
        <w:rPr>
          <w:rFonts w:ascii="Arial" w:hAnsi="Arial" w:cs="Arial"/>
          <w:color w:val="auto"/>
          <w:sz w:val="22"/>
          <w:szCs w:val="22"/>
        </w:rPr>
        <w:t>Wy</w:t>
      </w:r>
      <w:r w:rsidR="000D752B">
        <w:rPr>
          <w:rFonts w:ascii="Arial" w:hAnsi="Arial" w:cs="Arial"/>
          <w:color w:val="auto"/>
          <w:sz w:val="22"/>
          <w:szCs w:val="22"/>
        </w:rPr>
        <w:t>zwolenia</w:t>
      </w:r>
      <w:r w:rsidR="000F1FCD">
        <w:rPr>
          <w:rFonts w:ascii="Arial" w:hAnsi="Arial" w:cs="Arial"/>
          <w:color w:val="auto"/>
          <w:sz w:val="22"/>
          <w:szCs w:val="22"/>
        </w:rPr>
        <w:t xml:space="preserve"> </w:t>
      </w:r>
      <w:r w:rsidR="000D752B">
        <w:rPr>
          <w:rFonts w:ascii="Arial" w:hAnsi="Arial" w:cs="Arial"/>
          <w:color w:val="auto"/>
          <w:sz w:val="22"/>
          <w:szCs w:val="22"/>
        </w:rPr>
        <w:t>7</w:t>
      </w:r>
      <w:r w:rsidR="00220E06" w:rsidRPr="000F1FCD">
        <w:rPr>
          <w:rFonts w:ascii="Arial" w:hAnsi="Arial" w:cs="Arial"/>
          <w:color w:val="auto"/>
          <w:sz w:val="22"/>
          <w:szCs w:val="22"/>
        </w:rPr>
        <w:t xml:space="preserve">, </w:t>
      </w:r>
      <w:r w:rsidR="000F1FCD">
        <w:rPr>
          <w:rFonts w:ascii="Arial" w:hAnsi="Arial" w:cs="Arial"/>
          <w:color w:val="auto"/>
          <w:sz w:val="22"/>
          <w:szCs w:val="22"/>
        </w:rPr>
        <w:t>66</w:t>
      </w:r>
      <w:r w:rsidR="00220E06" w:rsidRPr="000F1FCD">
        <w:rPr>
          <w:rFonts w:ascii="Arial" w:hAnsi="Arial" w:cs="Arial"/>
          <w:color w:val="auto"/>
          <w:sz w:val="22"/>
          <w:szCs w:val="22"/>
        </w:rPr>
        <w:t>-</w:t>
      </w:r>
      <w:r w:rsidR="000D752B">
        <w:rPr>
          <w:rFonts w:ascii="Arial" w:hAnsi="Arial" w:cs="Arial"/>
          <w:color w:val="auto"/>
          <w:sz w:val="22"/>
          <w:szCs w:val="22"/>
        </w:rPr>
        <w:t>5</w:t>
      </w:r>
      <w:r w:rsidR="000F1FCD">
        <w:rPr>
          <w:rFonts w:ascii="Arial" w:hAnsi="Arial" w:cs="Arial"/>
          <w:color w:val="auto"/>
          <w:sz w:val="22"/>
          <w:szCs w:val="22"/>
        </w:rPr>
        <w:t>00</w:t>
      </w:r>
      <w:r w:rsidR="00220E06" w:rsidRPr="000F1FCD">
        <w:rPr>
          <w:rFonts w:ascii="Arial" w:hAnsi="Arial" w:cs="Arial"/>
          <w:color w:val="auto"/>
          <w:sz w:val="22"/>
          <w:szCs w:val="22"/>
        </w:rPr>
        <w:t xml:space="preserve"> </w:t>
      </w:r>
      <w:r w:rsidR="000D752B">
        <w:rPr>
          <w:rFonts w:ascii="Arial" w:hAnsi="Arial" w:cs="Arial"/>
          <w:color w:val="auto"/>
          <w:sz w:val="22"/>
          <w:szCs w:val="22"/>
        </w:rPr>
        <w:t>Strzelce Krajeńskie</w:t>
      </w:r>
      <w:r w:rsidR="0027580D">
        <w:rPr>
          <w:rFonts w:ascii="Arial" w:hAnsi="Arial" w:cs="Arial"/>
          <w:color w:val="auto"/>
          <w:sz w:val="22"/>
          <w:szCs w:val="22"/>
        </w:rPr>
        <w:t xml:space="preserve"> zgodnie z Opisem Przedmiotu Zamówienia.</w:t>
      </w:r>
    </w:p>
    <w:p w14:paraId="2E63BFFF" w14:textId="500BDBCC" w:rsidR="004F7E8F" w:rsidRPr="000F1FCD" w:rsidRDefault="004F7E8F" w:rsidP="004F7E8F">
      <w:pPr>
        <w:pStyle w:val="Akapitzlist"/>
        <w:numPr>
          <w:ilvl w:val="0"/>
          <w:numId w:val="4"/>
        </w:numPr>
        <w:spacing w:before="0"/>
        <w:jc w:val="both"/>
        <w:rPr>
          <w:rFonts w:ascii="Arial" w:hAnsi="Arial" w:cs="Arial"/>
          <w:color w:val="auto"/>
          <w:sz w:val="22"/>
          <w:szCs w:val="22"/>
        </w:rPr>
      </w:pPr>
      <w:r w:rsidRPr="000F1FCD">
        <w:rPr>
          <w:rFonts w:ascii="Arial" w:hAnsi="Arial" w:cs="Arial"/>
          <w:color w:val="auto"/>
          <w:sz w:val="22"/>
          <w:szCs w:val="22"/>
        </w:rPr>
        <w:t xml:space="preserve">Szczegółowe warunki realizacji przedmiotu umowy określa </w:t>
      </w:r>
      <w:r w:rsidR="00B76F63">
        <w:rPr>
          <w:rFonts w:ascii="Arial" w:hAnsi="Arial" w:cs="Arial"/>
          <w:color w:val="auto"/>
          <w:sz w:val="22"/>
          <w:szCs w:val="22"/>
        </w:rPr>
        <w:t>Opis Przedmiotu Zamówienia.</w:t>
      </w:r>
    </w:p>
    <w:p w14:paraId="43C96B75" w14:textId="3B683D04" w:rsidR="004F7E8F" w:rsidRPr="000F1FCD" w:rsidRDefault="004F7E8F" w:rsidP="004F7E8F">
      <w:pPr>
        <w:pStyle w:val="Akapitzlist"/>
        <w:numPr>
          <w:ilvl w:val="0"/>
          <w:numId w:val="4"/>
        </w:numPr>
        <w:spacing w:before="0"/>
        <w:jc w:val="both"/>
        <w:rPr>
          <w:rFonts w:ascii="Arial" w:hAnsi="Arial" w:cs="Arial"/>
          <w:color w:val="auto"/>
          <w:sz w:val="22"/>
          <w:szCs w:val="22"/>
        </w:rPr>
      </w:pPr>
      <w:r w:rsidRPr="000F1FCD">
        <w:rPr>
          <w:rFonts w:ascii="Arial" w:hAnsi="Arial" w:cs="Arial"/>
          <w:color w:val="auto"/>
          <w:sz w:val="22"/>
          <w:szCs w:val="22"/>
        </w:rPr>
        <w:t>Zamawiający przekaże Wykonawcy teren, na którym prowadzone będą roboty budowlane.</w:t>
      </w:r>
    </w:p>
    <w:p w14:paraId="212C4ED5" w14:textId="77777777" w:rsidR="004F7E8F" w:rsidRPr="000F1FCD" w:rsidRDefault="004F7E8F" w:rsidP="004F7E8F">
      <w:pPr>
        <w:pStyle w:val="Akapitzlist"/>
        <w:numPr>
          <w:ilvl w:val="0"/>
          <w:numId w:val="4"/>
        </w:numPr>
        <w:spacing w:before="0"/>
        <w:jc w:val="both"/>
        <w:rPr>
          <w:rFonts w:ascii="Arial" w:hAnsi="Arial" w:cs="Arial"/>
          <w:color w:val="auto"/>
          <w:sz w:val="22"/>
          <w:szCs w:val="22"/>
        </w:rPr>
      </w:pPr>
      <w:r w:rsidRPr="000F1FCD">
        <w:rPr>
          <w:rFonts w:ascii="Arial" w:hAnsi="Arial" w:cs="Arial"/>
          <w:color w:val="auto"/>
          <w:sz w:val="22"/>
          <w:szCs w:val="22"/>
        </w:rPr>
        <w:t>Materiały zastosowane przez Wykonawcę powinny odpowiadać wymogom dla wyrobów dopuszczonych do stosowania w budownictwie (ustawa z dnia 16.04.2004r., o wyrobach budowlanych (j.t. Dz.U. z 2021.1213 wraz z rozporządzeniami wykonawczymi).</w:t>
      </w:r>
    </w:p>
    <w:p w14:paraId="3BD9075D" w14:textId="7294F7A9" w:rsidR="004F7E8F" w:rsidRPr="000F1FCD" w:rsidRDefault="004F7E8F" w:rsidP="004F7E8F">
      <w:pPr>
        <w:pStyle w:val="Akapitzlist"/>
        <w:numPr>
          <w:ilvl w:val="0"/>
          <w:numId w:val="4"/>
        </w:numPr>
        <w:spacing w:before="0"/>
        <w:jc w:val="both"/>
        <w:rPr>
          <w:rFonts w:ascii="Arial" w:hAnsi="Arial" w:cs="Arial"/>
          <w:color w:val="auto"/>
          <w:sz w:val="22"/>
          <w:szCs w:val="22"/>
        </w:rPr>
      </w:pPr>
      <w:r w:rsidRPr="000F1FCD">
        <w:rPr>
          <w:rFonts w:ascii="Arial" w:hAnsi="Arial" w:cs="Arial"/>
          <w:color w:val="auto"/>
          <w:sz w:val="22"/>
          <w:szCs w:val="22"/>
        </w:rPr>
        <w:t xml:space="preserve">Prace należy wykonywać zgodnie z obowiązującymi przepisami, w tym </w:t>
      </w:r>
      <w:proofErr w:type="spellStart"/>
      <w:r w:rsidRPr="000F1FCD">
        <w:rPr>
          <w:rFonts w:ascii="Arial" w:hAnsi="Arial" w:cs="Arial"/>
          <w:color w:val="auto"/>
          <w:sz w:val="22"/>
          <w:szCs w:val="22"/>
        </w:rPr>
        <w:t>techniczno</w:t>
      </w:r>
      <w:proofErr w:type="spellEnd"/>
      <w:r w:rsidR="0012572C">
        <w:rPr>
          <w:rFonts w:ascii="Arial" w:hAnsi="Arial" w:cs="Arial"/>
          <w:color w:val="auto"/>
          <w:sz w:val="22"/>
          <w:szCs w:val="22"/>
        </w:rPr>
        <w:br/>
        <w:t> -</w:t>
      </w:r>
      <w:r w:rsidRPr="000F1FCD">
        <w:rPr>
          <w:rFonts w:ascii="Arial" w:hAnsi="Arial" w:cs="Arial"/>
          <w:color w:val="auto"/>
          <w:sz w:val="22"/>
          <w:szCs w:val="22"/>
        </w:rPr>
        <w:t>budowlanymi, obowiązującymi normami oraz zasadami wiedzy technicznej, w sposób nie zagrażający bezpieczeństwu ludzi i mienia oraz zgodnie z wytycznymi zawartymi w</w:t>
      </w:r>
      <w:r w:rsidR="0012572C">
        <w:rPr>
          <w:rFonts w:ascii="Arial" w:hAnsi="Arial" w:cs="Arial"/>
          <w:color w:val="auto"/>
          <w:sz w:val="22"/>
          <w:szCs w:val="22"/>
        </w:rPr>
        <w:t> </w:t>
      </w:r>
      <w:r w:rsidRPr="000F1FCD">
        <w:rPr>
          <w:rFonts w:ascii="Arial" w:hAnsi="Arial" w:cs="Arial"/>
          <w:color w:val="auto"/>
          <w:sz w:val="22"/>
          <w:szCs w:val="22"/>
        </w:rPr>
        <w:t>dokumentach atestacyjnych montowanych materiałów.</w:t>
      </w:r>
    </w:p>
    <w:p w14:paraId="0FFC474A" w14:textId="77777777" w:rsidR="004F7E8F" w:rsidRPr="000F1FCD" w:rsidRDefault="004F7E8F" w:rsidP="004F7E8F">
      <w:pPr>
        <w:pStyle w:val="Akapitzlist"/>
        <w:numPr>
          <w:ilvl w:val="0"/>
          <w:numId w:val="4"/>
        </w:numPr>
        <w:spacing w:before="0"/>
        <w:jc w:val="both"/>
        <w:rPr>
          <w:rFonts w:ascii="Arial" w:hAnsi="Arial" w:cs="Arial"/>
          <w:color w:val="auto"/>
          <w:sz w:val="22"/>
          <w:szCs w:val="22"/>
        </w:rPr>
      </w:pPr>
      <w:r w:rsidRPr="000F1FCD">
        <w:rPr>
          <w:rFonts w:ascii="Arial" w:hAnsi="Arial" w:cs="Arial"/>
          <w:color w:val="auto"/>
          <w:sz w:val="22"/>
          <w:szCs w:val="22"/>
        </w:rPr>
        <w:t>Po zakończeniu robót Wykonawca zobowiązany jest uporządkować  teren, na którym prowadzone były roboty budowlane  i przekazać go Zamawiającemu protokołem zdawczo-odbiorczym.</w:t>
      </w:r>
    </w:p>
    <w:p w14:paraId="5C47A6D1" w14:textId="77777777" w:rsidR="004F7E8F" w:rsidRPr="000F1FCD" w:rsidRDefault="004F7E8F" w:rsidP="004F7E8F">
      <w:pPr>
        <w:pStyle w:val="Akapitzlist"/>
        <w:numPr>
          <w:ilvl w:val="0"/>
          <w:numId w:val="4"/>
        </w:numPr>
        <w:spacing w:before="0"/>
        <w:jc w:val="both"/>
        <w:rPr>
          <w:rFonts w:ascii="Arial" w:hAnsi="Arial" w:cs="Arial"/>
          <w:color w:val="auto"/>
          <w:sz w:val="22"/>
          <w:szCs w:val="22"/>
        </w:rPr>
      </w:pPr>
      <w:r w:rsidRPr="000F1FCD">
        <w:rPr>
          <w:rFonts w:ascii="Arial" w:hAnsi="Arial" w:cs="Arial"/>
          <w:color w:val="auto"/>
          <w:sz w:val="22"/>
          <w:szCs w:val="22"/>
        </w:rPr>
        <w:t>Prowadzenie robót nie może naruszać interesu osób trzecich.</w:t>
      </w:r>
    </w:p>
    <w:p w14:paraId="43D77DF6" w14:textId="77777777" w:rsidR="004F7E8F" w:rsidRPr="000F1FCD" w:rsidRDefault="004F7E8F" w:rsidP="004F7E8F">
      <w:pPr>
        <w:pStyle w:val="Akapitzlist"/>
        <w:numPr>
          <w:ilvl w:val="0"/>
          <w:numId w:val="4"/>
        </w:numPr>
        <w:spacing w:before="0"/>
        <w:jc w:val="both"/>
        <w:rPr>
          <w:rFonts w:ascii="Arial" w:hAnsi="Arial" w:cs="Arial"/>
          <w:color w:val="auto"/>
          <w:sz w:val="22"/>
          <w:szCs w:val="22"/>
        </w:rPr>
      </w:pPr>
      <w:r w:rsidRPr="000F1FCD">
        <w:rPr>
          <w:rFonts w:ascii="Arial" w:hAnsi="Arial" w:cs="Arial"/>
          <w:color w:val="auto"/>
          <w:sz w:val="22"/>
          <w:szCs w:val="22"/>
        </w:rPr>
        <w:t>Wykonawca oświadcza, że posiada odpowiednią wiedzę, doświadczenie i dysponuje odpowiednim potencjałem niezbędnym  do wykonania przedmiotu umowy.</w:t>
      </w:r>
    </w:p>
    <w:p w14:paraId="22EBB061" w14:textId="648EACC4" w:rsidR="004F7E8F" w:rsidRPr="0027580D" w:rsidRDefault="0027580D" w:rsidP="004F7E8F">
      <w:pPr>
        <w:pStyle w:val="Akapitzlist"/>
        <w:numPr>
          <w:ilvl w:val="0"/>
          <w:numId w:val="4"/>
        </w:numPr>
        <w:spacing w:before="0"/>
        <w:jc w:val="both"/>
        <w:rPr>
          <w:rFonts w:ascii="Arial" w:hAnsi="Arial" w:cs="Arial"/>
          <w:color w:val="auto"/>
          <w:sz w:val="22"/>
          <w:szCs w:val="22"/>
        </w:rPr>
      </w:pPr>
      <w:r>
        <w:rPr>
          <w:rFonts w:ascii="Arial" w:hAnsi="Arial" w:cs="Arial"/>
          <w:color w:val="auto"/>
          <w:sz w:val="22"/>
          <w:szCs w:val="22"/>
        </w:rPr>
        <w:t>Realizacja</w:t>
      </w:r>
      <w:r w:rsidR="004F7E8F" w:rsidRPr="0027580D">
        <w:rPr>
          <w:rFonts w:ascii="Arial" w:hAnsi="Arial" w:cs="Arial"/>
          <w:color w:val="auto"/>
          <w:sz w:val="22"/>
          <w:szCs w:val="22"/>
        </w:rPr>
        <w:t xml:space="preserve"> winna być na etapie opracowania konsultowana i uzgadniana przez Wykonawcę z Zamawiającym.</w:t>
      </w:r>
    </w:p>
    <w:p w14:paraId="7D24F8E3" w14:textId="6064E6DD" w:rsidR="00B26EA9" w:rsidRPr="000F1FCD" w:rsidRDefault="00B26EA9" w:rsidP="00FF7E15">
      <w:pPr>
        <w:pStyle w:val="Akapitzlist"/>
        <w:spacing w:before="0"/>
        <w:ind w:left="360"/>
        <w:jc w:val="both"/>
        <w:rPr>
          <w:rFonts w:ascii="Arial" w:hAnsi="Arial" w:cs="Arial"/>
          <w:color w:val="auto"/>
          <w:sz w:val="22"/>
          <w:szCs w:val="22"/>
        </w:rPr>
      </w:pPr>
    </w:p>
    <w:p w14:paraId="0E6D1EC5" w14:textId="47F9F0E0" w:rsidR="00B26EA9" w:rsidRPr="000F1FCD" w:rsidRDefault="00B26EA9" w:rsidP="0098216C">
      <w:pPr>
        <w:spacing w:before="0" w:line="259" w:lineRule="auto"/>
        <w:jc w:val="center"/>
        <w:rPr>
          <w:rFonts w:ascii="Arial" w:hAnsi="Arial" w:cs="Arial"/>
          <w:b/>
          <w:bCs/>
          <w:color w:val="auto"/>
          <w:sz w:val="22"/>
          <w:szCs w:val="22"/>
        </w:rPr>
      </w:pPr>
      <w:r w:rsidRPr="000F1FCD">
        <w:rPr>
          <w:rFonts w:ascii="Arial" w:hAnsi="Arial" w:cs="Arial"/>
          <w:b/>
          <w:bCs/>
          <w:color w:val="auto"/>
          <w:sz w:val="22"/>
          <w:szCs w:val="22"/>
        </w:rPr>
        <w:t xml:space="preserve">§ 2 </w:t>
      </w:r>
      <w:r w:rsidR="00FF7E15" w:rsidRPr="000F1FCD">
        <w:rPr>
          <w:rFonts w:ascii="Arial" w:hAnsi="Arial" w:cs="Arial"/>
          <w:b/>
          <w:bCs/>
          <w:color w:val="auto"/>
          <w:sz w:val="22"/>
          <w:szCs w:val="22"/>
        </w:rPr>
        <w:t>Terminy realizacji</w:t>
      </w:r>
    </w:p>
    <w:p w14:paraId="2ABAF6BD" w14:textId="082B09A0" w:rsidR="00FF7E15" w:rsidRPr="000F1FCD" w:rsidRDefault="00FF7E15" w:rsidP="0098216C">
      <w:pPr>
        <w:pStyle w:val="Akapitzlist"/>
        <w:numPr>
          <w:ilvl w:val="0"/>
          <w:numId w:val="6"/>
        </w:numPr>
        <w:spacing w:before="0" w:line="259" w:lineRule="auto"/>
        <w:jc w:val="both"/>
        <w:rPr>
          <w:rFonts w:ascii="Arial" w:hAnsi="Arial" w:cs="Arial"/>
          <w:color w:val="auto"/>
          <w:sz w:val="22"/>
          <w:szCs w:val="22"/>
        </w:rPr>
      </w:pPr>
      <w:r w:rsidRPr="000F1FCD">
        <w:rPr>
          <w:rFonts w:ascii="Arial" w:hAnsi="Arial" w:cs="Arial"/>
          <w:color w:val="auto"/>
          <w:sz w:val="22"/>
          <w:szCs w:val="22"/>
        </w:rPr>
        <w:t xml:space="preserve">Termin zakończenia zadania oraz przekazania </w:t>
      </w:r>
      <w:r w:rsidR="00B76F63">
        <w:rPr>
          <w:rFonts w:ascii="Arial" w:hAnsi="Arial" w:cs="Arial"/>
          <w:color w:val="auto"/>
          <w:sz w:val="22"/>
          <w:szCs w:val="22"/>
        </w:rPr>
        <w:t>przedmiotu umowy</w:t>
      </w:r>
      <w:r w:rsidRPr="000F1FCD">
        <w:rPr>
          <w:rFonts w:ascii="Arial" w:hAnsi="Arial" w:cs="Arial"/>
          <w:color w:val="auto"/>
          <w:sz w:val="22"/>
          <w:szCs w:val="22"/>
        </w:rPr>
        <w:t xml:space="preserve">: do </w:t>
      </w:r>
      <w:r w:rsidR="00B76F63">
        <w:rPr>
          <w:rFonts w:ascii="Arial" w:hAnsi="Arial" w:cs="Arial"/>
          <w:color w:val="auto"/>
          <w:sz w:val="22"/>
          <w:szCs w:val="22"/>
        </w:rPr>
        <w:t>……</w:t>
      </w:r>
      <w:r w:rsidRPr="000F1FCD">
        <w:rPr>
          <w:rFonts w:ascii="Arial" w:hAnsi="Arial" w:cs="Arial"/>
          <w:color w:val="auto"/>
          <w:sz w:val="22"/>
          <w:szCs w:val="22"/>
        </w:rPr>
        <w:t xml:space="preserve"> dni od daty zawarcia umowy</w:t>
      </w:r>
      <w:r w:rsidR="000F1FCD">
        <w:rPr>
          <w:rFonts w:ascii="Arial" w:hAnsi="Arial" w:cs="Arial"/>
          <w:color w:val="auto"/>
          <w:sz w:val="22"/>
          <w:szCs w:val="22"/>
        </w:rPr>
        <w:t xml:space="preserve">, ale nie później niż do dnia </w:t>
      </w:r>
      <w:r w:rsidR="00B76F63">
        <w:rPr>
          <w:rFonts w:ascii="Arial" w:hAnsi="Arial" w:cs="Arial"/>
          <w:color w:val="auto"/>
          <w:sz w:val="22"/>
          <w:szCs w:val="22"/>
        </w:rPr>
        <w:t>15</w:t>
      </w:r>
      <w:r w:rsidR="000F1FCD">
        <w:rPr>
          <w:rFonts w:ascii="Arial" w:hAnsi="Arial" w:cs="Arial"/>
          <w:color w:val="auto"/>
          <w:sz w:val="22"/>
          <w:szCs w:val="22"/>
        </w:rPr>
        <w:t>.</w:t>
      </w:r>
      <w:r w:rsidR="00B76F63">
        <w:rPr>
          <w:rFonts w:ascii="Arial" w:hAnsi="Arial" w:cs="Arial"/>
          <w:color w:val="auto"/>
          <w:sz w:val="22"/>
          <w:szCs w:val="22"/>
        </w:rPr>
        <w:t>12</w:t>
      </w:r>
      <w:r w:rsidR="000F1FCD">
        <w:rPr>
          <w:rFonts w:ascii="Arial" w:hAnsi="Arial" w:cs="Arial"/>
          <w:color w:val="auto"/>
          <w:sz w:val="22"/>
          <w:szCs w:val="22"/>
        </w:rPr>
        <w:t xml:space="preserve">.2025 r. </w:t>
      </w:r>
    </w:p>
    <w:p w14:paraId="619887BA" w14:textId="77777777" w:rsidR="00FF7E15" w:rsidRPr="000F1FCD" w:rsidRDefault="00FF7E15" w:rsidP="0098216C">
      <w:pPr>
        <w:pStyle w:val="Akapitzlist"/>
        <w:numPr>
          <w:ilvl w:val="0"/>
          <w:numId w:val="6"/>
        </w:numPr>
        <w:spacing w:before="0" w:line="259" w:lineRule="auto"/>
        <w:jc w:val="both"/>
        <w:rPr>
          <w:rFonts w:ascii="Arial" w:hAnsi="Arial" w:cs="Arial"/>
          <w:color w:val="auto"/>
          <w:sz w:val="22"/>
          <w:szCs w:val="22"/>
        </w:rPr>
      </w:pPr>
      <w:r w:rsidRPr="000F1FCD">
        <w:rPr>
          <w:rFonts w:ascii="Arial" w:hAnsi="Arial" w:cs="Arial"/>
          <w:color w:val="auto"/>
          <w:sz w:val="22"/>
          <w:szCs w:val="22"/>
        </w:rPr>
        <w:t xml:space="preserve">Za dzień zakończenia wykonania przedmiotu umowy w pełnym zakresie strony przyjmują dzień pisemnego zgłoszenia przez Wykonawcę gotowości do odbioru, pod warunkiem późniejszego podpisania protokołu końcowego odbioru przedmiotu umowy. </w:t>
      </w:r>
    </w:p>
    <w:p w14:paraId="697FD1A2" w14:textId="3C1E44B4" w:rsidR="00B26EA9" w:rsidRPr="000F1FCD" w:rsidRDefault="00B26EA9" w:rsidP="00FF7E15">
      <w:pPr>
        <w:pStyle w:val="Akapitzlist"/>
        <w:spacing w:before="0"/>
        <w:ind w:left="360"/>
        <w:jc w:val="both"/>
        <w:rPr>
          <w:rFonts w:ascii="Arial" w:hAnsi="Arial" w:cs="Arial"/>
          <w:color w:val="auto"/>
          <w:sz w:val="22"/>
          <w:szCs w:val="22"/>
        </w:rPr>
      </w:pPr>
    </w:p>
    <w:p w14:paraId="5EB0A392" w14:textId="77777777" w:rsidR="0012572C" w:rsidRDefault="0012572C">
      <w:pPr>
        <w:spacing w:before="0"/>
        <w:rPr>
          <w:rFonts w:ascii="Arial" w:hAnsi="Arial" w:cs="Arial"/>
          <w:b/>
          <w:bCs/>
          <w:color w:val="auto"/>
          <w:sz w:val="22"/>
          <w:szCs w:val="22"/>
        </w:rPr>
      </w:pPr>
      <w:r>
        <w:rPr>
          <w:rFonts w:ascii="Arial" w:hAnsi="Arial" w:cs="Arial"/>
          <w:b/>
          <w:bCs/>
          <w:color w:val="auto"/>
          <w:sz w:val="22"/>
          <w:szCs w:val="22"/>
        </w:rPr>
        <w:br w:type="page"/>
      </w:r>
    </w:p>
    <w:p w14:paraId="603C3989" w14:textId="57EDF3D9" w:rsidR="00FF7E15" w:rsidRPr="000F1FCD" w:rsidRDefault="00B26EA9" w:rsidP="00FF7E15">
      <w:pPr>
        <w:spacing w:before="0"/>
        <w:jc w:val="center"/>
        <w:rPr>
          <w:rFonts w:ascii="Arial" w:hAnsi="Arial" w:cs="Arial"/>
          <w:b/>
          <w:bCs/>
          <w:color w:val="auto"/>
          <w:sz w:val="22"/>
          <w:szCs w:val="22"/>
        </w:rPr>
      </w:pPr>
      <w:r w:rsidRPr="000F1FCD">
        <w:rPr>
          <w:rFonts w:ascii="Arial" w:hAnsi="Arial" w:cs="Arial"/>
          <w:b/>
          <w:bCs/>
          <w:color w:val="auto"/>
          <w:sz w:val="22"/>
          <w:szCs w:val="22"/>
        </w:rPr>
        <w:lastRenderedPageBreak/>
        <w:t xml:space="preserve">§ 3 </w:t>
      </w:r>
      <w:r w:rsidR="00FF7E15" w:rsidRPr="000F1FCD">
        <w:rPr>
          <w:rFonts w:ascii="Arial" w:hAnsi="Arial" w:cs="Arial"/>
          <w:b/>
          <w:bCs/>
          <w:color w:val="auto"/>
          <w:sz w:val="22"/>
          <w:szCs w:val="22"/>
        </w:rPr>
        <w:t>Wartość przedmiotu umowy</w:t>
      </w:r>
      <w:r w:rsidR="0073679F">
        <w:rPr>
          <w:rFonts w:ascii="Arial" w:hAnsi="Arial" w:cs="Arial"/>
          <w:b/>
          <w:bCs/>
          <w:color w:val="auto"/>
          <w:sz w:val="22"/>
          <w:szCs w:val="22"/>
        </w:rPr>
        <w:t xml:space="preserve"> i warunki płatności</w:t>
      </w:r>
    </w:p>
    <w:p w14:paraId="668F2C85" w14:textId="7928672B" w:rsidR="00FF7E15" w:rsidRPr="0098216C" w:rsidRDefault="00FF7E15" w:rsidP="00D82DC2">
      <w:pPr>
        <w:pStyle w:val="Akapitzlist"/>
        <w:numPr>
          <w:ilvl w:val="0"/>
          <w:numId w:val="7"/>
        </w:numPr>
        <w:spacing w:before="0"/>
        <w:jc w:val="both"/>
        <w:rPr>
          <w:rFonts w:ascii="Arial" w:hAnsi="Arial" w:cs="Arial"/>
          <w:color w:val="auto"/>
          <w:sz w:val="22"/>
          <w:szCs w:val="22"/>
        </w:rPr>
      </w:pPr>
      <w:r w:rsidRPr="0098216C">
        <w:rPr>
          <w:rFonts w:ascii="Arial" w:hAnsi="Arial" w:cs="Arial"/>
          <w:color w:val="auto"/>
          <w:sz w:val="22"/>
          <w:szCs w:val="22"/>
        </w:rPr>
        <w:t xml:space="preserve">Wynagrodzenie ryczałtowe Wykonawcy za kompleksową realizację przedmiotu umowy określonego w § 1,  ustala się zgodnie z ofertą Wykonawcy w kwocie </w:t>
      </w:r>
      <w:r w:rsidR="0098216C" w:rsidRPr="0098216C">
        <w:rPr>
          <w:rFonts w:ascii="Arial" w:hAnsi="Arial" w:cs="Arial"/>
          <w:color w:val="auto"/>
          <w:sz w:val="22"/>
          <w:szCs w:val="22"/>
        </w:rPr>
        <w:t>net</w:t>
      </w:r>
      <w:r w:rsidRPr="0098216C">
        <w:rPr>
          <w:rFonts w:ascii="Arial" w:hAnsi="Arial" w:cs="Arial"/>
          <w:color w:val="auto"/>
          <w:sz w:val="22"/>
          <w:szCs w:val="22"/>
        </w:rPr>
        <w:t>to: ………………zł (słownie:………..)</w:t>
      </w:r>
      <w:r w:rsidR="0098216C" w:rsidRPr="0098216C">
        <w:rPr>
          <w:rFonts w:ascii="Arial" w:hAnsi="Arial" w:cs="Arial"/>
          <w:color w:val="auto"/>
          <w:sz w:val="22"/>
          <w:szCs w:val="22"/>
        </w:rPr>
        <w:t xml:space="preserve"> plus Vat (….%) ……………….. co daje wartość brutto: ……………………… (słownie: ………………).</w:t>
      </w:r>
    </w:p>
    <w:p w14:paraId="0DB01376" w14:textId="77777777" w:rsidR="00FF7E15" w:rsidRDefault="00FF7E15" w:rsidP="00FF7E15">
      <w:pPr>
        <w:pStyle w:val="Akapitzlist"/>
        <w:numPr>
          <w:ilvl w:val="0"/>
          <w:numId w:val="7"/>
        </w:numPr>
        <w:spacing w:before="0"/>
        <w:jc w:val="both"/>
        <w:rPr>
          <w:rFonts w:ascii="Arial" w:hAnsi="Arial" w:cs="Arial"/>
          <w:color w:val="auto"/>
          <w:sz w:val="22"/>
          <w:szCs w:val="22"/>
        </w:rPr>
      </w:pPr>
      <w:r w:rsidRPr="000F1FCD">
        <w:rPr>
          <w:rFonts w:ascii="Arial" w:hAnsi="Arial" w:cs="Arial"/>
          <w:color w:val="auto"/>
          <w:sz w:val="22"/>
          <w:szCs w:val="22"/>
        </w:rPr>
        <w:t>Kwota w ust. 1 obejmuje wszystkie roboty budowlane, dostawy i usługi własne i cudze związane z realizacją przedmiotu umowy oraz niezbędne koszty związane z kompleksową realizacją przedmiotu umowy.</w:t>
      </w:r>
    </w:p>
    <w:p w14:paraId="36E76032" w14:textId="34AEB07F" w:rsidR="00FF7E15" w:rsidRPr="0027580D" w:rsidRDefault="00FF7E15" w:rsidP="00FF7E15">
      <w:pPr>
        <w:pStyle w:val="Akapitzlist"/>
        <w:numPr>
          <w:ilvl w:val="0"/>
          <w:numId w:val="7"/>
        </w:numPr>
        <w:spacing w:before="0"/>
        <w:jc w:val="both"/>
        <w:rPr>
          <w:rFonts w:ascii="Arial" w:hAnsi="Arial" w:cs="Arial"/>
          <w:color w:val="auto"/>
          <w:sz w:val="22"/>
          <w:szCs w:val="22"/>
        </w:rPr>
      </w:pPr>
      <w:r w:rsidRPr="0027580D">
        <w:rPr>
          <w:rFonts w:ascii="Arial" w:hAnsi="Arial" w:cs="Arial"/>
          <w:color w:val="auto"/>
          <w:sz w:val="22"/>
          <w:szCs w:val="22"/>
        </w:rPr>
        <w:t xml:space="preserve">Wszelkie roboty dodatkowe, zamienne i zaniechane winny być opisane w przygotowanym przez Wykonawcę protokole konieczności i niezwłocznie przedstawione wraz ze szczegółową wyceną do akceptacji </w:t>
      </w:r>
      <w:r w:rsidR="0027580D" w:rsidRPr="0027580D">
        <w:rPr>
          <w:rFonts w:ascii="Arial" w:hAnsi="Arial" w:cs="Arial"/>
          <w:color w:val="auto"/>
          <w:sz w:val="22"/>
          <w:szCs w:val="22"/>
        </w:rPr>
        <w:t>Zamawiającemu.</w:t>
      </w:r>
      <w:r w:rsidRPr="0027580D">
        <w:rPr>
          <w:rFonts w:ascii="Arial" w:hAnsi="Arial" w:cs="Arial"/>
          <w:color w:val="auto"/>
          <w:sz w:val="22"/>
          <w:szCs w:val="22"/>
        </w:rPr>
        <w:t xml:space="preserve"> Obowiązkiem Wykonawcy jest przygotowanie do akceptacji protokołów, a następnie uzyskanie niezbędnych podpisów od </w:t>
      </w:r>
      <w:r w:rsidR="0027580D" w:rsidRPr="0027580D">
        <w:rPr>
          <w:rFonts w:ascii="Arial" w:hAnsi="Arial" w:cs="Arial"/>
          <w:color w:val="auto"/>
          <w:sz w:val="22"/>
          <w:szCs w:val="22"/>
        </w:rPr>
        <w:t>Zamawiającego</w:t>
      </w:r>
      <w:r w:rsidRPr="0027580D">
        <w:rPr>
          <w:rFonts w:ascii="Arial" w:hAnsi="Arial" w:cs="Arial"/>
          <w:color w:val="auto"/>
          <w:sz w:val="22"/>
          <w:szCs w:val="22"/>
        </w:rPr>
        <w:t xml:space="preserve">. </w:t>
      </w:r>
    </w:p>
    <w:p w14:paraId="65623F32" w14:textId="6D95824D" w:rsidR="00FF7E15" w:rsidRPr="0027580D" w:rsidRDefault="00FF7E15" w:rsidP="00FF7E15">
      <w:pPr>
        <w:pStyle w:val="Akapitzlist"/>
        <w:numPr>
          <w:ilvl w:val="0"/>
          <w:numId w:val="7"/>
        </w:numPr>
        <w:spacing w:before="0"/>
        <w:jc w:val="both"/>
        <w:rPr>
          <w:rFonts w:ascii="Arial" w:hAnsi="Arial" w:cs="Arial"/>
          <w:color w:val="auto"/>
          <w:sz w:val="22"/>
          <w:szCs w:val="22"/>
        </w:rPr>
      </w:pPr>
      <w:r w:rsidRPr="0027580D">
        <w:rPr>
          <w:rFonts w:ascii="Arial" w:hAnsi="Arial" w:cs="Arial"/>
          <w:color w:val="auto"/>
          <w:sz w:val="22"/>
          <w:szCs w:val="22"/>
        </w:rPr>
        <w:t xml:space="preserve">Wynagrodzenie za ewentualne roboty budowlane dodatkowe ustalone będzie na podstawie protokołu konieczności sporządzonego przez Wykonawcę niezwłocznie przedstawionego wraz ze szczegółową wyceną do akceptacji Zamawiającemu. Zlecenie prac nastąpi na podstawie Aneksu do umowy. Wykonawca winien rozpocząć wykonywanie prac po zawarciu stosownego aneksu, a po ich wykonaniu uzyskać potwierdzenie ich wykonania przez </w:t>
      </w:r>
      <w:r w:rsidR="0027580D" w:rsidRPr="0027580D">
        <w:rPr>
          <w:rFonts w:ascii="Arial" w:hAnsi="Arial" w:cs="Arial"/>
          <w:color w:val="auto"/>
          <w:sz w:val="22"/>
          <w:szCs w:val="22"/>
        </w:rPr>
        <w:t>Zamawiającego</w:t>
      </w:r>
      <w:r w:rsidRPr="0027580D">
        <w:rPr>
          <w:rFonts w:ascii="Arial" w:hAnsi="Arial" w:cs="Arial"/>
          <w:color w:val="auto"/>
          <w:sz w:val="22"/>
          <w:szCs w:val="22"/>
        </w:rPr>
        <w:t>.</w:t>
      </w:r>
    </w:p>
    <w:p w14:paraId="051F43A0" w14:textId="77777777" w:rsidR="00FF7E15" w:rsidRPr="000F1FCD" w:rsidRDefault="00FF7E15" w:rsidP="00FF7E15">
      <w:pPr>
        <w:pStyle w:val="Akapitzlist"/>
        <w:numPr>
          <w:ilvl w:val="0"/>
          <w:numId w:val="7"/>
        </w:numPr>
        <w:spacing w:before="0"/>
        <w:jc w:val="both"/>
        <w:rPr>
          <w:rFonts w:ascii="Arial" w:hAnsi="Arial" w:cs="Arial"/>
          <w:color w:val="auto"/>
          <w:sz w:val="22"/>
          <w:szCs w:val="22"/>
        </w:rPr>
      </w:pPr>
      <w:r w:rsidRPr="000F1FCD">
        <w:rPr>
          <w:rFonts w:ascii="Arial" w:hAnsi="Arial" w:cs="Arial"/>
          <w:color w:val="auto"/>
          <w:sz w:val="22"/>
          <w:szCs w:val="22"/>
        </w:rPr>
        <w:t>Do ustalenia ceny robót dodatkowych Wykonawca przyjmie składniki cenotwórcze oraz ceny materiałów i sprzętu nie wyższe niż wynikające ze średnich cen SECOCENBUDU przy zastosowaniu nakładów rzeczowych wg katalogów KNR obowiązujących w okresie rozliczeniowym. W przypadku braku odpowiednich lub analogicznych pozycji wycena będzie sporządzona w oparciu o inne dostępne źródła jak np. rozpoznanie rynku.</w:t>
      </w:r>
    </w:p>
    <w:p w14:paraId="1B71F82A" w14:textId="6D0794BA" w:rsidR="00FF7E15" w:rsidRPr="000F1FCD" w:rsidRDefault="00FF7E15" w:rsidP="00FF7E15">
      <w:pPr>
        <w:pStyle w:val="Akapitzlist"/>
        <w:numPr>
          <w:ilvl w:val="0"/>
          <w:numId w:val="7"/>
        </w:numPr>
        <w:spacing w:before="0"/>
        <w:jc w:val="both"/>
        <w:rPr>
          <w:rFonts w:ascii="Arial" w:hAnsi="Arial" w:cs="Arial"/>
          <w:color w:val="auto"/>
          <w:sz w:val="22"/>
          <w:szCs w:val="22"/>
        </w:rPr>
      </w:pPr>
      <w:r w:rsidRPr="000F1FCD">
        <w:rPr>
          <w:rFonts w:ascii="Arial" w:hAnsi="Arial" w:cs="Arial"/>
          <w:color w:val="auto"/>
          <w:sz w:val="22"/>
          <w:szCs w:val="22"/>
        </w:rPr>
        <w:t>W przypadku ewentualnego wystąpienia robót zaniechanych tj. takich, których zdaniem Stron umowy nie ma konieczności wykonywania, co stwierdzone zostanie pisemnie w</w:t>
      </w:r>
      <w:r w:rsidR="000D752B">
        <w:rPr>
          <w:rFonts w:ascii="Arial" w:hAnsi="Arial" w:cs="Arial"/>
          <w:color w:val="auto"/>
          <w:sz w:val="22"/>
          <w:szCs w:val="22"/>
        </w:rPr>
        <w:t> </w:t>
      </w:r>
      <w:r w:rsidRPr="000F1FCD">
        <w:rPr>
          <w:rFonts w:ascii="Arial" w:hAnsi="Arial" w:cs="Arial"/>
          <w:color w:val="auto"/>
          <w:sz w:val="22"/>
          <w:szCs w:val="22"/>
        </w:rPr>
        <w:t xml:space="preserve">odpowiednim protokole podpisanym przez przedstawiciela Wykonawcy oraz </w:t>
      </w:r>
      <w:r w:rsidR="0027580D">
        <w:rPr>
          <w:rFonts w:ascii="Arial" w:hAnsi="Arial" w:cs="Arial"/>
          <w:color w:val="auto"/>
          <w:sz w:val="22"/>
          <w:szCs w:val="22"/>
        </w:rPr>
        <w:t>Zamawiającego</w:t>
      </w:r>
      <w:r w:rsidRPr="000F1FCD">
        <w:rPr>
          <w:rFonts w:ascii="Arial" w:hAnsi="Arial" w:cs="Arial"/>
          <w:color w:val="auto"/>
          <w:sz w:val="22"/>
          <w:szCs w:val="22"/>
        </w:rPr>
        <w:t>, mimo ich zawarcia w ofercie Wykonawcy i dokumentacji przetargowej, wynagrodzenie umowne zostanie odpowiednio zmniejszone o wartość tych robót zaniechanych.</w:t>
      </w:r>
    </w:p>
    <w:p w14:paraId="7E4A2F15" w14:textId="7BC60D20" w:rsidR="00FF7E15" w:rsidRPr="000F1FCD" w:rsidRDefault="00FF7E15" w:rsidP="00FF7E15">
      <w:pPr>
        <w:pStyle w:val="Akapitzlist"/>
        <w:numPr>
          <w:ilvl w:val="0"/>
          <w:numId w:val="7"/>
        </w:numPr>
        <w:spacing w:before="0"/>
        <w:jc w:val="both"/>
        <w:rPr>
          <w:rFonts w:ascii="Arial" w:hAnsi="Arial" w:cs="Arial"/>
          <w:color w:val="auto"/>
          <w:sz w:val="22"/>
          <w:szCs w:val="22"/>
        </w:rPr>
      </w:pPr>
      <w:r w:rsidRPr="000F1FCD">
        <w:rPr>
          <w:rFonts w:ascii="Arial" w:hAnsi="Arial" w:cs="Arial"/>
          <w:color w:val="auto"/>
          <w:sz w:val="22"/>
          <w:szCs w:val="22"/>
        </w:rPr>
        <w:t xml:space="preserve">Kosztorys robót zaniechanych sporządzony zostanie przez Wykonawcę. Do ustalenia wartości robót zaniechanych Wykonawca przyjmie składniki cenotwórcze oraz ceny materiałów i sprzętu nie wyższe niż wynikające ze średnich cen SECOCENBUDU przy zastosowaniu nakładów rzeczowych wg katalogów KNR obowiązujących w okresie rozliczeniowym. W przypadku braku odpowiednich lub analogicznych pozycji wycena będzie sporządzona w oparciu o inne dostępne źródła jak np. rozpoznanie rynku. Tak sporządzony kosztorys po uprzednim jego sprawdzeniu i zatwierdzeniu przez </w:t>
      </w:r>
      <w:r w:rsidR="00B76F63">
        <w:rPr>
          <w:rFonts w:ascii="Arial" w:hAnsi="Arial" w:cs="Arial"/>
          <w:color w:val="auto"/>
          <w:sz w:val="22"/>
          <w:szCs w:val="22"/>
        </w:rPr>
        <w:t>Przedstawiciela Zamawiającego</w:t>
      </w:r>
      <w:r w:rsidRPr="000F1FCD">
        <w:rPr>
          <w:rFonts w:ascii="Arial" w:hAnsi="Arial" w:cs="Arial"/>
          <w:color w:val="auto"/>
          <w:sz w:val="22"/>
          <w:szCs w:val="22"/>
        </w:rPr>
        <w:t>, będzie stanowił podstawę zmiany wynagrodzenia Wykonawcy.</w:t>
      </w:r>
    </w:p>
    <w:p w14:paraId="7EFD31EF" w14:textId="007707FD" w:rsidR="00FF7E15" w:rsidRPr="000F1FCD" w:rsidRDefault="00FF7E15" w:rsidP="00FF7E15">
      <w:pPr>
        <w:pStyle w:val="Akapitzlist"/>
        <w:numPr>
          <w:ilvl w:val="0"/>
          <w:numId w:val="7"/>
        </w:numPr>
        <w:spacing w:before="0"/>
        <w:jc w:val="both"/>
        <w:rPr>
          <w:rFonts w:ascii="Arial" w:hAnsi="Arial" w:cs="Arial"/>
          <w:color w:val="auto"/>
          <w:sz w:val="22"/>
          <w:szCs w:val="22"/>
        </w:rPr>
      </w:pPr>
      <w:r w:rsidRPr="000F1FCD">
        <w:rPr>
          <w:rFonts w:ascii="Arial" w:hAnsi="Arial" w:cs="Arial"/>
          <w:color w:val="auto"/>
          <w:sz w:val="22"/>
          <w:szCs w:val="22"/>
        </w:rPr>
        <w:t>Dopuszcza się wystąpienie robót zamiennych lub zastosowanie materiałów zamiennych, przez które rozumie się roboty, które Wykonawca wykona w zamian robót zawartych w</w:t>
      </w:r>
      <w:r w:rsidR="0012572C">
        <w:rPr>
          <w:rFonts w:ascii="Arial" w:hAnsi="Arial" w:cs="Arial"/>
          <w:color w:val="auto"/>
          <w:sz w:val="22"/>
          <w:szCs w:val="22"/>
        </w:rPr>
        <w:t> </w:t>
      </w:r>
      <w:r w:rsidRPr="000F1FCD">
        <w:rPr>
          <w:rFonts w:ascii="Arial" w:hAnsi="Arial" w:cs="Arial"/>
          <w:color w:val="auto"/>
          <w:sz w:val="22"/>
          <w:szCs w:val="22"/>
        </w:rPr>
        <w:t>pierwotnej dokumentacji. Roboty zamienne to roboty, które nie wykraczają poza zakres przedmiotu zamówienia, a ich wprowadzenie jest konieczne ze względu na zaistnienie sytuacji, której nie można było przewidzieć w chwili zawarcia umowy lub gdy jest ona korzystna dla Zamawiającego.</w:t>
      </w:r>
    </w:p>
    <w:p w14:paraId="5271A106" w14:textId="77777777" w:rsidR="00FF7E15" w:rsidRPr="000F1FCD" w:rsidRDefault="00FF7E15" w:rsidP="00FF7E15">
      <w:pPr>
        <w:pStyle w:val="Akapitzlist"/>
        <w:numPr>
          <w:ilvl w:val="0"/>
          <w:numId w:val="7"/>
        </w:numPr>
        <w:spacing w:before="0"/>
        <w:jc w:val="both"/>
        <w:rPr>
          <w:rFonts w:ascii="Arial" w:hAnsi="Arial" w:cs="Arial"/>
          <w:color w:val="auto"/>
          <w:sz w:val="22"/>
          <w:szCs w:val="22"/>
        </w:rPr>
      </w:pPr>
      <w:r w:rsidRPr="000F1FCD">
        <w:rPr>
          <w:rFonts w:ascii="Arial" w:hAnsi="Arial" w:cs="Arial"/>
          <w:color w:val="auto"/>
          <w:sz w:val="22"/>
          <w:szCs w:val="22"/>
        </w:rPr>
        <w:t>Wykonanie robót zamiennych w trakcie realizowania zamówienia publicznego może nastąpić na podstawie aneksu do umowy o zamówienie podstawowe, w oparciu o:</w:t>
      </w:r>
    </w:p>
    <w:p w14:paraId="6C3B3F1D" w14:textId="2097AC37" w:rsidR="00FF7E15" w:rsidRPr="000F1FCD" w:rsidRDefault="00FF7E15" w:rsidP="00F80CED">
      <w:pPr>
        <w:pStyle w:val="Akapitzlist"/>
        <w:numPr>
          <w:ilvl w:val="0"/>
          <w:numId w:val="22"/>
        </w:numPr>
        <w:spacing w:before="0"/>
        <w:jc w:val="both"/>
        <w:rPr>
          <w:rFonts w:ascii="Arial" w:hAnsi="Arial" w:cs="Arial"/>
          <w:color w:val="auto"/>
          <w:sz w:val="22"/>
          <w:szCs w:val="22"/>
        </w:rPr>
      </w:pPr>
      <w:r w:rsidRPr="000F1FCD">
        <w:rPr>
          <w:rFonts w:ascii="Arial" w:hAnsi="Arial" w:cs="Arial"/>
          <w:color w:val="auto"/>
          <w:sz w:val="22"/>
          <w:szCs w:val="22"/>
        </w:rPr>
        <w:t>protokół wraz z uzasadnieniem zastosowania robót zamiennych, podpisany przez Wykonawcę, przedstawiciela Zamawiającego</w:t>
      </w:r>
      <w:r w:rsidR="0027580D">
        <w:rPr>
          <w:rFonts w:ascii="Arial" w:hAnsi="Arial" w:cs="Arial"/>
          <w:color w:val="auto"/>
          <w:sz w:val="22"/>
          <w:szCs w:val="22"/>
        </w:rPr>
        <w:t>.</w:t>
      </w:r>
    </w:p>
    <w:p w14:paraId="37F136DE" w14:textId="77777777" w:rsidR="00FF7E15" w:rsidRDefault="00FF7E15" w:rsidP="00F80CED">
      <w:pPr>
        <w:pStyle w:val="Akapitzlist"/>
        <w:numPr>
          <w:ilvl w:val="0"/>
          <w:numId w:val="22"/>
        </w:numPr>
        <w:spacing w:before="0"/>
        <w:jc w:val="both"/>
        <w:rPr>
          <w:rFonts w:ascii="Arial" w:hAnsi="Arial" w:cs="Arial"/>
          <w:color w:val="auto"/>
          <w:sz w:val="22"/>
          <w:szCs w:val="22"/>
        </w:rPr>
      </w:pPr>
      <w:r w:rsidRPr="000F1FCD">
        <w:rPr>
          <w:rFonts w:ascii="Arial" w:hAnsi="Arial" w:cs="Arial"/>
          <w:color w:val="auto"/>
          <w:sz w:val="22"/>
          <w:szCs w:val="22"/>
        </w:rPr>
        <w:t xml:space="preserve"> kosztorys robót zamiennych oraz pierwotnych - do ustalenia ceny Wykonawca przyjmie składniki cenotwórcze, ceny materiałów i sprzętu nie wyższe niż wynikające ze średnich cen SECOCENBUDU przy zastosowaniu nakładów rzeczowych wg katalogów KNR obowiązujących w okresie rozliczeniowym. W przypadku braku odpowiednich lub analogicznych pozycji wycena będzie sporządzona w oparciu o inne </w:t>
      </w:r>
      <w:r w:rsidRPr="000F1FCD">
        <w:rPr>
          <w:rFonts w:ascii="Arial" w:hAnsi="Arial" w:cs="Arial"/>
          <w:color w:val="auto"/>
          <w:sz w:val="22"/>
          <w:szCs w:val="22"/>
        </w:rPr>
        <w:lastRenderedPageBreak/>
        <w:t>dostępne źródła jak np. rozpoznanie rynku. Taki kosztorys może stanowić podstawę ewentualnej zmiany wynagrodzenia Wykonawcy.</w:t>
      </w:r>
    </w:p>
    <w:p w14:paraId="5F6976E1" w14:textId="474BE610" w:rsidR="0073679F" w:rsidRPr="0073679F" w:rsidRDefault="0073679F" w:rsidP="0073679F">
      <w:pPr>
        <w:pStyle w:val="Akapitzlist"/>
        <w:spacing w:before="0"/>
        <w:ind w:left="360"/>
        <w:jc w:val="both"/>
        <w:rPr>
          <w:rFonts w:ascii="Arial" w:hAnsi="Arial" w:cs="Arial"/>
          <w:color w:val="auto"/>
          <w:sz w:val="22"/>
          <w:szCs w:val="22"/>
        </w:rPr>
      </w:pPr>
    </w:p>
    <w:p w14:paraId="102F2F67" w14:textId="71294C56" w:rsidR="00B26EA9" w:rsidRPr="000F1FCD" w:rsidRDefault="00B26EA9" w:rsidP="00B26EA9">
      <w:pPr>
        <w:spacing w:before="0"/>
        <w:jc w:val="center"/>
        <w:rPr>
          <w:rFonts w:ascii="Arial" w:hAnsi="Arial" w:cs="Arial"/>
          <w:b/>
          <w:bCs/>
          <w:color w:val="auto"/>
          <w:sz w:val="22"/>
          <w:szCs w:val="22"/>
        </w:rPr>
      </w:pPr>
      <w:r w:rsidRPr="000F1FCD">
        <w:rPr>
          <w:rFonts w:ascii="Arial" w:hAnsi="Arial" w:cs="Arial"/>
          <w:b/>
          <w:bCs/>
          <w:color w:val="auto"/>
          <w:sz w:val="22"/>
          <w:szCs w:val="22"/>
        </w:rPr>
        <w:t xml:space="preserve">§ 4 </w:t>
      </w:r>
      <w:r w:rsidR="00F80CED" w:rsidRPr="000F1FCD">
        <w:rPr>
          <w:rFonts w:ascii="Arial" w:hAnsi="Arial" w:cs="Arial"/>
          <w:b/>
          <w:bCs/>
          <w:color w:val="auto"/>
          <w:sz w:val="22"/>
          <w:szCs w:val="22"/>
        </w:rPr>
        <w:t>Zapłata wynagrodzenia</w:t>
      </w:r>
    </w:p>
    <w:p w14:paraId="1DBF173E" w14:textId="4396BC4F" w:rsidR="0073679F" w:rsidRPr="0073679F" w:rsidRDefault="0073679F" w:rsidP="0073679F">
      <w:pPr>
        <w:pStyle w:val="Akapitzlist"/>
        <w:numPr>
          <w:ilvl w:val="0"/>
          <w:numId w:val="8"/>
        </w:numPr>
        <w:spacing w:before="0"/>
        <w:jc w:val="both"/>
        <w:rPr>
          <w:rFonts w:ascii="Arial" w:hAnsi="Arial" w:cs="Arial"/>
          <w:color w:val="auto"/>
          <w:sz w:val="22"/>
          <w:szCs w:val="22"/>
        </w:rPr>
      </w:pPr>
      <w:r w:rsidRPr="0073679F">
        <w:rPr>
          <w:rFonts w:ascii="Arial" w:hAnsi="Arial" w:cs="Arial"/>
          <w:color w:val="auto"/>
          <w:sz w:val="22"/>
          <w:szCs w:val="22"/>
        </w:rPr>
        <w:t>Zamawiający zapłaci Wykonawcy wartość brutto przedmiotu umowy przelewem w terminie 30 dni od daty otrzymania prawidłowo wystawionej faktury, na konto w niej wskazane, po uprzednim odbiorze przedmiotu umowy, potwierdzonym protokołem odbioru faktycznego</w:t>
      </w:r>
      <w:r w:rsidR="00B76F63">
        <w:rPr>
          <w:rFonts w:ascii="Arial" w:hAnsi="Arial" w:cs="Arial"/>
          <w:color w:val="auto"/>
          <w:sz w:val="22"/>
          <w:szCs w:val="22"/>
        </w:rPr>
        <w:t>.</w:t>
      </w:r>
    </w:p>
    <w:p w14:paraId="46EB722D" w14:textId="77777777" w:rsidR="0073679F" w:rsidRDefault="0073679F" w:rsidP="0073679F">
      <w:pPr>
        <w:pStyle w:val="Akapitzlist"/>
        <w:numPr>
          <w:ilvl w:val="0"/>
          <w:numId w:val="8"/>
        </w:numPr>
        <w:spacing w:before="0"/>
        <w:jc w:val="both"/>
        <w:rPr>
          <w:rFonts w:ascii="Arial" w:hAnsi="Arial" w:cs="Arial"/>
          <w:color w:val="auto"/>
          <w:sz w:val="22"/>
          <w:szCs w:val="22"/>
        </w:rPr>
      </w:pPr>
      <w:r w:rsidRPr="0073679F">
        <w:rPr>
          <w:rFonts w:ascii="Arial" w:hAnsi="Arial" w:cs="Arial"/>
          <w:color w:val="auto"/>
          <w:sz w:val="22"/>
          <w:szCs w:val="22"/>
        </w:rPr>
        <w:t>Zamawiający zobowiązany jest do zapłaty wartości w PLN. Zamawiający nie dopuszcza płatności w walutach obcych.</w:t>
      </w:r>
    </w:p>
    <w:p w14:paraId="274F0E1C" w14:textId="3709EC94" w:rsidR="00F80CED" w:rsidRPr="0094426F" w:rsidRDefault="00F80CED" w:rsidP="00F80CED">
      <w:pPr>
        <w:pStyle w:val="Akapitzlist"/>
        <w:numPr>
          <w:ilvl w:val="0"/>
          <w:numId w:val="8"/>
        </w:numPr>
        <w:spacing w:before="0"/>
        <w:jc w:val="both"/>
        <w:rPr>
          <w:rFonts w:ascii="Arial" w:hAnsi="Arial" w:cs="Arial"/>
          <w:color w:val="auto"/>
          <w:sz w:val="22"/>
          <w:szCs w:val="22"/>
        </w:rPr>
      </w:pPr>
      <w:r w:rsidRPr="000F1FCD">
        <w:rPr>
          <w:rFonts w:ascii="Arial" w:hAnsi="Arial" w:cs="Arial"/>
          <w:color w:val="auto"/>
          <w:sz w:val="22"/>
          <w:szCs w:val="22"/>
        </w:rPr>
        <w:t xml:space="preserve">Warunkiem zapłaty przez Zamawiającego należnego Wykonawcy wynagrodzenia za </w:t>
      </w:r>
      <w:r w:rsidRPr="0094426F">
        <w:rPr>
          <w:rFonts w:ascii="Arial" w:hAnsi="Arial" w:cs="Arial"/>
          <w:color w:val="auto"/>
          <w:sz w:val="22"/>
          <w:szCs w:val="22"/>
        </w:rPr>
        <w:t>roboty budowlane objęte przedmiotem umowy jest przedstawienie przez Wykonawcę dowodów zapłaty wymagalnego wynagrodzenia podwykonawcom i dalszym podwykonawcom (wraz z kopią faktury VAT wystawionej wykonawcy przez podwykonawcę lub podwykonawcy przez dalszego podwykonawcę, potwierdzonej za zgodność z</w:t>
      </w:r>
      <w:r w:rsidR="0012572C">
        <w:rPr>
          <w:rFonts w:ascii="Arial" w:hAnsi="Arial" w:cs="Arial"/>
          <w:color w:val="auto"/>
          <w:sz w:val="22"/>
          <w:szCs w:val="22"/>
        </w:rPr>
        <w:t> </w:t>
      </w:r>
      <w:r w:rsidRPr="0094426F">
        <w:rPr>
          <w:rFonts w:ascii="Arial" w:hAnsi="Arial" w:cs="Arial"/>
          <w:color w:val="auto"/>
          <w:sz w:val="22"/>
          <w:szCs w:val="22"/>
        </w:rPr>
        <w:t>oryginałem przez podwykonawcę lub dalszego podwykonawcę), którzy zawarli zaakceptowaną przez Zamawiającego umowę o podwykonawstwo, której przedmiotem są roboty budowlane lub który zawarł przedłożoną Zamawiającemu umowę o</w:t>
      </w:r>
      <w:r w:rsidR="0012572C">
        <w:rPr>
          <w:rFonts w:ascii="Arial" w:hAnsi="Arial" w:cs="Arial"/>
          <w:color w:val="auto"/>
          <w:sz w:val="22"/>
          <w:szCs w:val="22"/>
        </w:rPr>
        <w:t> </w:t>
      </w:r>
      <w:r w:rsidRPr="0094426F">
        <w:rPr>
          <w:rFonts w:ascii="Arial" w:hAnsi="Arial" w:cs="Arial"/>
          <w:color w:val="auto"/>
          <w:sz w:val="22"/>
          <w:szCs w:val="22"/>
        </w:rPr>
        <w:t>podwykonawstwo, której przedmiotem są dostawy lub usługi, biorącym udział w realizacji odebranych robót budowlanych. Wykonawca jest również zobowiązany dołączyć do faktury oświadczenie podwykonawcy lub dalszego podwykonawcy, że doszło do uregulowania względem niego wszystkich należności wynikających z umowy o</w:t>
      </w:r>
      <w:r w:rsidR="0012572C">
        <w:rPr>
          <w:rFonts w:ascii="Arial" w:hAnsi="Arial" w:cs="Arial"/>
          <w:color w:val="auto"/>
          <w:sz w:val="22"/>
          <w:szCs w:val="22"/>
        </w:rPr>
        <w:t> </w:t>
      </w:r>
      <w:r w:rsidRPr="0094426F">
        <w:rPr>
          <w:rFonts w:ascii="Arial" w:hAnsi="Arial" w:cs="Arial"/>
          <w:color w:val="auto"/>
          <w:sz w:val="22"/>
          <w:szCs w:val="22"/>
        </w:rPr>
        <w:t>podwykonawstwo. W przypadku nieprzekazania wymienionych dokumentów termin zapłaty faktury biegnie od momentu złożenia kompletnej faktury. Niekompletna faktura lub błędnie wypełniona będzie zwracana. W przypadku gdy Wykonawca nie zlecił podwykonawcy wykonywania prac, do faktury Wykonawca będzie dołączał oświadczenie o niezlecaniu podwykonawcy wykonania prac.</w:t>
      </w:r>
    </w:p>
    <w:p w14:paraId="1EDD0491" w14:textId="3A7A96EB" w:rsidR="00F80CED" w:rsidRPr="0094426F" w:rsidRDefault="00F80CED" w:rsidP="00F80CED">
      <w:pPr>
        <w:pStyle w:val="Akapitzlist"/>
        <w:numPr>
          <w:ilvl w:val="0"/>
          <w:numId w:val="8"/>
        </w:numPr>
        <w:spacing w:before="0"/>
        <w:jc w:val="both"/>
        <w:rPr>
          <w:rFonts w:ascii="Arial" w:hAnsi="Arial" w:cs="Arial"/>
          <w:color w:val="auto"/>
          <w:sz w:val="22"/>
          <w:szCs w:val="22"/>
        </w:rPr>
      </w:pPr>
      <w:r w:rsidRPr="0094426F">
        <w:rPr>
          <w:rFonts w:ascii="Arial" w:hAnsi="Arial" w:cs="Arial"/>
          <w:color w:val="auto"/>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w:t>
      </w:r>
      <w:r w:rsidR="00E60693">
        <w:rPr>
          <w:rFonts w:ascii="Arial" w:hAnsi="Arial" w:cs="Arial"/>
          <w:color w:val="auto"/>
          <w:sz w:val="22"/>
          <w:szCs w:val="22"/>
        </w:rPr>
        <w:t> </w:t>
      </w:r>
      <w:r w:rsidRPr="0094426F">
        <w:rPr>
          <w:rFonts w:ascii="Arial" w:hAnsi="Arial" w:cs="Arial"/>
          <w:color w:val="auto"/>
          <w:sz w:val="22"/>
          <w:szCs w:val="22"/>
        </w:rPr>
        <w:t>podwykonawstwo, której przedmiotem są dostawy lub usługi, w przypadku uchylenia się od obowiązku zapłaty odpowiednio przez wykonawcę, podwykonawcę lub dalszego podwykonawcę zamówienia na roboty budowlane.</w:t>
      </w:r>
    </w:p>
    <w:p w14:paraId="2004F197" w14:textId="2BF7F811" w:rsidR="00F80CED" w:rsidRPr="0094426F" w:rsidRDefault="00F80CED" w:rsidP="00F80CED">
      <w:pPr>
        <w:pStyle w:val="Akapitzlist"/>
        <w:numPr>
          <w:ilvl w:val="0"/>
          <w:numId w:val="8"/>
        </w:numPr>
        <w:spacing w:before="0"/>
        <w:jc w:val="both"/>
        <w:rPr>
          <w:rFonts w:ascii="Arial" w:hAnsi="Arial" w:cs="Arial"/>
          <w:color w:val="auto"/>
          <w:sz w:val="22"/>
          <w:szCs w:val="22"/>
        </w:rPr>
      </w:pPr>
      <w:r w:rsidRPr="0094426F">
        <w:rPr>
          <w:rFonts w:ascii="Arial" w:hAnsi="Arial" w:cs="Arial"/>
          <w:color w:val="auto"/>
          <w:sz w:val="22"/>
          <w:szCs w:val="22"/>
        </w:rPr>
        <w:t xml:space="preserve">Wynagrodzenie, o którym mowa w ust. </w:t>
      </w:r>
      <w:r w:rsidR="00206C64">
        <w:rPr>
          <w:rFonts w:ascii="Arial" w:hAnsi="Arial" w:cs="Arial"/>
          <w:color w:val="auto"/>
          <w:sz w:val="22"/>
          <w:szCs w:val="22"/>
        </w:rPr>
        <w:t>4</w:t>
      </w:r>
      <w:r w:rsidRPr="0094426F">
        <w:rPr>
          <w:rFonts w:ascii="Arial" w:hAnsi="Arial" w:cs="Arial"/>
          <w:color w:val="auto"/>
          <w:sz w:val="22"/>
          <w:szCs w:val="22"/>
        </w:rPr>
        <w:t>, dotyczy wyłącznie należności powstałych po zaakceptowaniu przez zamawiającego umowy o podwykonawstwo, której przedmiotem są roboty budowlane, lub po przedłożeniu zamawiającemu poświadczonej za zgodność z</w:t>
      </w:r>
      <w:r w:rsidR="00B45F15">
        <w:rPr>
          <w:rFonts w:ascii="Arial" w:hAnsi="Arial" w:cs="Arial"/>
          <w:color w:val="auto"/>
          <w:sz w:val="22"/>
          <w:szCs w:val="22"/>
        </w:rPr>
        <w:t> </w:t>
      </w:r>
      <w:r w:rsidRPr="0094426F">
        <w:rPr>
          <w:rFonts w:ascii="Arial" w:hAnsi="Arial" w:cs="Arial"/>
          <w:color w:val="auto"/>
          <w:sz w:val="22"/>
          <w:szCs w:val="22"/>
        </w:rPr>
        <w:t>oryginałem kopii umowy o podwykonawstwo, której przedmiotem są dostawy lub usługi.</w:t>
      </w:r>
    </w:p>
    <w:p w14:paraId="78B4E932" w14:textId="77777777" w:rsidR="00F80CED" w:rsidRPr="000F1FCD" w:rsidRDefault="00F80CED" w:rsidP="00F80CED">
      <w:pPr>
        <w:pStyle w:val="Akapitzlist"/>
        <w:numPr>
          <w:ilvl w:val="0"/>
          <w:numId w:val="8"/>
        </w:numPr>
        <w:spacing w:before="0"/>
        <w:jc w:val="both"/>
        <w:rPr>
          <w:rFonts w:ascii="Arial" w:hAnsi="Arial" w:cs="Arial"/>
          <w:color w:val="auto"/>
          <w:sz w:val="22"/>
          <w:szCs w:val="22"/>
        </w:rPr>
      </w:pPr>
      <w:r w:rsidRPr="000F1FCD">
        <w:rPr>
          <w:rFonts w:ascii="Arial" w:hAnsi="Arial" w:cs="Arial"/>
          <w:color w:val="auto"/>
          <w:sz w:val="22"/>
          <w:szCs w:val="22"/>
        </w:rPr>
        <w:t>Bezpośrednia zapłata obejmuje wyłącznie należne wynagrodzenie, bez odsetek, należnych podwykonawcy lub dalszemu podwykonawcy.</w:t>
      </w:r>
    </w:p>
    <w:p w14:paraId="4F631DF9" w14:textId="736AD826" w:rsidR="00F80CED" w:rsidRPr="000F1FCD" w:rsidRDefault="00F80CED" w:rsidP="00F80CED">
      <w:pPr>
        <w:pStyle w:val="Akapitzlist"/>
        <w:numPr>
          <w:ilvl w:val="0"/>
          <w:numId w:val="8"/>
        </w:numPr>
        <w:spacing w:before="0"/>
        <w:jc w:val="both"/>
        <w:rPr>
          <w:rFonts w:ascii="Arial" w:hAnsi="Arial" w:cs="Arial"/>
          <w:color w:val="auto"/>
          <w:sz w:val="22"/>
          <w:szCs w:val="22"/>
        </w:rPr>
      </w:pPr>
      <w:r w:rsidRPr="000F1FCD">
        <w:rPr>
          <w:rFonts w:ascii="Arial" w:hAnsi="Arial" w:cs="Arial"/>
          <w:color w:val="auto"/>
          <w:sz w:val="22"/>
          <w:szCs w:val="22"/>
        </w:rPr>
        <w:t xml:space="preserve">Przed dokonaniem bezpośredniej zapłaty zamawiający jest obowiązany umożliwić wykonawcy zgłoszenie pisemnie uwag dotyczących zasadności bezpośredniej zapłaty wynagrodzenia podwykonawcy lub dalszemu podwykonawcy, o których mowa w ust. </w:t>
      </w:r>
      <w:r w:rsidR="00206C64">
        <w:rPr>
          <w:rFonts w:ascii="Arial" w:hAnsi="Arial" w:cs="Arial"/>
          <w:color w:val="auto"/>
          <w:sz w:val="22"/>
          <w:szCs w:val="22"/>
        </w:rPr>
        <w:t>4</w:t>
      </w:r>
      <w:r w:rsidRPr="000F1FCD">
        <w:rPr>
          <w:rFonts w:ascii="Arial" w:hAnsi="Arial" w:cs="Arial"/>
          <w:color w:val="auto"/>
          <w:sz w:val="22"/>
          <w:szCs w:val="22"/>
        </w:rPr>
        <w:t>. Zamawiający informuje o terminie zgłaszania uwag, nie krótszym niż 7 dni od dnia doręczenia tej informacji. W uwagach nie można powoływać się na potrącenie roszczeń Wykonawcy względem podwykonawcy niezwiązanych z realizacją umowy o</w:t>
      </w:r>
      <w:r w:rsidR="00E60693">
        <w:rPr>
          <w:rFonts w:ascii="Arial" w:hAnsi="Arial" w:cs="Arial"/>
          <w:color w:val="auto"/>
          <w:sz w:val="22"/>
          <w:szCs w:val="22"/>
        </w:rPr>
        <w:t> </w:t>
      </w:r>
      <w:r w:rsidRPr="000F1FCD">
        <w:rPr>
          <w:rFonts w:ascii="Arial" w:hAnsi="Arial" w:cs="Arial"/>
          <w:color w:val="auto"/>
          <w:sz w:val="22"/>
          <w:szCs w:val="22"/>
        </w:rPr>
        <w:t>podwykonawstwo.</w:t>
      </w:r>
    </w:p>
    <w:p w14:paraId="2881A835" w14:textId="3F1B47F9" w:rsidR="00F80CED" w:rsidRPr="000F1FCD" w:rsidRDefault="00F80CED" w:rsidP="00F80CED">
      <w:pPr>
        <w:pStyle w:val="Akapitzlist"/>
        <w:numPr>
          <w:ilvl w:val="0"/>
          <w:numId w:val="8"/>
        </w:numPr>
        <w:spacing w:before="0"/>
        <w:jc w:val="both"/>
        <w:rPr>
          <w:rFonts w:ascii="Arial" w:hAnsi="Arial" w:cs="Arial"/>
          <w:color w:val="auto"/>
          <w:sz w:val="22"/>
          <w:szCs w:val="22"/>
        </w:rPr>
      </w:pPr>
      <w:r w:rsidRPr="000F1FCD">
        <w:rPr>
          <w:rFonts w:ascii="Arial" w:hAnsi="Arial" w:cs="Arial"/>
          <w:color w:val="auto"/>
          <w:sz w:val="22"/>
          <w:szCs w:val="22"/>
        </w:rPr>
        <w:t xml:space="preserve">W przypadku zgłoszenia uwag, o których mowa w ust. </w:t>
      </w:r>
      <w:r w:rsidR="00206C64">
        <w:rPr>
          <w:rFonts w:ascii="Arial" w:hAnsi="Arial" w:cs="Arial"/>
          <w:color w:val="auto"/>
          <w:sz w:val="22"/>
          <w:szCs w:val="22"/>
        </w:rPr>
        <w:t>7</w:t>
      </w:r>
      <w:r w:rsidRPr="000F1FCD">
        <w:rPr>
          <w:rFonts w:ascii="Arial" w:hAnsi="Arial" w:cs="Arial"/>
          <w:color w:val="auto"/>
          <w:sz w:val="22"/>
          <w:szCs w:val="22"/>
        </w:rPr>
        <w:t>, w terminie wskazanym przez zamawiającego, zamawiający może:</w:t>
      </w:r>
    </w:p>
    <w:p w14:paraId="111ECF6D" w14:textId="39C3D44E" w:rsidR="00F80CED" w:rsidRPr="000F1FCD" w:rsidRDefault="00F80CED" w:rsidP="00F80CED">
      <w:pPr>
        <w:pStyle w:val="Akapitzlist"/>
        <w:numPr>
          <w:ilvl w:val="0"/>
          <w:numId w:val="23"/>
        </w:numPr>
        <w:spacing w:before="0"/>
        <w:jc w:val="both"/>
        <w:rPr>
          <w:rFonts w:ascii="Arial" w:hAnsi="Arial" w:cs="Arial"/>
          <w:color w:val="auto"/>
          <w:sz w:val="22"/>
          <w:szCs w:val="22"/>
        </w:rPr>
      </w:pPr>
      <w:r w:rsidRPr="000F1FCD">
        <w:rPr>
          <w:rFonts w:ascii="Arial" w:hAnsi="Arial" w:cs="Arial"/>
          <w:color w:val="auto"/>
          <w:sz w:val="22"/>
          <w:szCs w:val="22"/>
        </w:rPr>
        <w:t>nie dokonać bezpośredniej zapłaty wynagrodzenia podwykonawcy lub dalszemu podwykonawcy, jeżeli wykonawca wykaże niezasadność takiej zapłaty albo</w:t>
      </w:r>
    </w:p>
    <w:p w14:paraId="0E75726A" w14:textId="77777777" w:rsidR="00F80CED" w:rsidRPr="000F1FCD" w:rsidRDefault="00F80CED" w:rsidP="00F80CED">
      <w:pPr>
        <w:pStyle w:val="Akapitzlist"/>
        <w:numPr>
          <w:ilvl w:val="0"/>
          <w:numId w:val="23"/>
        </w:numPr>
        <w:spacing w:before="0"/>
        <w:jc w:val="both"/>
        <w:rPr>
          <w:rFonts w:ascii="Arial" w:hAnsi="Arial" w:cs="Arial"/>
          <w:color w:val="auto"/>
          <w:sz w:val="22"/>
          <w:szCs w:val="22"/>
        </w:rPr>
      </w:pPr>
      <w:r w:rsidRPr="000F1FCD">
        <w:rPr>
          <w:rFonts w:ascii="Arial" w:hAnsi="Arial" w:cs="Arial"/>
          <w:color w:val="auto"/>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44EBE13" w14:textId="70913A46" w:rsidR="00F80CED" w:rsidRPr="000F1FCD" w:rsidRDefault="00F80CED" w:rsidP="00F80CED">
      <w:pPr>
        <w:pStyle w:val="Akapitzlist"/>
        <w:numPr>
          <w:ilvl w:val="0"/>
          <w:numId w:val="23"/>
        </w:numPr>
        <w:spacing w:before="0"/>
        <w:jc w:val="both"/>
        <w:rPr>
          <w:rFonts w:ascii="Arial" w:hAnsi="Arial" w:cs="Arial"/>
          <w:color w:val="auto"/>
          <w:sz w:val="22"/>
          <w:szCs w:val="22"/>
        </w:rPr>
      </w:pPr>
      <w:r w:rsidRPr="000F1FCD">
        <w:rPr>
          <w:rFonts w:ascii="Arial" w:hAnsi="Arial" w:cs="Arial"/>
          <w:color w:val="auto"/>
          <w:sz w:val="22"/>
          <w:szCs w:val="22"/>
        </w:rPr>
        <w:lastRenderedPageBreak/>
        <w:t>dokonać bezpośredniej zapłaty wynagrodzenia podwykonawcy lub dalszemu podwykonawcy, jeżeli podwykonawca lub dalszy podwykonawca wykaże zasadność takiej zapłaty.</w:t>
      </w:r>
    </w:p>
    <w:p w14:paraId="10A833D0" w14:textId="0A4E225B" w:rsidR="00F80CED" w:rsidRPr="000F1FCD" w:rsidRDefault="00F80CED" w:rsidP="00F80CED">
      <w:pPr>
        <w:pStyle w:val="Akapitzlist"/>
        <w:numPr>
          <w:ilvl w:val="0"/>
          <w:numId w:val="8"/>
        </w:numPr>
        <w:spacing w:before="0"/>
        <w:jc w:val="both"/>
        <w:rPr>
          <w:rFonts w:ascii="Arial" w:hAnsi="Arial" w:cs="Arial"/>
          <w:color w:val="auto"/>
          <w:sz w:val="22"/>
          <w:szCs w:val="22"/>
        </w:rPr>
      </w:pPr>
      <w:r w:rsidRPr="000F1FCD">
        <w:rPr>
          <w:rFonts w:ascii="Arial" w:hAnsi="Arial" w:cs="Arial"/>
          <w:color w:val="auto"/>
          <w:sz w:val="22"/>
          <w:szCs w:val="22"/>
        </w:rPr>
        <w:t xml:space="preserve">W przypadku dokonania bezpośredniej zapłaty podwykonawcy lub dalszemu podwykonawcy, o których mowa w ust. </w:t>
      </w:r>
      <w:r w:rsidR="00206C64">
        <w:rPr>
          <w:rFonts w:ascii="Arial" w:hAnsi="Arial" w:cs="Arial"/>
          <w:color w:val="auto"/>
          <w:sz w:val="22"/>
          <w:szCs w:val="22"/>
        </w:rPr>
        <w:t>4</w:t>
      </w:r>
      <w:r w:rsidRPr="000F1FCD">
        <w:rPr>
          <w:rFonts w:ascii="Arial" w:hAnsi="Arial" w:cs="Arial"/>
          <w:color w:val="auto"/>
          <w:sz w:val="22"/>
          <w:szCs w:val="22"/>
        </w:rPr>
        <w:t>, Zamawiający potrąca kwotę wypłaconego wynagrodzenia z wynagrodzenia należnego wykonawcy.</w:t>
      </w:r>
    </w:p>
    <w:p w14:paraId="16278688" w14:textId="2D21BF05" w:rsidR="00B26EA9" w:rsidRPr="000F1FCD" w:rsidRDefault="00B26EA9" w:rsidP="00F80CED">
      <w:pPr>
        <w:pStyle w:val="Akapitzlist"/>
        <w:spacing w:before="0"/>
        <w:jc w:val="both"/>
        <w:rPr>
          <w:rFonts w:ascii="Arial" w:hAnsi="Arial" w:cs="Arial"/>
          <w:color w:val="auto"/>
          <w:sz w:val="22"/>
          <w:szCs w:val="22"/>
        </w:rPr>
      </w:pPr>
    </w:p>
    <w:p w14:paraId="69AD1C1D" w14:textId="76A48D64" w:rsidR="00B26EA9" w:rsidRPr="000F1FCD" w:rsidRDefault="00B26EA9" w:rsidP="003A21DD">
      <w:pPr>
        <w:spacing w:before="0"/>
        <w:jc w:val="center"/>
        <w:rPr>
          <w:rFonts w:ascii="Arial" w:hAnsi="Arial" w:cs="Arial"/>
          <w:b/>
          <w:bCs/>
          <w:color w:val="auto"/>
          <w:sz w:val="22"/>
          <w:szCs w:val="22"/>
        </w:rPr>
      </w:pPr>
      <w:r w:rsidRPr="000F1FCD">
        <w:rPr>
          <w:rFonts w:ascii="Arial" w:hAnsi="Arial" w:cs="Arial"/>
          <w:b/>
          <w:bCs/>
          <w:color w:val="auto"/>
          <w:sz w:val="22"/>
          <w:szCs w:val="22"/>
        </w:rPr>
        <w:t xml:space="preserve">§ 5 </w:t>
      </w:r>
      <w:r w:rsidR="00F80CED" w:rsidRPr="000F1FCD">
        <w:rPr>
          <w:rFonts w:ascii="Arial" w:hAnsi="Arial" w:cs="Arial"/>
          <w:b/>
          <w:bCs/>
          <w:color w:val="auto"/>
          <w:sz w:val="22"/>
          <w:szCs w:val="22"/>
        </w:rPr>
        <w:t>Zobowiązania stron</w:t>
      </w:r>
    </w:p>
    <w:p w14:paraId="0346E7DA" w14:textId="77777777" w:rsidR="00F80CED" w:rsidRPr="000F1FCD" w:rsidRDefault="00F80CED" w:rsidP="00F80CED">
      <w:pPr>
        <w:pStyle w:val="Akapitzlist"/>
        <w:numPr>
          <w:ilvl w:val="0"/>
          <w:numId w:val="9"/>
        </w:numPr>
        <w:spacing w:before="0"/>
        <w:jc w:val="both"/>
        <w:rPr>
          <w:rFonts w:ascii="Arial" w:hAnsi="Arial" w:cs="Arial"/>
          <w:color w:val="auto"/>
          <w:sz w:val="22"/>
          <w:szCs w:val="22"/>
        </w:rPr>
      </w:pPr>
      <w:r w:rsidRPr="000F1FCD">
        <w:rPr>
          <w:rFonts w:ascii="Arial" w:hAnsi="Arial" w:cs="Arial"/>
          <w:color w:val="auto"/>
          <w:sz w:val="22"/>
          <w:szCs w:val="22"/>
        </w:rPr>
        <w:t xml:space="preserve">Do obowiązków Wykonawcy należy: </w:t>
      </w:r>
    </w:p>
    <w:p w14:paraId="0DAC5585" w14:textId="5CB8036D" w:rsidR="00825879" w:rsidRPr="000F1FCD" w:rsidRDefault="00F80CED" w:rsidP="00825879">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 xml:space="preserve">realizacja przedmiotu umowy zgodnie z postanowieniami </w:t>
      </w:r>
      <w:r w:rsidR="00B76F63">
        <w:rPr>
          <w:rFonts w:ascii="Arial" w:hAnsi="Arial" w:cs="Arial"/>
          <w:color w:val="auto"/>
          <w:sz w:val="22"/>
          <w:szCs w:val="22"/>
        </w:rPr>
        <w:t xml:space="preserve">OPZ, </w:t>
      </w:r>
      <w:r w:rsidRPr="000F1FCD">
        <w:rPr>
          <w:rFonts w:ascii="Arial" w:hAnsi="Arial" w:cs="Arial"/>
          <w:color w:val="auto"/>
          <w:sz w:val="22"/>
          <w:szCs w:val="22"/>
        </w:rPr>
        <w:t>postanowieniami SWZ oraz złożoną ofertą,</w:t>
      </w:r>
    </w:p>
    <w:p w14:paraId="3305339D" w14:textId="77777777" w:rsidR="00825879" w:rsidRPr="000F1FCD" w:rsidRDefault="00F80CED" w:rsidP="00825879">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 xml:space="preserve">wykonanie przedmiotu umowy przy użyciu własnych materiałów, zgodnie z umową, specyfikacją warunków zamówienia i złożona ofertą oraz zasadami wiedzy technicznej i przepisami prawa, </w:t>
      </w:r>
    </w:p>
    <w:p w14:paraId="7ACEEC2C" w14:textId="5D0A3E38" w:rsidR="00825879" w:rsidRPr="000F1FCD" w:rsidRDefault="00F80CED" w:rsidP="00825879">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realizacja niezbędnych czynności i poniesienie wszelkich kosztów związanych z</w:t>
      </w:r>
      <w:r w:rsidR="00E60693">
        <w:rPr>
          <w:rFonts w:ascii="Arial" w:hAnsi="Arial" w:cs="Arial"/>
          <w:color w:val="auto"/>
          <w:sz w:val="22"/>
          <w:szCs w:val="22"/>
        </w:rPr>
        <w:t> </w:t>
      </w:r>
      <w:r w:rsidRPr="000F1FCD">
        <w:rPr>
          <w:rFonts w:ascii="Arial" w:hAnsi="Arial" w:cs="Arial"/>
          <w:color w:val="auto"/>
          <w:sz w:val="22"/>
          <w:szCs w:val="22"/>
        </w:rPr>
        <w:t>organizacją i utrzymaniem placu budowy</w:t>
      </w:r>
      <w:r w:rsidR="00206C64">
        <w:rPr>
          <w:rFonts w:ascii="Arial" w:hAnsi="Arial" w:cs="Arial"/>
          <w:color w:val="auto"/>
          <w:sz w:val="22"/>
          <w:szCs w:val="22"/>
        </w:rPr>
        <w:t>,</w:t>
      </w:r>
    </w:p>
    <w:p w14:paraId="051BECE7" w14:textId="26A9A8C4" w:rsidR="00825879" w:rsidRPr="000F1FCD" w:rsidRDefault="00F80CED" w:rsidP="00825879">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 xml:space="preserve">prowadzenie </w:t>
      </w:r>
      <w:r w:rsidR="00206C64">
        <w:rPr>
          <w:rFonts w:ascii="Arial" w:hAnsi="Arial" w:cs="Arial"/>
          <w:color w:val="auto"/>
          <w:sz w:val="22"/>
          <w:szCs w:val="22"/>
        </w:rPr>
        <w:t xml:space="preserve">dokumentacji </w:t>
      </w:r>
      <w:r w:rsidRPr="000F1FCD">
        <w:rPr>
          <w:rFonts w:ascii="Arial" w:hAnsi="Arial" w:cs="Arial"/>
          <w:color w:val="auto"/>
          <w:sz w:val="22"/>
          <w:szCs w:val="22"/>
        </w:rPr>
        <w:t>budowy,</w:t>
      </w:r>
    </w:p>
    <w:p w14:paraId="364E2C46" w14:textId="77777777" w:rsidR="00825879" w:rsidRPr="000F1FCD" w:rsidRDefault="00F80CED" w:rsidP="00825879">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przeprowadzenie robót budowlanych zgodnie z wymogami rozporządzenia Ministra Infrastruktury z dnia 6 lutego 2003 r. w sprawie bezpieczeństwa i higieny pracy podczas wykonywania robót budowlanych (Dz.U. z 2003 r. nr 47, poz. 401),</w:t>
      </w:r>
    </w:p>
    <w:p w14:paraId="5071D159" w14:textId="77777777" w:rsidR="00825879" w:rsidRPr="000F1FCD" w:rsidRDefault="00F80CED" w:rsidP="00825879">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postępowanie z odpadami powstałymi w trakcie realizacji przedmiotu umowy zgodnie z zapisami ustawy z dnia 14 grudnia 2012 r. o odpadach (</w:t>
      </w:r>
      <w:proofErr w:type="spellStart"/>
      <w:r w:rsidRPr="000F1FCD">
        <w:rPr>
          <w:rFonts w:ascii="Arial" w:hAnsi="Arial" w:cs="Arial"/>
          <w:color w:val="auto"/>
          <w:sz w:val="22"/>
          <w:szCs w:val="22"/>
        </w:rPr>
        <w:t>t.j</w:t>
      </w:r>
      <w:proofErr w:type="spellEnd"/>
      <w:r w:rsidRPr="000F1FCD">
        <w:rPr>
          <w:rFonts w:ascii="Arial" w:hAnsi="Arial" w:cs="Arial"/>
          <w:color w:val="auto"/>
          <w:sz w:val="22"/>
          <w:szCs w:val="22"/>
        </w:rPr>
        <w:t>. Dz.U. 2023.1587) i ustawy z 27 kwietnia 2001 r. Prawo ochrony środowiska (tj. Dz.U.2024.54 ze zm.),</w:t>
      </w:r>
    </w:p>
    <w:p w14:paraId="655E51E7" w14:textId="3FA8F954" w:rsidR="00F80CED" w:rsidRPr="000F1FCD" w:rsidRDefault="00F80CED" w:rsidP="00825879">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 xml:space="preserve">zastosowanie materiałów budowlanych oraz urządzeń posiadających: </w:t>
      </w:r>
    </w:p>
    <w:p w14:paraId="6E7900B4" w14:textId="77777777" w:rsidR="00F80CED" w:rsidRPr="000F1FCD" w:rsidRDefault="00F80CED" w:rsidP="00F80CED">
      <w:pPr>
        <w:pStyle w:val="Akapitzlist"/>
        <w:spacing w:before="0"/>
        <w:ind w:left="360"/>
        <w:jc w:val="both"/>
        <w:rPr>
          <w:rFonts w:ascii="Arial" w:hAnsi="Arial" w:cs="Arial"/>
          <w:color w:val="auto"/>
          <w:sz w:val="22"/>
          <w:szCs w:val="22"/>
        </w:rPr>
      </w:pPr>
      <w:r w:rsidRPr="000F1FCD">
        <w:rPr>
          <w:rFonts w:ascii="Arial" w:hAnsi="Arial" w:cs="Arial"/>
          <w:color w:val="auto"/>
          <w:sz w:val="22"/>
          <w:szCs w:val="22"/>
        </w:rPr>
        <w:t>a)</w:t>
      </w:r>
      <w:r w:rsidRPr="000F1FCD">
        <w:rPr>
          <w:rFonts w:ascii="Arial" w:hAnsi="Arial" w:cs="Arial"/>
          <w:color w:val="auto"/>
          <w:sz w:val="22"/>
          <w:szCs w:val="22"/>
        </w:rPr>
        <w:tab/>
        <w:t>deklaracje właściwości użytkowych</w:t>
      </w:r>
    </w:p>
    <w:p w14:paraId="331CE7E9" w14:textId="77777777" w:rsidR="00F80CED" w:rsidRPr="000F1FCD" w:rsidRDefault="00F80CED" w:rsidP="00F80CED">
      <w:pPr>
        <w:pStyle w:val="Akapitzlist"/>
        <w:spacing w:before="0"/>
        <w:ind w:left="360"/>
        <w:jc w:val="both"/>
        <w:rPr>
          <w:rFonts w:ascii="Arial" w:hAnsi="Arial" w:cs="Arial"/>
          <w:color w:val="auto"/>
          <w:sz w:val="22"/>
          <w:szCs w:val="22"/>
        </w:rPr>
      </w:pPr>
      <w:r w:rsidRPr="000F1FCD">
        <w:rPr>
          <w:rFonts w:ascii="Arial" w:hAnsi="Arial" w:cs="Arial"/>
          <w:color w:val="auto"/>
          <w:sz w:val="22"/>
          <w:szCs w:val="22"/>
        </w:rPr>
        <w:t>b)</w:t>
      </w:r>
      <w:r w:rsidRPr="000F1FCD">
        <w:rPr>
          <w:rFonts w:ascii="Arial" w:hAnsi="Arial" w:cs="Arial"/>
          <w:color w:val="auto"/>
          <w:sz w:val="22"/>
          <w:szCs w:val="22"/>
        </w:rPr>
        <w:tab/>
        <w:t xml:space="preserve">certyfikaty na znak bezpieczeństwa, </w:t>
      </w:r>
    </w:p>
    <w:p w14:paraId="76F9AC7C" w14:textId="77777777" w:rsidR="00F80CED" w:rsidRPr="000F1FCD" w:rsidRDefault="00F80CED" w:rsidP="00F80CED">
      <w:pPr>
        <w:pStyle w:val="Akapitzlist"/>
        <w:spacing w:before="0"/>
        <w:ind w:left="360"/>
        <w:jc w:val="both"/>
        <w:rPr>
          <w:rFonts w:ascii="Arial" w:hAnsi="Arial" w:cs="Arial"/>
          <w:color w:val="auto"/>
          <w:sz w:val="22"/>
          <w:szCs w:val="22"/>
        </w:rPr>
      </w:pPr>
      <w:r w:rsidRPr="000F1FCD">
        <w:rPr>
          <w:rFonts w:ascii="Arial" w:hAnsi="Arial" w:cs="Arial"/>
          <w:color w:val="auto"/>
          <w:sz w:val="22"/>
          <w:szCs w:val="22"/>
        </w:rPr>
        <w:t>c)</w:t>
      </w:r>
      <w:r w:rsidRPr="000F1FCD">
        <w:rPr>
          <w:rFonts w:ascii="Arial" w:hAnsi="Arial" w:cs="Arial"/>
          <w:color w:val="auto"/>
          <w:sz w:val="22"/>
          <w:szCs w:val="22"/>
        </w:rPr>
        <w:tab/>
        <w:t xml:space="preserve">aprobaty techniczne, </w:t>
      </w:r>
    </w:p>
    <w:p w14:paraId="635AFEE4" w14:textId="77777777" w:rsidR="00F80CED" w:rsidRPr="000F1FCD" w:rsidRDefault="00F80CED" w:rsidP="00F80CED">
      <w:pPr>
        <w:pStyle w:val="Akapitzlist"/>
        <w:spacing w:before="0"/>
        <w:ind w:left="360"/>
        <w:jc w:val="both"/>
        <w:rPr>
          <w:rFonts w:ascii="Arial" w:hAnsi="Arial" w:cs="Arial"/>
          <w:color w:val="auto"/>
          <w:sz w:val="22"/>
          <w:szCs w:val="22"/>
        </w:rPr>
      </w:pPr>
      <w:r w:rsidRPr="000F1FCD">
        <w:rPr>
          <w:rFonts w:ascii="Arial" w:hAnsi="Arial" w:cs="Arial"/>
          <w:color w:val="auto"/>
          <w:sz w:val="22"/>
          <w:szCs w:val="22"/>
        </w:rPr>
        <w:t>d)</w:t>
      </w:r>
      <w:r w:rsidRPr="000F1FCD">
        <w:rPr>
          <w:rFonts w:ascii="Arial" w:hAnsi="Arial" w:cs="Arial"/>
          <w:color w:val="auto"/>
          <w:sz w:val="22"/>
          <w:szCs w:val="22"/>
        </w:rPr>
        <w:tab/>
        <w:t xml:space="preserve">certyfikaty zgodności lub deklaracje zgodności, </w:t>
      </w:r>
    </w:p>
    <w:p w14:paraId="34F155C2" w14:textId="77777777" w:rsidR="00F80CED" w:rsidRPr="000F1FCD" w:rsidRDefault="00F80CED" w:rsidP="00F80CED">
      <w:pPr>
        <w:pStyle w:val="Akapitzlist"/>
        <w:spacing w:before="0"/>
        <w:ind w:left="360"/>
        <w:jc w:val="both"/>
        <w:rPr>
          <w:rFonts w:ascii="Arial" w:hAnsi="Arial" w:cs="Arial"/>
          <w:color w:val="auto"/>
          <w:sz w:val="22"/>
          <w:szCs w:val="22"/>
        </w:rPr>
      </w:pPr>
      <w:r w:rsidRPr="000F1FCD">
        <w:rPr>
          <w:rFonts w:ascii="Arial" w:hAnsi="Arial" w:cs="Arial"/>
          <w:color w:val="auto"/>
          <w:sz w:val="22"/>
          <w:szCs w:val="22"/>
        </w:rPr>
        <w:t>e)</w:t>
      </w:r>
      <w:r w:rsidRPr="000F1FCD">
        <w:rPr>
          <w:rFonts w:ascii="Arial" w:hAnsi="Arial" w:cs="Arial"/>
          <w:color w:val="auto"/>
          <w:sz w:val="22"/>
          <w:szCs w:val="22"/>
        </w:rPr>
        <w:tab/>
        <w:t xml:space="preserve">atesty, </w:t>
      </w:r>
    </w:p>
    <w:p w14:paraId="2996330D" w14:textId="77777777" w:rsidR="00472C97" w:rsidRPr="000F1FCD" w:rsidRDefault="00F80CED" w:rsidP="00472C97">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 xml:space="preserve">wykonanie przedmiotu umowy z materiałów nieużywanych i fabrycznie nowych oraz przy użyciu urządzeń przez siebie dostarczonych, </w:t>
      </w:r>
    </w:p>
    <w:p w14:paraId="1F067360" w14:textId="77777777" w:rsidR="00472C97" w:rsidRPr="000F1FCD" w:rsidRDefault="00F80CED" w:rsidP="00472C97">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organizacja, zagospodarowanie i zabezpieczenie terenu budowy z zachowaniem należytej staranności, w tym zachowanie porządku na terenie budowy i wykonanie prac w sposób jak najmniej uciążliwy dla Zamawiającego, przestrzegając porządku oraz zasad współżycia społecznego,</w:t>
      </w:r>
    </w:p>
    <w:p w14:paraId="23F15630" w14:textId="77777777" w:rsidR="00472C97" w:rsidRPr="000F1FCD" w:rsidRDefault="00F80CED" w:rsidP="00472C97">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ochrona mienia znajdującego się na terenie prac, przy czym Zamawiający nie bierze odpowiedzialności za składniki majątkowe Wykonawcy znajdujące się na terenie budowy,</w:t>
      </w:r>
    </w:p>
    <w:p w14:paraId="0C995897" w14:textId="26C8AB96" w:rsidR="00472C97" w:rsidRPr="000F1FCD" w:rsidRDefault="00F80CED" w:rsidP="00472C97">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 xml:space="preserve">wyposażenie pracowników w odzież roboczą, kaski zgodnie z wymogami przepisów </w:t>
      </w:r>
      <w:r w:rsidR="00E60693">
        <w:rPr>
          <w:rFonts w:ascii="Arial" w:hAnsi="Arial" w:cs="Arial"/>
          <w:color w:val="auto"/>
          <w:sz w:val="22"/>
          <w:szCs w:val="22"/>
        </w:rPr>
        <w:t> </w:t>
      </w:r>
      <w:r w:rsidRPr="000F1FCD">
        <w:rPr>
          <w:rFonts w:ascii="Arial" w:hAnsi="Arial" w:cs="Arial"/>
          <w:color w:val="auto"/>
          <w:sz w:val="22"/>
          <w:szCs w:val="22"/>
        </w:rPr>
        <w:t>o</w:t>
      </w:r>
      <w:r w:rsidR="00E60693">
        <w:rPr>
          <w:rFonts w:ascii="Arial" w:hAnsi="Arial" w:cs="Arial"/>
          <w:color w:val="auto"/>
          <w:sz w:val="22"/>
          <w:szCs w:val="22"/>
        </w:rPr>
        <w:t> </w:t>
      </w:r>
      <w:r w:rsidRPr="000F1FCD">
        <w:rPr>
          <w:rFonts w:ascii="Arial" w:hAnsi="Arial" w:cs="Arial"/>
          <w:color w:val="auto"/>
          <w:sz w:val="22"/>
          <w:szCs w:val="22"/>
        </w:rPr>
        <w:t xml:space="preserve">bezpieczeństwie i higienie pracy; </w:t>
      </w:r>
    </w:p>
    <w:p w14:paraId="1F503E03" w14:textId="77777777" w:rsidR="00472C97" w:rsidRPr="000F1FCD" w:rsidRDefault="00F80CED" w:rsidP="00472C97">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 xml:space="preserve">natychmiastowe usunięcie wszelkich szkód i awarii spowodowanych przez Wykonawcę w trakcie realizacji robót, </w:t>
      </w:r>
    </w:p>
    <w:p w14:paraId="376D7486" w14:textId="77777777" w:rsidR="00472C97" w:rsidRPr="000F1FCD" w:rsidRDefault="00F80CED" w:rsidP="00472C97">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 xml:space="preserve">przerwanie robót na żądanie Zamawiającego i w związku z tym zabezpieczenie wykonania robót przed ich zniszczeniem, </w:t>
      </w:r>
    </w:p>
    <w:p w14:paraId="1275AAED" w14:textId="77777777" w:rsidR="00472C97" w:rsidRPr="000F1FCD" w:rsidRDefault="00F80CED" w:rsidP="00472C97">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 xml:space="preserve">wykonanie przed zgłoszeniem przedmiotu umowy do odbioru, wszystkich niezbędnych prób, odbiorów i badań z wynikiem pozytywnym, </w:t>
      </w:r>
    </w:p>
    <w:p w14:paraId="07A5410B" w14:textId="122D376A" w:rsidR="00472C97" w:rsidRPr="000F1FCD" w:rsidRDefault="00E60693" w:rsidP="00472C97">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złożenie pisemnego zgłoszenia zakończenia całości robó</w:t>
      </w:r>
      <w:r>
        <w:rPr>
          <w:rFonts w:ascii="Arial" w:hAnsi="Arial" w:cs="Arial"/>
          <w:color w:val="auto"/>
          <w:sz w:val="22"/>
          <w:szCs w:val="22"/>
        </w:rPr>
        <w:t>t</w:t>
      </w:r>
      <w:r w:rsidR="006E56D9">
        <w:rPr>
          <w:rFonts w:ascii="Arial" w:hAnsi="Arial" w:cs="Arial"/>
          <w:color w:val="auto"/>
          <w:sz w:val="22"/>
          <w:szCs w:val="22"/>
        </w:rPr>
        <w:t>,</w:t>
      </w:r>
    </w:p>
    <w:p w14:paraId="5681186F" w14:textId="782D123E" w:rsidR="00472C97" w:rsidRPr="000F1FCD" w:rsidRDefault="00F80CED" w:rsidP="00472C97">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opracowanie i przekazanie Zamawiającemu protokołów odbioru, badań, pomiarów, wymaganych atestów, zaświadczeń, certyfikatów lub deklaracji zgodności dla materiałów, urządzeń i wyposażenia do realizacji przedmiotu umowy wraz ze zgłoszeniem przedmiotu umowy do odbioru końcowego,</w:t>
      </w:r>
    </w:p>
    <w:p w14:paraId="1245401F" w14:textId="77777777" w:rsidR="00472C97" w:rsidRPr="000F1FCD" w:rsidRDefault="00F80CED" w:rsidP="00472C97">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uporządkowanie terenu po zakończeniu robót, jak również usuwanie na bieżąco na własny koszt odpadów powstałych w trakcie realizacji prac,</w:t>
      </w:r>
    </w:p>
    <w:p w14:paraId="04579E55" w14:textId="77777777" w:rsidR="00472C97" w:rsidRPr="000F1FCD" w:rsidRDefault="00F80CED" w:rsidP="00472C97">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lastRenderedPageBreak/>
        <w:t xml:space="preserve">przekazanie terenu prac Zamawiającemu w terminie nie późniejszym niż termin odbioru końcowego robót, </w:t>
      </w:r>
    </w:p>
    <w:p w14:paraId="18AE7057" w14:textId="77777777" w:rsidR="00472C97" w:rsidRPr="000F1FCD" w:rsidRDefault="00F80CED" w:rsidP="00472C97">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uczestniczenie w czynnościach odbioru</w:t>
      </w:r>
      <w:r w:rsidR="00472C97" w:rsidRPr="000F1FCD">
        <w:rPr>
          <w:rFonts w:ascii="Arial" w:hAnsi="Arial" w:cs="Arial"/>
          <w:color w:val="auto"/>
          <w:sz w:val="22"/>
          <w:szCs w:val="22"/>
        </w:rPr>
        <w:t>,</w:t>
      </w:r>
    </w:p>
    <w:p w14:paraId="5BCE9FF1" w14:textId="1A526859" w:rsidR="00472C97" w:rsidRPr="000F1FCD" w:rsidRDefault="00F80CED" w:rsidP="00472C97">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terminowe usuwanie wad ujawnionych w czasie wykonywania robót lub ujawnionych w</w:t>
      </w:r>
      <w:r w:rsidR="00E60693">
        <w:rPr>
          <w:rFonts w:ascii="Arial" w:hAnsi="Arial" w:cs="Arial"/>
          <w:color w:val="auto"/>
          <w:sz w:val="22"/>
          <w:szCs w:val="22"/>
        </w:rPr>
        <w:t> </w:t>
      </w:r>
      <w:r w:rsidRPr="000F1FCD">
        <w:rPr>
          <w:rFonts w:ascii="Arial" w:hAnsi="Arial" w:cs="Arial"/>
          <w:color w:val="auto"/>
          <w:sz w:val="22"/>
          <w:szCs w:val="22"/>
        </w:rPr>
        <w:t>czasie odbiorów, czy w czasie obowiązywania rękojmi i gwarancji,</w:t>
      </w:r>
    </w:p>
    <w:p w14:paraId="062C8104" w14:textId="77777777" w:rsidR="00472C97" w:rsidRPr="000F1FCD" w:rsidRDefault="00F80CED" w:rsidP="00472C97">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powiadomienie Zamawiającego o każdym opóźnieniu prac z podaniem powodów niedotrzymania terminów,</w:t>
      </w:r>
    </w:p>
    <w:p w14:paraId="0532A80A" w14:textId="6E5B16DD" w:rsidR="00F80CED" w:rsidRPr="000F1FCD" w:rsidRDefault="00F80CED" w:rsidP="00472C97">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zatrudnienie przez wykonawcę lub podwykonawcę na podstawie umowy o pracę osób wykonujących wskazane poniżej czynności w zakresie realizacji zamówienia, których wykonanie polega na wykonywaniu pracy w sposób określony w art. 22 § 1 ustawy z</w:t>
      </w:r>
      <w:r w:rsidR="00E60693">
        <w:rPr>
          <w:rFonts w:ascii="Arial" w:hAnsi="Arial" w:cs="Arial"/>
          <w:color w:val="auto"/>
          <w:sz w:val="22"/>
          <w:szCs w:val="22"/>
        </w:rPr>
        <w:t> </w:t>
      </w:r>
      <w:r w:rsidRPr="000F1FCD">
        <w:rPr>
          <w:rFonts w:ascii="Arial" w:hAnsi="Arial" w:cs="Arial"/>
          <w:color w:val="auto"/>
          <w:sz w:val="22"/>
          <w:szCs w:val="22"/>
        </w:rPr>
        <w:t>dnia 26 czerwca 1974 r. – Kodeks pracy</w:t>
      </w:r>
    </w:p>
    <w:p w14:paraId="03653EEF" w14:textId="68C6AD34" w:rsidR="00F80CED" w:rsidRPr="000F1FCD" w:rsidRDefault="00F80CED" w:rsidP="00472C97">
      <w:pPr>
        <w:pStyle w:val="Akapitzlist"/>
        <w:spacing w:before="0"/>
        <w:ind w:left="360" w:firstLine="348"/>
        <w:jc w:val="both"/>
        <w:rPr>
          <w:rFonts w:ascii="Arial" w:hAnsi="Arial" w:cs="Arial"/>
          <w:color w:val="auto"/>
          <w:sz w:val="22"/>
          <w:szCs w:val="22"/>
        </w:rPr>
      </w:pPr>
      <w:r w:rsidRPr="000F1FCD">
        <w:rPr>
          <w:rFonts w:ascii="Arial" w:hAnsi="Arial" w:cs="Arial"/>
          <w:color w:val="auto"/>
          <w:sz w:val="22"/>
          <w:szCs w:val="22"/>
        </w:rPr>
        <w:t xml:space="preserve">-  wykonywanie prac związanych z wykonywaniem </w:t>
      </w:r>
      <w:r w:rsidR="00E60693">
        <w:rPr>
          <w:rFonts w:ascii="Arial" w:hAnsi="Arial" w:cs="Arial"/>
          <w:color w:val="auto"/>
          <w:sz w:val="22"/>
          <w:szCs w:val="22"/>
        </w:rPr>
        <w:t>remontu pomieszczeń</w:t>
      </w:r>
      <w:r w:rsidRPr="000F1FCD">
        <w:rPr>
          <w:rFonts w:ascii="Arial" w:hAnsi="Arial" w:cs="Arial"/>
          <w:color w:val="auto"/>
          <w:sz w:val="22"/>
          <w:szCs w:val="22"/>
        </w:rPr>
        <w:t>,</w:t>
      </w:r>
    </w:p>
    <w:p w14:paraId="0304B902" w14:textId="50353B2A" w:rsidR="00472C97" w:rsidRPr="000F1FCD" w:rsidRDefault="00F80CED" w:rsidP="00472C97">
      <w:pPr>
        <w:pStyle w:val="Akapitzlist"/>
        <w:spacing w:before="0"/>
        <w:ind w:left="708"/>
        <w:jc w:val="both"/>
        <w:rPr>
          <w:rFonts w:ascii="Arial" w:hAnsi="Arial" w:cs="Arial"/>
          <w:color w:val="auto"/>
          <w:sz w:val="22"/>
          <w:szCs w:val="22"/>
        </w:rPr>
      </w:pPr>
      <w:r w:rsidRPr="000F1FCD">
        <w:rPr>
          <w:rFonts w:ascii="Arial" w:hAnsi="Arial" w:cs="Arial"/>
          <w:color w:val="auto"/>
          <w:sz w:val="22"/>
          <w:szCs w:val="22"/>
        </w:rPr>
        <w:t xml:space="preserve">- </w:t>
      </w:r>
      <w:r w:rsidR="00E60693">
        <w:rPr>
          <w:rFonts w:ascii="Arial" w:hAnsi="Arial" w:cs="Arial"/>
          <w:color w:val="auto"/>
          <w:sz w:val="22"/>
          <w:szCs w:val="22"/>
        </w:rPr>
        <w:t xml:space="preserve"> </w:t>
      </w:r>
      <w:r w:rsidRPr="000F1FCD">
        <w:rPr>
          <w:rFonts w:ascii="Arial" w:hAnsi="Arial" w:cs="Arial"/>
          <w:color w:val="auto"/>
          <w:sz w:val="22"/>
          <w:szCs w:val="22"/>
        </w:rPr>
        <w:t>wykonywanie pozostałych prac budowlanych niezbędnych do realizacji przedmiotu</w:t>
      </w:r>
    </w:p>
    <w:p w14:paraId="5ADEBA48" w14:textId="0B156E4D" w:rsidR="00F80CED" w:rsidRPr="000F1FCD" w:rsidRDefault="00F80CED" w:rsidP="006E56D9">
      <w:pPr>
        <w:pStyle w:val="Akapitzlist"/>
        <w:spacing w:before="0"/>
        <w:ind w:left="708"/>
        <w:jc w:val="both"/>
        <w:rPr>
          <w:rFonts w:ascii="Arial" w:hAnsi="Arial" w:cs="Arial"/>
          <w:color w:val="auto"/>
          <w:sz w:val="22"/>
          <w:szCs w:val="22"/>
        </w:rPr>
      </w:pPr>
      <w:r w:rsidRPr="000F1FCD">
        <w:rPr>
          <w:rFonts w:ascii="Arial" w:hAnsi="Arial" w:cs="Arial"/>
          <w:color w:val="auto"/>
          <w:sz w:val="22"/>
          <w:szCs w:val="22"/>
        </w:rPr>
        <w:t>zamówienia zgodnie z dokumentacją</w:t>
      </w:r>
      <w:r w:rsidR="00472C97" w:rsidRPr="000F1FCD">
        <w:rPr>
          <w:rFonts w:ascii="Arial" w:hAnsi="Arial" w:cs="Arial"/>
          <w:color w:val="auto"/>
          <w:sz w:val="22"/>
          <w:szCs w:val="22"/>
        </w:rPr>
        <w:t xml:space="preserve"> </w:t>
      </w:r>
      <w:r w:rsidRPr="000F1FCD">
        <w:rPr>
          <w:rFonts w:ascii="Arial" w:hAnsi="Arial" w:cs="Arial"/>
          <w:color w:val="auto"/>
          <w:sz w:val="22"/>
          <w:szCs w:val="22"/>
        </w:rPr>
        <w:t>przez cały okres wykonywania tych czynności w</w:t>
      </w:r>
      <w:r w:rsidR="00E60693">
        <w:rPr>
          <w:rFonts w:ascii="Arial" w:hAnsi="Arial" w:cs="Arial"/>
          <w:color w:val="auto"/>
          <w:sz w:val="22"/>
          <w:szCs w:val="22"/>
        </w:rPr>
        <w:t> </w:t>
      </w:r>
      <w:r w:rsidRPr="000F1FCD">
        <w:rPr>
          <w:rFonts w:ascii="Arial" w:hAnsi="Arial" w:cs="Arial"/>
          <w:color w:val="auto"/>
          <w:sz w:val="22"/>
          <w:szCs w:val="22"/>
        </w:rPr>
        <w:t>ramach zamówienia.</w:t>
      </w:r>
    </w:p>
    <w:p w14:paraId="7BD83AA0" w14:textId="7A498FC3" w:rsidR="00472C97" w:rsidRPr="000F1FCD" w:rsidRDefault="00F80CED" w:rsidP="00472C97">
      <w:pPr>
        <w:pStyle w:val="Akapitzlist"/>
        <w:numPr>
          <w:ilvl w:val="0"/>
          <w:numId w:val="24"/>
        </w:numPr>
        <w:spacing w:before="0"/>
        <w:jc w:val="both"/>
        <w:rPr>
          <w:rFonts w:ascii="Arial" w:hAnsi="Arial" w:cs="Arial"/>
          <w:color w:val="auto"/>
          <w:sz w:val="22"/>
          <w:szCs w:val="22"/>
        </w:rPr>
      </w:pPr>
      <w:r w:rsidRPr="000F1FCD">
        <w:rPr>
          <w:rFonts w:ascii="Arial" w:hAnsi="Arial" w:cs="Arial"/>
          <w:color w:val="auto"/>
          <w:sz w:val="22"/>
          <w:szCs w:val="22"/>
        </w:rPr>
        <w:t>przedłożenie Zamawiającemu wraz z fakturą oświadczenia swojego i podwykonawców o zatrudnieniu na podstawie umowy o pracę osób wykonujących przy realizacji przedmiotowego zamówienia czynności wskazanych przez Zamawiającego w pkt. 2</w:t>
      </w:r>
      <w:r w:rsidR="006E56D9">
        <w:rPr>
          <w:rFonts w:ascii="Arial" w:hAnsi="Arial" w:cs="Arial"/>
          <w:color w:val="auto"/>
          <w:sz w:val="22"/>
          <w:szCs w:val="22"/>
        </w:rPr>
        <w:t>2</w:t>
      </w:r>
      <w:r w:rsidRPr="000F1FCD">
        <w:rPr>
          <w:rFonts w:ascii="Arial" w:hAnsi="Arial" w:cs="Arial"/>
          <w:color w:val="auto"/>
          <w:sz w:val="22"/>
          <w:szCs w:val="22"/>
        </w:rPr>
        <w:t>).</w:t>
      </w:r>
    </w:p>
    <w:p w14:paraId="4B6AD5DB" w14:textId="77777777" w:rsidR="00F80CED" w:rsidRPr="000F1FCD" w:rsidRDefault="00F80CED" w:rsidP="00472C97">
      <w:pPr>
        <w:pStyle w:val="Akapitzlist"/>
        <w:spacing w:before="0"/>
        <w:ind w:left="360"/>
        <w:jc w:val="both"/>
        <w:rPr>
          <w:rFonts w:ascii="Arial" w:hAnsi="Arial" w:cs="Arial"/>
          <w:color w:val="auto"/>
          <w:sz w:val="22"/>
          <w:szCs w:val="22"/>
        </w:rPr>
      </w:pPr>
      <w:r w:rsidRPr="000F1FCD">
        <w:rPr>
          <w:rFonts w:ascii="Arial" w:hAnsi="Arial" w:cs="Arial"/>
          <w:color w:val="auto"/>
          <w:sz w:val="22"/>
          <w:szCs w:val="22"/>
        </w:rPr>
        <w:t>2.</w:t>
      </w:r>
      <w:r w:rsidRPr="000F1FCD">
        <w:rPr>
          <w:rFonts w:ascii="Arial" w:hAnsi="Arial" w:cs="Arial"/>
          <w:color w:val="auto"/>
          <w:sz w:val="22"/>
          <w:szCs w:val="22"/>
        </w:rPr>
        <w:tab/>
        <w:t xml:space="preserve">Do obowiązków Zamawiającego należy: </w:t>
      </w:r>
    </w:p>
    <w:p w14:paraId="7F426D92" w14:textId="77777777" w:rsidR="00E60693" w:rsidRDefault="00F80CED" w:rsidP="00E60693">
      <w:pPr>
        <w:pStyle w:val="Akapitzlist"/>
        <w:numPr>
          <w:ilvl w:val="0"/>
          <w:numId w:val="38"/>
        </w:numPr>
        <w:spacing w:before="0"/>
        <w:jc w:val="both"/>
        <w:rPr>
          <w:rFonts w:ascii="Arial" w:hAnsi="Arial" w:cs="Arial"/>
          <w:color w:val="auto"/>
          <w:sz w:val="22"/>
          <w:szCs w:val="22"/>
        </w:rPr>
      </w:pPr>
      <w:r w:rsidRPr="000F1FCD">
        <w:rPr>
          <w:rFonts w:ascii="Arial" w:hAnsi="Arial" w:cs="Arial"/>
          <w:color w:val="auto"/>
          <w:sz w:val="22"/>
          <w:szCs w:val="22"/>
        </w:rPr>
        <w:t>przekazanie terenu budow</w:t>
      </w:r>
      <w:r w:rsidR="00206C64">
        <w:rPr>
          <w:rFonts w:ascii="Arial" w:hAnsi="Arial" w:cs="Arial"/>
          <w:color w:val="auto"/>
          <w:sz w:val="22"/>
          <w:szCs w:val="22"/>
        </w:rPr>
        <w:t>y</w:t>
      </w:r>
      <w:r w:rsidRPr="000F1FCD">
        <w:rPr>
          <w:rFonts w:ascii="Arial" w:hAnsi="Arial" w:cs="Arial"/>
          <w:color w:val="auto"/>
          <w:sz w:val="22"/>
          <w:szCs w:val="22"/>
        </w:rPr>
        <w:t>,</w:t>
      </w:r>
    </w:p>
    <w:p w14:paraId="31A28D98" w14:textId="79CDF01D" w:rsidR="00F80CED" w:rsidRPr="00E60693" w:rsidRDefault="00E60693" w:rsidP="00E60693">
      <w:pPr>
        <w:pStyle w:val="Akapitzlist"/>
        <w:numPr>
          <w:ilvl w:val="0"/>
          <w:numId w:val="38"/>
        </w:numPr>
        <w:spacing w:before="0"/>
        <w:jc w:val="both"/>
        <w:rPr>
          <w:rFonts w:ascii="Arial" w:hAnsi="Arial" w:cs="Arial"/>
          <w:color w:val="auto"/>
          <w:sz w:val="22"/>
          <w:szCs w:val="22"/>
        </w:rPr>
      </w:pPr>
      <w:r>
        <w:rPr>
          <w:rFonts w:ascii="Arial" w:hAnsi="Arial" w:cs="Arial"/>
          <w:color w:val="auto"/>
          <w:sz w:val="22"/>
          <w:szCs w:val="22"/>
        </w:rPr>
        <w:t>zapewnienie nadzoru inwestorskiego,</w:t>
      </w:r>
      <w:r w:rsidR="00F80CED" w:rsidRPr="000F1FCD">
        <w:rPr>
          <w:rFonts w:ascii="Arial" w:hAnsi="Arial" w:cs="Arial"/>
          <w:color w:val="auto"/>
          <w:sz w:val="22"/>
          <w:szCs w:val="22"/>
        </w:rPr>
        <w:t xml:space="preserve"> </w:t>
      </w:r>
      <w:r w:rsidR="00F80CED" w:rsidRPr="00E60693">
        <w:rPr>
          <w:rFonts w:ascii="Arial" w:hAnsi="Arial" w:cs="Arial"/>
          <w:color w:val="auto"/>
          <w:sz w:val="22"/>
          <w:szCs w:val="22"/>
        </w:rPr>
        <w:t xml:space="preserve"> </w:t>
      </w:r>
    </w:p>
    <w:p w14:paraId="441ED8A2" w14:textId="755B9E45" w:rsidR="00F80CED" w:rsidRPr="000F1FCD" w:rsidRDefault="00F80CED" w:rsidP="00E60693">
      <w:pPr>
        <w:pStyle w:val="Akapitzlist"/>
        <w:numPr>
          <w:ilvl w:val="0"/>
          <w:numId w:val="38"/>
        </w:numPr>
        <w:spacing w:before="0"/>
        <w:jc w:val="both"/>
        <w:rPr>
          <w:rFonts w:ascii="Arial" w:hAnsi="Arial" w:cs="Arial"/>
          <w:color w:val="auto"/>
          <w:sz w:val="22"/>
          <w:szCs w:val="22"/>
        </w:rPr>
      </w:pPr>
      <w:r w:rsidRPr="000F1FCD">
        <w:rPr>
          <w:rFonts w:ascii="Arial" w:hAnsi="Arial" w:cs="Arial"/>
          <w:color w:val="auto"/>
          <w:sz w:val="22"/>
          <w:szCs w:val="22"/>
        </w:rPr>
        <w:t>odbiór przedmiotu umowy.</w:t>
      </w:r>
    </w:p>
    <w:p w14:paraId="511C401E" w14:textId="7F4EB67C" w:rsidR="003A21DD" w:rsidRPr="000F1FCD" w:rsidRDefault="003A21DD" w:rsidP="00472C97">
      <w:pPr>
        <w:pStyle w:val="Akapitzlist"/>
        <w:spacing w:before="0"/>
        <w:ind w:left="360"/>
        <w:jc w:val="both"/>
        <w:rPr>
          <w:rFonts w:ascii="Arial" w:hAnsi="Arial" w:cs="Arial"/>
          <w:color w:val="auto"/>
          <w:sz w:val="22"/>
          <w:szCs w:val="22"/>
        </w:rPr>
      </w:pPr>
    </w:p>
    <w:p w14:paraId="43D49152" w14:textId="4229547C" w:rsidR="003A21DD" w:rsidRPr="000F1FCD" w:rsidRDefault="003A21DD" w:rsidP="003A21DD">
      <w:pPr>
        <w:spacing w:before="0"/>
        <w:jc w:val="center"/>
        <w:rPr>
          <w:rFonts w:ascii="Arial" w:hAnsi="Arial" w:cs="Arial"/>
          <w:b/>
          <w:bCs/>
          <w:color w:val="auto"/>
          <w:sz w:val="22"/>
          <w:szCs w:val="22"/>
        </w:rPr>
      </w:pPr>
      <w:r w:rsidRPr="000F1FCD">
        <w:rPr>
          <w:rFonts w:ascii="Arial" w:hAnsi="Arial" w:cs="Arial"/>
          <w:b/>
          <w:bCs/>
          <w:color w:val="auto"/>
          <w:sz w:val="22"/>
          <w:szCs w:val="22"/>
        </w:rPr>
        <w:t xml:space="preserve">§ 6 </w:t>
      </w:r>
      <w:r w:rsidR="00472C97" w:rsidRPr="000F1FCD">
        <w:rPr>
          <w:rFonts w:ascii="Arial" w:hAnsi="Arial" w:cs="Arial"/>
          <w:b/>
          <w:bCs/>
          <w:color w:val="auto"/>
          <w:sz w:val="22"/>
          <w:szCs w:val="22"/>
        </w:rPr>
        <w:t>Odbiory</w:t>
      </w:r>
    </w:p>
    <w:p w14:paraId="010431CD" w14:textId="77777777" w:rsidR="00472C97" w:rsidRPr="000F1FCD" w:rsidRDefault="00472C97" w:rsidP="00472C97">
      <w:pPr>
        <w:pStyle w:val="Akapitzlist"/>
        <w:numPr>
          <w:ilvl w:val="0"/>
          <w:numId w:val="11"/>
        </w:numPr>
        <w:spacing w:before="0"/>
        <w:jc w:val="both"/>
        <w:rPr>
          <w:rFonts w:ascii="Arial" w:hAnsi="Arial" w:cs="Arial"/>
          <w:color w:val="auto"/>
          <w:sz w:val="22"/>
          <w:szCs w:val="22"/>
        </w:rPr>
      </w:pPr>
      <w:r w:rsidRPr="000F1FCD">
        <w:rPr>
          <w:rFonts w:ascii="Arial" w:hAnsi="Arial" w:cs="Arial"/>
          <w:color w:val="auto"/>
          <w:sz w:val="22"/>
          <w:szCs w:val="22"/>
        </w:rPr>
        <w:t>Strony postanawiają  że przedmiotem odbioru końcowego będzie całkowity przedmiot umowy.</w:t>
      </w:r>
    </w:p>
    <w:p w14:paraId="18F73D72" w14:textId="77777777" w:rsidR="00472C97" w:rsidRPr="000F1FCD" w:rsidRDefault="00472C97" w:rsidP="00472C97">
      <w:pPr>
        <w:pStyle w:val="Akapitzlist"/>
        <w:numPr>
          <w:ilvl w:val="0"/>
          <w:numId w:val="11"/>
        </w:numPr>
        <w:spacing w:before="0"/>
        <w:jc w:val="both"/>
        <w:rPr>
          <w:rFonts w:ascii="Arial" w:hAnsi="Arial" w:cs="Arial"/>
          <w:color w:val="auto"/>
          <w:sz w:val="22"/>
          <w:szCs w:val="22"/>
        </w:rPr>
      </w:pPr>
      <w:r w:rsidRPr="000F1FCD">
        <w:rPr>
          <w:rFonts w:ascii="Arial" w:hAnsi="Arial" w:cs="Arial"/>
          <w:color w:val="auto"/>
          <w:sz w:val="22"/>
          <w:szCs w:val="22"/>
        </w:rPr>
        <w:t>Strony postanawiają, że warunkiem osiągnięcia gotowości do odbioru końcowego jest doręczenie Zamawiającemu pisemnego zgłoszenia o gotowości do końcowego odbioru robót.</w:t>
      </w:r>
    </w:p>
    <w:p w14:paraId="5FFD0C30" w14:textId="7E059E37" w:rsidR="00472C97" w:rsidRPr="00206C64" w:rsidRDefault="00472C97" w:rsidP="00472C97">
      <w:pPr>
        <w:pStyle w:val="Akapitzlist"/>
        <w:numPr>
          <w:ilvl w:val="0"/>
          <w:numId w:val="11"/>
        </w:numPr>
        <w:spacing w:before="0"/>
        <w:jc w:val="both"/>
        <w:rPr>
          <w:rFonts w:ascii="Arial" w:hAnsi="Arial" w:cs="Arial"/>
          <w:color w:val="FF0000"/>
          <w:sz w:val="22"/>
          <w:szCs w:val="22"/>
        </w:rPr>
      </w:pPr>
      <w:r w:rsidRPr="000F1FCD">
        <w:rPr>
          <w:rFonts w:ascii="Arial" w:hAnsi="Arial" w:cs="Arial"/>
          <w:color w:val="auto"/>
          <w:sz w:val="22"/>
          <w:szCs w:val="22"/>
        </w:rPr>
        <w:t>Za datę zakończenia realizacji przedmiotu umowy przyjmuje się datę powiadomienia Zamawiającego przez Wykonawcę o gotowości do odbioru końcowego po skutecznym złożeniu przez Wykonawcę wniosku o dokonanie odbioru końcowego</w:t>
      </w:r>
      <w:r w:rsidR="00206C64">
        <w:rPr>
          <w:rFonts w:ascii="Arial" w:hAnsi="Arial" w:cs="Arial"/>
          <w:color w:val="auto"/>
          <w:sz w:val="22"/>
          <w:szCs w:val="22"/>
        </w:rPr>
        <w:t>.</w:t>
      </w:r>
    </w:p>
    <w:p w14:paraId="09C9879D" w14:textId="3F02C111" w:rsidR="00472C97" w:rsidRPr="000F1FCD" w:rsidRDefault="00472C97" w:rsidP="00472C97">
      <w:pPr>
        <w:pStyle w:val="Akapitzlist"/>
        <w:numPr>
          <w:ilvl w:val="0"/>
          <w:numId w:val="11"/>
        </w:numPr>
        <w:spacing w:before="0"/>
        <w:jc w:val="both"/>
        <w:rPr>
          <w:rFonts w:ascii="Arial" w:hAnsi="Arial" w:cs="Arial"/>
          <w:color w:val="auto"/>
          <w:sz w:val="22"/>
          <w:szCs w:val="22"/>
        </w:rPr>
      </w:pPr>
      <w:r w:rsidRPr="000F1FCD">
        <w:rPr>
          <w:rFonts w:ascii="Arial" w:hAnsi="Arial" w:cs="Arial"/>
          <w:color w:val="auto"/>
          <w:sz w:val="22"/>
          <w:szCs w:val="22"/>
        </w:rPr>
        <w:t>Zamawiający ma prawo odmówić odbioru końcowego, jeżeli Wykonawca nie wykonał przedmiotu umowy w całości, nie wykonał wymaganych prób lub nie przedstawił dokumentów.</w:t>
      </w:r>
    </w:p>
    <w:p w14:paraId="06DFFA61" w14:textId="731D170F" w:rsidR="00472C97" w:rsidRPr="000F1FCD" w:rsidRDefault="00472C97" w:rsidP="00472C97">
      <w:pPr>
        <w:pStyle w:val="Akapitzlist"/>
        <w:numPr>
          <w:ilvl w:val="0"/>
          <w:numId w:val="11"/>
        </w:numPr>
        <w:spacing w:before="0"/>
        <w:jc w:val="both"/>
        <w:rPr>
          <w:rFonts w:ascii="Arial" w:hAnsi="Arial" w:cs="Arial"/>
          <w:color w:val="auto"/>
          <w:sz w:val="22"/>
          <w:szCs w:val="22"/>
        </w:rPr>
      </w:pPr>
      <w:r w:rsidRPr="000F1FCD">
        <w:rPr>
          <w:rFonts w:ascii="Arial" w:hAnsi="Arial" w:cs="Arial"/>
          <w:color w:val="auto"/>
          <w:sz w:val="22"/>
          <w:szCs w:val="22"/>
        </w:rPr>
        <w:t>Czynności odbiorowe zostaną zakończone sporządzeniem przez strony protokołu odbioru, który stanowić będzie podstawę do wystawienia faktury.</w:t>
      </w:r>
    </w:p>
    <w:p w14:paraId="4301E878" w14:textId="3FB357DD" w:rsidR="009E3853" w:rsidRDefault="00472C97" w:rsidP="00472C97">
      <w:pPr>
        <w:pStyle w:val="Akapitzlist"/>
        <w:numPr>
          <w:ilvl w:val="0"/>
          <w:numId w:val="11"/>
        </w:numPr>
        <w:spacing w:before="0"/>
        <w:jc w:val="both"/>
        <w:rPr>
          <w:rFonts w:ascii="Arial" w:hAnsi="Arial" w:cs="Arial"/>
          <w:color w:val="auto"/>
          <w:sz w:val="22"/>
          <w:szCs w:val="22"/>
        </w:rPr>
      </w:pPr>
      <w:r w:rsidRPr="000F1FCD">
        <w:rPr>
          <w:rFonts w:ascii="Arial" w:hAnsi="Arial" w:cs="Arial"/>
          <w:color w:val="auto"/>
          <w:sz w:val="22"/>
          <w:szCs w:val="22"/>
        </w:rPr>
        <w:t>Do odbioru końcowego Wykonawca winien dołączyć niezbędne dokumenty związane z</w:t>
      </w:r>
      <w:r w:rsidR="00D60FB0">
        <w:rPr>
          <w:rFonts w:ascii="Arial" w:hAnsi="Arial" w:cs="Arial"/>
          <w:color w:val="auto"/>
          <w:sz w:val="22"/>
          <w:szCs w:val="22"/>
        </w:rPr>
        <w:t> </w:t>
      </w:r>
      <w:r w:rsidRPr="000F1FCD">
        <w:rPr>
          <w:rFonts w:ascii="Arial" w:hAnsi="Arial" w:cs="Arial"/>
          <w:color w:val="auto"/>
          <w:sz w:val="22"/>
          <w:szCs w:val="22"/>
        </w:rPr>
        <w:t>wykonywanymi robotami</w:t>
      </w:r>
      <w:r w:rsidR="009E3853">
        <w:rPr>
          <w:rFonts w:ascii="Arial" w:hAnsi="Arial" w:cs="Arial"/>
          <w:color w:val="auto"/>
          <w:sz w:val="22"/>
          <w:szCs w:val="22"/>
        </w:rPr>
        <w:t>.</w:t>
      </w:r>
    </w:p>
    <w:p w14:paraId="64DA3369" w14:textId="0B19868B" w:rsidR="003A21DD" w:rsidRPr="000F1FCD" w:rsidRDefault="003A21DD" w:rsidP="00224163">
      <w:pPr>
        <w:pStyle w:val="Akapitzlist"/>
        <w:spacing w:before="0"/>
        <w:jc w:val="both"/>
        <w:rPr>
          <w:rFonts w:ascii="Arial" w:hAnsi="Arial" w:cs="Arial"/>
          <w:color w:val="auto"/>
          <w:sz w:val="22"/>
          <w:szCs w:val="22"/>
        </w:rPr>
      </w:pPr>
    </w:p>
    <w:p w14:paraId="21F32886" w14:textId="1993140F" w:rsidR="003A21DD" w:rsidRPr="000F1FCD" w:rsidRDefault="003A21DD" w:rsidP="00B03F8F">
      <w:pPr>
        <w:spacing w:before="0"/>
        <w:jc w:val="center"/>
        <w:rPr>
          <w:rFonts w:ascii="Arial" w:hAnsi="Arial" w:cs="Arial"/>
          <w:b/>
          <w:bCs/>
          <w:color w:val="auto"/>
          <w:sz w:val="22"/>
          <w:szCs w:val="22"/>
        </w:rPr>
      </w:pPr>
      <w:r w:rsidRPr="000F1FCD">
        <w:rPr>
          <w:rFonts w:ascii="Arial" w:hAnsi="Arial" w:cs="Arial"/>
          <w:b/>
          <w:bCs/>
          <w:color w:val="auto"/>
          <w:sz w:val="22"/>
          <w:szCs w:val="22"/>
        </w:rPr>
        <w:t xml:space="preserve">§ 7 </w:t>
      </w:r>
      <w:r w:rsidR="00224163" w:rsidRPr="000F1FCD">
        <w:rPr>
          <w:rFonts w:ascii="Arial" w:hAnsi="Arial" w:cs="Arial"/>
          <w:b/>
          <w:bCs/>
          <w:color w:val="auto"/>
          <w:sz w:val="22"/>
          <w:szCs w:val="22"/>
        </w:rPr>
        <w:t>Nadzór nad wykonawstwem</w:t>
      </w:r>
    </w:p>
    <w:p w14:paraId="75F68851" w14:textId="77777777" w:rsidR="00224163" w:rsidRPr="000F1FCD" w:rsidRDefault="00224163" w:rsidP="00224163">
      <w:pPr>
        <w:pStyle w:val="Akapitzlist"/>
        <w:numPr>
          <w:ilvl w:val="0"/>
          <w:numId w:val="12"/>
        </w:numPr>
        <w:spacing w:before="0"/>
        <w:jc w:val="both"/>
        <w:rPr>
          <w:rFonts w:ascii="Arial" w:hAnsi="Arial" w:cs="Arial"/>
          <w:color w:val="auto"/>
          <w:sz w:val="22"/>
          <w:szCs w:val="22"/>
        </w:rPr>
      </w:pPr>
      <w:r w:rsidRPr="000F1FCD">
        <w:rPr>
          <w:rFonts w:ascii="Arial" w:hAnsi="Arial" w:cs="Arial"/>
          <w:color w:val="auto"/>
          <w:sz w:val="22"/>
          <w:szCs w:val="22"/>
        </w:rPr>
        <w:t>Ze strony Zamawiającego do koordynacji prac wyznaczony jest: ………………………………………………</w:t>
      </w:r>
    </w:p>
    <w:p w14:paraId="0DD87E98" w14:textId="570472F3" w:rsidR="00224163" w:rsidRDefault="00224163" w:rsidP="009E3853">
      <w:pPr>
        <w:pStyle w:val="Akapitzlist"/>
        <w:spacing w:before="0"/>
        <w:ind w:left="360"/>
        <w:jc w:val="both"/>
        <w:rPr>
          <w:rFonts w:ascii="Arial" w:hAnsi="Arial" w:cs="Arial"/>
          <w:color w:val="auto"/>
          <w:sz w:val="22"/>
          <w:szCs w:val="22"/>
        </w:rPr>
      </w:pPr>
      <w:r w:rsidRPr="000F1FCD">
        <w:rPr>
          <w:rFonts w:ascii="Arial" w:hAnsi="Arial" w:cs="Arial"/>
          <w:color w:val="auto"/>
          <w:sz w:val="22"/>
          <w:szCs w:val="22"/>
        </w:rPr>
        <w:t>Ze strony Wykonawcy</w:t>
      </w:r>
      <w:r w:rsidR="009E3853">
        <w:rPr>
          <w:rFonts w:ascii="Arial" w:hAnsi="Arial" w:cs="Arial"/>
          <w:color w:val="auto"/>
          <w:sz w:val="22"/>
          <w:szCs w:val="22"/>
        </w:rPr>
        <w:t>……………………………………………………………………………..</w:t>
      </w:r>
    </w:p>
    <w:p w14:paraId="5420EB48" w14:textId="77777777" w:rsidR="009E3853" w:rsidRPr="009E3853" w:rsidRDefault="009E3853" w:rsidP="009E3853">
      <w:pPr>
        <w:pStyle w:val="Akapitzlist"/>
        <w:numPr>
          <w:ilvl w:val="0"/>
          <w:numId w:val="12"/>
        </w:numPr>
        <w:spacing w:before="0"/>
        <w:jc w:val="both"/>
        <w:rPr>
          <w:rFonts w:ascii="Arial" w:hAnsi="Arial" w:cs="Arial"/>
          <w:color w:val="auto"/>
          <w:sz w:val="22"/>
          <w:szCs w:val="22"/>
        </w:rPr>
      </w:pPr>
      <w:r w:rsidRPr="009E3853">
        <w:rPr>
          <w:rFonts w:ascii="Arial" w:hAnsi="Arial" w:cs="Arial"/>
          <w:color w:val="auto"/>
          <w:sz w:val="22"/>
          <w:szCs w:val="22"/>
        </w:rPr>
        <w:t xml:space="preserve">Osoby wymienione w ust. 1 są uprawnione do uzgadniania form i metod pracy, udzielania koniecznych informacji, podejmowania innych niezbędnych działań wynikających </w:t>
      </w:r>
    </w:p>
    <w:p w14:paraId="0DEF1522" w14:textId="77777777" w:rsidR="009E3853" w:rsidRPr="009E3853" w:rsidRDefault="009E3853" w:rsidP="009E3853">
      <w:pPr>
        <w:pStyle w:val="Akapitzlist"/>
        <w:spacing w:before="0"/>
        <w:ind w:left="360"/>
        <w:jc w:val="both"/>
        <w:rPr>
          <w:rFonts w:ascii="Arial" w:hAnsi="Arial" w:cs="Arial"/>
          <w:color w:val="auto"/>
          <w:sz w:val="22"/>
          <w:szCs w:val="22"/>
        </w:rPr>
      </w:pPr>
      <w:r w:rsidRPr="009E3853">
        <w:rPr>
          <w:rFonts w:ascii="Arial" w:hAnsi="Arial" w:cs="Arial"/>
          <w:color w:val="auto"/>
          <w:sz w:val="22"/>
          <w:szCs w:val="22"/>
        </w:rPr>
        <w:t>z postanowień niniejszej umowy koniecznych do prawidłowego wykonywania przedmiotu umowy.</w:t>
      </w:r>
    </w:p>
    <w:p w14:paraId="62B9EB41" w14:textId="3529806F" w:rsidR="003A21DD" w:rsidRPr="000F1FCD" w:rsidRDefault="003A21DD" w:rsidP="00224163">
      <w:pPr>
        <w:pStyle w:val="Akapitzlist"/>
        <w:spacing w:before="0"/>
        <w:ind w:left="360"/>
        <w:jc w:val="both"/>
        <w:rPr>
          <w:rFonts w:ascii="Arial" w:hAnsi="Arial" w:cs="Arial"/>
          <w:color w:val="auto"/>
          <w:sz w:val="22"/>
          <w:szCs w:val="22"/>
        </w:rPr>
      </w:pPr>
    </w:p>
    <w:p w14:paraId="11B2A25F" w14:textId="156F7D4F" w:rsidR="003A21DD" w:rsidRPr="000F1FCD" w:rsidRDefault="003A21DD" w:rsidP="00B03F8F">
      <w:pPr>
        <w:spacing w:before="0"/>
        <w:jc w:val="center"/>
        <w:rPr>
          <w:rFonts w:ascii="Arial" w:hAnsi="Arial" w:cs="Arial"/>
          <w:b/>
          <w:bCs/>
          <w:color w:val="auto"/>
          <w:sz w:val="22"/>
          <w:szCs w:val="22"/>
        </w:rPr>
      </w:pPr>
      <w:r w:rsidRPr="000F1FCD">
        <w:rPr>
          <w:rFonts w:ascii="Arial" w:hAnsi="Arial" w:cs="Arial"/>
          <w:b/>
          <w:bCs/>
          <w:color w:val="auto"/>
          <w:sz w:val="22"/>
          <w:szCs w:val="22"/>
        </w:rPr>
        <w:t xml:space="preserve">§ 8 </w:t>
      </w:r>
      <w:r w:rsidR="00224163" w:rsidRPr="000F1FCD">
        <w:rPr>
          <w:rFonts w:ascii="Arial" w:hAnsi="Arial" w:cs="Arial"/>
          <w:b/>
          <w:bCs/>
          <w:color w:val="auto"/>
          <w:sz w:val="22"/>
          <w:szCs w:val="22"/>
        </w:rPr>
        <w:t>Gwarancja, rękojmia</w:t>
      </w:r>
    </w:p>
    <w:p w14:paraId="00A20819" w14:textId="15F74CA5" w:rsidR="00224163" w:rsidRPr="000F1FCD" w:rsidRDefault="00224163" w:rsidP="00224163">
      <w:pPr>
        <w:pStyle w:val="Akapitzlist"/>
        <w:numPr>
          <w:ilvl w:val="0"/>
          <w:numId w:val="13"/>
        </w:numPr>
        <w:spacing w:before="0"/>
        <w:jc w:val="both"/>
        <w:rPr>
          <w:rFonts w:ascii="Arial" w:hAnsi="Arial" w:cs="Arial"/>
          <w:color w:val="auto"/>
          <w:sz w:val="22"/>
          <w:szCs w:val="22"/>
        </w:rPr>
      </w:pPr>
      <w:r w:rsidRPr="000F1FCD">
        <w:rPr>
          <w:rFonts w:ascii="Arial" w:hAnsi="Arial" w:cs="Arial"/>
          <w:color w:val="auto"/>
          <w:sz w:val="22"/>
          <w:szCs w:val="22"/>
        </w:rPr>
        <w:t xml:space="preserve">Wykonawca udziela Zamawiającemu …………. </w:t>
      </w:r>
      <w:r w:rsidR="009E3853">
        <w:rPr>
          <w:rFonts w:ascii="Arial" w:hAnsi="Arial" w:cs="Arial"/>
          <w:color w:val="auto"/>
          <w:sz w:val="22"/>
          <w:szCs w:val="22"/>
        </w:rPr>
        <w:t>miesięcy</w:t>
      </w:r>
      <w:r w:rsidRPr="000F1FCD">
        <w:rPr>
          <w:rFonts w:ascii="Arial" w:hAnsi="Arial" w:cs="Arial"/>
          <w:color w:val="auto"/>
          <w:sz w:val="22"/>
          <w:szCs w:val="22"/>
        </w:rPr>
        <w:t xml:space="preserve"> gwarancji na cały przedmiot zamówienia</w:t>
      </w:r>
      <w:r w:rsidR="004C6ED0">
        <w:rPr>
          <w:rFonts w:ascii="Arial" w:hAnsi="Arial" w:cs="Arial"/>
          <w:color w:val="auto"/>
          <w:sz w:val="22"/>
          <w:szCs w:val="22"/>
        </w:rPr>
        <w:t>.</w:t>
      </w:r>
    </w:p>
    <w:p w14:paraId="631D4534" w14:textId="77777777" w:rsidR="00224163" w:rsidRPr="000F1FCD" w:rsidRDefault="00224163" w:rsidP="00224163">
      <w:pPr>
        <w:pStyle w:val="Akapitzlist"/>
        <w:numPr>
          <w:ilvl w:val="0"/>
          <w:numId w:val="13"/>
        </w:numPr>
        <w:spacing w:before="0"/>
        <w:jc w:val="both"/>
        <w:rPr>
          <w:rFonts w:ascii="Arial" w:hAnsi="Arial" w:cs="Arial"/>
          <w:color w:val="auto"/>
          <w:sz w:val="22"/>
          <w:szCs w:val="22"/>
        </w:rPr>
      </w:pPr>
      <w:r w:rsidRPr="000F1FCD">
        <w:rPr>
          <w:rFonts w:ascii="Arial" w:hAnsi="Arial" w:cs="Arial"/>
          <w:color w:val="auto"/>
          <w:sz w:val="22"/>
          <w:szCs w:val="22"/>
        </w:rPr>
        <w:t>Niniejsza umowa stanowi dokument gwarancyjny.</w:t>
      </w:r>
    </w:p>
    <w:p w14:paraId="74F4B67A" w14:textId="09F00ACB" w:rsidR="00224163" w:rsidRPr="000F1FCD" w:rsidRDefault="00224163" w:rsidP="00224163">
      <w:pPr>
        <w:pStyle w:val="Akapitzlist"/>
        <w:numPr>
          <w:ilvl w:val="0"/>
          <w:numId w:val="13"/>
        </w:numPr>
        <w:spacing w:before="0"/>
        <w:jc w:val="both"/>
        <w:rPr>
          <w:rFonts w:ascii="Arial" w:hAnsi="Arial" w:cs="Arial"/>
          <w:color w:val="auto"/>
          <w:sz w:val="22"/>
          <w:szCs w:val="22"/>
        </w:rPr>
      </w:pPr>
      <w:r w:rsidRPr="000F1FCD">
        <w:rPr>
          <w:rFonts w:ascii="Arial" w:hAnsi="Arial" w:cs="Arial"/>
          <w:color w:val="auto"/>
          <w:sz w:val="22"/>
          <w:szCs w:val="22"/>
        </w:rPr>
        <w:t xml:space="preserve">Okres rękojmi jest zrównany z okresem gwarancji. </w:t>
      </w:r>
    </w:p>
    <w:p w14:paraId="6B0962C6" w14:textId="77777777" w:rsidR="00224163" w:rsidRPr="000F1FCD" w:rsidRDefault="00224163" w:rsidP="00224163">
      <w:pPr>
        <w:pStyle w:val="Akapitzlist"/>
        <w:numPr>
          <w:ilvl w:val="0"/>
          <w:numId w:val="13"/>
        </w:numPr>
        <w:spacing w:before="0"/>
        <w:jc w:val="both"/>
        <w:rPr>
          <w:rFonts w:ascii="Arial" w:hAnsi="Arial" w:cs="Arial"/>
          <w:color w:val="auto"/>
          <w:sz w:val="22"/>
          <w:szCs w:val="22"/>
        </w:rPr>
      </w:pPr>
      <w:r w:rsidRPr="000F1FCD">
        <w:rPr>
          <w:rFonts w:ascii="Arial" w:hAnsi="Arial" w:cs="Arial"/>
          <w:color w:val="auto"/>
          <w:sz w:val="22"/>
          <w:szCs w:val="22"/>
        </w:rPr>
        <w:lastRenderedPageBreak/>
        <w:t>Termin gwarancji oraz rękojmi rozpoczyna się od dnia odbioru końcowego robót.</w:t>
      </w:r>
    </w:p>
    <w:p w14:paraId="2853D9DB" w14:textId="18296A6E" w:rsidR="00224163" w:rsidRPr="000F1FCD" w:rsidRDefault="00224163" w:rsidP="00224163">
      <w:pPr>
        <w:pStyle w:val="Akapitzlist"/>
        <w:numPr>
          <w:ilvl w:val="0"/>
          <w:numId w:val="13"/>
        </w:numPr>
        <w:spacing w:before="0"/>
        <w:jc w:val="both"/>
        <w:rPr>
          <w:rFonts w:ascii="Arial" w:hAnsi="Arial" w:cs="Arial"/>
          <w:color w:val="auto"/>
          <w:sz w:val="22"/>
          <w:szCs w:val="22"/>
        </w:rPr>
      </w:pPr>
      <w:r w:rsidRPr="000F1FCD">
        <w:rPr>
          <w:rFonts w:ascii="Arial" w:hAnsi="Arial" w:cs="Arial"/>
          <w:color w:val="auto"/>
          <w:sz w:val="22"/>
          <w:szCs w:val="22"/>
        </w:rPr>
        <w:t>W przypadku, gdy Wykonawca nie jest producentem elementów wchodzących w skład przedmiotu umowy, a warunki gwarancji producenta przewidują dłuższy okres gwarancji niż zastrzeżony w niniejszej umowie, wówczas gwarancja Wykonawcy udzielona jest na okres wskazany w gwarancji producenta elementów wchodzących w skład przedmiotu umowy. Gwarancja producenta udzielona jest niezależnie od gwarancji Wykonawcy. Okres gwarancji jakości udzielonej przez producenta elementów potwierdzą załączone przez Wykonawcę dokumenty gwarancji jakości.</w:t>
      </w:r>
    </w:p>
    <w:p w14:paraId="621F3AE4" w14:textId="147EC2DC" w:rsidR="00224163" w:rsidRPr="000F1FCD" w:rsidRDefault="00224163" w:rsidP="00224163">
      <w:pPr>
        <w:pStyle w:val="Akapitzlist"/>
        <w:numPr>
          <w:ilvl w:val="0"/>
          <w:numId w:val="13"/>
        </w:numPr>
        <w:spacing w:before="0"/>
        <w:jc w:val="both"/>
        <w:rPr>
          <w:rFonts w:ascii="Arial" w:hAnsi="Arial" w:cs="Arial"/>
          <w:color w:val="auto"/>
          <w:sz w:val="22"/>
          <w:szCs w:val="22"/>
        </w:rPr>
      </w:pPr>
      <w:r w:rsidRPr="000F1FCD">
        <w:rPr>
          <w:rFonts w:ascii="Arial" w:hAnsi="Arial" w:cs="Arial"/>
          <w:color w:val="auto"/>
          <w:sz w:val="22"/>
          <w:szCs w:val="22"/>
        </w:rPr>
        <w:t xml:space="preserve">Wykonawca zobowiązuje się w okresie udzielonej gwarancji i rękojmi do bezpłatnego usunięcia wad fizycznych przedmiotu umowy w terminie do </w:t>
      </w:r>
      <w:r w:rsidR="009E3853">
        <w:rPr>
          <w:rFonts w:ascii="Arial" w:hAnsi="Arial" w:cs="Arial"/>
          <w:color w:val="auto"/>
          <w:sz w:val="22"/>
          <w:szCs w:val="22"/>
        </w:rPr>
        <w:t>7</w:t>
      </w:r>
      <w:r w:rsidRPr="000F1FCD">
        <w:rPr>
          <w:rFonts w:ascii="Arial" w:hAnsi="Arial" w:cs="Arial"/>
          <w:color w:val="auto"/>
          <w:sz w:val="22"/>
          <w:szCs w:val="22"/>
        </w:rPr>
        <w:t xml:space="preserve"> dni od dnia otrzymania zgłoszenia o wadzie, a w uzasadnionym przypadku, w innym uzgodnionym przez strony terminie. Strony dopuszczają zawiadomienie w formie e-mail na adres: ……………………………</w:t>
      </w:r>
    </w:p>
    <w:p w14:paraId="63232B7F" w14:textId="77777777" w:rsidR="00224163" w:rsidRPr="000F1FCD" w:rsidRDefault="00224163" w:rsidP="00224163">
      <w:pPr>
        <w:pStyle w:val="Akapitzlist"/>
        <w:numPr>
          <w:ilvl w:val="0"/>
          <w:numId w:val="13"/>
        </w:numPr>
        <w:spacing w:before="0"/>
        <w:jc w:val="both"/>
        <w:rPr>
          <w:rFonts w:ascii="Arial" w:hAnsi="Arial" w:cs="Arial"/>
          <w:color w:val="auto"/>
          <w:sz w:val="22"/>
          <w:szCs w:val="22"/>
        </w:rPr>
      </w:pPr>
      <w:r w:rsidRPr="000F1FCD">
        <w:rPr>
          <w:rFonts w:ascii="Arial" w:hAnsi="Arial" w:cs="Arial"/>
          <w:color w:val="auto"/>
          <w:sz w:val="22"/>
          <w:szCs w:val="22"/>
        </w:rPr>
        <w:t>Wykonawca winien na własny koszt naprawić wszelkie wady. Okres gwarancji danej części robót rozpoczyna się od nowa w dacie kiedy nastąpiła wymiana lub naprawa danej części robót dotkniętych wymianą lub naprawą.</w:t>
      </w:r>
    </w:p>
    <w:p w14:paraId="57488BD7" w14:textId="77777777" w:rsidR="00224163" w:rsidRPr="000F1FCD" w:rsidRDefault="00224163" w:rsidP="00224163">
      <w:pPr>
        <w:pStyle w:val="Akapitzlist"/>
        <w:numPr>
          <w:ilvl w:val="0"/>
          <w:numId w:val="13"/>
        </w:numPr>
        <w:spacing w:before="0"/>
        <w:jc w:val="both"/>
        <w:rPr>
          <w:rFonts w:ascii="Arial" w:hAnsi="Arial" w:cs="Arial"/>
          <w:color w:val="auto"/>
          <w:sz w:val="22"/>
          <w:szCs w:val="22"/>
        </w:rPr>
      </w:pPr>
      <w:r w:rsidRPr="000F1FCD">
        <w:rPr>
          <w:rFonts w:ascii="Arial" w:hAnsi="Arial" w:cs="Arial"/>
          <w:color w:val="auto"/>
          <w:sz w:val="22"/>
          <w:szCs w:val="22"/>
        </w:rPr>
        <w:t>Strony ustalają, że gwarancja obejmuje efekt wszelkich robót, jak również zastosowane do realizacji przedmiotu umowy materiały i urządzenia.</w:t>
      </w:r>
    </w:p>
    <w:p w14:paraId="152995BE" w14:textId="13E270B0" w:rsidR="00224163" w:rsidRPr="000F1FCD" w:rsidRDefault="00224163" w:rsidP="00224163">
      <w:pPr>
        <w:pStyle w:val="Akapitzlist"/>
        <w:numPr>
          <w:ilvl w:val="0"/>
          <w:numId w:val="13"/>
        </w:numPr>
        <w:spacing w:before="0"/>
        <w:jc w:val="both"/>
        <w:rPr>
          <w:rFonts w:ascii="Arial" w:hAnsi="Arial" w:cs="Arial"/>
          <w:color w:val="auto"/>
          <w:sz w:val="22"/>
          <w:szCs w:val="22"/>
        </w:rPr>
      </w:pPr>
      <w:r w:rsidRPr="000F1FCD">
        <w:rPr>
          <w:rFonts w:ascii="Arial" w:hAnsi="Arial" w:cs="Arial"/>
          <w:color w:val="auto"/>
          <w:sz w:val="22"/>
          <w:szCs w:val="22"/>
        </w:rPr>
        <w:t xml:space="preserve">Zamawiający zastrzega sobie prawo obciążenia Wykonawcy wszystkimi kosztami usunięcia wad jeśli Wykonawca nie przystąpi do ich usunięcia w terminie określonym w ust. </w:t>
      </w:r>
      <w:r w:rsidR="00EB0744" w:rsidRPr="000F1FCD">
        <w:rPr>
          <w:rFonts w:ascii="Arial" w:hAnsi="Arial" w:cs="Arial"/>
          <w:color w:val="auto"/>
          <w:sz w:val="22"/>
          <w:szCs w:val="22"/>
        </w:rPr>
        <w:t>6.</w:t>
      </w:r>
    </w:p>
    <w:p w14:paraId="799C00F2" w14:textId="41BD39DE" w:rsidR="00224163" w:rsidRDefault="00224163" w:rsidP="00224163">
      <w:pPr>
        <w:pStyle w:val="Akapitzlist"/>
        <w:numPr>
          <w:ilvl w:val="0"/>
          <w:numId w:val="13"/>
        </w:numPr>
        <w:spacing w:before="0"/>
        <w:jc w:val="both"/>
        <w:rPr>
          <w:rFonts w:ascii="Arial" w:hAnsi="Arial" w:cs="Arial"/>
          <w:color w:val="auto"/>
          <w:sz w:val="22"/>
          <w:szCs w:val="22"/>
        </w:rPr>
      </w:pPr>
      <w:r w:rsidRPr="000F1FCD">
        <w:rPr>
          <w:rFonts w:ascii="Arial" w:hAnsi="Arial" w:cs="Arial"/>
          <w:color w:val="auto"/>
          <w:sz w:val="22"/>
          <w:szCs w:val="22"/>
        </w:rPr>
        <w:t xml:space="preserve">Wykonawca przy współudziale Zamawiającego </w:t>
      </w:r>
      <w:r w:rsidR="00F925E3">
        <w:rPr>
          <w:rFonts w:ascii="Arial" w:hAnsi="Arial" w:cs="Arial"/>
          <w:color w:val="auto"/>
          <w:sz w:val="22"/>
          <w:szCs w:val="22"/>
        </w:rPr>
        <w:t>d</w:t>
      </w:r>
      <w:r w:rsidRPr="000F1FCD">
        <w:rPr>
          <w:rFonts w:ascii="Arial" w:hAnsi="Arial" w:cs="Arial"/>
          <w:color w:val="auto"/>
          <w:sz w:val="22"/>
          <w:szCs w:val="22"/>
        </w:rPr>
        <w:t>okona nie później niż 14 dni przed upływem okresu gwarancji przeglądu gwarancyjnego potwierdzającego należyte wykonanie umowy.</w:t>
      </w:r>
    </w:p>
    <w:p w14:paraId="2DBB8162" w14:textId="6E536705" w:rsidR="009E3853" w:rsidRPr="000F1FCD" w:rsidRDefault="009E3853" w:rsidP="00224163">
      <w:pPr>
        <w:pStyle w:val="Akapitzlist"/>
        <w:numPr>
          <w:ilvl w:val="0"/>
          <w:numId w:val="13"/>
        </w:numPr>
        <w:spacing w:before="0"/>
        <w:jc w:val="both"/>
        <w:rPr>
          <w:rFonts w:ascii="Arial" w:hAnsi="Arial" w:cs="Arial"/>
          <w:color w:val="auto"/>
          <w:sz w:val="22"/>
          <w:szCs w:val="22"/>
        </w:rPr>
      </w:pPr>
      <w:r w:rsidRPr="009E3853">
        <w:rPr>
          <w:rFonts w:ascii="Arial" w:hAnsi="Arial" w:cs="Arial"/>
          <w:iCs/>
          <w:color w:val="auto"/>
          <w:sz w:val="22"/>
          <w:szCs w:val="22"/>
        </w:rPr>
        <w:t>W okresie gwarancji Wykonawca gwarantuje wykonanie we własnym zakresie i na własny koszt wszystkich czynności serwisowych wskazanych w książkach serwisowych, instrukcjach obsługi czy też innych dokumentach</w:t>
      </w:r>
      <w:r>
        <w:rPr>
          <w:rFonts w:ascii="Arial" w:hAnsi="Arial" w:cs="Arial"/>
          <w:iCs/>
          <w:color w:val="auto"/>
          <w:sz w:val="22"/>
          <w:szCs w:val="22"/>
        </w:rPr>
        <w:t>.</w:t>
      </w:r>
    </w:p>
    <w:p w14:paraId="70DD29F7" w14:textId="77777777" w:rsidR="00224163" w:rsidRDefault="00224163" w:rsidP="00224163">
      <w:pPr>
        <w:pStyle w:val="Akapitzlist"/>
        <w:numPr>
          <w:ilvl w:val="0"/>
          <w:numId w:val="13"/>
        </w:numPr>
        <w:spacing w:before="0"/>
        <w:jc w:val="both"/>
        <w:rPr>
          <w:rFonts w:ascii="Arial" w:hAnsi="Arial" w:cs="Arial"/>
          <w:color w:val="auto"/>
          <w:sz w:val="22"/>
          <w:szCs w:val="22"/>
        </w:rPr>
      </w:pPr>
      <w:r w:rsidRPr="000F1FCD">
        <w:rPr>
          <w:rFonts w:ascii="Arial" w:hAnsi="Arial" w:cs="Arial"/>
          <w:color w:val="auto"/>
          <w:sz w:val="22"/>
          <w:szCs w:val="22"/>
        </w:rPr>
        <w:t>Wykonanie uprawnień z gwarancji nie wpływa na odpowiedzialność Wykonawcy z tytułu rękojmi. Strony nie ograniczają uprawnień Zamawiającego z tytułu rękojmi za wady wynikających z kodeksu cywilnego.</w:t>
      </w:r>
    </w:p>
    <w:p w14:paraId="3752F49C" w14:textId="77777777" w:rsidR="0094426F" w:rsidRDefault="0094426F" w:rsidP="0094426F">
      <w:pPr>
        <w:spacing w:before="0"/>
        <w:jc w:val="both"/>
        <w:rPr>
          <w:rFonts w:ascii="Arial" w:hAnsi="Arial" w:cs="Arial"/>
          <w:color w:val="auto"/>
          <w:sz w:val="22"/>
          <w:szCs w:val="22"/>
        </w:rPr>
      </w:pPr>
    </w:p>
    <w:p w14:paraId="1397D28A" w14:textId="77777777" w:rsidR="0094426F" w:rsidRPr="0094426F" w:rsidRDefault="0094426F" w:rsidP="0094426F">
      <w:pPr>
        <w:spacing w:before="0"/>
        <w:jc w:val="both"/>
        <w:rPr>
          <w:rFonts w:ascii="Arial" w:hAnsi="Arial" w:cs="Arial"/>
          <w:color w:val="auto"/>
          <w:sz w:val="22"/>
          <w:szCs w:val="22"/>
        </w:rPr>
      </w:pPr>
    </w:p>
    <w:p w14:paraId="74BC0752" w14:textId="7668FDC1" w:rsidR="00B03F8F" w:rsidRPr="000F1FCD" w:rsidRDefault="00B03F8F" w:rsidP="00B03F8F">
      <w:pPr>
        <w:spacing w:before="0"/>
        <w:jc w:val="center"/>
        <w:rPr>
          <w:rFonts w:ascii="Arial" w:hAnsi="Arial" w:cs="Arial"/>
          <w:b/>
          <w:bCs/>
          <w:color w:val="auto"/>
          <w:sz w:val="22"/>
          <w:szCs w:val="22"/>
        </w:rPr>
      </w:pPr>
      <w:r w:rsidRPr="000F1FCD">
        <w:rPr>
          <w:rFonts w:ascii="Arial" w:hAnsi="Arial" w:cs="Arial"/>
          <w:b/>
          <w:bCs/>
          <w:color w:val="auto"/>
          <w:sz w:val="22"/>
          <w:szCs w:val="22"/>
        </w:rPr>
        <w:t xml:space="preserve">§ 9 </w:t>
      </w:r>
      <w:r w:rsidR="00EB0744" w:rsidRPr="000F1FCD">
        <w:rPr>
          <w:rFonts w:ascii="Arial" w:hAnsi="Arial" w:cs="Arial"/>
          <w:b/>
          <w:bCs/>
          <w:color w:val="auto"/>
          <w:sz w:val="22"/>
          <w:szCs w:val="22"/>
        </w:rPr>
        <w:t>Podwykonawcy</w:t>
      </w:r>
    </w:p>
    <w:p w14:paraId="59EFBA84" w14:textId="5B1B30C3" w:rsidR="00010E3C" w:rsidRPr="00010E3C" w:rsidRDefault="00010E3C" w:rsidP="00010E3C">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t>Wykonawca przed zawarciem Umowy z podwykonawcą, której przedmiotem będą roboty budowlane musi uzyskać pisemną zgodę Zamawiającego na powierzenie wykonania części zamówienia Podwykonawcy.</w:t>
      </w:r>
    </w:p>
    <w:p w14:paraId="5CD33CA2" w14:textId="4335B177" w:rsidR="00010E3C" w:rsidRPr="00010E3C" w:rsidRDefault="00010E3C" w:rsidP="00010E3C">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t>Podstawą do uzyskania takiej zgody będzie wniosek Wykonawcy przedstawiający część zamówienia, którego wykonanie zamierza powierzyć Podwykonawcy, do którego załączony będzie projekt umowy z podwykonawcą.</w:t>
      </w:r>
    </w:p>
    <w:p w14:paraId="2EC9F529" w14:textId="1AB63ADE" w:rsidR="00010E3C" w:rsidRPr="00010E3C" w:rsidRDefault="00010E3C" w:rsidP="00010E3C">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t>Zawarcie przez Wykonawcę umowy z podwykonawcą bez zgody Zamawiającego stanowi rażące naruszenie Umowy.</w:t>
      </w:r>
    </w:p>
    <w:p w14:paraId="14CEE55D" w14:textId="1F90FBF7" w:rsidR="00010E3C" w:rsidRPr="00010E3C" w:rsidRDefault="00010E3C" w:rsidP="00010E3C">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t>Termin zapłaty wynagrodzenia podwykonawcy przewidziany w projekcie umowy o</w:t>
      </w:r>
      <w:r w:rsidR="00D60FB0">
        <w:rPr>
          <w:rFonts w:ascii="Arial" w:hAnsi="Arial" w:cs="Arial"/>
          <w:color w:val="auto"/>
          <w:sz w:val="22"/>
          <w:szCs w:val="22"/>
        </w:rPr>
        <w:t> </w:t>
      </w:r>
      <w:r w:rsidRPr="00010E3C">
        <w:rPr>
          <w:rFonts w:ascii="Arial" w:hAnsi="Arial" w:cs="Arial"/>
          <w:color w:val="auto"/>
          <w:sz w:val="22"/>
          <w:szCs w:val="22"/>
        </w:rPr>
        <w:t>podwykonawstwo nie może być dłuższy niż 30 dni od dnia doręczenia wykonawcy faktury lub rachunku, potwierdzających wykonanie zleconej podwykonawcy części zamówienia.</w:t>
      </w:r>
    </w:p>
    <w:p w14:paraId="6041CE7D" w14:textId="7F54D5F8" w:rsidR="00010E3C" w:rsidRPr="00010E3C" w:rsidRDefault="00010E3C" w:rsidP="00010E3C">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t>Zamawiający zgłasza w formie pisemnej zastrzeżenia do projektu umowy o</w:t>
      </w:r>
      <w:r w:rsidR="005F75B9">
        <w:rPr>
          <w:rFonts w:ascii="Arial" w:hAnsi="Arial" w:cs="Arial"/>
          <w:color w:val="auto"/>
          <w:sz w:val="22"/>
          <w:szCs w:val="22"/>
        </w:rPr>
        <w:t> </w:t>
      </w:r>
      <w:r w:rsidRPr="00010E3C">
        <w:rPr>
          <w:rFonts w:ascii="Arial" w:hAnsi="Arial" w:cs="Arial"/>
          <w:color w:val="auto"/>
          <w:sz w:val="22"/>
          <w:szCs w:val="22"/>
        </w:rPr>
        <w:t>podwykonawstwo:</w:t>
      </w:r>
    </w:p>
    <w:p w14:paraId="579B89F8" w14:textId="09057C0A" w:rsidR="00010E3C" w:rsidRPr="00010E3C" w:rsidRDefault="00010E3C" w:rsidP="00010E3C">
      <w:pPr>
        <w:pStyle w:val="Akapitzlist"/>
        <w:numPr>
          <w:ilvl w:val="0"/>
          <w:numId w:val="33"/>
        </w:numPr>
        <w:spacing w:before="0"/>
        <w:jc w:val="both"/>
        <w:rPr>
          <w:rFonts w:ascii="Arial" w:hAnsi="Arial" w:cs="Arial"/>
          <w:color w:val="auto"/>
          <w:sz w:val="22"/>
          <w:szCs w:val="22"/>
        </w:rPr>
      </w:pPr>
      <w:r w:rsidRPr="00010E3C">
        <w:rPr>
          <w:rFonts w:ascii="Arial" w:hAnsi="Arial" w:cs="Arial"/>
          <w:color w:val="auto"/>
          <w:sz w:val="22"/>
          <w:szCs w:val="22"/>
        </w:rPr>
        <w:t>jeżeli zakres umowy o podwykonawstwo jest niezgodny z przedmiotem niniejszej Umowy,</w:t>
      </w:r>
    </w:p>
    <w:p w14:paraId="0508D2E7" w14:textId="77777777" w:rsidR="00010E3C" w:rsidRPr="00010E3C" w:rsidRDefault="00010E3C" w:rsidP="00010E3C">
      <w:pPr>
        <w:pStyle w:val="Akapitzlist"/>
        <w:numPr>
          <w:ilvl w:val="0"/>
          <w:numId w:val="33"/>
        </w:numPr>
        <w:spacing w:before="0"/>
        <w:jc w:val="both"/>
        <w:rPr>
          <w:rFonts w:ascii="Arial" w:hAnsi="Arial" w:cs="Arial"/>
          <w:color w:val="auto"/>
          <w:sz w:val="22"/>
          <w:szCs w:val="22"/>
        </w:rPr>
      </w:pPr>
      <w:r w:rsidRPr="00010E3C">
        <w:rPr>
          <w:rFonts w:ascii="Arial" w:hAnsi="Arial" w:cs="Arial"/>
          <w:color w:val="auto"/>
          <w:sz w:val="22"/>
          <w:szCs w:val="22"/>
        </w:rPr>
        <w:t>gdy przewiduje termin zapłaty wynagrodzenia dłuższy niż określony w ust. 4.</w:t>
      </w:r>
    </w:p>
    <w:p w14:paraId="3E8F994C" w14:textId="3229525A" w:rsidR="00010E3C" w:rsidRPr="00010E3C" w:rsidRDefault="00010E3C" w:rsidP="00010E3C">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t>Zamawiający powiadomi Wykonawcę o swojej decyzji w ciągu 7 dni od otrzymania projektu umowy, przy czym niezgłoszenie sprzeciwu w tym terminie uważa się za akceptację umowy przez Zamawiającego.</w:t>
      </w:r>
    </w:p>
    <w:p w14:paraId="07232F80" w14:textId="42602D07" w:rsidR="005F75B9" w:rsidRPr="00F925E3" w:rsidRDefault="00010E3C" w:rsidP="00A20C28">
      <w:pPr>
        <w:pStyle w:val="Akapitzlist"/>
        <w:numPr>
          <w:ilvl w:val="0"/>
          <w:numId w:val="14"/>
        </w:numPr>
        <w:spacing w:before="0"/>
        <w:jc w:val="both"/>
        <w:rPr>
          <w:rFonts w:ascii="Arial" w:hAnsi="Arial" w:cs="Arial"/>
          <w:color w:val="auto"/>
          <w:sz w:val="22"/>
          <w:szCs w:val="22"/>
        </w:rPr>
      </w:pPr>
      <w:r w:rsidRPr="00F925E3">
        <w:rPr>
          <w:rFonts w:ascii="Arial" w:hAnsi="Arial" w:cs="Arial"/>
          <w:color w:val="auto"/>
          <w:sz w:val="22"/>
          <w:szCs w:val="22"/>
        </w:rPr>
        <w:lastRenderedPageBreak/>
        <w:t>Wykonawca zobowiązany jest do przedłożenia Zamawiającemu poświadczonej za zgodność z oryginałem kopii zawartej umowy o podwykonawstwo, której przedmiotem są roboty budowlane, w terminie 7 dni od dnia jej zawarcia.</w:t>
      </w:r>
    </w:p>
    <w:p w14:paraId="53F68B3C" w14:textId="6CF4D1D8" w:rsidR="00010E3C" w:rsidRPr="00010E3C" w:rsidRDefault="00010E3C" w:rsidP="00010E3C">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t>Wykonawca zobowiązany jest do przedłożenia Zamawiającemu poświadczonej za zgodność z oryginałem kopii zawartej umowy o podwykonawstwo, której przedmiotem są dostawy i usługi, w terminie 7 dni od dnia jej zawarcia z wyłączeniem umów o</w:t>
      </w:r>
      <w:r w:rsidR="005F75B9">
        <w:rPr>
          <w:rFonts w:ascii="Arial" w:hAnsi="Arial" w:cs="Arial"/>
          <w:color w:val="auto"/>
          <w:sz w:val="22"/>
          <w:szCs w:val="22"/>
        </w:rPr>
        <w:t> </w:t>
      </w:r>
      <w:r w:rsidRPr="00010E3C">
        <w:rPr>
          <w:rFonts w:ascii="Arial" w:hAnsi="Arial" w:cs="Arial"/>
          <w:color w:val="auto"/>
          <w:sz w:val="22"/>
          <w:szCs w:val="22"/>
        </w:rPr>
        <w:t xml:space="preserve">podwykonawstwo, której przedmiotem są dostawy materiałów niezbędnych do realizacji zamówienia oraz z wyłączeniem umów o wartości mniejszej niż 0,5% wartości umowy określonej w § </w:t>
      </w:r>
      <w:r>
        <w:rPr>
          <w:rFonts w:ascii="Arial" w:hAnsi="Arial" w:cs="Arial"/>
          <w:color w:val="auto"/>
          <w:sz w:val="22"/>
          <w:szCs w:val="22"/>
        </w:rPr>
        <w:t>3</w:t>
      </w:r>
      <w:r w:rsidRPr="00010E3C">
        <w:rPr>
          <w:rFonts w:ascii="Arial" w:hAnsi="Arial" w:cs="Arial"/>
          <w:color w:val="auto"/>
          <w:sz w:val="22"/>
          <w:szCs w:val="22"/>
        </w:rPr>
        <w:t xml:space="preserve"> ust. 1. (wyłączenie to nie dotyczy umów o podwykonawstwo o wartości większej niż 50 000 zł).</w:t>
      </w:r>
    </w:p>
    <w:p w14:paraId="344866E5" w14:textId="7AA66F78" w:rsidR="00010E3C" w:rsidRPr="00010E3C" w:rsidRDefault="00010E3C" w:rsidP="00010E3C">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t>W przypadku, gdy termin zapłaty wynagrodzenia jest dłuższy niż określony w ust. 4 Zamawiający poinformuje o tym Wykonawcę i wezwie go do doprowadzenia do zmiany tej umowy pod rygorem wystąpienia o zapłatę kary umownej.</w:t>
      </w:r>
    </w:p>
    <w:p w14:paraId="58A040D2" w14:textId="0D34AF83" w:rsidR="00010E3C" w:rsidRPr="00010E3C" w:rsidRDefault="00010E3C" w:rsidP="00010E3C">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t>Wykonawca jest w pełni odpowiedzialny za działania i zaniechania każdego podwykonawcy, jego przedstawiciela lub pracowników, jakby to były działania lub zaniechania Wykonawcy.</w:t>
      </w:r>
    </w:p>
    <w:p w14:paraId="16E3AC22" w14:textId="59544BE7" w:rsidR="00010E3C" w:rsidRPr="00010E3C" w:rsidRDefault="00010E3C" w:rsidP="00010E3C">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t>Jeżeli prace objęte fakturą wystawioną przez Wykonawcę były częściowo lub całkowicie wykonane przez podwykonawców robót budowlanych, Wykonawca przedstawi łącznie z</w:t>
      </w:r>
      <w:r w:rsidR="005F75B9">
        <w:rPr>
          <w:rFonts w:ascii="Arial" w:hAnsi="Arial" w:cs="Arial"/>
          <w:color w:val="auto"/>
          <w:sz w:val="22"/>
          <w:szCs w:val="22"/>
        </w:rPr>
        <w:t> </w:t>
      </w:r>
      <w:r w:rsidRPr="00010E3C">
        <w:rPr>
          <w:rFonts w:ascii="Arial" w:hAnsi="Arial" w:cs="Arial"/>
          <w:color w:val="auto"/>
          <w:sz w:val="22"/>
          <w:szCs w:val="22"/>
        </w:rPr>
        <w:t>fakturą dowody zapłaty wymagalnego wynagrodzenia podwykonawców. W przypadku nie dostarczenia dowodów zapłaty lub oświadczeń Podwykonawców robót budowlanych a także w przypadku dostarczenia oświadczeń potwierdzających istnienie sporu, Zamawiający będzie miał prawo do wstrzymania płatności stosownej części faktury.</w:t>
      </w:r>
    </w:p>
    <w:p w14:paraId="374F40C9" w14:textId="30A377C0" w:rsidR="00010E3C" w:rsidRPr="00010E3C" w:rsidRDefault="00010E3C" w:rsidP="00010E3C">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t>Zamawiający dokonuje bezpośredniej zapłaty wymagalnego wynagrodzenia przysługującego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przez Wykonawcę.</w:t>
      </w:r>
    </w:p>
    <w:p w14:paraId="76752DD7" w14:textId="5A2D0752" w:rsidR="00010E3C" w:rsidRPr="00010E3C" w:rsidRDefault="00010E3C" w:rsidP="00010E3C">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t>Wynagrodzenie, o którym mowa w ust. 12, dotyczy wyłącznie należności powstałych po zaakceptowaniu przez Zamawiającego umowy o podwykonawstwo, której przedmiotem są roboty budowlane, lub po przedłożeniu Zamawiającemu poświadczonej za zgodność z</w:t>
      </w:r>
      <w:r w:rsidR="005F75B9">
        <w:rPr>
          <w:rFonts w:ascii="Arial" w:hAnsi="Arial" w:cs="Arial"/>
          <w:color w:val="auto"/>
          <w:sz w:val="22"/>
          <w:szCs w:val="22"/>
        </w:rPr>
        <w:t> </w:t>
      </w:r>
      <w:r w:rsidRPr="00010E3C">
        <w:rPr>
          <w:rFonts w:ascii="Arial" w:hAnsi="Arial" w:cs="Arial"/>
          <w:color w:val="auto"/>
          <w:sz w:val="22"/>
          <w:szCs w:val="22"/>
        </w:rPr>
        <w:t>oryginałem kopii umowy o podwykonawstwo, której przedmiotem są dostawy lub usługi.</w:t>
      </w:r>
    </w:p>
    <w:p w14:paraId="086C949C" w14:textId="77777777" w:rsidR="00010E3C" w:rsidRPr="00010E3C" w:rsidRDefault="00010E3C" w:rsidP="00010E3C">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t>Bezpośrednia zapłata obejmuje wyłącznie należne wynagrodzenie, bez odsetek, należnych podwykonawcy.</w:t>
      </w:r>
    </w:p>
    <w:p w14:paraId="488DCFC1" w14:textId="0A35C96F" w:rsidR="00010E3C" w:rsidRPr="00010E3C" w:rsidRDefault="00010E3C" w:rsidP="00010E3C">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t>Przed dokonaniem bezpośredniej zapłaty Zamawiający jest obowiązany umożliwić Wykonawcy zgłoszenie w formie pisemnej uwag dotyczących zasadności bezpośredniej zapłaty wynagrodzenia podwykonawcy. Zamawiający poinformuje o terminie zgłaszania uwag, nie krótszym niż 7 dni od dnia doręczenia tej informacji.</w:t>
      </w:r>
    </w:p>
    <w:p w14:paraId="036809F7" w14:textId="77777777" w:rsidR="00010E3C" w:rsidRPr="00010E3C" w:rsidRDefault="00010E3C" w:rsidP="00010E3C">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t>W przypadku zgłoszenia uwag, o których mowa w ust. 15, w terminie wskazanym przez Zamawiającego, Zamawiający może:</w:t>
      </w:r>
    </w:p>
    <w:p w14:paraId="4952FCF5" w14:textId="2AE8D59A" w:rsidR="00010E3C" w:rsidRPr="00010E3C" w:rsidRDefault="00010E3C" w:rsidP="0017089D">
      <w:pPr>
        <w:pStyle w:val="Akapitzlist"/>
        <w:numPr>
          <w:ilvl w:val="0"/>
          <w:numId w:val="34"/>
        </w:numPr>
        <w:spacing w:before="0"/>
        <w:jc w:val="both"/>
        <w:rPr>
          <w:rFonts w:ascii="Arial" w:hAnsi="Arial" w:cs="Arial"/>
          <w:color w:val="auto"/>
          <w:sz w:val="22"/>
          <w:szCs w:val="22"/>
        </w:rPr>
      </w:pPr>
      <w:r w:rsidRPr="00010E3C">
        <w:rPr>
          <w:rFonts w:ascii="Arial" w:hAnsi="Arial" w:cs="Arial"/>
          <w:color w:val="auto"/>
          <w:sz w:val="22"/>
          <w:szCs w:val="22"/>
        </w:rPr>
        <w:t xml:space="preserve">nie dokonać bezpośredniej zapłaty wynagrodzenia podwykonawcy lub dalszemu podwykonawcy, jeżeli </w:t>
      </w:r>
      <w:r w:rsidR="0017089D">
        <w:rPr>
          <w:rFonts w:ascii="Arial" w:hAnsi="Arial" w:cs="Arial"/>
          <w:color w:val="auto"/>
          <w:sz w:val="22"/>
          <w:szCs w:val="22"/>
        </w:rPr>
        <w:t>W</w:t>
      </w:r>
      <w:r w:rsidRPr="00010E3C">
        <w:rPr>
          <w:rFonts w:ascii="Arial" w:hAnsi="Arial" w:cs="Arial"/>
          <w:color w:val="auto"/>
          <w:sz w:val="22"/>
          <w:szCs w:val="22"/>
        </w:rPr>
        <w:t>ykonawca wykaże niezasadność takiej zapłaty albo</w:t>
      </w:r>
    </w:p>
    <w:p w14:paraId="0FBF0DA3" w14:textId="77777777" w:rsidR="00010E3C" w:rsidRPr="00010E3C" w:rsidRDefault="00010E3C" w:rsidP="0017089D">
      <w:pPr>
        <w:pStyle w:val="Akapitzlist"/>
        <w:numPr>
          <w:ilvl w:val="0"/>
          <w:numId w:val="34"/>
        </w:numPr>
        <w:spacing w:before="0"/>
        <w:jc w:val="both"/>
        <w:rPr>
          <w:rFonts w:ascii="Arial" w:hAnsi="Arial" w:cs="Arial"/>
          <w:color w:val="auto"/>
          <w:sz w:val="22"/>
          <w:szCs w:val="22"/>
        </w:rPr>
      </w:pPr>
      <w:r w:rsidRPr="00010E3C">
        <w:rPr>
          <w:rFonts w:ascii="Arial" w:hAnsi="Arial" w:cs="Arial"/>
          <w:color w:val="auto"/>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F7AD665" w14:textId="77777777" w:rsidR="00010E3C" w:rsidRPr="00010E3C" w:rsidRDefault="00010E3C" w:rsidP="0017089D">
      <w:pPr>
        <w:pStyle w:val="Akapitzlist"/>
        <w:numPr>
          <w:ilvl w:val="0"/>
          <w:numId w:val="34"/>
        </w:numPr>
        <w:spacing w:before="0"/>
        <w:jc w:val="both"/>
        <w:rPr>
          <w:rFonts w:ascii="Arial" w:hAnsi="Arial" w:cs="Arial"/>
          <w:color w:val="auto"/>
          <w:sz w:val="22"/>
          <w:szCs w:val="22"/>
        </w:rPr>
      </w:pPr>
      <w:r w:rsidRPr="00010E3C">
        <w:rPr>
          <w:rFonts w:ascii="Arial" w:hAnsi="Arial" w:cs="Arial"/>
          <w:color w:val="auto"/>
          <w:sz w:val="22"/>
          <w:szCs w:val="22"/>
        </w:rPr>
        <w:t>dokonać bezpośredniej zapłaty wynagrodzenia podwykonawcy lub dalszemu podwykonawcy, jeżeli podwykonawca lub dalszy podwykonawca wykaże zasadność takiej zapłaty.</w:t>
      </w:r>
    </w:p>
    <w:p w14:paraId="167FB2AA" w14:textId="0261D287" w:rsidR="00010E3C" w:rsidRPr="00010E3C" w:rsidRDefault="00010E3C" w:rsidP="0017089D">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t>W przypadku dokonania bezpośredniej zapłaty podwykonawcy, Zamawiający potrąca kwotę wypłaconego wynagrodzenia z wynagrodzenia należnego Wykonawcy.</w:t>
      </w:r>
    </w:p>
    <w:p w14:paraId="3BF5F2A8" w14:textId="77777777" w:rsidR="00010E3C" w:rsidRPr="00010E3C" w:rsidRDefault="00010E3C" w:rsidP="0017089D">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t xml:space="preserve">Konieczność wielokrotnego dokonywania bezpośredniej zapłaty podwykonawcy, lub konieczność dokonania bezpośrednich zapłat na sumę większą niż 5% wartości niniejszej Umowy może stanowić podstawę do odstąpienia od Umowy przez Zamawiającego. </w:t>
      </w:r>
    </w:p>
    <w:p w14:paraId="656AFB22" w14:textId="19CB5B3E" w:rsidR="00010E3C" w:rsidRPr="00010E3C" w:rsidRDefault="00010E3C" w:rsidP="0017089D">
      <w:pPr>
        <w:pStyle w:val="Akapitzlist"/>
        <w:numPr>
          <w:ilvl w:val="0"/>
          <w:numId w:val="14"/>
        </w:numPr>
        <w:spacing w:before="0"/>
        <w:jc w:val="both"/>
        <w:rPr>
          <w:rFonts w:ascii="Arial" w:hAnsi="Arial" w:cs="Arial"/>
          <w:color w:val="auto"/>
          <w:sz w:val="22"/>
          <w:szCs w:val="22"/>
        </w:rPr>
      </w:pPr>
      <w:r w:rsidRPr="00010E3C">
        <w:rPr>
          <w:rFonts w:ascii="Arial" w:hAnsi="Arial" w:cs="Arial"/>
          <w:color w:val="auto"/>
          <w:sz w:val="22"/>
          <w:szCs w:val="22"/>
        </w:rPr>
        <w:lastRenderedPageBreak/>
        <w:t>Na wniosek Zamawiającego, Wykonawca bezzwłocznie dostarczy Zamawiającemu szczegółowe informacje dotyczące Podwykonawców z zakresu prac powierzonych każdej takiej jednostce oraz dotyczące osiągniętego w dacie przygotowania takiej informacji etapu prac, faktur wystawionych przez nich oraz udokumentowanego podsumowania płatności dokonanych na ich rzecz do daty sporządzenia takiej informacji.</w:t>
      </w:r>
    </w:p>
    <w:p w14:paraId="07D0609E" w14:textId="77777777" w:rsidR="00F925E3" w:rsidRDefault="00F925E3" w:rsidP="00841AD8">
      <w:pPr>
        <w:spacing w:before="0"/>
        <w:jc w:val="center"/>
        <w:rPr>
          <w:rFonts w:ascii="Arial" w:hAnsi="Arial" w:cs="Arial"/>
          <w:b/>
          <w:bCs/>
          <w:color w:val="auto"/>
          <w:sz w:val="22"/>
          <w:szCs w:val="22"/>
        </w:rPr>
      </w:pPr>
    </w:p>
    <w:p w14:paraId="65B5D0E2" w14:textId="3C619CFD" w:rsidR="00B03F8F" w:rsidRPr="000F1FCD" w:rsidRDefault="00B03F8F" w:rsidP="00841AD8">
      <w:pPr>
        <w:spacing w:before="0"/>
        <w:jc w:val="center"/>
        <w:rPr>
          <w:rFonts w:ascii="Arial" w:hAnsi="Arial" w:cs="Arial"/>
          <w:b/>
          <w:bCs/>
          <w:color w:val="auto"/>
          <w:sz w:val="22"/>
          <w:szCs w:val="22"/>
        </w:rPr>
      </w:pPr>
      <w:r w:rsidRPr="000F1FCD">
        <w:rPr>
          <w:rFonts w:ascii="Arial" w:hAnsi="Arial" w:cs="Arial"/>
          <w:b/>
          <w:bCs/>
          <w:color w:val="auto"/>
          <w:sz w:val="22"/>
          <w:szCs w:val="22"/>
        </w:rPr>
        <w:t xml:space="preserve">§ 10 </w:t>
      </w:r>
      <w:r w:rsidR="00EB0744" w:rsidRPr="000F1FCD">
        <w:rPr>
          <w:rFonts w:ascii="Arial" w:hAnsi="Arial" w:cs="Arial"/>
          <w:b/>
          <w:bCs/>
          <w:color w:val="auto"/>
          <w:sz w:val="22"/>
          <w:szCs w:val="22"/>
        </w:rPr>
        <w:t>Kary umowne</w:t>
      </w:r>
    </w:p>
    <w:p w14:paraId="40A631A8" w14:textId="77777777" w:rsidR="00EB0744" w:rsidRPr="000F1FCD" w:rsidRDefault="00EB0744" w:rsidP="00EB0744">
      <w:pPr>
        <w:pStyle w:val="Akapitzlist"/>
        <w:numPr>
          <w:ilvl w:val="0"/>
          <w:numId w:val="15"/>
        </w:numPr>
        <w:spacing w:before="0"/>
        <w:jc w:val="both"/>
        <w:rPr>
          <w:rFonts w:ascii="Arial" w:hAnsi="Arial" w:cs="Arial"/>
          <w:color w:val="auto"/>
          <w:sz w:val="22"/>
          <w:szCs w:val="22"/>
        </w:rPr>
      </w:pPr>
      <w:r w:rsidRPr="000F1FCD">
        <w:rPr>
          <w:rFonts w:ascii="Arial" w:hAnsi="Arial" w:cs="Arial"/>
          <w:color w:val="auto"/>
          <w:sz w:val="22"/>
          <w:szCs w:val="22"/>
        </w:rPr>
        <w:t>Strony ustalają, że obowiązującą między nimi formą odszkodowania będą kary umowne, które naliczane będą w przypadkach i wysokościach określonych w ust. 2.</w:t>
      </w:r>
    </w:p>
    <w:p w14:paraId="42CBCC4D" w14:textId="77777777" w:rsidR="00EB0744" w:rsidRPr="000F1FCD" w:rsidRDefault="00EB0744" w:rsidP="00EB0744">
      <w:pPr>
        <w:pStyle w:val="Akapitzlist"/>
        <w:numPr>
          <w:ilvl w:val="0"/>
          <w:numId w:val="15"/>
        </w:numPr>
        <w:spacing w:before="0"/>
        <w:jc w:val="both"/>
        <w:rPr>
          <w:rFonts w:ascii="Arial" w:hAnsi="Arial" w:cs="Arial"/>
          <w:color w:val="auto"/>
          <w:sz w:val="22"/>
          <w:szCs w:val="22"/>
        </w:rPr>
      </w:pPr>
      <w:r w:rsidRPr="000F1FCD">
        <w:rPr>
          <w:rFonts w:ascii="Arial" w:hAnsi="Arial" w:cs="Arial"/>
          <w:color w:val="auto"/>
          <w:sz w:val="22"/>
          <w:szCs w:val="22"/>
        </w:rPr>
        <w:t>Wykonawca zapłaci Zamawiającemu kary umowne:</w:t>
      </w:r>
    </w:p>
    <w:p w14:paraId="1F6990BF" w14:textId="32CEC8AC" w:rsidR="00EB0744" w:rsidRPr="000F1FCD" w:rsidRDefault="00EB0744" w:rsidP="00EB0744">
      <w:pPr>
        <w:pStyle w:val="Akapitzlist"/>
        <w:numPr>
          <w:ilvl w:val="0"/>
          <w:numId w:val="27"/>
        </w:numPr>
        <w:spacing w:before="0"/>
        <w:jc w:val="both"/>
        <w:rPr>
          <w:rFonts w:ascii="Arial" w:hAnsi="Arial" w:cs="Arial"/>
          <w:color w:val="auto"/>
          <w:sz w:val="22"/>
          <w:szCs w:val="22"/>
        </w:rPr>
      </w:pPr>
      <w:r w:rsidRPr="000F1FCD">
        <w:rPr>
          <w:rFonts w:ascii="Arial" w:hAnsi="Arial" w:cs="Arial"/>
          <w:color w:val="auto"/>
          <w:sz w:val="22"/>
          <w:szCs w:val="22"/>
        </w:rPr>
        <w:t>za zwłokę w wykonaniu prac objętych umową w wysokości 0,</w:t>
      </w:r>
      <w:r w:rsidR="0017089D">
        <w:rPr>
          <w:rFonts w:ascii="Arial" w:hAnsi="Arial" w:cs="Arial"/>
          <w:color w:val="auto"/>
          <w:sz w:val="22"/>
          <w:szCs w:val="22"/>
        </w:rPr>
        <w:t>2</w:t>
      </w:r>
      <w:r w:rsidRPr="000F1FCD">
        <w:rPr>
          <w:rFonts w:ascii="Arial" w:hAnsi="Arial" w:cs="Arial"/>
          <w:color w:val="auto"/>
          <w:sz w:val="22"/>
          <w:szCs w:val="22"/>
        </w:rPr>
        <w:t xml:space="preserve">% wynagrodzenia umownego brutto określonego w § </w:t>
      </w:r>
      <w:r w:rsidR="0017089D">
        <w:rPr>
          <w:rFonts w:ascii="Arial" w:hAnsi="Arial" w:cs="Arial"/>
          <w:color w:val="auto"/>
          <w:sz w:val="22"/>
          <w:szCs w:val="22"/>
        </w:rPr>
        <w:t>2</w:t>
      </w:r>
      <w:r w:rsidRPr="000F1FCD">
        <w:rPr>
          <w:rFonts w:ascii="Arial" w:hAnsi="Arial" w:cs="Arial"/>
          <w:color w:val="auto"/>
          <w:sz w:val="22"/>
          <w:szCs w:val="22"/>
        </w:rPr>
        <w:t xml:space="preserve"> ust. 1 umowy  za każdy dzień zwłoki,</w:t>
      </w:r>
    </w:p>
    <w:p w14:paraId="295FF27A" w14:textId="782F7D7B" w:rsidR="00EB0744" w:rsidRPr="000F1FCD" w:rsidRDefault="00EB0744" w:rsidP="00F509B6">
      <w:pPr>
        <w:pStyle w:val="Akapitzlist"/>
        <w:numPr>
          <w:ilvl w:val="0"/>
          <w:numId w:val="27"/>
        </w:numPr>
        <w:spacing w:before="0"/>
        <w:jc w:val="both"/>
        <w:rPr>
          <w:rFonts w:ascii="Arial" w:hAnsi="Arial" w:cs="Arial"/>
          <w:color w:val="auto"/>
          <w:sz w:val="22"/>
          <w:szCs w:val="22"/>
        </w:rPr>
      </w:pPr>
      <w:r w:rsidRPr="000F1FCD">
        <w:rPr>
          <w:rFonts w:ascii="Arial" w:hAnsi="Arial" w:cs="Arial"/>
          <w:color w:val="auto"/>
          <w:sz w:val="22"/>
          <w:szCs w:val="22"/>
        </w:rPr>
        <w:t>za zwłokę w usunięciu wad stwierdzonych przy odbiorze lub w okresie rękojmi lub gwarancji w wysokości 0,</w:t>
      </w:r>
      <w:r w:rsidR="0017089D">
        <w:rPr>
          <w:rFonts w:ascii="Arial" w:hAnsi="Arial" w:cs="Arial"/>
          <w:color w:val="auto"/>
          <w:sz w:val="22"/>
          <w:szCs w:val="22"/>
        </w:rPr>
        <w:t>2</w:t>
      </w:r>
      <w:r w:rsidRPr="000F1FCD">
        <w:rPr>
          <w:rFonts w:ascii="Arial" w:hAnsi="Arial" w:cs="Arial"/>
          <w:color w:val="auto"/>
          <w:sz w:val="22"/>
          <w:szCs w:val="22"/>
        </w:rPr>
        <w:t>% wynagrodzenia umownego brutto określonego w § 3 ust. 1 umowy  za każdy dzień zwłoki,</w:t>
      </w:r>
    </w:p>
    <w:p w14:paraId="7B583C08" w14:textId="77777777" w:rsidR="00F509B6" w:rsidRPr="000F1FCD" w:rsidRDefault="00EB0744" w:rsidP="00F509B6">
      <w:pPr>
        <w:pStyle w:val="Akapitzlist"/>
        <w:numPr>
          <w:ilvl w:val="0"/>
          <w:numId w:val="27"/>
        </w:numPr>
        <w:spacing w:before="0"/>
        <w:jc w:val="both"/>
        <w:rPr>
          <w:rFonts w:ascii="Arial" w:hAnsi="Arial" w:cs="Arial"/>
          <w:color w:val="auto"/>
          <w:sz w:val="22"/>
          <w:szCs w:val="22"/>
        </w:rPr>
      </w:pPr>
      <w:r w:rsidRPr="000F1FCD">
        <w:rPr>
          <w:rFonts w:ascii="Arial" w:hAnsi="Arial" w:cs="Arial"/>
          <w:color w:val="auto"/>
          <w:sz w:val="22"/>
          <w:szCs w:val="22"/>
        </w:rPr>
        <w:t>za odstąpienie od umowy przez Wykonawcę z przyczyn, za które odpowiedzialność ponosi  Wykonawca, w wysokości  10% wynagrodzenia umownego brutto określonego w § 3 ust. 1 umowy,</w:t>
      </w:r>
    </w:p>
    <w:p w14:paraId="73E078E7" w14:textId="43ED22AE" w:rsidR="00EB0744" w:rsidRPr="000F1FCD" w:rsidRDefault="00EB0744" w:rsidP="00F509B6">
      <w:pPr>
        <w:pStyle w:val="Akapitzlist"/>
        <w:numPr>
          <w:ilvl w:val="0"/>
          <w:numId w:val="27"/>
        </w:numPr>
        <w:spacing w:before="0"/>
        <w:jc w:val="both"/>
        <w:rPr>
          <w:rFonts w:ascii="Arial" w:hAnsi="Arial" w:cs="Arial"/>
          <w:color w:val="auto"/>
          <w:sz w:val="22"/>
          <w:szCs w:val="22"/>
        </w:rPr>
      </w:pPr>
      <w:r w:rsidRPr="000F1FCD">
        <w:rPr>
          <w:rFonts w:ascii="Arial" w:hAnsi="Arial" w:cs="Arial"/>
          <w:color w:val="auto"/>
          <w:sz w:val="22"/>
          <w:szCs w:val="22"/>
        </w:rPr>
        <w:t>za odstąpienie od umowy przez Zamawiającego z przyczyn, za które odpowiedzialność ponosi Wykonawca, w wysokości 10% wynagrodzenia umownego brutto określonego w § 3 ust. 1 umowy,</w:t>
      </w:r>
    </w:p>
    <w:p w14:paraId="445B2677" w14:textId="0B814219" w:rsidR="00EB0744" w:rsidRPr="000F1FCD" w:rsidRDefault="00EB0744" w:rsidP="00F509B6">
      <w:pPr>
        <w:pStyle w:val="Akapitzlist"/>
        <w:numPr>
          <w:ilvl w:val="0"/>
          <w:numId w:val="27"/>
        </w:numPr>
        <w:spacing w:before="0"/>
        <w:jc w:val="both"/>
        <w:rPr>
          <w:rFonts w:ascii="Arial" w:hAnsi="Arial" w:cs="Arial"/>
          <w:color w:val="auto"/>
          <w:sz w:val="22"/>
          <w:szCs w:val="22"/>
        </w:rPr>
      </w:pPr>
      <w:r w:rsidRPr="000F1FCD">
        <w:rPr>
          <w:rFonts w:ascii="Arial" w:hAnsi="Arial" w:cs="Arial"/>
          <w:color w:val="auto"/>
          <w:sz w:val="22"/>
          <w:szCs w:val="22"/>
        </w:rPr>
        <w:t>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strat,</w:t>
      </w:r>
    </w:p>
    <w:p w14:paraId="0D3B30A5" w14:textId="3B858DF5" w:rsidR="00F509B6" w:rsidRPr="000F1FCD" w:rsidRDefault="00EB0744" w:rsidP="00F509B6">
      <w:pPr>
        <w:pStyle w:val="Akapitzlist"/>
        <w:numPr>
          <w:ilvl w:val="0"/>
          <w:numId w:val="27"/>
        </w:numPr>
        <w:spacing w:before="0"/>
        <w:jc w:val="both"/>
        <w:rPr>
          <w:rFonts w:ascii="Arial" w:hAnsi="Arial" w:cs="Arial"/>
          <w:color w:val="auto"/>
          <w:sz w:val="22"/>
          <w:szCs w:val="22"/>
        </w:rPr>
      </w:pPr>
      <w:r w:rsidRPr="000F1FCD">
        <w:rPr>
          <w:rFonts w:ascii="Arial" w:hAnsi="Arial" w:cs="Arial"/>
          <w:color w:val="auto"/>
          <w:sz w:val="22"/>
          <w:szCs w:val="22"/>
        </w:rPr>
        <w:t>za nieprzedłożenie do zaakceptowania projektu umowy o podwykonawstwo, której przedmiotem są roboty budowlane lub projektu jej zmiany, nieprzedłożenie poświadczonej za zgodność z oryginałem kopii umowy o podwykonawstwo lub jej zmiany - w wysokości 0,</w:t>
      </w:r>
      <w:r w:rsidR="0017089D">
        <w:rPr>
          <w:rFonts w:ascii="Arial" w:hAnsi="Arial" w:cs="Arial"/>
          <w:color w:val="auto"/>
          <w:sz w:val="22"/>
          <w:szCs w:val="22"/>
        </w:rPr>
        <w:t>2</w:t>
      </w:r>
      <w:r w:rsidRPr="000F1FCD">
        <w:rPr>
          <w:rFonts w:ascii="Arial" w:hAnsi="Arial" w:cs="Arial"/>
          <w:color w:val="auto"/>
          <w:sz w:val="22"/>
          <w:szCs w:val="22"/>
        </w:rPr>
        <w:t>% wynagrodzenia umownego brutto określonego w § 3 ust. 1 umowy, za każdy taki przypadek,</w:t>
      </w:r>
    </w:p>
    <w:p w14:paraId="16DF4934" w14:textId="77777777" w:rsidR="00F509B6" w:rsidRPr="000F1FCD" w:rsidRDefault="00EB0744" w:rsidP="00F509B6">
      <w:pPr>
        <w:pStyle w:val="Akapitzlist"/>
        <w:numPr>
          <w:ilvl w:val="0"/>
          <w:numId w:val="27"/>
        </w:numPr>
        <w:spacing w:before="0"/>
        <w:jc w:val="both"/>
        <w:rPr>
          <w:rFonts w:ascii="Arial" w:hAnsi="Arial" w:cs="Arial"/>
          <w:color w:val="auto"/>
          <w:sz w:val="22"/>
          <w:szCs w:val="22"/>
        </w:rPr>
      </w:pPr>
      <w:r w:rsidRPr="000F1FCD">
        <w:rPr>
          <w:rFonts w:ascii="Arial" w:hAnsi="Arial" w:cs="Arial"/>
          <w:color w:val="auto"/>
          <w:sz w:val="22"/>
          <w:szCs w:val="22"/>
        </w:rPr>
        <w:t>za brak zapłaty lub nieterminową zapłatę wynagrodzenia należnego podwykonawcom lub dalszym podwykonawcom - w wysokości 1,5% niezapłaconego podwykonawcy lub dalszemu podwykonawcy wynagrodzenia umownego brutto za każdy dzień braku lub nieterminowej zapłaty,</w:t>
      </w:r>
    </w:p>
    <w:p w14:paraId="7A7FC0C1" w14:textId="2F8EDDCA" w:rsidR="00EB0744" w:rsidRPr="000F1FCD" w:rsidRDefault="00EB0744" w:rsidP="00F509B6">
      <w:pPr>
        <w:pStyle w:val="Akapitzlist"/>
        <w:numPr>
          <w:ilvl w:val="0"/>
          <w:numId w:val="27"/>
        </w:numPr>
        <w:spacing w:before="0"/>
        <w:jc w:val="both"/>
        <w:rPr>
          <w:rFonts w:ascii="Arial" w:hAnsi="Arial" w:cs="Arial"/>
          <w:color w:val="auto"/>
          <w:sz w:val="22"/>
          <w:szCs w:val="22"/>
        </w:rPr>
      </w:pPr>
      <w:r w:rsidRPr="000F1FCD">
        <w:rPr>
          <w:rFonts w:ascii="Arial" w:hAnsi="Arial" w:cs="Arial"/>
          <w:color w:val="auto"/>
          <w:sz w:val="22"/>
          <w:szCs w:val="22"/>
        </w:rPr>
        <w:t xml:space="preserve">za brak zmiany umowy o podwykonawstwo w zakresie terminu zapłaty - w wysokości 0,2% wynagrodzenia umownego brutto określonego w § 3 ust. 1 umowy,  </w:t>
      </w:r>
    </w:p>
    <w:p w14:paraId="12129A69" w14:textId="77777777" w:rsidR="00EB0744" w:rsidRPr="000F1FCD" w:rsidRDefault="00EB0744" w:rsidP="00EB0744">
      <w:pPr>
        <w:pStyle w:val="Akapitzlist"/>
        <w:numPr>
          <w:ilvl w:val="0"/>
          <w:numId w:val="27"/>
        </w:numPr>
        <w:spacing w:before="0"/>
        <w:jc w:val="both"/>
        <w:rPr>
          <w:rFonts w:ascii="Arial" w:hAnsi="Arial" w:cs="Arial"/>
          <w:color w:val="auto"/>
          <w:sz w:val="22"/>
          <w:szCs w:val="22"/>
        </w:rPr>
      </w:pPr>
      <w:r w:rsidRPr="000F1FCD">
        <w:rPr>
          <w:rFonts w:ascii="Arial" w:hAnsi="Arial" w:cs="Arial"/>
          <w:color w:val="auto"/>
          <w:sz w:val="22"/>
          <w:szCs w:val="22"/>
        </w:rPr>
        <w:t>za każdy dzień zwłoki za nieprzedstawienie Zamawiającemu w wymaganym terminie dokumentów potwierdzających zatrudnienie pracowników na podstawie umowy o pracę - kara umowna w wysokości 800,00 zł brutto.</w:t>
      </w:r>
    </w:p>
    <w:p w14:paraId="01583F10" w14:textId="77777777" w:rsidR="00F509B6" w:rsidRPr="000F1FCD" w:rsidRDefault="00EB0744" w:rsidP="00F509B6">
      <w:pPr>
        <w:pStyle w:val="Akapitzlist"/>
        <w:numPr>
          <w:ilvl w:val="0"/>
          <w:numId w:val="15"/>
        </w:numPr>
        <w:spacing w:before="0"/>
        <w:jc w:val="both"/>
        <w:rPr>
          <w:rFonts w:ascii="Arial" w:hAnsi="Arial" w:cs="Arial"/>
          <w:color w:val="auto"/>
          <w:sz w:val="22"/>
          <w:szCs w:val="22"/>
        </w:rPr>
      </w:pPr>
      <w:r w:rsidRPr="000F1FCD">
        <w:rPr>
          <w:rFonts w:ascii="Arial" w:hAnsi="Arial" w:cs="Arial"/>
          <w:color w:val="auto"/>
          <w:sz w:val="22"/>
          <w:szCs w:val="22"/>
        </w:rPr>
        <w:t>Nie nalicza się kar umownych w sytuacjach, gdy niewykonanie umowy spowodowane jest okolicznościami, za które Wykonawca nie ponosi odpowiedzialności.</w:t>
      </w:r>
    </w:p>
    <w:p w14:paraId="0CF68AE3" w14:textId="77777777" w:rsidR="00F509B6" w:rsidRPr="000F1FCD" w:rsidRDefault="00EB0744" w:rsidP="00F509B6">
      <w:pPr>
        <w:pStyle w:val="Akapitzlist"/>
        <w:numPr>
          <w:ilvl w:val="0"/>
          <w:numId w:val="15"/>
        </w:numPr>
        <w:spacing w:before="0"/>
        <w:jc w:val="both"/>
        <w:rPr>
          <w:rFonts w:ascii="Arial" w:hAnsi="Arial" w:cs="Arial"/>
          <w:color w:val="auto"/>
          <w:sz w:val="22"/>
          <w:szCs w:val="22"/>
        </w:rPr>
      </w:pPr>
      <w:r w:rsidRPr="000F1FCD">
        <w:rPr>
          <w:rFonts w:ascii="Arial" w:hAnsi="Arial" w:cs="Arial"/>
          <w:color w:val="auto"/>
          <w:sz w:val="22"/>
          <w:szCs w:val="22"/>
        </w:rPr>
        <w:t>Zamawiający zastrzega sobie prawo do odszkodowania przewyższającego kary umowne w wysokości rzeczywiście poniesionej szkody.</w:t>
      </w:r>
    </w:p>
    <w:p w14:paraId="529DF5E5" w14:textId="77777777" w:rsidR="00F509B6" w:rsidRPr="000F1FCD" w:rsidRDefault="00EB0744" w:rsidP="00F509B6">
      <w:pPr>
        <w:pStyle w:val="Akapitzlist"/>
        <w:numPr>
          <w:ilvl w:val="0"/>
          <w:numId w:val="15"/>
        </w:numPr>
        <w:spacing w:before="0"/>
        <w:jc w:val="both"/>
        <w:rPr>
          <w:rFonts w:ascii="Arial" w:hAnsi="Arial" w:cs="Arial"/>
          <w:color w:val="auto"/>
          <w:sz w:val="22"/>
          <w:szCs w:val="22"/>
        </w:rPr>
      </w:pPr>
      <w:r w:rsidRPr="000F1FCD">
        <w:rPr>
          <w:rFonts w:ascii="Arial" w:hAnsi="Arial" w:cs="Arial"/>
          <w:color w:val="auto"/>
          <w:sz w:val="22"/>
          <w:szCs w:val="22"/>
        </w:rPr>
        <w:t xml:space="preserve">Strony postanawiają, że kar umownych nie stosuje się w przypadku zaistnienia siły wyższej - zdarzenia o charakterze nadzwyczajnym, które nastąpiło po zawarciu umowy, a którego nie można było przewidzieć w momencie jej zawierania i którego zaistnienie lub skutki uniemożliwiają wykonanie zobowiązań umowy zgodnie z jej treścią. </w:t>
      </w:r>
    </w:p>
    <w:p w14:paraId="7611055C" w14:textId="518D6C44" w:rsidR="00F509B6" w:rsidRPr="000F1FCD" w:rsidRDefault="00EB0744" w:rsidP="00F509B6">
      <w:pPr>
        <w:pStyle w:val="Akapitzlist"/>
        <w:numPr>
          <w:ilvl w:val="0"/>
          <w:numId w:val="15"/>
        </w:numPr>
        <w:spacing w:before="0"/>
        <w:jc w:val="both"/>
        <w:rPr>
          <w:rFonts w:ascii="Arial" w:hAnsi="Arial" w:cs="Arial"/>
          <w:color w:val="auto"/>
          <w:sz w:val="22"/>
          <w:szCs w:val="22"/>
        </w:rPr>
      </w:pPr>
      <w:r w:rsidRPr="000F1FCD">
        <w:rPr>
          <w:rFonts w:ascii="Arial" w:hAnsi="Arial" w:cs="Arial"/>
          <w:color w:val="auto"/>
          <w:sz w:val="22"/>
          <w:szCs w:val="22"/>
        </w:rPr>
        <w:t xml:space="preserve">W przypadku zaistnienia siły wyższej, o której mowa w ust. </w:t>
      </w:r>
      <w:r w:rsidR="003808BF">
        <w:rPr>
          <w:rFonts w:ascii="Arial" w:hAnsi="Arial" w:cs="Arial"/>
          <w:color w:val="auto"/>
          <w:sz w:val="22"/>
          <w:szCs w:val="22"/>
        </w:rPr>
        <w:t>5</w:t>
      </w:r>
      <w:r w:rsidRPr="000F1FCD">
        <w:rPr>
          <w:rFonts w:ascii="Arial" w:hAnsi="Arial" w:cs="Arial"/>
          <w:color w:val="auto"/>
          <w:sz w:val="22"/>
          <w:szCs w:val="22"/>
        </w:rPr>
        <w:t xml:space="preserve"> Strony umowy będą dążyć do dostosowania niniejszej umowy do zaistniałej sytuacji i umożliwią drugiej stronie prawidłowe wykonanie jej zobowiązań umownych. Strona powołująca się na stan siły wyższej jest zobowiązana do niezwłocznego pisemnego powiadomienia o zdarzeniu drugiej Strony,</w:t>
      </w:r>
      <w:r w:rsidR="00F509B6" w:rsidRPr="000F1FCD">
        <w:rPr>
          <w:rFonts w:ascii="Arial" w:hAnsi="Arial" w:cs="Arial"/>
          <w:color w:val="auto"/>
          <w:sz w:val="22"/>
          <w:szCs w:val="22"/>
        </w:rPr>
        <w:t xml:space="preserve"> </w:t>
      </w:r>
      <w:r w:rsidRPr="000F1FCD">
        <w:rPr>
          <w:rFonts w:ascii="Arial" w:hAnsi="Arial" w:cs="Arial"/>
          <w:color w:val="auto"/>
          <w:sz w:val="22"/>
          <w:szCs w:val="22"/>
        </w:rPr>
        <w:t xml:space="preserve">a następnie udokumentowania zaistniałego stanu. Po usunięciu przeszkód w realizacji niniejszej umowy spowodowanych zaistnieniem siły wyższej, strony umowy </w:t>
      </w:r>
      <w:r w:rsidRPr="000F1FCD">
        <w:rPr>
          <w:rFonts w:ascii="Arial" w:hAnsi="Arial" w:cs="Arial"/>
          <w:color w:val="auto"/>
          <w:sz w:val="22"/>
          <w:szCs w:val="22"/>
        </w:rPr>
        <w:lastRenderedPageBreak/>
        <w:t>zobowiązują się dołożyć wszelkich starań dla nadrobienia zaległości powstałych w wyniku nieprzewidzianych zdarzeń.</w:t>
      </w:r>
    </w:p>
    <w:p w14:paraId="4C1C6A98" w14:textId="65FDEEEC" w:rsidR="00EB0744" w:rsidRPr="000F1FCD" w:rsidRDefault="00EB0744" w:rsidP="00F509B6">
      <w:pPr>
        <w:pStyle w:val="Akapitzlist"/>
        <w:numPr>
          <w:ilvl w:val="0"/>
          <w:numId w:val="15"/>
        </w:numPr>
        <w:spacing w:before="0"/>
        <w:jc w:val="both"/>
        <w:rPr>
          <w:rFonts w:ascii="Arial" w:hAnsi="Arial" w:cs="Arial"/>
          <w:color w:val="auto"/>
          <w:sz w:val="22"/>
          <w:szCs w:val="22"/>
        </w:rPr>
      </w:pPr>
      <w:r w:rsidRPr="000F1FCD">
        <w:rPr>
          <w:rFonts w:ascii="Arial" w:hAnsi="Arial" w:cs="Arial"/>
          <w:color w:val="auto"/>
          <w:sz w:val="22"/>
          <w:szCs w:val="22"/>
        </w:rPr>
        <w:t xml:space="preserve">Łączna maksymalna wysokość kar umownych, których może dochodzić Zamawiający od Wykonawcy wynosi </w:t>
      </w:r>
      <w:r w:rsidR="003808BF">
        <w:rPr>
          <w:rFonts w:ascii="Arial" w:hAnsi="Arial" w:cs="Arial"/>
          <w:color w:val="auto"/>
          <w:sz w:val="22"/>
          <w:szCs w:val="22"/>
        </w:rPr>
        <w:t>2</w:t>
      </w:r>
      <w:r w:rsidRPr="000F1FCD">
        <w:rPr>
          <w:rFonts w:ascii="Arial" w:hAnsi="Arial" w:cs="Arial"/>
          <w:color w:val="auto"/>
          <w:sz w:val="22"/>
          <w:szCs w:val="22"/>
        </w:rPr>
        <w:t>0% wynagrodzenia umownego brutto określonego w § 3 ust. 1 umowy.</w:t>
      </w:r>
    </w:p>
    <w:p w14:paraId="37744F12" w14:textId="77777777" w:rsidR="006E56D9" w:rsidRPr="000F1FCD" w:rsidRDefault="006E56D9" w:rsidP="00F509B6">
      <w:pPr>
        <w:spacing w:before="0"/>
        <w:jc w:val="both"/>
        <w:rPr>
          <w:rFonts w:ascii="Arial" w:hAnsi="Arial" w:cs="Arial"/>
          <w:color w:val="auto"/>
          <w:sz w:val="22"/>
          <w:szCs w:val="22"/>
        </w:rPr>
      </w:pPr>
    </w:p>
    <w:p w14:paraId="5604799F" w14:textId="619B5634" w:rsidR="00B03F8F" w:rsidRPr="000F1FCD" w:rsidRDefault="00B03F8F" w:rsidP="00841AD8">
      <w:pPr>
        <w:spacing w:before="0"/>
        <w:jc w:val="center"/>
        <w:rPr>
          <w:rFonts w:ascii="Arial" w:hAnsi="Arial" w:cs="Arial"/>
          <w:b/>
          <w:bCs/>
          <w:color w:val="auto"/>
          <w:sz w:val="22"/>
          <w:szCs w:val="22"/>
        </w:rPr>
      </w:pPr>
      <w:r w:rsidRPr="000F1FCD">
        <w:rPr>
          <w:rFonts w:ascii="Arial" w:hAnsi="Arial" w:cs="Arial"/>
          <w:b/>
          <w:bCs/>
          <w:color w:val="auto"/>
          <w:sz w:val="22"/>
          <w:szCs w:val="22"/>
        </w:rPr>
        <w:t xml:space="preserve">§ 11 </w:t>
      </w:r>
      <w:r w:rsidR="00350685" w:rsidRPr="000F1FCD">
        <w:rPr>
          <w:rFonts w:ascii="Arial" w:hAnsi="Arial" w:cs="Arial"/>
          <w:b/>
          <w:bCs/>
          <w:color w:val="auto"/>
          <w:sz w:val="22"/>
          <w:szCs w:val="22"/>
        </w:rPr>
        <w:t>Odstąpienie od umowy</w:t>
      </w:r>
    </w:p>
    <w:p w14:paraId="0B26760F" w14:textId="30112F66" w:rsidR="00350685" w:rsidRPr="000F1FCD" w:rsidRDefault="00350685" w:rsidP="00350685">
      <w:pPr>
        <w:pStyle w:val="Akapitzlist"/>
        <w:numPr>
          <w:ilvl w:val="0"/>
          <w:numId w:val="17"/>
        </w:numPr>
        <w:spacing w:before="0"/>
        <w:jc w:val="both"/>
        <w:rPr>
          <w:rFonts w:ascii="Arial" w:hAnsi="Arial" w:cs="Arial"/>
          <w:color w:val="auto"/>
          <w:sz w:val="22"/>
          <w:szCs w:val="22"/>
        </w:rPr>
      </w:pPr>
      <w:r w:rsidRPr="000F1FCD">
        <w:rPr>
          <w:rFonts w:ascii="Arial" w:hAnsi="Arial" w:cs="Arial"/>
          <w:color w:val="auto"/>
          <w:sz w:val="22"/>
          <w:szCs w:val="22"/>
        </w:rPr>
        <w:t>Zamawiający ma uprawnienie do odstąpienia od umowy w przypadku, gdy zwłoka w</w:t>
      </w:r>
      <w:r w:rsidR="00F925E3">
        <w:rPr>
          <w:rFonts w:ascii="Arial" w:hAnsi="Arial" w:cs="Arial"/>
          <w:color w:val="auto"/>
          <w:sz w:val="22"/>
          <w:szCs w:val="22"/>
        </w:rPr>
        <w:t> </w:t>
      </w:r>
      <w:r w:rsidRPr="000F1FCD">
        <w:rPr>
          <w:rFonts w:ascii="Arial" w:hAnsi="Arial" w:cs="Arial"/>
          <w:color w:val="auto"/>
          <w:sz w:val="22"/>
          <w:szCs w:val="22"/>
        </w:rPr>
        <w:t>wykonaniu przedmiotu umowy przekroczy 5 dni.</w:t>
      </w:r>
    </w:p>
    <w:p w14:paraId="5D8BE35B" w14:textId="77777777" w:rsidR="00350685" w:rsidRPr="000F1FCD" w:rsidRDefault="00350685" w:rsidP="00350685">
      <w:pPr>
        <w:pStyle w:val="Akapitzlist"/>
        <w:numPr>
          <w:ilvl w:val="0"/>
          <w:numId w:val="17"/>
        </w:numPr>
        <w:spacing w:before="0"/>
        <w:jc w:val="both"/>
        <w:rPr>
          <w:rFonts w:ascii="Arial" w:hAnsi="Arial" w:cs="Arial"/>
          <w:color w:val="auto"/>
          <w:sz w:val="22"/>
          <w:szCs w:val="22"/>
        </w:rPr>
      </w:pPr>
      <w:r w:rsidRPr="000F1FCD">
        <w:rPr>
          <w:rFonts w:ascii="Arial" w:hAnsi="Arial" w:cs="Arial"/>
          <w:color w:val="auto"/>
          <w:sz w:val="22"/>
          <w:szCs w:val="22"/>
        </w:rPr>
        <w:t>Zamawiający ma prawo do natychmiastowego odstąpienia od umowy w przypadku gdy:</w:t>
      </w:r>
    </w:p>
    <w:p w14:paraId="5A9E05F4" w14:textId="75547D61" w:rsidR="00350685" w:rsidRPr="000F1FCD" w:rsidRDefault="00350685" w:rsidP="00350685">
      <w:pPr>
        <w:pStyle w:val="Akapitzlist"/>
        <w:spacing w:before="0"/>
        <w:ind w:left="360"/>
        <w:jc w:val="both"/>
        <w:rPr>
          <w:rFonts w:ascii="Arial" w:hAnsi="Arial" w:cs="Arial"/>
          <w:color w:val="auto"/>
          <w:sz w:val="22"/>
          <w:szCs w:val="22"/>
        </w:rPr>
      </w:pPr>
      <w:r w:rsidRPr="000F1FCD">
        <w:rPr>
          <w:rFonts w:ascii="Arial" w:hAnsi="Arial" w:cs="Arial"/>
          <w:color w:val="auto"/>
          <w:sz w:val="22"/>
          <w:szCs w:val="22"/>
        </w:rPr>
        <w:t>- Wykonawca nie rozpoczął prac bez uzasadnionych przyczyn lub nie kontynuuje ich pomimo pisemnego wezwania przez Zamawiającego,</w:t>
      </w:r>
    </w:p>
    <w:p w14:paraId="7B57510E" w14:textId="11A40B26" w:rsidR="00350685" w:rsidRPr="000F1FCD" w:rsidRDefault="00350685" w:rsidP="00350685">
      <w:pPr>
        <w:pStyle w:val="Akapitzlist"/>
        <w:spacing w:before="0"/>
        <w:ind w:left="360"/>
        <w:jc w:val="both"/>
        <w:rPr>
          <w:rFonts w:ascii="Arial" w:hAnsi="Arial" w:cs="Arial"/>
          <w:color w:val="auto"/>
          <w:sz w:val="22"/>
          <w:szCs w:val="22"/>
        </w:rPr>
      </w:pPr>
      <w:r w:rsidRPr="000F1FCD">
        <w:rPr>
          <w:rFonts w:ascii="Arial" w:hAnsi="Arial" w:cs="Arial"/>
          <w:color w:val="auto"/>
          <w:sz w:val="22"/>
          <w:szCs w:val="22"/>
        </w:rPr>
        <w:t>- Wykonawca zaniechał realizacji prac bez żadnej uzasadnionej przyczyny przez okres dłuższy niż 5 dni,</w:t>
      </w:r>
    </w:p>
    <w:p w14:paraId="5FCD8A1C" w14:textId="1B321714" w:rsidR="00350685" w:rsidRPr="000F1FCD" w:rsidRDefault="00350685" w:rsidP="00350685">
      <w:pPr>
        <w:pStyle w:val="Akapitzlist"/>
        <w:spacing w:before="0"/>
        <w:ind w:left="360"/>
        <w:jc w:val="both"/>
        <w:rPr>
          <w:rFonts w:ascii="Arial" w:hAnsi="Arial" w:cs="Arial"/>
          <w:color w:val="auto"/>
          <w:sz w:val="22"/>
          <w:szCs w:val="22"/>
        </w:rPr>
      </w:pPr>
      <w:r w:rsidRPr="000F1FCD">
        <w:rPr>
          <w:rFonts w:ascii="Arial" w:hAnsi="Arial" w:cs="Arial"/>
          <w:color w:val="auto"/>
          <w:sz w:val="22"/>
          <w:szCs w:val="22"/>
        </w:rPr>
        <w:t>- pomimo uprzednich pisemnych zastrzeżeń Wykonawca nie wykonuje robót zgodnie z</w:t>
      </w:r>
      <w:r w:rsidR="00F925E3">
        <w:rPr>
          <w:rFonts w:ascii="Arial" w:hAnsi="Arial" w:cs="Arial"/>
          <w:color w:val="auto"/>
          <w:sz w:val="22"/>
          <w:szCs w:val="22"/>
        </w:rPr>
        <w:t> </w:t>
      </w:r>
      <w:r w:rsidRPr="000F1FCD">
        <w:rPr>
          <w:rFonts w:ascii="Arial" w:hAnsi="Arial" w:cs="Arial"/>
          <w:color w:val="auto"/>
          <w:sz w:val="22"/>
          <w:szCs w:val="22"/>
        </w:rPr>
        <w:t>warunkami umownymi lub w rażący sposób zaniedbuje zobowiązania umowne.</w:t>
      </w:r>
    </w:p>
    <w:p w14:paraId="6B38301B" w14:textId="77777777" w:rsidR="00350685" w:rsidRPr="000F1FCD" w:rsidRDefault="00350685" w:rsidP="00350685">
      <w:pPr>
        <w:pStyle w:val="Akapitzlist"/>
        <w:numPr>
          <w:ilvl w:val="0"/>
          <w:numId w:val="17"/>
        </w:numPr>
        <w:spacing w:before="0"/>
        <w:jc w:val="both"/>
        <w:rPr>
          <w:rFonts w:ascii="Arial" w:hAnsi="Arial" w:cs="Arial"/>
          <w:color w:val="auto"/>
          <w:sz w:val="22"/>
          <w:szCs w:val="22"/>
        </w:rPr>
      </w:pPr>
      <w:r w:rsidRPr="000F1FCD">
        <w:rPr>
          <w:rFonts w:ascii="Arial" w:hAnsi="Arial" w:cs="Arial"/>
          <w:color w:val="auto"/>
          <w:sz w:val="22"/>
          <w:szCs w:val="22"/>
        </w:rPr>
        <w:t>W przypadku odstąpienia od umowy Zamawiający może dokonać odbioru wykonanej przez Wykonawcę części przedmiotu umowy. Oceny stopnia zaawansowania robót dokonają przedstawiciele Zamawiającego i Wykonawcy. Zamawiający na podstawie ustalonego stopnia zaawansowania prac określi wysokość wynagrodzenia należnego Wykonawcy za wykonaną część przedmiotu umowy. Z czynności odbioru zostanie sporządzony protokół w terminie 14 dni od dnia odstąpienia od umowy i podpisany przez strony umowy.</w:t>
      </w:r>
    </w:p>
    <w:p w14:paraId="659A7723" w14:textId="77777777" w:rsidR="00350685" w:rsidRPr="000F1FCD" w:rsidRDefault="00350685" w:rsidP="00350685">
      <w:pPr>
        <w:pStyle w:val="Akapitzlist"/>
        <w:numPr>
          <w:ilvl w:val="0"/>
          <w:numId w:val="17"/>
        </w:numPr>
        <w:spacing w:before="0"/>
        <w:jc w:val="both"/>
        <w:rPr>
          <w:rFonts w:ascii="Arial" w:hAnsi="Arial" w:cs="Arial"/>
          <w:color w:val="auto"/>
          <w:sz w:val="22"/>
          <w:szCs w:val="22"/>
        </w:rPr>
      </w:pPr>
      <w:r w:rsidRPr="000F1FCD">
        <w:rPr>
          <w:rFonts w:ascii="Arial" w:hAnsi="Arial" w:cs="Arial"/>
          <w:color w:val="auto"/>
          <w:sz w:val="22"/>
          <w:szCs w:val="22"/>
        </w:rPr>
        <w:t xml:space="preserve">Odstąpienie od umowy winno nastąpić w formie pisemnej lub elektronicznej pod rygorem nieważności takiego oświadczenia i powinno zawierać uzasadnienie. </w:t>
      </w:r>
    </w:p>
    <w:p w14:paraId="71D97951" w14:textId="77777777" w:rsidR="00350685" w:rsidRPr="000F1FCD" w:rsidRDefault="00350685" w:rsidP="00350685">
      <w:pPr>
        <w:pStyle w:val="Akapitzlist"/>
        <w:numPr>
          <w:ilvl w:val="0"/>
          <w:numId w:val="17"/>
        </w:numPr>
        <w:spacing w:before="0"/>
        <w:jc w:val="both"/>
        <w:rPr>
          <w:rFonts w:ascii="Arial" w:hAnsi="Arial" w:cs="Arial"/>
          <w:color w:val="auto"/>
          <w:sz w:val="22"/>
          <w:szCs w:val="22"/>
        </w:rPr>
      </w:pPr>
      <w:r w:rsidRPr="000F1FCD">
        <w:rPr>
          <w:rFonts w:ascii="Arial" w:hAnsi="Arial" w:cs="Arial"/>
          <w:color w:val="auto"/>
          <w:sz w:val="22"/>
          <w:szCs w:val="22"/>
        </w:rPr>
        <w:t xml:space="preserve">Zamawiający może odstąpić od umowy, jeżeli wystąpi konieczność wielokrotnego dokonywania bezpośredniej zapłaty podwykonawcy lub dalszemu podwykonawcy przez Zamawiającego lub konieczność dokonania bezpośrednich zapłat na sumę większą niż 5 % wartości umowy. </w:t>
      </w:r>
    </w:p>
    <w:p w14:paraId="3F0FFF14" w14:textId="45A020C7" w:rsidR="00350685" w:rsidRPr="000F1FCD" w:rsidRDefault="00350685" w:rsidP="00350685">
      <w:pPr>
        <w:pStyle w:val="Akapitzlist"/>
        <w:numPr>
          <w:ilvl w:val="0"/>
          <w:numId w:val="17"/>
        </w:numPr>
        <w:spacing w:before="0"/>
        <w:jc w:val="both"/>
        <w:rPr>
          <w:rFonts w:ascii="Arial" w:hAnsi="Arial" w:cs="Arial"/>
          <w:color w:val="auto"/>
          <w:sz w:val="22"/>
          <w:szCs w:val="22"/>
        </w:rPr>
      </w:pPr>
      <w:r w:rsidRPr="000F1FCD">
        <w:rPr>
          <w:rFonts w:ascii="Arial" w:hAnsi="Arial" w:cs="Arial"/>
          <w:color w:val="auto"/>
          <w:sz w:val="22"/>
          <w:szCs w:val="22"/>
        </w:rPr>
        <w:t>Zamawiającemu przysługuje prawo odstąpienia od umowy w przypadkach określonych w</w:t>
      </w:r>
      <w:r w:rsidR="00F925E3">
        <w:rPr>
          <w:rFonts w:ascii="Arial" w:hAnsi="Arial" w:cs="Arial"/>
          <w:color w:val="auto"/>
          <w:sz w:val="22"/>
          <w:szCs w:val="22"/>
        </w:rPr>
        <w:t> </w:t>
      </w:r>
      <w:r w:rsidRPr="000F1FCD">
        <w:rPr>
          <w:rFonts w:ascii="Arial" w:hAnsi="Arial" w:cs="Arial"/>
          <w:color w:val="auto"/>
          <w:sz w:val="22"/>
          <w:szCs w:val="22"/>
        </w:rPr>
        <w:t xml:space="preserve">ustawie </w:t>
      </w:r>
      <w:proofErr w:type="spellStart"/>
      <w:r w:rsidRPr="000F1FCD">
        <w:rPr>
          <w:rFonts w:ascii="Arial" w:hAnsi="Arial" w:cs="Arial"/>
          <w:color w:val="auto"/>
          <w:sz w:val="22"/>
          <w:szCs w:val="22"/>
        </w:rPr>
        <w:t>Pzp</w:t>
      </w:r>
      <w:proofErr w:type="spellEnd"/>
      <w:r w:rsidRPr="000F1FCD">
        <w:rPr>
          <w:rFonts w:ascii="Arial" w:hAnsi="Arial" w:cs="Arial"/>
          <w:color w:val="auto"/>
          <w:sz w:val="22"/>
          <w:szCs w:val="22"/>
        </w:rPr>
        <w:t>.</w:t>
      </w:r>
    </w:p>
    <w:p w14:paraId="63B97669" w14:textId="1592DF00" w:rsidR="00350685" w:rsidRPr="000F1FCD" w:rsidRDefault="00350685" w:rsidP="00350685">
      <w:pPr>
        <w:pStyle w:val="Akapitzlist"/>
        <w:numPr>
          <w:ilvl w:val="0"/>
          <w:numId w:val="17"/>
        </w:numPr>
        <w:spacing w:before="0"/>
        <w:jc w:val="both"/>
        <w:rPr>
          <w:rFonts w:ascii="Arial" w:hAnsi="Arial" w:cs="Arial"/>
          <w:color w:val="auto"/>
          <w:sz w:val="22"/>
          <w:szCs w:val="22"/>
        </w:rPr>
      </w:pPr>
      <w:r w:rsidRPr="000F1FCD">
        <w:rPr>
          <w:rFonts w:ascii="Arial" w:hAnsi="Arial" w:cs="Arial"/>
          <w:color w:val="auto"/>
          <w:sz w:val="22"/>
          <w:szCs w:val="22"/>
        </w:rPr>
        <w:t xml:space="preserve">Prawo odstąpienia, o którym mowa w ust. 1 i 2 Zamawiający może wykonać do dnia </w:t>
      </w:r>
      <w:r w:rsidR="006E56D9">
        <w:rPr>
          <w:rFonts w:ascii="Arial" w:hAnsi="Arial" w:cs="Arial"/>
          <w:color w:val="auto"/>
          <w:sz w:val="22"/>
          <w:szCs w:val="22"/>
        </w:rPr>
        <w:t>20</w:t>
      </w:r>
      <w:r w:rsidRPr="000F1FCD">
        <w:rPr>
          <w:rFonts w:ascii="Arial" w:hAnsi="Arial" w:cs="Arial"/>
          <w:color w:val="auto"/>
          <w:sz w:val="22"/>
          <w:szCs w:val="22"/>
        </w:rPr>
        <w:t>.</w:t>
      </w:r>
      <w:r w:rsidR="006E56D9">
        <w:rPr>
          <w:rFonts w:ascii="Arial" w:hAnsi="Arial" w:cs="Arial"/>
          <w:color w:val="auto"/>
          <w:sz w:val="22"/>
          <w:szCs w:val="22"/>
        </w:rPr>
        <w:t>12</w:t>
      </w:r>
      <w:r w:rsidRPr="000F1FCD">
        <w:rPr>
          <w:rFonts w:ascii="Arial" w:hAnsi="Arial" w:cs="Arial"/>
          <w:color w:val="auto"/>
          <w:sz w:val="22"/>
          <w:szCs w:val="22"/>
        </w:rPr>
        <w:t>.2025r.</w:t>
      </w:r>
    </w:p>
    <w:p w14:paraId="086F8EF0" w14:textId="6F90AED3" w:rsidR="00B03F8F" w:rsidRPr="000F1FCD" w:rsidRDefault="00B03F8F" w:rsidP="00350685">
      <w:pPr>
        <w:spacing w:before="0"/>
        <w:jc w:val="both"/>
        <w:rPr>
          <w:rFonts w:ascii="Arial" w:hAnsi="Arial" w:cs="Arial"/>
          <w:color w:val="auto"/>
          <w:sz w:val="22"/>
          <w:szCs w:val="22"/>
        </w:rPr>
      </w:pPr>
    </w:p>
    <w:p w14:paraId="07C83039" w14:textId="1003265A" w:rsidR="001305EC" w:rsidRPr="000F1FCD" w:rsidRDefault="001305EC" w:rsidP="001305EC">
      <w:pPr>
        <w:pStyle w:val="Akapitzlist"/>
        <w:spacing w:before="0"/>
        <w:ind w:left="360"/>
        <w:jc w:val="center"/>
        <w:rPr>
          <w:rFonts w:ascii="Arial" w:hAnsi="Arial" w:cs="Arial"/>
          <w:b/>
          <w:bCs/>
          <w:color w:val="auto"/>
          <w:sz w:val="22"/>
          <w:szCs w:val="22"/>
        </w:rPr>
      </w:pPr>
      <w:r w:rsidRPr="000F1FCD">
        <w:rPr>
          <w:rFonts w:ascii="Arial" w:hAnsi="Arial" w:cs="Arial"/>
          <w:b/>
          <w:bCs/>
          <w:color w:val="auto"/>
          <w:sz w:val="22"/>
          <w:szCs w:val="22"/>
        </w:rPr>
        <w:t>§1</w:t>
      </w:r>
      <w:r w:rsidR="006E56D9">
        <w:rPr>
          <w:rFonts w:ascii="Arial" w:hAnsi="Arial" w:cs="Arial"/>
          <w:b/>
          <w:bCs/>
          <w:color w:val="auto"/>
          <w:sz w:val="22"/>
          <w:szCs w:val="22"/>
        </w:rPr>
        <w:t>2</w:t>
      </w:r>
      <w:r w:rsidRPr="000F1FCD">
        <w:rPr>
          <w:rFonts w:ascii="Arial" w:hAnsi="Arial" w:cs="Arial"/>
          <w:b/>
          <w:bCs/>
          <w:color w:val="auto"/>
          <w:sz w:val="22"/>
          <w:szCs w:val="22"/>
        </w:rPr>
        <w:t xml:space="preserve"> Zmiany w umowie</w:t>
      </w:r>
    </w:p>
    <w:p w14:paraId="25EEAB6A" w14:textId="2921A7D5" w:rsidR="001305EC" w:rsidRPr="000F1FCD" w:rsidRDefault="001305EC" w:rsidP="001305EC">
      <w:pPr>
        <w:pStyle w:val="Akapitzlist"/>
        <w:numPr>
          <w:ilvl w:val="0"/>
          <w:numId w:val="29"/>
        </w:numPr>
        <w:spacing w:before="0"/>
        <w:jc w:val="both"/>
        <w:rPr>
          <w:rFonts w:ascii="Arial" w:hAnsi="Arial" w:cs="Arial"/>
          <w:color w:val="auto"/>
          <w:sz w:val="22"/>
          <w:szCs w:val="22"/>
        </w:rPr>
      </w:pPr>
      <w:r w:rsidRPr="000F1FCD">
        <w:rPr>
          <w:rFonts w:ascii="Arial" w:hAnsi="Arial" w:cs="Arial"/>
          <w:color w:val="auto"/>
          <w:sz w:val="22"/>
          <w:szCs w:val="22"/>
        </w:rPr>
        <w:t xml:space="preserve">Zakazuje się zmian postanowień zawartej umowy w stosunku do treści oferty, na podstawie której dokonano wyboru Wykonawcy z zastrzeżeniem wynikającym z art. 454 i 455 </w:t>
      </w:r>
      <w:proofErr w:type="spellStart"/>
      <w:r w:rsidRPr="000F1FCD">
        <w:rPr>
          <w:rFonts w:ascii="Arial" w:hAnsi="Arial" w:cs="Arial"/>
          <w:color w:val="auto"/>
          <w:sz w:val="22"/>
          <w:szCs w:val="22"/>
        </w:rPr>
        <w:t>uPzp</w:t>
      </w:r>
      <w:proofErr w:type="spellEnd"/>
      <w:r w:rsidRPr="000F1FCD">
        <w:rPr>
          <w:rFonts w:ascii="Arial" w:hAnsi="Arial" w:cs="Arial"/>
          <w:color w:val="auto"/>
          <w:sz w:val="22"/>
          <w:szCs w:val="22"/>
        </w:rPr>
        <w:t>.</w:t>
      </w:r>
    </w:p>
    <w:p w14:paraId="23C8D079" w14:textId="77777777" w:rsidR="001305EC" w:rsidRPr="000F1FCD" w:rsidRDefault="001305EC" w:rsidP="001305EC">
      <w:pPr>
        <w:pStyle w:val="Akapitzlist"/>
        <w:numPr>
          <w:ilvl w:val="0"/>
          <w:numId w:val="29"/>
        </w:numPr>
        <w:spacing w:before="0"/>
        <w:jc w:val="both"/>
        <w:rPr>
          <w:rFonts w:ascii="Arial" w:hAnsi="Arial" w:cs="Arial"/>
          <w:color w:val="auto"/>
          <w:sz w:val="22"/>
          <w:szCs w:val="22"/>
        </w:rPr>
      </w:pPr>
      <w:r w:rsidRPr="000F1FCD">
        <w:rPr>
          <w:rFonts w:ascii="Arial" w:hAnsi="Arial" w:cs="Arial"/>
          <w:color w:val="auto"/>
          <w:sz w:val="22"/>
          <w:szCs w:val="22"/>
        </w:rPr>
        <w:t>Zmiana postanowień zawartej umowy może nastąpić wyłącznie za zgodą obu stron wyrażoną w formie pisemnego aneksu – pod rygorem nieważności.</w:t>
      </w:r>
    </w:p>
    <w:p w14:paraId="70F7CCA2" w14:textId="72F45E0B" w:rsidR="001305EC" w:rsidRPr="000F1FCD" w:rsidRDefault="001305EC" w:rsidP="001305EC">
      <w:pPr>
        <w:pStyle w:val="Akapitzlist"/>
        <w:numPr>
          <w:ilvl w:val="0"/>
          <w:numId w:val="29"/>
        </w:numPr>
        <w:spacing w:before="0"/>
        <w:jc w:val="both"/>
        <w:rPr>
          <w:rFonts w:ascii="Arial" w:hAnsi="Arial" w:cs="Arial"/>
          <w:color w:val="auto"/>
          <w:sz w:val="22"/>
          <w:szCs w:val="22"/>
        </w:rPr>
      </w:pPr>
      <w:r w:rsidRPr="000F1FCD">
        <w:rPr>
          <w:rFonts w:ascii="Arial" w:hAnsi="Arial" w:cs="Arial"/>
          <w:color w:val="auto"/>
          <w:sz w:val="22"/>
          <w:szCs w:val="22"/>
        </w:rPr>
        <w:t xml:space="preserve">Zamawiający działając w oparciu o art. 455 ust. 1 pkt 1 </w:t>
      </w:r>
      <w:proofErr w:type="spellStart"/>
      <w:r w:rsidRPr="000F1FCD">
        <w:rPr>
          <w:rFonts w:ascii="Arial" w:hAnsi="Arial" w:cs="Arial"/>
          <w:color w:val="auto"/>
          <w:sz w:val="22"/>
          <w:szCs w:val="22"/>
        </w:rPr>
        <w:t>uPzp</w:t>
      </w:r>
      <w:proofErr w:type="spellEnd"/>
      <w:r w:rsidRPr="000F1FCD">
        <w:rPr>
          <w:rFonts w:ascii="Arial" w:hAnsi="Arial" w:cs="Arial"/>
          <w:color w:val="auto"/>
          <w:sz w:val="22"/>
          <w:szCs w:val="22"/>
        </w:rPr>
        <w:t xml:space="preserve"> określa następujące okoliczności, które mogą powodować konieczność wprowadzenia zmian w treści zawartej umowy:</w:t>
      </w:r>
    </w:p>
    <w:p w14:paraId="609F0BB8" w14:textId="77777777" w:rsidR="006E56D9" w:rsidRPr="005E49BB" w:rsidRDefault="006E56D9" w:rsidP="006E56D9">
      <w:pPr>
        <w:pStyle w:val="Akapitzlist"/>
        <w:numPr>
          <w:ilvl w:val="0"/>
          <w:numId w:val="36"/>
        </w:numPr>
        <w:spacing w:before="0" w:after="160" w:line="259" w:lineRule="auto"/>
        <w:ind w:left="714" w:hanging="357"/>
        <w:jc w:val="both"/>
        <w:rPr>
          <w:rFonts w:ascii="Arial" w:hAnsi="Arial" w:cs="Arial"/>
          <w:color w:val="auto"/>
          <w:sz w:val="22"/>
          <w:szCs w:val="22"/>
        </w:rPr>
      </w:pPr>
      <w:r w:rsidRPr="005E49BB">
        <w:rPr>
          <w:rFonts w:ascii="Arial" w:hAnsi="Arial" w:cs="Arial"/>
          <w:color w:val="auto"/>
          <w:sz w:val="22"/>
          <w:szCs w:val="22"/>
        </w:rPr>
        <w:t>dopuszcza się możliwość zmiany terminu realizacji przedmiotu umowy w sytuacji, gdy zmiana taka wynika z przyczyn niezależnych od Wykonawcy,</w:t>
      </w:r>
    </w:p>
    <w:p w14:paraId="509180D0" w14:textId="77777777" w:rsidR="006E56D9" w:rsidRPr="00AB3275" w:rsidRDefault="006E56D9" w:rsidP="006E56D9">
      <w:pPr>
        <w:pStyle w:val="Akapitzlist"/>
        <w:numPr>
          <w:ilvl w:val="0"/>
          <w:numId w:val="36"/>
        </w:numPr>
        <w:spacing w:before="0" w:after="160" w:line="259" w:lineRule="auto"/>
        <w:ind w:left="714" w:hanging="357"/>
        <w:jc w:val="both"/>
        <w:rPr>
          <w:rFonts w:ascii="Arial" w:hAnsi="Arial" w:cs="Arial"/>
          <w:color w:val="000000"/>
          <w:sz w:val="22"/>
          <w:szCs w:val="22"/>
        </w:rPr>
      </w:pPr>
      <w:r w:rsidRPr="00AB3275">
        <w:rPr>
          <w:rFonts w:ascii="Arial" w:hAnsi="Arial" w:cs="Arial"/>
          <w:color w:val="000000"/>
          <w:sz w:val="22"/>
          <w:szCs w:val="22"/>
        </w:rPr>
        <w:t xml:space="preserve">zmiany dotyczące sposobu spełnienia świadczenia, ze względu na: </w:t>
      </w:r>
    </w:p>
    <w:p w14:paraId="790785C6" w14:textId="77777777" w:rsidR="006E56D9" w:rsidRPr="00AB3275" w:rsidRDefault="006E56D9" w:rsidP="006E56D9">
      <w:pPr>
        <w:pStyle w:val="Akapitzlist"/>
        <w:numPr>
          <w:ilvl w:val="0"/>
          <w:numId w:val="37"/>
        </w:numPr>
        <w:tabs>
          <w:tab w:val="num" w:pos="0"/>
        </w:tabs>
        <w:spacing w:before="0" w:after="160" w:line="259" w:lineRule="auto"/>
        <w:ind w:left="714" w:hanging="357"/>
        <w:jc w:val="both"/>
        <w:rPr>
          <w:rFonts w:ascii="Arial" w:hAnsi="Arial" w:cs="Arial"/>
          <w:color w:val="000000"/>
          <w:sz w:val="22"/>
          <w:szCs w:val="22"/>
        </w:rPr>
      </w:pPr>
      <w:r w:rsidRPr="00AB3275">
        <w:rPr>
          <w:rFonts w:ascii="Arial" w:hAnsi="Arial" w:cs="Arial"/>
          <w:color w:val="000000"/>
          <w:sz w:val="22"/>
          <w:szCs w:val="22"/>
        </w:rPr>
        <w:t xml:space="preserve">konieczność zrealizowania robót przy zastosowaniu innych rozwiązań technicznych niż wskazane w dokumentacji projektowej lub specyfikacji technicznej, w sytuacji gdyby zastosowanie przewidzianych rozwiązań groziłoby niewykonaniem lub wadliwym wykonaniem przedmiotu zamówienia, </w:t>
      </w:r>
    </w:p>
    <w:p w14:paraId="30A3F172" w14:textId="77777777" w:rsidR="006E56D9" w:rsidRPr="00AB3275" w:rsidRDefault="006E56D9" w:rsidP="006E56D9">
      <w:pPr>
        <w:pStyle w:val="Akapitzlist"/>
        <w:numPr>
          <w:ilvl w:val="0"/>
          <w:numId w:val="37"/>
        </w:numPr>
        <w:tabs>
          <w:tab w:val="num" w:pos="0"/>
        </w:tabs>
        <w:spacing w:before="0" w:after="160" w:line="259" w:lineRule="auto"/>
        <w:ind w:left="714" w:hanging="357"/>
        <w:jc w:val="both"/>
        <w:rPr>
          <w:rFonts w:ascii="Arial" w:hAnsi="Arial" w:cs="Arial"/>
          <w:color w:val="000000"/>
          <w:sz w:val="22"/>
          <w:szCs w:val="22"/>
        </w:rPr>
      </w:pPr>
      <w:r w:rsidRPr="00AB3275">
        <w:rPr>
          <w:rFonts w:ascii="Arial" w:hAnsi="Arial" w:cs="Arial"/>
          <w:color w:val="000000"/>
          <w:sz w:val="22"/>
          <w:szCs w:val="22"/>
        </w:rPr>
        <w:t>konieczność zrealizowania robót przy zastosowaniu innych rozwiązań technicznych lub materiałowych ze względu na zmiany obowiązującego prawa,</w:t>
      </w:r>
      <w:bookmarkStart w:id="0" w:name="_Hlk188863600"/>
    </w:p>
    <w:p w14:paraId="1C726747" w14:textId="115C8710" w:rsidR="006E56D9" w:rsidRPr="00AB3275" w:rsidRDefault="006E56D9" w:rsidP="006E56D9">
      <w:pPr>
        <w:pStyle w:val="Akapitzlist"/>
        <w:numPr>
          <w:ilvl w:val="0"/>
          <w:numId w:val="37"/>
        </w:numPr>
        <w:tabs>
          <w:tab w:val="num" w:pos="0"/>
        </w:tabs>
        <w:spacing w:before="0" w:after="160" w:line="259" w:lineRule="auto"/>
        <w:ind w:left="714" w:hanging="357"/>
        <w:jc w:val="both"/>
        <w:rPr>
          <w:rFonts w:ascii="Arial" w:hAnsi="Arial" w:cs="Arial"/>
          <w:color w:val="000000"/>
          <w:sz w:val="22"/>
          <w:szCs w:val="22"/>
        </w:rPr>
      </w:pPr>
      <w:r w:rsidRPr="00AB3275">
        <w:rPr>
          <w:rFonts w:ascii="Arial" w:hAnsi="Arial" w:cs="Arial"/>
          <w:color w:val="000000"/>
          <w:sz w:val="22"/>
          <w:szCs w:val="22"/>
        </w:rPr>
        <w:lastRenderedPageBreak/>
        <w:t>niedostępność na rynku materiałów lub urządzeń wskazanych w dokumentacji projektowej lub technicznej, spowodowanej zaprzestaniem produkcji lub wycofaniem z</w:t>
      </w:r>
      <w:r w:rsidR="00F925E3">
        <w:rPr>
          <w:rFonts w:ascii="Arial" w:hAnsi="Arial" w:cs="Arial"/>
          <w:color w:val="000000"/>
          <w:sz w:val="22"/>
          <w:szCs w:val="22"/>
        </w:rPr>
        <w:t> </w:t>
      </w:r>
      <w:r w:rsidRPr="00AB3275">
        <w:rPr>
          <w:rFonts w:ascii="Arial" w:hAnsi="Arial" w:cs="Arial"/>
          <w:color w:val="000000"/>
          <w:sz w:val="22"/>
          <w:szCs w:val="22"/>
        </w:rPr>
        <w:t>rynku tych materiałów lub urządzeń,</w:t>
      </w:r>
      <w:bookmarkEnd w:id="0"/>
    </w:p>
    <w:p w14:paraId="6BF0BF7E" w14:textId="77777777" w:rsidR="006E56D9" w:rsidRPr="00AB3275" w:rsidRDefault="006E56D9" w:rsidP="006E56D9">
      <w:pPr>
        <w:pStyle w:val="Akapitzlist"/>
        <w:numPr>
          <w:ilvl w:val="0"/>
          <w:numId w:val="36"/>
        </w:numPr>
        <w:spacing w:before="0" w:after="160" w:line="259" w:lineRule="auto"/>
        <w:ind w:left="714" w:hanging="357"/>
        <w:jc w:val="both"/>
        <w:rPr>
          <w:rFonts w:ascii="Arial" w:hAnsi="Arial" w:cs="Arial"/>
          <w:color w:val="auto"/>
          <w:sz w:val="22"/>
          <w:szCs w:val="22"/>
        </w:rPr>
      </w:pPr>
      <w:r w:rsidRPr="00AB3275">
        <w:rPr>
          <w:rFonts w:ascii="Arial" w:hAnsi="Arial" w:cs="Arial"/>
          <w:color w:val="auto"/>
          <w:sz w:val="22"/>
          <w:szCs w:val="22"/>
        </w:rPr>
        <w:t xml:space="preserve">wprowadzenie robót zamiennych, które są konieczne ze względu na zaistnienie sytuacji, której nie można było przewidzieć w chwili zawarcia umowy lub gdy jest ona korzystna dla Zamawiającego; </w:t>
      </w:r>
    </w:p>
    <w:p w14:paraId="0DEF4787" w14:textId="3ED3513B" w:rsidR="006E56D9" w:rsidRPr="00AB3275" w:rsidRDefault="006E56D9" w:rsidP="006E56D9">
      <w:pPr>
        <w:pStyle w:val="Akapitzlist"/>
        <w:numPr>
          <w:ilvl w:val="0"/>
          <w:numId w:val="36"/>
        </w:numPr>
        <w:spacing w:before="0" w:after="160" w:line="259" w:lineRule="auto"/>
        <w:ind w:left="714" w:hanging="357"/>
        <w:jc w:val="both"/>
        <w:rPr>
          <w:rFonts w:ascii="Arial" w:hAnsi="Arial" w:cs="Arial"/>
          <w:color w:val="auto"/>
          <w:sz w:val="22"/>
          <w:szCs w:val="22"/>
        </w:rPr>
      </w:pPr>
      <w:r w:rsidRPr="00AB3275">
        <w:rPr>
          <w:rFonts w:ascii="Arial" w:hAnsi="Arial" w:cs="Arial"/>
          <w:color w:val="auto"/>
          <w:sz w:val="22"/>
          <w:szCs w:val="22"/>
        </w:rPr>
        <w:t>odpowiednia zmiana wysokości wynagrodzenia (zwiększenie/zmniejszenie) w</w:t>
      </w:r>
      <w:r w:rsidR="00F925E3">
        <w:rPr>
          <w:rFonts w:ascii="Arial" w:hAnsi="Arial" w:cs="Arial"/>
          <w:color w:val="auto"/>
          <w:sz w:val="22"/>
          <w:szCs w:val="22"/>
        </w:rPr>
        <w:t> </w:t>
      </w:r>
      <w:r w:rsidRPr="00AB3275">
        <w:rPr>
          <w:rFonts w:ascii="Arial" w:hAnsi="Arial" w:cs="Arial"/>
          <w:color w:val="auto"/>
          <w:sz w:val="22"/>
          <w:szCs w:val="22"/>
        </w:rPr>
        <w:t>przypadku wystąpienia robót zamiennych, na zasadach określonych w umowie, z</w:t>
      </w:r>
      <w:r w:rsidR="00F925E3">
        <w:rPr>
          <w:rFonts w:ascii="Arial" w:hAnsi="Arial" w:cs="Arial"/>
          <w:color w:val="auto"/>
          <w:sz w:val="22"/>
          <w:szCs w:val="22"/>
        </w:rPr>
        <w:t> </w:t>
      </w:r>
      <w:r w:rsidRPr="00AB3275">
        <w:rPr>
          <w:rFonts w:ascii="Arial" w:hAnsi="Arial" w:cs="Arial"/>
          <w:color w:val="auto"/>
          <w:sz w:val="22"/>
          <w:szCs w:val="22"/>
        </w:rPr>
        <w:t>tym, że ewentualna zmiana zakresu robót budowlanych nie może przekroczyć 20% ich wartości zawartych w § 3 ust. 1.</w:t>
      </w:r>
    </w:p>
    <w:p w14:paraId="2F97B82C" w14:textId="77777777" w:rsidR="006E56D9" w:rsidRPr="00AB3275" w:rsidRDefault="006E56D9" w:rsidP="006E56D9">
      <w:pPr>
        <w:pStyle w:val="Akapitzlist"/>
        <w:numPr>
          <w:ilvl w:val="0"/>
          <w:numId w:val="36"/>
        </w:numPr>
        <w:spacing w:before="0" w:after="160" w:line="259" w:lineRule="auto"/>
        <w:ind w:left="714" w:hanging="357"/>
        <w:jc w:val="both"/>
        <w:rPr>
          <w:rFonts w:ascii="Arial" w:hAnsi="Arial" w:cs="Arial"/>
          <w:color w:val="auto"/>
          <w:sz w:val="22"/>
          <w:szCs w:val="22"/>
        </w:rPr>
      </w:pPr>
      <w:r w:rsidRPr="00AB3275">
        <w:rPr>
          <w:rFonts w:ascii="Arial" w:hAnsi="Arial" w:cs="Arial"/>
          <w:color w:val="auto"/>
          <w:sz w:val="22"/>
          <w:szCs w:val="22"/>
        </w:rPr>
        <w:t xml:space="preserve">potrzeby rezygnacji z wykonania części umowy w przypadku zaistnienia okoliczności, w których zbędne będzie wykonanie danej części umowy, wraz ze związanym z tym obniżeniem wynagrodzenia. </w:t>
      </w:r>
      <w:bookmarkStart w:id="1" w:name="_Hlk111114494"/>
      <w:r w:rsidRPr="00AB3275">
        <w:rPr>
          <w:rFonts w:ascii="Arial" w:hAnsi="Arial" w:cs="Arial"/>
          <w:color w:val="auto"/>
          <w:sz w:val="22"/>
          <w:szCs w:val="22"/>
        </w:rPr>
        <w:t>Minimalny zakres przedmiotu zamówienia nie będzie mniejszy niż 80%.</w:t>
      </w:r>
      <w:bookmarkEnd w:id="1"/>
    </w:p>
    <w:p w14:paraId="6A813750" w14:textId="77777777" w:rsidR="006E56D9" w:rsidRPr="00AB3275" w:rsidRDefault="006E56D9" w:rsidP="006E56D9">
      <w:pPr>
        <w:pStyle w:val="Akapitzlist"/>
        <w:numPr>
          <w:ilvl w:val="0"/>
          <w:numId w:val="36"/>
        </w:numPr>
        <w:spacing w:before="0" w:after="160" w:line="259" w:lineRule="auto"/>
        <w:ind w:left="714" w:hanging="357"/>
        <w:jc w:val="both"/>
        <w:rPr>
          <w:rFonts w:ascii="Arial" w:hAnsi="Arial" w:cs="Arial"/>
          <w:color w:val="auto"/>
          <w:sz w:val="22"/>
          <w:szCs w:val="22"/>
        </w:rPr>
      </w:pPr>
      <w:r w:rsidRPr="00AB3275">
        <w:rPr>
          <w:rFonts w:ascii="Arial" w:hAnsi="Arial" w:cs="Arial"/>
          <w:color w:val="auto"/>
          <w:sz w:val="22"/>
          <w:szCs w:val="22"/>
        </w:rPr>
        <w:t>gdy na skutek okoliczności niezależnych od Zamawiającego lub okoliczności nie dających się przewidzieć w chwili zawierania umowy, konieczna stanie się zmiana sposobu wykonywania umowy (w tym co do zakresu lub rodzaju świadczeń Wykonawcy) lub zmiana terminu wykonania umowy lub jej części, o ile zmiany te nie spowodują modyfikacji ogólnego charakteru umowy. Za okoliczności, o których mowa w zdaniu poprzedzającym Strony uznają w szczególności wystąpienie konieczności wykonania robót zamiennych lub dodatkowych, która to konieczność nie jest powodowana błędami, zaniechaniami lub niedopatrzeniami Wykonawcy,</w:t>
      </w:r>
    </w:p>
    <w:p w14:paraId="7A33F544" w14:textId="77777777" w:rsidR="006E56D9" w:rsidRPr="00AB3275" w:rsidRDefault="006E56D9" w:rsidP="006E56D9">
      <w:pPr>
        <w:pStyle w:val="Akapitzlist"/>
        <w:numPr>
          <w:ilvl w:val="0"/>
          <w:numId w:val="36"/>
        </w:numPr>
        <w:spacing w:before="0" w:after="160" w:line="259" w:lineRule="auto"/>
        <w:ind w:left="714" w:hanging="357"/>
        <w:jc w:val="both"/>
        <w:rPr>
          <w:rFonts w:ascii="Arial" w:hAnsi="Arial" w:cs="Arial"/>
          <w:color w:val="auto"/>
          <w:sz w:val="22"/>
          <w:szCs w:val="22"/>
        </w:rPr>
      </w:pPr>
      <w:r w:rsidRPr="00AB3275">
        <w:rPr>
          <w:rFonts w:ascii="Arial" w:hAnsi="Arial" w:cs="Arial"/>
          <w:color w:val="auto"/>
          <w:sz w:val="22"/>
          <w:szCs w:val="22"/>
        </w:rPr>
        <w:t>zmiany osób odpowiedzialnych za kontakty i nadzór nad realizacją przedmiotu umowy. Zmiana którejkolwiek z osób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i doświadczenie wskazanych osób będą takie same lub wyższe od kwalifikacji i doświadczenia osób wymaganego postanowieniami specyfikacji istotnych warunków zamówienia,</w:t>
      </w:r>
    </w:p>
    <w:p w14:paraId="36551F8D" w14:textId="77777777" w:rsidR="006E56D9" w:rsidRPr="00AB3275" w:rsidRDefault="006E56D9" w:rsidP="006E56D9">
      <w:pPr>
        <w:pStyle w:val="Akapitzlist"/>
        <w:numPr>
          <w:ilvl w:val="0"/>
          <w:numId w:val="36"/>
        </w:numPr>
        <w:spacing w:before="0" w:after="160" w:line="259" w:lineRule="auto"/>
        <w:ind w:left="714" w:hanging="357"/>
        <w:jc w:val="both"/>
        <w:rPr>
          <w:rFonts w:ascii="Arial" w:hAnsi="Arial" w:cs="Arial"/>
          <w:color w:val="auto"/>
          <w:sz w:val="22"/>
          <w:szCs w:val="22"/>
        </w:rPr>
      </w:pPr>
      <w:r w:rsidRPr="00AB3275">
        <w:rPr>
          <w:rFonts w:ascii="Arial" w:hAnsi="Arial" w:cs="Arial"/>
          <w:color w:val="auto"/>
          <w:sz w:val="22"/>
          <w:szCs w:val="22"/>
        </w:rPr>
        <w:t>udziału  podwykonawcy na etapie realizacji umowy w sytuacji, gdy Wykonawca nie przewidział jego udziału w treści oferty,</w:t>
      </w:r>
    </w:p>
    <w:p w14:paraId="7AA822C9" w14:textId="6EC582CF" w:rsidR="006E56D9" w:rsidRPr="00AB3275" w:rsidRDefault="006E56D9" w:rsidP="006E56D9">
      <w:pPr>
        <w:pStyle w:val="Akapitzlist"/>
        <w:numPr>
          <w:ilvl w:val="0"/>
          <w:numId w:val="36"/>
        </w:numPr>
        <w:spacing w:before="0" w:after="160" w:line="259" w:lineRule="auto"/>
        <w:ind w:left="714" w:hanging="357"/>
        <w:jc w:val="both"/>
        <w:rPr>
          <w:rFonts w:ascii="Arial" w:hAnsi="Arial" w:cs="Arial"/>
          <w:color w:val="auto"/>
          <w:sz w:val="22"/>
          <w:szCs w:val="22"/>
        </w:rPr>
      </w:pPr>
      <w:r w:rsidRPr="00AB3275">
        <w:rPr>
          <w:rFonts w:ascii="Arial" w:hAnsi="Arial" w:cs="Arial"/>
          <w:color w:val="auto"/>
          <w:sz w:val="22"/>
          <w:szCs w:val="22"/>
        </w:rPr>
        <w:t>zmiany podwykonawców, pod warunkiem, że nowy podwykonawca wykaże spełnianie warunków w zakresie nie mniejszym niż wskazany na etapie postępowania o</w:t>
      </w:r>
      <w:r w:rsidR="00F925E3">
        <w:rPr>
          <w:rFonts w:ascii="Arial" w:hAnsi="Arial" w:cs="Arial"/>
          <w:color w:val="auto"/>
          <w:sz w:val="22"/>
          <w:szCs w:val="22"/>
        </w:rPr>
        <w:t> </w:t>
      </w:r>
      <w:r w:rsidRPr="00AB3275">
        <w:rPr>
          <w:rFonts w:ascii="Arial" w:hAnsi="Arial" w:cs="Arial"/>
          <w:color w:val="auto"/>
          <w:sz w:val="22"/>
          <w:szCs w:val="22"/>
        </w:rPr>
        <w:t>zamówienie publiczne dotychczasowy podwykonawca,</w:t>
      </w:r>
    </w:p>
    <w:p w14:paraId="1F4B6C90" w14:textId="77777777" w:rsidR="006E56D9" w:rsidRPr="00AB3275" w:rsidRDefault="006E56D9" w:rsidP="006E56D9">
      <w:pPr>
        <w:pStyle w:val="Akapitzlist"/>
        <w:numPr>
          <w:ilvl w:val="0"/>
          <w:numId w:val="36"/>
        </w:numPr>
        <w:spacing w:before="0" w:after="160" w:line="259" w:lineRule="auto"/>
        <w:ind w:left="714" w:hanging="357"/>
        <w:jc w:val="both"/>
        <w:rPr>
          <w:rFonts w:ascii="Arial" w:hAnsi="Arial" w:cs="Arial"/>
          <w:color w:val="auto"/>
          <w:sz w:val="22"/>
          <w:szCs w:val="22"/>
        </w:rPr>
      </w:pPr>
      <w:r w:rsidRPr="00AB3275">
        <w:rPr>
          <w:rFonts w:ascii="Arial" w:hAnsi="Arial" w:cs="Arial"/>
          <w:color w:val="auto"/>
          <w:sz w:val="22"/>
          <w:szCs w:val="22"/>
        </w:rPr>
        <w:t>zmiany zakresu podwykonawstwa,</w:t>
      </w:r>
    </w:p>
    <w:p w14:paraId="2B908763" w14:textId="77777777" w:rsidR="006E56D9" w:rsidRPr="00AB3275" w:rsidRDefault="006E56D9" w:rsidP="006E56D9">
      <w:pPr>
        <w:pStyle w:val="Akapitzlist"/>
        <w:numPr>
          <w:ilvl w:val="0"/>
          <w:numId w:val="36"/>
        </w:numPr>
        <w:spacing w:before="0" w:after="160" w:line="259" w:lineRule="auto"/>
        <w:ind w:left="714" w:hanging="357"/>
        <w:jc w:val="both"/>
        <w:rPr>
          <w:rFonts w:ascii="Arial" w:hAnsi="Arial" w:cs="Arial"/>
          <w:color w:val="auto"/>
          <w:sz w:val="22"/>
          <w:szCs w:val="22"/>
        </w:rPr>
      </w:pPr>
      <w:r>
        <w:rPr>
          <w:rFonts w:ascii="Arial" w:hAnsi="Arial" w:cs="Arial"/>
          <w:color w:val="auto"/>
          <w:sz w:val="22"/>
          <w:szCs w:val="22"/>
        </w:rPr>
        <w:t>z</w:t>
      </w:r>
      <w:r w:rsidRPr="00AB3275">
        <w:rPr>
          <w:rFonts w:ascii="Arial" w:hAnsi="Arial" w:cs="Arial"/>
          <w:color w:val="auto"/>
          <w:sz w:val="22"/>
          <w:szCs w:val="22"/>
        </w:rPr>
        <w:t>miany ustawowej wysokości podatku VAT: jeżeli w trakcie realizacji przedmiotu umowy nastąpi zmiana stawki podatku VAT dla usług objętych przedmiotem zamówienia, Zamawiający może dokonać odpowiedniej zmiany wynagrodzenia umownego – dotyczy to części wynagrodzenia za prace, których w dniu zmiany stawki podatku VAT jeszcze nie wykonano,</w:t>
      </w:r>
    </w:p>
    <w:p w14:paraId="62A6A7D8" w14:textId="77777777" w:rsidR="006E56D9" w:rsidRPr="00AB3275" w:rsidRDefault="006E56D9" w:rsidP="006E56D9">
      <w:pPr>
        <w:pStyle w:val="Akapitzlist"/>
        <w:numPr>
          <w:ilvl w:val="0"/>
          <w:numId w:val="36"/>
        </w:numPr>
        <w:spacing w:before="0" w:after="160" w:line="259" w:lineRule="auto"/>
        <w:ind w:left="714" w:hanging="357"/>
        <w:jc w:val="both"/>
        <w:rPr>
          <w:rFonts w:ascii="Arial" w:hAnsi="Arial" w:cs="Arial"/>
          <w:color w:val="auto"/>
          <w:sz w:val="22"/>
          <w:szCs w:val="22"/>
        </w:rPr>
      </w:pPr>
      <w:r w:rsidRPr="00AB3275">
        <w:rPr>
          <w:rFonts w:ascii="Arial" w:hAnsi="Arial" w:cs="Arial"/>
          <w:color w:val="auto"/>
          <w:sz w:val="22"/>
          <w:szCs w:val="22"/>
        </w:rPr>
        <w:t>rezygnacji przez Zamawiającego z realizacji części przedmiotu umowy; w takim przypadku wynagrodzenie Wykonawcy zostanie odpowiednio pomniejszone. Minimalny zakres przedmiotu zamówienia nie będzie mniejszy niż 80%.</w:t>
      </w:r>
    </w:p>
    <w:p w14:paraId="2E82033B" w14:textId="77777777" w:rsidR="006E56D9" w:rsidRPr="00AB3275" w:rsidRDefault="006E56D9" w:rsidP="006E56D9">
      <w:pPr>
        <w:pStyle w:val="Akapitzlist"/>
        <w:numPr>
          <w:ilvl w:val="0"/>
          <w:numId w:val="36"/>
        </w:numPr>
        <w:spacing w:before="0" w:after="160" w:line="259" w:lineRule="auto"/>
        <w:rPr>
          <w:rFonts w:ascii="Arial" w:hAnsi="Arial" w:cs="Arial"/>
          <w:color w:val="auto"/>
          <w:sz w:val="22"/>
          <w:szCs w:val="22"/>
        </w:rPr>
      </w:pPr>
      <w:r w:rsidRPr="00AB3275">
        <w:rPr>
          <w:rFonts w:ascii="Arial" w:hAnsi="Arial" w:cs="Arial"/>
          <w:color w:val="auto"/>
          <w:sz w:val="22"/>
          <w:szCs w:val="22"/>
        </w:rPr>
        <w:t>w przypadku gdy nastąpi zmiana powszechnie obowiązujących przepisów prawa w zakresie mającym wpływ na realizację zamówienia,</w:t>
      </w:r>
    </w:p>
    <w:p w14:paraId="4CC2A847" w14:textId="474D4D8D" w:rsidR="006E56D9" w:rsidRPr="00AB3275" w:rsidRDefault="006E56D9" w:rsidP="006E56D9">
      <w:pPr>
        <w:pStyle w:val="Akapitzlist"/>
        <w:numPr>
          <w:ilvl w:val="0"/>
          <w:numId w:val="36"/>
        </w:numPr>
        <w:spacing w:before="0" w:after="160" w:line="259" w:lineRule="auto"/>
        <w:ind w:left="714" w:hanging="357"/>
        <w:jc w:val="both"/>
        <w:rPr>
          <w:rFonts w:ascii="Arial" w:hAnsi="Arial" w:cs="Arial"/>
          <w:color w:val="auto"/>
          <w:sz w:val="22"/>
          <w:szCs w:val="22"/>
        </w:rPr>
      </w:pPr>
      <w:r w:rsidRPr="00AB3275">
        <w:rPr>
          <w:rFonts w:ascii="Arial" w:hAnsi="Arial" w:cs="Arial"/>
          <w:color w:val="auto"/>
          <w:sz w:val="22"/>
          <w:szCs w:val="22"/>
        </w:rPr>
        <w:t>innych sytuacji, których nie można było przewidzieć w chwili zawarcia umowy i</w:t>
      </w:r>
      <w:r w:rsidR="00F925E3">
        <w:rPr>
          <w:rFonts w:ascii="Arial" w:hAnsi="Arial" w:cs="Arial"/>
          <w:color w:val="auto"/>
          <w:sz w:val="22"/>
          <w:szCs w:val="22"/>
        </w:rPr>
        <w:t> </w:t>
      </w:r>
      <w:r w:rsidRPr="00AB3275">
        <w:rPr>
          <w:rFonts w:ascii="Arial" w:hAnsi="Arial" w:cs="Arial"/>
          <w:color w:val="auto"/>
          <w:sz w:val="22"/>
          <w:szCs w:val="22"/>
        </w:rPr>
        <w:t>mających charakter zmian nieistotnych.</w:t>
      </w:r>
    </w:p>
    <w:p w14:paraId="13F91BB0" w14:textId="3EB86014" w:rsidR="001305EC" w:rsidRPr="000F1FCD" w:rsidRDefault="001305EC" w:rsidP="00BD3287">
      <w:pPr>
        <w:pStyle w:val="Akapitzlist"/>
        <w:numPr>
          <w:ilvl w:val="0"/>
          <w:numId w:val="29"/>
        </w:numPr>
        <w:spacing w:before="0"/>
        <w:jc w:val="both"/>
        <w:rPr>
          <w:rFonts w:ascii="Arial" w:hAnsi="Arial" w:cs="Arial"/>
          <w:color w:val="auto"/>
          <w:sz w:val="22"/>
          <w:szCs w:val="22"/>
        </w:rPr>
      </w:pPr>
      <w:r w:rsidRPr="000F1FCD">
        <w:rPr>
          <w:rFonts w:ascii="Arial" w:hAnsi="Arial" w:cs="Arial"/>
          <w:color w:val="auto"/>
          <w:sz w:val="22"/>
          <w:szCs w:val="22"/>
        </w:rPr>
        <w:t>Okoliczności przewidziane powyżej stanowiące podstawę zmiany umowy stanowią uprawnienia Zamawiającego, a nie jego obowiązek.</w:t>
      </w:r>
    </w:p>
    <w:p w14:paraId="1E18E8DF" w14:textId="77777777" w:rsidR="00B03F8F" w:rsidRPr="000F1FCD" w:rsidRDefault="00B03F8F" w:rsidP="00BD3287">
      <w:pPr>
        <w:spacing w:before="0"/>
        <w:jc w:val="center"/>
        <w:rPr>
          <w:rFonts w:ascii="Arial" w:hAnsi="Arial" w:cs="Arial"/>
          <w:b/>
          <w:bCs/>
          <w:color w:val="auto"/>
          <w:sz w:val="22"/>
          <w:szCs w:val="22"/>
        </w:rPr>
      </w:pPr>
    </w:p>
    <w:p w14:paraId="7F96199D" w14:textId="77777777" w:rsidR="00F925E3" w:rsidRDefault="00F925E3">
      <w:pPr>
        <w:spacing w:before="0"/>
        <w:rPr>
          <w:rFonts w:ascii="Arial" w:hAnsi="Arial" w:cs="Arial"/>
          <w:b/>
          <w:bCs/>
          <w:color w:val="auto"/>
          <w:sz w:val="22"/>
          <w:szCs w:val="22"/>
        </w:rPr>
      </w:pPr>
      <w:r>
        <w:rPr>
          <w:rFonts w:ascii="Arial" w:hAnsi="Arial" w:cs="Arial"/>
          <w:b/>
          <w:bCs/>
          <w:color w:val="auto"/>
          <w:sz w:val="22"/>
          <w:szCs w:val="22"/>
        </w:rPr>
        <w:br w:type="page"/>
      </w:r>
    </w:p>
    <w:p w14:paraId="427A2CC5" w14:textId="7BA4E29A" w:rsidR="00BD3287" w:rsidRPr="000F1FCD" w:rsidRDefault="00BD3287" w:rsidP="00BD3287">
      <w:pPr>
        <w:spacing w:before="0"/>
        <w:jc w:val="center"/>
        <w:rPr>
          <w:rFonts w:ascii="Arial" w:hAnsi="Arial" w:cs="Arial"/>
          <w:b/>
          <w:bCs/>
          <w:color w:val="auto"/>
          <w:sz w:val="22"/>
          <w:szCs w:val="22"/>
        </w:rPr>
      </w:pPr>
      <w:r w:rsidRPr="000F1FCD">
        <w:rPr>
          <w:rFonts w:ascii="Arial" w:hAnsi="Arial" w:cs="Arial"/>
          <w:b/>
          <w:bCs/>
          <w:color w:val="auto"/>
          <w:sz w:val="22"/>
          <w:szCs w:val="22"/>
        </w:rPr>
        <w:lastRenderedPageBreak/>
        <w:t>§ 1</w:t>
      </w:r>
      <w:r w:rsidR="006E56D9">
        <w:rPr>
          <w:rFonts w:ascii="Arial" w:hAnsi="Arial" w:cs="Arial"/>
          <w:b/>
          <w:bCs/>
          <w:color w:val="auto"/>
          <w:sz w:val="22"/>
          <w:szCs w:val="22"/>
        </w:rPr>
        <w:t>3</w:t>
      </w:r>
      <w:r w:rsidRPr="000F1FCD">
        <w:rPr>
          <w:rFonts w:ascii="Arial" w:hAnsi="Arial" w:cs="Arial"/>
          <w:b/>
          <w:bCs/>
          <w:color w:val="auto"/>
          <w:sz w:val="22"/>
          <w:szCs w:val="22"/>
        </w:rPr>
        <w:t xml:space="preserve"> Rozstrzyganie sporów i obowiązujące prawo</w:t>
      </w:r>
    </w:p>
    <w:p w14:paraId="1554765D" w14:textId="77777777" w:rsidR="00BD3287" w:rsidRPr="000F1FCD" w:rsidRDefault="00BD3287" w:rsidP="00BD3287">
      <w:pPr>
        <w:pStyle w:val="Akapitzlist"/>
        <w:numPr>
          <w:ilvl w:val="0"/>
          <w:numId w:val="31"/>
        </w:numPr>
        <w:spacing w:before="0"/>
        <w:jc w:val="both"/>
        <w:rPr>
          <w:rFonts w:ascii="Arial" w:hAnsi="Arial" w:cs="Arial"/>
          <w:color w:val="auto"/>
          <w:sz w:val="22"/>
          <w:szCs w:val="22"/>
        </w:rPr>
      </w:pPr>
      <w:r w:rsidRPr="000F1FCD">
        <w:rPr>
          <w:rFonts w:ascii="Arial" w:hAnsi="Arial" w:cs="Arial"/>
          <w:color w:val="auto"/>
          <w:sz w:val="22"/>
          <w:szCs w:val="22"/>
        </w:rPr>
        <w:t>Strony umowy zgodnie oświadczają, że w przypadku powstania sporu na tle realizacji niniejszej umowy poddają się rozstrzygnięciu sporu przez Sąd  właściwy dla siedziby Zamawiającego.</w:t>
      </w:r>
    </w:p>
    <w:p w14:paraId="7D428818" w14:textId="7A727DE3" w:rsidR="00BD3287" w:rsidRPr="000F1FCD" w:rsidRDefault="00BD3287" w:rsidP="00BD3287">
      <w:pPr>
        <w:pStyle w:val="Akapitzlist"/>
        <w:numPr>
          <w:ilvl w:val="0"/>
          <w:numId w:val="31"/>
        </w:numPr>
        <w:spacing w:before="0"/>
        <w:jc w:val="both"/>
        <w:rPr>
          <w:rFonts w:ascii="Arial" w:hAnsi="Arial" w:cs="Arial"/>
          <w:color w:val="auto"/>
          <w:sz w:val="22"/>
          <w:szCs w:val="22"/>
        </w:rPr>
      </w:pPr>
      <w:r w:rsidRPr="000F1FCD">
        <w:rPr>
          <w:rFonts w:ascii="Arial" w:hAnsi="Arial" w:cs="Arial"/>
          <w:color w:val="auto"/>
          <w:sz w:val="22"/>
          <w:szCs w:val="22"/>
        </w:rPr>
        <w:t>W sprawach nie objętych umową będą miały zastosowanie przepisy Kodeksu Cywilnego i ustawy Prawo zamówień publicznych.</w:t>
      </w:r>
    </w:p>
    <w:p w14:paraId="66EB658F" w14:textId="77777777" w:rsidR="006E56D9" w:rsidRPr="000F1FCD" w:rsidRDefault="006E56D9" w:rsidP="00BD3287">
      <w:pPr>
        <w:spacing w:before="0"/>
        <w:jc w:val="both"/>
        <w:rPr>
          <w:rFonts w:ascii="Arial" w:hAnsi="Arial" w:cs="Arial"/>
          <w:color w:val="auto"/>
          <w:sz w:val="22"/>
          <w:szCs w:val="22"/>
        </w:rPr>
      </w:pPr>
    </w:p>
    <w:p w14:paraId="56CB0B23" w14:textId="1A087956" w:rsidR="00BD3287" w:rsidRPr="000F1FCD" w:rsidRDefault="00BD3287" w:rsidP="00BD3287">
      <w:pPr>
        <w:spacing w:before="0"/>
        <w:jc w:val="center"/>
        <w:rPr>
          <w:rFonts w:ascii="Arial" w:hAnsi="Arial" w:cs="Arial"/>
          <w:b/>
          <w:bCs/>
          <w:color w:val="auto"/>
          <w:sz w:val="22"/>
          <w:szCs w:val="22"/>
        </w:rPr>
      </w:pPr>
      <w:r w:rsidRPr="000F1FCD">
        <w:rPr>
          <w:rFonts w:ascii="Arial" w:hAnsi="Arial" w:cs="Arial"/>
          <w:b/>
          <w:bCs/>
          <w:color w:val="auto"/>
          <w:sz w:val="22"/>
          <w:szCs w:val="22"/>
        </w:rPr>
        <w:t>§ 1</w:t>
      </w:r>
      <w:r w:rsidR="006E56D9">
        <w:rPr>
          <w:rFonts w:ascii="Arial" w:hAnsi="Arial" w:cs="Arial"/>
          <w:b/>
          <w:bCs/>
          <w:color w:val="auto"/>
          <w:sz w:val="22"/>
          <w:szCs w:val="22"/>
        </w:rPr>
        <w:t>4</w:t>
      </w:r>
      <w:r w:rsidRPr="000F1FCD">
        <w:rPr>
          <w:rFonts w:ascii="Arial" w:hAnsi="Arial" w:cs="Arial"/>
          <w:b/>
          <w:bCs/>
          <w:color w:val="auto"/>
          <w:sz w:val="22"/>
          <w:szCs w:val="22"/>
        </w:rPr>
        <w:t xml:space="preserve"> Postanowienia końcowe</w:t>
      </w:r>
    </w:p>
    <w:p w14:paraId="37F5112E" w14:textId="77777777" w:rsidR="00BD3287" w:rsidRPr="000F1FCD" w:rsidRDefault="00BD3287" w:rsidP="00BD3287">
      <w:pPr>
        <w:pStyle w:val="Akapitzlist"/>
        <w:numPr>
          <w:ilvl w:val="0"/>
          <w:numId w:val="32"/>
        </w:numPr>
        <w:spacing w:before="0"/>
        <w:jc w:val="both"/>
        <w:rPr>
          <w:rFonts w:ascii="Arial" w:hAnsi="Arial" w:cs="Arial"/>
          <w:color w:val="auto"/>
          <w:sz w:val="22"/>
          <w:szCs w:val="22"/>
        </w:rPr>
      </w:pPr>
      <w:r w:rsidRPr="000F1FCD">
        <w:rPr>
          <w:rFonts w:ascii="Arial" w:hAnsi="Arial" w:cs="Arial"/>
          <w:color w:val="auto"/>
          <w:sz w:val="22"/>
          <w:szCs w:val="22"/>
        </w:rPr>
        <w:t>Umowa wchodzi w życie z dniem podpisania jej przez obie strony. W przypadku niejednoczesnego podpisania umowy, umowa wchodzi w życie z chwilą złożenia drugiego podpisu.</w:t>
      </w:r>
    </w:p>
    <w:p w14:paraId="3A7F38A4" w14:textId="77777777" w:rsidR="00BD3287" w:rsidRPr="000F1FCD" w:rsidRDefault="00BD3287" w:rsidP="00BD3287">
      <w:pPr>
        <w:pStyle w:val="Akapitzlist"/>
        <w:numPr>
          <w:ilvl w:val="0"/>
          <w:numId w:val="32"/>
        </w:numPr>
        <w:spacing w:before="0"/>
        <w:jc w:val="both"/>
        <w:rPr>
          <w:rFonts w:ascii="Arial" w:hAnsi="Arial" w:cs="Arial"/>
          <w:color w:val="auto"/>
          <w:sz w:val="22"/>
          <w:szCs w:val="22"/>
        </w:rPr>
      </w:pPr>
      <w:r w:rsidRPr="000F1FCD">
        <w:rPr>
          <w:rFonts w:ascii="Arial" w:hAnsi="Arial" w:cs="Arial"/>
          <w:color w:val="auto"/>
          <w:sz w:val="22"/>
          <w:szCs w:val="22"/>
        </w:rPr>
        <w:t>Wykonawca bez zgody Zamawiającego, wyrażonej w formie pisemnej pod rygorem nieważności, nie może przenieść na osobę trzecią wierzytelności z tytułu wynagrodzenia, o którym mowa w §3.</w:t>
      </w:r>
    </w:p>
    <w:p w14:paraId="62238AD2" w14:textId="057C4A41" w:rsidR="00BD3287" w:rsidRPr="000F1FCD" w:rsidRDefault="00BD3287" w:rsidP="00BD3287">
      <w:pPr>
        <w:pStyle w:val="Akapitzlist"/>
        <w:numPr>
          <w:ilvl w:val="0"/>
          <w:numId w:val="32"/>
        </w:numPr>
        <w:spacing w:before="0"/>
        <w:jc w:val="both"/>
        <w:rPr>
          <w:rFonts w:ascii="Arial" w:hAnsi="Arial" w:cs="Arial"/>
          <w:color w:val="auto"/>
          <w:sz w:val="22"/>
          <w:szCs w:val="22"/>
        </w:rPr>
      </w:pPr>
      <w:r w:rsidRPr="000F1FCD">
        <w:rPr>
          <w:rFonts w:ascii="Arial" w:hAnsi="Arial" w:cs="Arial"/>
          <w:color w:val="auto"/>
          <w:sz w:val="22"/>
          <w:szCs w:val="22"/>
        </w:rPr>
        <w:t>Integralną część niniejszej umowy stanowi</w:t>
      </w:r>
      <w:r w:rsidR="006E56D9">
        <w:rPr>
          <w:rFonts w:ascii="Arial" w:hAnsi="Arial" w:cs="Arial"/>
          <w:color w:val="auto"/>
          <w:sz w:val="22"/>
          <w:szCs w:val="22"/>
        </w:rPr>
        <w:t xml:space="preserve"> </w:t>
      </w:r>
      <w:r w:rsidRPr="000F1FCD">
        <w:rPr>
          <w:rFonts w:ascii="Arial" w:hAnsi="Arial" w:cs="Arial"/>
          <w:color w:val="auto"/>
          <w:sz w:val="22"/>
          <w:szCs w:val="22"/>
        </w:rPr>
        <w:t>Specyfikacja Warunków Zamówienia ze zmianami wprowadzonymi w trakcie procedury przetargowej, oferta przetargowa Wykonawcy oraz uzyskane w toku badania oferty wyjaśnienia od Wykonawcy.</w:t>
      </w:r>
    </w:p>
    <w:p w14:paraId="32569D33" w14:textId="1EB42099" w:rsidR="002D0501" w:rsidRPr="00F17C89" w:rsidRDefault="004C6ED0" w:rsidP="004C6ED0">
      <w:pPr>
        <w:pStyle w:val="Tekstpodstawowy"/>
        <w:numPr>
          <w:ilvl w:val="0"/>
          <w:numId w:val="32"/>
        </w:numPr>
        <w:spacing w:line="276" w:lineRule="auto"/>
        <w:rPr>
          <w:rFonts w:ascii="Arial" w:hAnsi="Arial" w:cs="Arial"/>
          <w:sz w:val="22"/>
          <w:szCs w:val="22"/>
        </w:rPr>
      </w:pPr>
      <w:r>
        <w:rPr>
          <w:rFonts w:ascii="Arial" w:hAnsi="Arial" w:cs="Arial"/>
          <w:sz w:val="22"/>
          <w:szCs w:val="22"/>
        </w:rPr>
        <w:t xml:space="preserve">Umowa </w:t>
      </w:r>
      <w:r w:rsidR="002D0501" w:rsidRPr="00F17C89">
        <w:rPr>
          <w:rFonts w:ascii="Arial" w:hAnsi="Arial" w:cs="Arial"/>
          <w:sz w:val="22"/>
          <w:szCs w:val="22"/>
        </w:rPr>
        <w:t>zostaje zawart</w:t>
      </w:r>
      <w:r w:rsidR="002D0501">
        <w:rPr>
          <w:rFonts w:ascii="Arial" w:hAnsi="Arial" w:cs="Arial"/>
          <w:sz w:val="22"/>
          <w:szCs w:val="22"/>
        </w:rPr>
        <w:t>a</w:t>
      </w:r>
      <w:r>
        <w:rPr>
          <w:rFonts w:ascii="Arial" w:hAnsi="Arial" w:cs="Arial"/>
          <w:sz w:val="22"/>
          <w:szCs w:val="22"/>
        </w:rPr>
        <w:t xml:space="preserve"> w formie pisemnej,</w:t>
      </w:r>
      <w:r w:rsidR="002D0501" w:rsidRPr="00F17C89">
        <w:rPr>
          <w:rFonts w:ascii="Arial" w:hAnsi="Arial" w:cs="Arial"/>
          <w:sz w:val="22"/>
          <w:szCs w:val="22"/>
        </w:rPr>
        <w:t xml:space="preserve"> </w:t>
      </w:r>
      <w:r>
        <w:rPr>
          <w:rFonts w:ascii="Arial" w:hAnsi="Arial" w:cs="Arial"/>
          <w:sz w:val="22"/>
          <w:szCs w:val="22"/>
        </w:rPr>
        <w:t>w dwóch egzemplarzach, po 1 egzemplarzu dla każdej ze stron</w:t>
      </w:r>
      <w:r w:rsidR="006E56D9">
        <w:rPr>
          <w:rFonts w:ascii="Arial" w:hAnsi="Arial" w:cs="Arial"/>
          <w:sz w:val="22"/>
          <w:szCs w:val="22"/>
        </w:rPr>
        <w:t xml:space="preserve"> lub elektronicznej podpisanej kwalifikowanym podpisem elektronicznym.</w:t>
      </w:r>
    </w:p>
    <w:p w14:paraId="5C1075D4" w14:textId="77777777" w:rsidR="00BD3287" w:rsidRPr="000F1FCD" w:rsidRDefault="00BD3287" w:rsidP="00B03F8F">
      <w:pPr>
        <w:spacing w:before="0"/>
        <w:jc w:val="both"/>
        <w:rPr>
          <w:rFonts w:ascii="Arial" w:hAnsi="Arial" w:cs="Arial"/>
          <w:color w:val="auto"/>
          <w:sz w:val="22"/>
          <w:szCs w:val="22"/>
        </w:rPr>
      </w:pPr>
    </w:p>
    <w:p w14:paraId="541D453E" w14:textId="77777777" w:rsidR="00BD3287" w:rsidRPr="000F1FCD" w:rsidRDefault="00BD3287" w:rsidP="00B03F8F">
      <w:pPr>
        <w:spacing w:before="0"/>
        <w:jc w:val="both"/>
        <w:rPr>
          <w:rFonts w:ascii="Arial" w:hAnsi="Arial" w:cs="Arial"/>
          <w:color w:val="auto"/>
          <w:sz w:val="22"/>
          <w:szCs w:val="22"/>
        </w:rPr>
      </w:pPr>
    </w:p>
    <w:p w14:paraId="3CAA64EA" w14:textId="77777777" w:rsidR="00B03F8F" w:rsidRPr="000F1FCD" w:rsidRDefault="00B03F8F" w:rsidP="00841AD8">
      <w:pPr>
        <w:spacing w:before="0"/>
        <w:jc w:val="center"/>
        <w:rPr>
          <w:rFonts w:ascii="Arial" w:hAnsi="Arial" w:cs="Arial"/>
          <w:b/>
          <w:bCs/>
          <w:color w:val="auto"/>
          <w:sz w:val="22"/>
          <w:szCs w:val="22"/>
        </w:rPr>
      </w:pPr>
      <w:r w:rsidRPr="000F1FCD">
        <w:rPr>
          <w:rFonts w:ascii="Arial" w:hAnsi="Arial" w:cs="Arial"/>
          <w:b/>
          <w:bCs/>
          <w:color w:val="auto"/>
          <w:sz w:val="22"/>
          <w:szCs w:val="22"/>
        </w:rPr>
        <w:t>ZAMAWIAJĄCY</w:t>
      </w:r>
      <w:r w:rsidRPr="000F1FCD">
        <w:rPr>
          <w:rFonts w:ascii="Arial" w:hAnsi="Arial" w:cs="Arial"/>
          <w:b/>
          <w:bCs/>
          <w:color w:val="auto"/>
          <w:sz w:val="22"/>
          <w:szCs w:val="22"/>
        </w:rPr>
        <w:tab/>
      </w:r>
      <w:r w:rsidRPr="000F1FCD">
        <w:rPr>
          <w:rFonts w:ascii="Arial" w:hAnsi="Arial" w:cs="Arial"/>
          <w:b/>
          <w:bCs/>
          <w:color w:val="auto"/>
          <w:sz w:val="22"/>
          <w:szCs w:val="22"/>
        </w:rPr>
        <w:tab/>
      </w:r>
      <w:r w:rsidRPr="000F1FCD">
        <w:rPr>
          <w:rFonts w:ascii="Arial" w:hAnsi="Arial" w:cs="Arial"/>
          <w:b/>
          <w:bCs/>
          <w:color w:val="auto"/>
          <w:sz w:val="22"/>
          <w:szCs w:val="22"/>
        </w:rPr>
        <w:tab/>
      </w:r>
      <w:r w:rsidRPr="000F1FCD">
        <w:rPr>
          <w:rFonts w:ascii="Arial" w:hAnsi="Arial" w:cs="Arial"/>
          <w:b/>
          <w:bCs/>
          <w:color w:val="auto"/>
          <w:sz w:val="22"/>
          <w:szCs w:val="22"/>
        </w:rPr>
        <w:tab/>
      </w:r>
      <w:r w:rsidRPr="000F1FCD">
        <w:rPr>
          <w:rFonts w:ascii="Arial" w:hAnsi="Arial" w:cs="Arial"/>
          <w:b/>
          <w:bCs/>
          <w:color w:val="auto"/>
          <w:sz w:val="22"/>
          <w:szCs w:val="22"/>
        </w:rPr>
        <w:tab/>
      </w:r>
      <w:r w:rsidRPr="000F1FCD">
        <w:rPr>
          <w:rFonts w:ascii="Arial" w:hAnsi="Arial" w:cs="Arial"/>
          <w:b/>
          <w:bCs/>
          <w:color w:val="auto"/>
          <w:sz w:val="22"/>
          <w:szCs w:val="22"/>
        </w:rPr>
        <w:tab/>
      </w:r>
      <w:r w:rsidRPr="000F1FCD">
        <w:rPr>
          <w:rFonts w:ascii="Arial" w:hAnsi="Arial" w:cs="Arial"/>
          <w:b/>
          <w:bCs/>
          <w:color w:val="auto"/>
          <w:sz w:val="22"/>
          <w:szCs w:val="22"/>
        </w:rPr>
        <w:tab/>
      </w:r>
      <w:r w:rsidRPr="000F1FCD">
        <w:rPr>
          <w:rFonts w:ascii="Arial" w:hAnsi="Arial" w:cs="Arial"/>
          <w:b/>
          <w:bCs/>
          <w:color w:val="auto"/>
          <w:sz w:val="22"/>
          <w:szCs w:val="22"/>
        </w:rPr>
        <w:tab/>
        <w:t>WYKONAWCA</w:t>
      </w:r>
    </w:p>
    <w:p w14:paraId="6FEE3DCC" w14:textId="77777777" w:rsidR="00B03F8F" w:rsidRPr="000F1FCD" w:rsidRDefault="00B03F8F" w:rsidP="00B03F8F">
      <w:pPr>
        <w:spacing w:before="0"/>
        <w:jc w:val="both"/>
        <w:rPr>
          <w:rFonts w:ascii="Arial" w:hAnsi="Arial" w:cs="Arial"/>
          <w:color w:val="auto"/>
          <w:sz w:val="22"/>
          <w:szCs w:val="22"/>
        </w:rPr>
      </w:pPr>
    </w:p>
    <w:p w14:paraId="21C59E51" w14:textId="77777777" w:rsidR="00B03F8F" w:rsidRPr="000F1FCD" w:rsidRDefault="00B03F8F" w:rsidP="00B03F8F">
      <w:pPr>
        <w:spacing w:before="0"/>
        <w:jc w:val="both"/>
        <w:rPr>
          <w:rFonts w:ascii="Arial" w:hAnsi="Arial" w:cs="Arial"/>
          <w:color w:val="auto"/>
          <w:sz w:val="22"/>
          <w:szCs w:val="22"/>
        </w:rPr>
      </w:pPr>
    </w:p>
    <w:p w14:paraId="35574FC9" w14:textId="77777777" w:rsidR="00B03F8F" w:rsidRPr="000F1FCD" w:rsidRDefault="00B03F8F" w:rsidP="00B03F8F">
      <w:pPr>
        <w:spacing w:before="0"/>
        <w:jc w:val="both"/>
        <w:rPr>
          <w:rFonts w:ascii="Arial" w:hAnsi="Arial" w:cs="Arial"/>
          <w:color w:val="auto"/>
          <w:sz w:val="22"/>
          <w:szCs w:val="22"/>
        </w:rPr>
      </w:pPr>
    </w:p>
    <w:p w14:paraId="719C9AFF" w14:textId="77777777" w:rsidR="00B03F8F" w:rsidRPr="000F1FCD" w:rsidRDefault="00B03F8F" w:rsidP="00B03F8F">
      <w:pPr>
        <w:spacing w:before="0"/>
        <w:jc w:val="both"/>
        <w:rPr>
          <w:rFonts w:ascii="Arial" w:hAnsi="Arial" w:cs="Arial"/>
          <w:color w:val="auto"/>
          <w:sz w:val="22"/>
          <w:szCs w:val="22"/>
        </w:rPr>
      </w:pPr>
    </w:p>
    <w:p w14:paraId="1FF325B2" w14:textId="77777777" w:rsidR="00B03F8F" w:rsidRPr="000F1FCD" w:rsidRDefault="00B03F8F" w:rsidP="00B03F8F">
      <w:pPr>
        <w:spacing w:before="0"/>
        <w:jc w:val="both"/>
        <w:rPr>
          <w:rFonts w:ascii="Arial" w:hAnsi="Arial" w:cs="Arial"/>
          <w:color w:val="auto"/>
          <w:sz w:val="22"/>
          <w:szCs w:val="22"/>
        </w:rPr>
      </w:pPr>
    </w:p>
    <w:p w14:paraId="4DF9D749" w14:textId="77777777" w:rsidR="00B03F8F" w:rsidRPr="000F1FCD" w:rsidRDefault="00B03F8F" w:rsidP="00B03F8F">
      <w:pPr>
        <w:spacing w:before="0"/>
        <w:jc w:val="both"/>
        <w:rPr>
          <w:rFonts w:ascii="Arial" w:hAnsi="Arial" w:cs="Arial"/>
          <w:color w:val="auto"/>
          <w:sz w:val="22"/>
          <w:szCs w:val="22"/>
        </w:rPr>
      </w:pPr>
    </w:p>
    <w:p w14:paraId="04C4D926" w14:textId="77777777" w:rsidR="00B03F8F" w:rsidRPr="000F1FCD" w:rsidRDefault="00B03F8F" w:rsidP="00B03F8F">
      <w:pPr>
        <w:spacing w:before="0"/>
        <w:jc w:val="both"/>
        <w:rPr>
          <w:rFonts w:ascii="Arial" w:hAnsi="Arial" w:cs="Arial"/>
          <w:color w:val="auto"/>
          <w:sz w:val="22"/>
          <w:szCs w:val="22"/>
        </w:rPr>
      </w:pPr>
    </w:p>
    <w:p w14:paraId="0ECB412D" w14:textId="77777777" w:rsidR="00B03F8F" w:rsidRPr="000F1FCD" w:rsidRDefault="00B03F8F" w:rsidP="00B03F8F">
      <w:pPr>
        <w:spacing w:before="0"/>
        <w:jc w:val="both"/>
        <w:rPr>
          <w:rFonts w:ascii="Arial" w:hAnsi="Arial" w:cs="Arial"/>
          <w:color w:val="auto"/>
          <w:sz w:val="22"/>
          <w:szCs w:val="22"/>
        </w:rPr>
      </w:pPr>
    </w:p>
    <w:p w14:paraId="269021EF" w14:textId="77777777" w:rsidR="00B03F8F" w:rsidRPr="000F1FCD" w:rsidRDefault="00B03F8F" w:rsidP="00B03F8F">
      <w:pPr>
        <w:spacing w:before="0"/>
        <w:jc w:val="both"/>
        <w:rPr>
          <w:rFonts w:ascii="Arial" w:hAnsi="Arial" w:cs="Arial"/>
          <w:color w:val="auto"/>
          <w:sz w:val="22"/>
          <w:szCs w:val="22"/>
        </w:rPr>
      </w:pPr>
    </w:p>
    <w:p w14:paraId="0272855A" w14:textId="77777777" w:rsidR="00B03F8F" w:rsidRPr="000F1FCD" w:rsidRDefault="00B03F8F" w:rsidP="00B03F8F">
      <w:pPr>
        <w:spacing w:before="0"/>
        <w:jc w:val="both"/>
        <w:rPr>
          <w:rFonts w:ascii="Arial" w:hAnsi="Arial" w:cs="Arial"/>
          <w:color w:val="auto"/>
          <w:sz w:val="22"/>
          <w:szCs w:val="22"/>
        </w:rPr>
      </w:pPr>
    </w:p>
    <w:p w14:paraId="7E7271A8" w14:textId="77777777" w:rsidR="00B03F8F" w:rsidRPr="000F1FCD" w:rsidRDefault="00B03F8F" w:rsidP="00B03F8F">
      <w:pPr>
        <w:spacing w:before="0"/>
        <w:jc w:val="both"/>
        <w:rPr>
          <w:rFonts w:ascii="Arial" w:hAnsi="Arial" w:cs="Arial"/>
          <w:color w:val="auto"/>
          <w:sz w:val="22"/>
          <w:szCs w:val="22"/>
        </w:rPr>
      </w:pPr>
    </w:p>
    <w:p w14:paraId="077F416F" w14:textId="77777777" w:rsidR="00B03F8F" w:rsidRPr="000F1FCD" w:rsidRDefault="00B03F8F" w:rsidP="00B03F8F">
      <w:pPr>
        <w:spacing w:before="0"/>
        <w:jc w:val="both"/>
        <w:rPr>
          <w:rFonts w:ascii="Arial" w:hAnsi="Arial" w:cs="Arial"/>
          <w:color w:val="auto"/>
          <w:sz w:val="22"/>
          <w:szCs w:val="22"/>
        </w:rPr>
      </w:pPr>
    </w:p>
    <w:p w14:paraId="5226C336" w14:textId="77777777" w:rsidR="00B03F8F" w:rsidRPr="000F1FCD" w:rsidRDefault="00B03F8F" w:rsidP="00B03F8F">
      <w:pPr>
        <w:spacing w:before="0"/>
        <w:jc w:val="both"/>
        <w:rPr>
          <w:rFonts w:ascii="Arial" w:hAnsi="Arial" w:cs="Arial"/>
          <w:color w:val="auto"/>
          <w:sz w:val="22"/>
          <w:szCs w:val="22"/>
        </w:rPr>
      </w:pPr>
    </w:p>
    <w:p w14:paraId="341BC05D" w14:textId="77777777" w:rsidR="00B03F8F" w:rsidRPr="000F1FCD" w:rsidRDefault="00B03F8F" w:rsidP="00B03F8F">
      <w:pPr>
        <w:spacing w:before="0"/>
        <w:jc w:val="both"/>
        <w:rPr>
          <w:rFonts w:ascii="Arial" w:hAnsi="Arial" w:cs="Arial"/>
          <w:color w:val="auto"/>
          <w:sz w:val="22"/>
          <w:szCs w:val="22"/>
        </w:rPr>
      </w:pPr>
    </w:p>
    <w:p w14:paraId="75FBA5B8" w14:textId="1877468C" w:rsidR="007D2CEF" w:rsidRPr="000F1FCD" w:rsidRDefault="007D2CEF" w:rsidP="00B03F8F">
      <w:pPr>
        <w:spacing w:before="0"/>
        <w:jc w:val="both"/>
        <w:rPr>
          <w:rFonts w:ascii="Arial" w:hAnsi="Arial" w:cs="Arial"/>
          <w:color w:val="auto"/>
          <w:sz w:val="22"/>
          <w:szCs w:val="22"/>
        </w:rPr>
      </w:pPr>
    </w:p>
    <w:sectPr w:rsidR="007D2CEF" w:rsidRPr="000F1FCD">
      <w:headerReference w:type="even" r:id="rId8"/>
      <w:footerReference w:type="default" r:id="rId9"/>
      <w:head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BD227" w14:textId="77777777" w:rsidR="00604903" w:rsidRDefault="00604903" w:rsidP="00144FB7">
      <w:r>
        <w:separator/>
      </w:r>
    </w:p>
  </w:endnote>
  <w:endnote w:type="continuationSeparator" w:id="0">
    <w:p w14:paraId="1C8A8C57" w14:textId="77777777" w:rsidR="00604903" w:rsidRDefault="00604903" w:rsidP="00144FB7">
      <w:r>
        <w:continuationSeparator/>
      </w:r>
    </w:p>
  </w:endnote>
  <w:endnote w:type="continuationNotice" w:id="1">
    <w:p w14:paraId="6F0E0498" w14:textId="77777777" w:rsidR="00604903" w:rsidRDefault="00604903" w:rsidP="00144F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469024"/>
      <w:docPartObj>
        <w:docPartGallery w:val="Page Numbers (Bottom of Page)"/>
        <w:docPartUnique/>
      </w:docPartObj>
    </w:sdtPr>
    <w:sdtContent>
      <w:p w14:paraId="5624F9C5" w14:textId="0565E16F" w:rsidR="00F925E3" w:rsidRDefault="00F925E3">
        <w:pPr>
          <w:pStyle w:val="Stopka"/>
          <w:jc w:val="center"/>
        </w:pPr>
        <w:r>
          <w:fldChar w:fldCharType="begin"/>
        </w:r>
        <w:r>
          <w:instrText>PAGE   \* MERGEFORMAT</w:instrText>
        </w:r>
        <w:r>
          <w:fldChar w:fldCharType="separate"/>
        </w:r>
        <w:r>
          <w:t>2</w:t>
        </w:r>
        <w:r>
          <w:fldChar w:fldCharType="end"/>
        </w:r>
      </w:p>
    </w:sdtContent>
  </w:sdt>
  <w:p w14:paraId="036AF0B2" w14:textId="77777777" w:rsidR="00F925E3" w:rsidRDefault="00F925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B2357C" w14:textId="77777777" w:rsidR="00604903" w:rsidRDefault="00604903" w:rsidP="00144FB7">
      <w:r>
        <w:separator/>
      </w:r>
    </w:p>
  </w:footnote>
  <w:footnote w:type="continuationSeparator" w:id="0">
    <w:p w14:paraId="0789F72A" w14:textId="77777777" w:rsidR="00604903" w:rsidRDefault="00604903" w:rsidP="00144FB7">
      <w:r>
        <w:continuationSeparator/>
      </w:r>
    </w:p>
  </w:footnote>
  <w:footnote w:type="continuationNotice" w:id="1">
    <w:p w14:paraId="52C48F38" w14:textId="77777777" w:rsidR="00604903" w:rsidRDefault="00604903" w:rsidP="00144F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0BD54" w14:textId="1749B806" w:rsidR="00F2767E" w:rsidRDefault="00000000" w:rsidP="00144FB7">
    <w:pPr>
      <w:pStyle w:val="Nagwek"/>
    </w:pPr>
    <w:r>
      <w:rPr>
        <w:noProof/>
      </w:rPr>
      <w:pict w14:anchorId="02257A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88858" o:spid="_x0000_s1029" type="#_x0000_t75" alt="" style="position:absolute;margin-left:0;margin-top:0;width:595.5pt;height:842pt;z-index:-251653120;mso-wrap-edited:f;mso-width-percent:0;mso-height-percent:0;mso-position-horizontal:center;mso-position-horizontal-relative:margin;mso-position-vertical:center;mso-position-vertical-relative:margin;mso-width-percent:0;mso-height-percent:0" o:allowincell="f">
          <v:imagedata r:id="rId1" o:title="papier-firmowy@4x"/>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FBA95" w14:textId="1BB871FB" w:rsidR="00F2767E" w:rsidRDefault="00000000" w:rsidP="00144FB7">
    <w:pPr>
      <w:pStyle w:val="Nagwek"/>
    </w:pPr>
    <w:r>
      <w:rPr>
        <w:noProof/>
      </w:rPr>
      <w:pict w14:anchorId="0DF97D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2688857" o:spid="_x0000_s1028" type="#_x0000_t75" alt="" style="position:absolute;margin-left:0;margin-top:0;width:595.5pt;height:842pt;z-index:-251656192;mso-wrap-edited:f;mso-width-percent:0;mso-height-percent:0;mso-position-horizontal:center;mso-position-horizontal-relative:margin;mso-position-vertical:center;mso-position-vertical-relative:margin;mso-width-percent:0;mso-height-percent:0" o:allowincell="f">
          <v:imagedata r:id="rId1" o:title="papier-firmowy@4x"/>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3AD4"/>
    <w:multiLevelType w:val="hybridMultilevel"/>
    <w:tmpl w:val="78F6E2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0F723AF"/>
    <w:multiLevelType w:val="hybridMultilevel"/>
    <w:tmpl w:val="4C28F0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5215FA"/>
    <w:multiLevelType w:val="hybridMultilevel"/>
    <w:tmpl w:val="EE2CD44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7E1386"/>
    <w:multiLevelType w:val="hybridMultilevel"/>
    <w:tmpl w:val="41EEA4C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E532A8D"/>
    <w:multiLevelType w:val="hybridMultilevel"/>
    <w:tmpl w:val="C64A93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2A409E"/>
    <w:multiLevelType w:val="hybridMultilevel"/>
    <w:tmpl w:val="1616B496"/>
    <w:lvl w:ilvl="0" w:tplc="5E00826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1DC5FB2"/>
    <w:multiLevelType w:val="hybridMultilevel"/>
    <w:tmpl w:val="0DFA8AE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E66A08"/>
    <w:multiLevelType w:val="hybridMultilevel"/>
    <w:tmpl w:val="2514E32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121C79E8"/>
    <w:multiLevelType w:val="hybridMultilevel"/>
    <w:tmpl w:val="2514E32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5807BE5"/>
    <w:multiLevelType w:val="hybridMultilevel"/>
    <w:tmpl w:val="DCD6BE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7315C92"/>
    <w:multiLevelType w:val="hybridMultilevel"/>
    <w:tmpl w:val="2514E32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A835762"/>
    <w:multiLevelType w:val="hybridMultilevel"/>
    <w:tmpl w:val="0DFA8AE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0066BF"/>
    <w:multiLevelType w:val="hybridMultilevel"/>
    <w:tmpl w:val="2514E32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23704A7A"/>
    <w:multiLevelType w:val="hybridMultilevel"/>
    <w:tmpl w:val="2514E32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047517A"/>
    <w:multiLevelType w:val="hybridMultilevel"/>
    <w:tmpl w:val="F2A2C4A2"/>
    <w:lvl w:ilvl="0" w:tplc="5DDE94B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17C1925"/>
    <w:multiLevelType w:val="hybridMultilevel"/>
    <w:tmpl w:val="0DF824E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C469E6"/>
    <w:multiLevelType w:val="hybridMultilevel"/>
    <w:tmpl w:val="2514E32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6040532"/>
    <w:multiLevelType w:val="hybridMultilevel"/>
    <w:tmpl w:val="19400874"/>
    <w:lvl w:ilvl="0" w:tplc="8F7AC51C">
      <w:start w:val="1"/>
      <w:numFmt w:val="decimal"/>
      <w:lvlText w:val="%1."/>
      <w:lvlJc w:val="left"/>
      <w:pPr>
        <w:tabs>
          <w:tab w:val="num" w:pos="1992"/>
        </w:tabs>
        <w:ind w:left="1992" w:hanging="360"/>
      </w:pPr>
      <w:rPr>
        <w:rFonts w:ascii="Arial" w:eastAsia="Times New Roman" w:hAnsi="Arial" w:cs="Arial" w:hint="default"/>
      </w:rPr>
    </w:lvl>
    <w:lvl w:ilvl="1" w:tplc="04150003" w:tentative="1">
      <w:start w:val="1"/>
      <w:numFmt w:val="lowerLetter"/>
      <w:lvlText w:val="%2."/>
      <w:lvlJc w:val="left"/>
      <w:pPr>
        <w:tabs>
          <w:tab w:val="num" w:pos="2712"/>
        </w:tabs>
        <w:ind w:left="2712" w:hanging="360"/>
      </w:pPr>
    </w:lvl>
    <w:lvl w:ilvl="2" w:tplc="04150005" w:tentative="1">
      <w:start w:val="1"/>
      <w:numFmt w:val="lowerRoman"/>
      <w:lvlText w:val="%3."/>
      <w:lvlJc w:val="right"/>
      <w:pPr>
        <w:tabs>
          <w:tab w:val="num" w:pos="3432"/>
        </w:tabs>
        <w:ind w:left="3432" w:hanging="180"/>
      </w:pPr>
    </w:lvl>
    <w:lvl w:ilvl="3" w:tplc="04150001" w:tentative="1">
      <w:start w:val="1"/>
      <w:numFmt w:val="decimal"/>
      <w:lvlText w:val="%4."/>
      <w:lvlJc w:val="left"/>
      <w:pPr>
        <w:tabs>
          <w:tab w:val="num" w:pos="4152"/>
        </w:tabs>
        <w:ind w:left="4152" w:hanging="360"/>
      </w:pPr>
    </w:lvl>
    <w:lvl w:ilvl="4" w:tplc="04150003" w:tentative="1">
      <w:start w:val="1"/>
      <w:numFmt w:val="lowerLetter"/>
      <w:lvlText w:val="%5."/>
      <w:lvlJc w:val="left"/>
      <w:pPr>
        <w:tabs>
          <w:tab w:val="num" w:pos="4872"/>
        </w:tabs>
        <w:ind w:left="4872" w:hanging="360"/>
      </w:pPr>
    </w:lvl>
    <w:lvl w:ilvl="5" w:tplc="04150005" w:tentative="1">
      <w:start w:val="1"/>
      <w:numFmt w:val="lowerRoman"/>
      <w:lvlText w:val="%6."/>
      <w:lvlJc w:val="right"/>
      <w:pPr>
        <w:tabs>
          <w:tab w:val="num" w:pos="5592"/>
        </w:tabs>
        <w:ind w:left="5592" w:hanging="180"/>
      </w:pPr>
    </w:lvl>
    <w:lvl w:ilvl="6" w:tplc="04150001" w:tentative="1">
      <w:start w:val="1"/>
      <w:numFmt w:val="decimal"/>
      <w:lvlText w:val="%7."/>
      <w:lvlJc w:val="left"/>
      <w:pPr>
        <w:tabs>
          <w:tab w:val="num" w:pos="6312"/>
        </w:tabs>
        <w:ind w:left="6312" w:hanging="360"/>
      </w:pPr>
    </w:lvl>
    <w:lvl w:ilvl="7" w:tplc="04150003" w:tentative="1">
      <w:start w:val="1"/>
      <w:numFmt w:val="lowerLetter"/>
      <w:lvlText w:val="%8."/>
      <w:lvlJc w:val="left"/>
      <w:pPr>
        <w:tabs>
          <w:tab w:val="num" w:pos="7032"/>
        </w:tabs>
        <w:ind w:left="7032" w:hanging="360"/>
      </w:pPr>
    </w:lvl>
    <w:lvl w:ilvl="8" w:tplc="04150005" w:tentative="1">
      <w:start w:val="1"/>
      <w:numFmt w:val="lowerRoman"/>
      <w:lvlText w:val="%9."/>
      <w:lvlJc w:val="right"/>
      <w:pPr>
        <w:tabs>
          <w:tab w:val="num" w:pos="7752"/>
        </w:tabs>
        <w:ind w:left="7752" w:hanging="180"/>
      </w:pPr>
    </w:lvl>
  </w:abstractNum>
  <w:abstractNum w:abstractNumId="18" w15:restartNumberingAfterBreak="0">
    <w:nsid w:val="3C294162"/>
    <w:multiLevelType w:val="hybridMultilevel"/>
    <w:tmpl w:val="2514E32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41897022"/>
    <w:multiLevelType w:val="hybridMultilevel"/>
    <w:tmpl w:val="9FD65FE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910471"/>
    <w:multiLevelType w:val="hybridMultilevel"/>
    <w:tmpl w:val="C64A93D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7E4A4B"/>
    <w:multiLevelType w:val="hybridMultilevel"/>
    <w:tmpl w:val="EE2CD44E"/>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3F0D24"/>
    <w:multiLevelType w:val="hybridMultilevel"/>
    <w:tmpl w:val="C1FA22C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E96853"/>
    <w:multiLevelType w:val="hybridMultilevel"/>
    <w:tmpl w:val="3948EAB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C081ABF"/>
    <w:multiLevelType w:val="hybridMultilevel"/>
    <w:tmpl w:val="9AAE87C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D66151E"/>
    <w:multiLevelType w:val="hybridMultilevel"/>
    <w:tmpl w:val="2514E32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E5D0484"/>
    <w:multiLevelType w:val="hybridMultilevel"/>
    <w:tmpl w:val="2514E32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1347B7A"/>
    <w:multiLevelType w:val="hybridMultilevel"/>
    <w:tmpl w:val="A3D0004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27761DC"/>
    <w:multiLevelType w:val="hybridMultilevel"/>
    <w:tmpl w:val="16DAF4A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36649A0"/>
    <w:multiLevelType w:val="hybridMultilevel"/>
    <w:tmpl w:val="F1480E34"/>
    <w:lvl w:ilvl="0" w:tplc="5434D66E">
      <w:start w:val="1"/>
      <w:numFmt w:val="lowerLetter"/>
      <w:lvlText w:val="%1)"/>
      <w:lvlJc w:val="left"/>
      <w:pPr>
        <w:ind w:left="1070" w:hanging="7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3BB6426"/>
    <w:multiLevelType w:val="hybridMultilevel"/>
    <w:tmpl w:val="2514E32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A37314E"/>
    <w:multiLevelType w:val="hybridMultilevel"/>
    <w:tmpl w:val="586695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C35363B"/>
    <w:multiLevelType w:val="hybridMultilevel"/>
    <w:tmpl w:val="754C552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CE46DF0"/>
    <w:multiLevelType w:val="hybridMultilevel"/>
    <w:tmpl w:val="E932A892"/>
    <w:lvl w:ilvl="0" w:tplc="90E4F22C">
      <w:start w:val="1"/>
      <w:numFmt w:val="decimal"/>
      <w:lvlText w:val="%1."/>
      <w:lvlJc w:val="left"/>
      <w:pPr>
        <w:ind w:left="360" w:hanging="360"/>
      </w:pPr>
      <w:rPr>
        <w:b w:val="0"/>
        <w:bCs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5DA72B32"/>
    <w:multiLevelType w:val="hybridMultilevel"/>
    <w:tmpl w:val="66ECCE6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1455119"/>
    <w:multiLevelType w:val="hybridMultilevel"/>
    <w:tmpl w:val="2514E32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79A550A"/>
    <w:multiLevelType w:val="hybridMultilevel"/>
    <w:tmpl w:val="2514E326"/>
    <w:lvl w:ilvl="0" w:tplc="FFFFFFFF">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7" w15:restartNumberingAfterBreak="0">
    <w:nsid w:val="71D24CCB"/>
    <w:multiLevelType w:val="hybridMultilevel"/>
    <w:tmpl w:val="2514E326"/>
    <w:lvl w:ilvl="0" w:tplc="B03C86D6">
      <w:start w:val="1"/>
      <w:numFmt w:val="decimal"/>
      <w:lvlText w:val="%1."/>
      <w:lvlJc w:val="left"/>
      <w:pPr>
        <w:ind w:left="360" w:hanging="360"/>
      </w:pPr>
      <w:rPr>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834226821">
    <w:abstractNumId w:val="5"/>
  </w:num>
  <w:num w:numId="2" w16cid:durableId="70857756">
    <w:abstractNumId w:val="32"/>
  </w:num>
  <w:num w:numId="3" w16cid:durableId="566306609">
    <w:abstractNumId w:val="29"/>
  </w:num>
  <w:num w:numId="4" w16cid:durableId="1983733177">
    <w:abstractNumId w:val="28"/>
  </w:num>
  <w:num w:numId="5" w16cid:durableId="670371023">
    <w:abstractNumId w:val="11"/>
  </w:num>
  <w:num w:numId="6" w16cid:durableId="1328746709">
    <w:abstractNumId w:val="37"/>
  </w:num>
  <w:num w:numId="7" w16cid:durableId="1955281801">
    <w:abstractNumId w:val="26"/>
  </w:num>
  <w:num w:numId="8" w16cid:durableId="214968515">
    <w:abstractNumId w:val="10"/>
  </w:num>
  <w:num w:numId="9" w16cid:durableId="56325899">
    <w:abstractNumId w:val="8"/>
  </w:num>
  <w:num w:numId="10" w16cid:durableId="642927175">
    <w:abstractNumId w:val="22"/>
  </w:num>
  <w:num w:numId="11" w16cid:durableId="1406416482">
    <w:abstractNumId w:val="33"/>
  </w:num>
  <w:num w:numId="12" w16cid:durableId="1621378543">
    <w:abstractNumId w:val="30"/>
  </w:num>
  <w:num w:numId="13" w16cid:durableId="1996839935">
    <w:abstractNumId w:val="12"/>
  </w:num>
  <w:num w:numId="14" w16cid:durableId="422067640">
    <w:abstractNumId w:val="18"/>
  </w:num>
  <w:num w:numId="15" w16cid:durableId="1581479339">
    <w:abstractNumId w:val="25"/>
  </w:num>
  <w:num w:numId="16" w16cid:durableId="1875726876">
    <w:abstractNumId w:val="6"/>
  </w:num>
  <w:num w:numId="17" w16cid:durableId="1822035026">
    <w:abstractNumId w:val="35"/>
  </w:num>
  <w:num w:numId="18" w16cid:durableId="958293049">
    <w:abstractNumId w:val="36"/>
  </w:num>
  <w:num w:numId="19" w16cid:durableId="1901860955">
    <w:abstractNumId w:val="23"/>
  </w:num>
  <w:num w:numId="20" w16cid:durableId="1393191451">
    <w:abstractNumId w:val="24"/>
  </w:num>
  <w:num w:numId="21" w16cid:durableId="671294984">
    <w:abstractNumId w:val="34"/>
  </w:num>
  <w:num w:numId="22" w16cid:durableId="1096168739">
    <w:abstractNumId w:val="31"/>
  </w:num>
  <w:num w:numId="23" w16cid:durableId="1317999369">
    <w:abstractNumId w:val="21"/>
  </w:num>
  <w:num w:numId="24" w16cid:durableId="1302425693">
    <w:abstractNumId w:val="2"/>
  </w:num>
  <w:num w:numId="25" w16cid:durableId="1820801480">
    <w:abstractNumId w:val="9"/>
  </w:num>
  <w:num w:numId="26" w16cid:durableId="1243486446">
    <w:abstractNumId w:val="15"/>
  </w:num>
  <w:num w:numId="27" w16cid:durableId="825360495">
    <w:abstractNumId w:val="4"/>
  </w:num>
  <w:num w:numId="28" w16cid:durableId="1133644611">
    <w:abstractNumId w:val="0"/>
  </w:num>
  <w:num w:numId="29" w16cid:durableId="2059737151">
    <w:abstractNumId w:val="16"/>
  </w:num>
  <w:num w:numId="30" w16cid:durableId="346757301">
    <w:abstractNumId w:val="20"/>
  </w:num>
  <w:num w:numId="31" w16cid:durableId="16081432">
    <w:abstractNumId w:val="13"/>
  </w:num>
  <w:num w:numId="32" w16cid:durableId="1989281974">
    <w:abstractNumId w:val="7"/>
  </w:num>
  <w:num w:numId="33" w16cid:durableId="220796119">
    <w:abstractNumId w:val="1"/>
  </w:num>
  <w:num w:numId="34" w16cid:durableId="828793537">
    <w:abstractNumId w:val="19"/>
  </w:num>
  <w:num w:numId="35" w16cid:durableId="1405448920">
    <w:abstractNumId w:val="17"/>
  </w:num>
  <w:num w:numId="36" w16cid:durableId="567035163">
    <w:abstractNumId w:val="27"/>
  </w:num>
  <w:num w:numId="37" w16cid:durableId="184171424">
    <w:abstractNumId w:val="14"/>
  </w:num>
  <w:num w:numId="38" w16cid:durableId="19901324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67E"/>
    <w:rsid w:val="00010E3C"/>
    <w:rsid w:val="00021FCA"/>
    <w:rsid w:val="000B2897"/>
    <w:rsid w:val="000B4006"/>
    <w:rsid w:val="000C44F8"/>
    <w:rsid w:val="000D752B"/>
    <w:rsid w:val="000F1FCD"/>
    <w:rsid w:val="000F63C0"/>
    <w:rsid w:val="001067D5"/>
    <w:rsid w:val="0012121A"/>
    <w:rsid w:val="0012572C"/>
    <w:rsid w:val="001305EC"/>
    <w:rsid w:val="00144FB7"/>
    <w:rsid w:val="0017089D"/>
    <w:rsid w:val="00181CB7"/>
    <w:rsid w:val="001F5E89"/>
    <w:rsid w:val="00206C64"/>
    <w:rsid w:val="00220E06"/>
    <w:rsid w:val="00224163"/>
    <w:rsid w:val="002542F2"/>
    <w:rsid w:val="0026517F"/>
    <w:rsid w:val="00272732"/>
    <w:rsid w:val="0027580D"/>
    <w:rsid w:val="002830A3"/>
    <w:rsid w:val="002D0501"/>
    <w:rsid w:val="00304E97"/>
    <w:rsid w:val="003401EC"/>
    <w:rsid w:val="003428BB"/>
    <w:rsid w:val="00350685"/>
    <w:rsid w:val="00361731"/>
    <w:rsid w:val="00366851"/>
    <w:rsid w:val="003808BF"/>
    <w:rsid w:val="003939AC"/>
    <w:rsid w:val="003A21DD"/>
    <w:rsid w:val="003F5B51"/>
    <w:rsid w:val="003F689A"/>
    <w:rsid w:val="004247F0"/>
    <w:rsid w:val="00450664"/>
    <w:rsid w:val="00460269"/>
    <w:rsid w:val="00472C97"/>
    <w:rsid w:val="00474F7A"/>
    <w:rsid w:val="00490714"/>
    <w:rsid w:val="004B0551"/>
    <w:rsid w:val="004C6ED0"/>
    <w:rsid w:val="004F7E8F"/>
    <w:rsid w:val="00546A14"/>
    <w:rsid w:val="00585FB5"/>
    <w:rsid w:val="005A77CD"/>
    <w:rsid w:val="005E6317"/>
    <w:rsid w:val="005F4ECB"/>
    <w:rsid w:val="005F75B9"/>
    <w:rsid w:val="00604903"/>
    <w:rsid w:val="00623CF9"/>
    <w:rsid w:val="006478B5"/>
    <w:rsid w:val="00692D01"/>
    <w:rsid w:val="006A1A65"/>
    <w:rsid w:val="006E56D9"/>
    <w:rsid w:val="006F41D6"/>
    <w:rsid w:val="00712949"/>
    <w:rsid w:val="007254D6"/>
    <w:rsid w:val="0073679F"/>
    <w:rsid w:val="007A18FB"/>
    <w:rsid w:val="007A4A36"/>
    <w:rsid w:val="007D2CEF"/>
    <w:rsid w:val="00825879"/>
    <w:rsid w:val="00841AD8"/>
    <w:rsid w:val="00844774"/>
    <w:rsid w:val="00850B87"/>
    <w:rsid w:val="008514AB"/>
    <w:rsid w:val="008748F6"/>
    <w:rsid w:val="008D0331"/>
    <w:rsid w:val="008D3310"/>
    <w:rsid w:val="008E36D9"/>
    <w:rsid w:val="0090339E"/>
    <w:rsid w:val="009116D7"/>
    <w:rsid w:val="009241B7"/>
    <w:rsid w:val="0094426F"/>
    <w:rsid w:val="0098216C"/>
    <w:rsid w:val="009B418D"/>
    <w:rsid w:val="009C12E0"/>
    <w:rsid w:val="009C670C"/>
    <w:rsid w:val="009E3853"/>
    <w:rsid w:val="009F50F7"/>
    <w:rsid w:val="00A12764"/>
    <w:rsid w:val="00A41AD1"/>
    <w:rsid w:val="00A8777B"/>
    <w:rsid w:val="00AA1C6A"/>
    <w:rsid w:val="00AB099A"/>
    <w:rsid w:val="00AD03DB"/>
    <w:rsid w:val="00AD3F79"/>
    <w:rsid w:val="00AD48C1"/>
    <w:rsid w:val="00AE291E"/>
    <w:rsid w:val="00B03786"/>
    <w:rsid w:val="00B03F8F"/>
    <w:rsid w:val="00B11A13"/>
    <w:rsid w:val="00B26EA9"/>
    <w:rsid w:val="00B45F15"/>
    <w:rsid w:val="00B50A57"/>
    <w:rsid w:val="00B52E82"/>
    <w:rsid w:val="00B76F63"/>
    <w:rsid w:val="00B8776E"/>
    <w:rsid w:val="00BC1FCE"/>
    <w:rsid w:val="00BD296F"/>
    <w:rsid w:val="00BD3287"/>
    <w:rsid w:val="00C813B7"/>
    <w:rsid w:val="00CB0B4B"/>
    <w:rsid w:val="00CD0552"/>
    <w:rsid w:val="00CF4EA6"/>
    <w:rsid w:val="00D12087"/>
    <w:rsid w:val="00D60FB0"/>
    <w:rsid w:val="00DA369A"/>
    <w:rsid w:val="00DA439C"/>
    <w:rsid w:val="00DD2147"/>
    <w:rsid w:val="00E36642"/>
    <w:rsid w:val="00E60693"/>
    <w:rsid w:val="00EB0744"/>
    <w:rsid w:val="00EB79F9"/>
    <w:rsid w:val="00EC18D7"/>
    <w:rsid w:val="00EF6B5A"/>
    <w:rsid w:val="00F2767E"/>
    <w:rsid w:val="00F358D7"/>
    <w:rsid w:val="00F43E01"/>
    <w:rsid w:val="00F509B6"/>
    <w:rsid w:val="00F80CED"/>
    <w:rsid w:val="00F81F98"/>
    <w:rsid w:val="00F925E3"/>
    <w:rsid w:val="00FA312D"/>
    <w:rsid w:val="00FA3173"/>
    <w:rsid w:val="00FC1E8F"/>
    <w:rsid w:val="00FF7E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4A371"/>
  <w15:chartTrackingRefBased/>
  <w15:docId w15:val="{8FFD918F-9063-4225-A5B6-72C5DC3AA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4FB7"/>
    <w:pPr>
      <w:spacing w:before="120"/>
    </w:pPr>
    <w:rPr>
      <w:rFonts w:cstheme="minorHAnsi"/>
      <w:color w:val="595959" w:themeColor="text1" w:themeTint="A6"/>
    </w:rPr>
  </w:style>
  <w:style w:type="paragraph" w:styleId="Nagwek1">
    <w:name w:val="heading 1"/>
    <w:basedOn w:val="Normalny"/>
    <w:next w:val="Normalny"/>
    <w:link w:val="Nagwek1Znak"/>
    <w:uiPriority w:val="9"/>
    <w:rsid w:val="003939AC"/>
    <w:pPr>
      <w:keepNext/>
      <w:keepLines/>
      <w:spacing w:before="240"/>
      <w:outlineLvl w:val="0"/>
    </w:pPr>
    <w:rPr>
      <w:rFonts w:asciiTheme="majorHAnsi" w:eastAsiaTheme="majorEastAsia" w:hAnsiTheme="majorHAnsi" w:cstheme="majorBidi"/>
      <w:color w:val="4472C4" w:themeColor="accent1"/>
      <w:sz w:val="32"/>
      <w:szCs w:val="32"/>
      <w14:textFill>
        <w14:solidFill>
          <w14:schemeClr w14:val="accent1">
            <w14:lumMod w14:val="75000"/>
            <w14:lumMod w14:val="65000"/>
            <w14:lumOff w14:val="35000"/>
          </w14:schemeClr>
        </w14:solidFill>
      </w14:textFill>
    </w:rPr>
  </w:style>
  <w:style w:type="paragraph" w:styleId="Nagwek2">
    <w:name w:val="heading 2"/>
    <w:basedOn w:val="Nagowek1BBI"/>
    <w:next w:val="Normalny"/>
    <w:link w:val="Nagwek2Znak"/>
    <w:uiPriority w:val="9"/>
    <w:unhideWhenUsed/>
    <w:qFormat/>
    <w:rsid w:val="008D3310"/>
    <w:pPr>
      <w:outlineLvl w:val="1"/>
    </w:pPr>
    <w:rPr>
      <w:rFonts w:eastAsia="Open Sans"/>
      <w:color w:val="000000" w:themeColor="text1"/>
      <w:sz w:val="24"/>
    </w:rPr>
  </w:style>
  <w:style w:type="paragraph" w:styleId="Nagwek3">
    <w:name w:val="heading 3"/>
    <w:basedOn w:val="Normalny"/>
    <w:next w:val="Normalny"/>
    <w:link w:val="Nagwek3Znak"/>
    <w:uiPriority w:val="9"/>
    <w:unhideWhenUsed/>
    <w:qFormat/>
    <w:rsid w:val="00A8777B"/>
    <w:pPr>
      <w:keepNext/>
      <w:keepLines/>
      <w:spacing w:before="40" w:after="240"/>
      <w:jc w:val="both"/>
      <w:outlineLvl w:val="2"/>
    </w:pPr>
    <w:rPr>
      <w:rFonts w:asciiTheme="majorHAnsi" w:eastAsiaTheme="majorEastAsia" w:hAnsiTheme="majorHAnsi" w:cstheme="majorBidi"/>
      <w:b/>
      <w:bCs/>
      <w:kern w:val="0"/>
      <w:lang w:eastAsia="pl-PL"/>
      <w14:ligatures w14:val="none"/>
    </w:rPr>
  </w:style>
  <w:style w:type="paragraph" w:styleId="Nagwek4">
    <w:name w:val="heading 4"/>
    <w:basedOn w:val="Normalny"/>
    <w:next w:val="Normalny"/>
    <w:link w:val="Nagwek4Znak"/>
    <w:uiPriority w:val="9"/>
    <w:semiHidden/>
    <w:unhideWhenUsed/>
    <w:rsid w:val="003939AC"/>
    <w:pPr>
      <w:keepNext/>
      <w:keepLines/>
      <w:spacing w:before="40"/>
      <w:outlineLvl w:val="3"/>
    </w:pPr>
    <w:rPr>
      <w:rFonts w:asciiTheme="majorHAnsi" w:eastAsiaTheme="majorEastAsia" w:hAnsiTheme="majorHAnsi" w:cstheme="majorBidi"/>
      <w:i/>
      <w:iCs/>
      <w:color w:val="4472C4" w:themeColor="accent1"/>
      <w14:textFill>
        <w14:solidFill>
          <w14:schemeClr w14:val="accent1">
            <w14:lumMod w14:val="75000"/>
            <w14:lumMod w14:val="65000"/>
            <w14:lumOff w14:val="35000"/>
          </w14:schemeClr>
        </w14:solidFill>
      </w14:textFill>
    </w:rPr>
  </w:style>
  <w:style w:type="paragraph" w:styleId="Nagwek5">
    <w:name w:val="heading 5"/>
    <w:basedOn w:val="Normalny"/>
    <w:next w:val="Normalny"/>
    <w:link w:val="Nagwek5Znak"/>
    <w:uiPriority w:val="9"/>
    <w:semiHidden/>
    <w:unhideWhenUsed/>
    <w:qFormat/>
    <w:rsid w:val="003939AC"/>
    <w:pPr>
      <w:keepNext/>
      <w:keepLines/>
      <w:spacing w:before="40"/>
      <w:outlineLvl w:val="4"/>
    </w:pPr>
    <w:rPr>
      <w:rFonts w:asciiTheme="majorHAnsi" w:eastAsiaTheme="majorEastAsia" w:hAnsiTheme="majorHAnsi" w:cstheme="majorBidi"/>
      <w:color w:val="4472C4" w:themeColor="accent1"/>
      <w14:textFill>
        <w14:solidFill>
          <w14:schemeClr w14:val="accent1">
            <w14:lumMod w14:val="75000"/>
            <w14:lumMod w14:val="65000"/>
            <w14:lumOff w14:val="35000"/>
          </w14:schemeClr>
        </w14:solidFill>
      </w14:textFil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2767E"/>
    <w:pPr>
      <w:tabs>
        <w:tab w:val="center" w:pos="4536"/>
        <w:tab w:val="right" w:pos="9072"/>
      </w:tabs>
    </w:pPr>
  </w:style>
  <w:style w:type="character" w:customStyle="1" w:styleId="NagwekZnak">
    <w:name w:val="Nagłówek Znak"/>
    <w:basedOn w:val="Domylnaczcionkaakapitu"/>
    <w:link w:val="Nagwek"/>
    <w:uiPriority w:val="99"/>
    <w:rsid w:val="00F2767E"/>
  </w:style>
  <w:style w:type="paragraph" w:styleId="Stopka">
    <w:name w:val="footer"/>
    <w:basedOn w:val="Normalny"/>
    <w:link w:val="StopkaZnak"/>
    <w:uiPriority w:val="99"/>
    <w:unhideWhenUsed/>
    <w:rsid w:val="00F2767E"/>
    <w:pPr>
      <w:tabs>
        <w:tab w:val="center" w:pos="4536"/>
        <w:tab w:val="right" w:pos="9072"/>
      </w:tabs>
    </w:pPr>
  </w:style>
  <w:style w:type="character" w:customStyle="1" w:styleId="StopkaZnak">
    <w:name w:val="Stopka Znak"/>
    <w:basedOn w:val="Domylnaczcionkaakapitu"/>
    <w:link w:val="Stopka"/>
    <w:uiPriority w:val="99"/>
    <w:rsid w:val="00F2767E"/>
  </w:style>
  <w:style w:type="character" w:customStyle="1" w:styleId="Nagwek2Znak">
    <w:name w:val="Nagłówek 2 Znak"/>
    <w:basedOn w:val="Domylnaczcionkaakapitu"/>
    <w:link w:val="Nagwek2"/>
    <w:uiPriority w:val="9"/>
    <w:rsid w:val="008D3310"/>
    <w:rPr>
      <w:rFonts w:ascii="Open Sans" w:eastAsia="Open Sans" w:hAnsi="Open Sans" w:cs="Open Sans"/>
      <w:b/>
      <w:bCs/>
      <w:color w:val="000000" w:themeColor="text1"/>
      <w:kern w:val="0"/>
      <w:szCs w:val="28"/>
      <w:lang w:eastAsia="pl-PL"/>
      <w14:ligatures w14:val="none"/>
    </w:rPr>
  </w:style>
  <w:style w:type="character" w:customStyle="1" w:styleId="Nagwek3Znak">
    <w:name w:val="Nagłówek 3 Znak"/>
    <w:basedOn w:val="Domylnaczcionkaakapitu"/>
    <w:link w:val="Nagwek3"/>
    <w:uiPriority w:val="9"/>
    <w:rsid w:val="00A8777B"/>
    <w:rPr>
      <w:rFonts w:asciiTheme="majorHAnsi" w:eastAsiaTheme="majorEastAsia" w:hAnsiTheme="majorHAnsi" w:cstheme="majorBidi"/>
      <w:b/>
      <w:bCs/>
      <w:color w:val="595959" w:themeColor="text1" w:themeTint="A6"/>
      <w:kern w:val="0"/>
      <w:lang w:eastAsia="pl-PL"/>
      <w14:ligatures w14:val="none"/>
    </w:rPr>
  </w:style>
  <w:style w:type="paragraph" w:customStyle="1" w:styleId="Nagowek1BBI">
    <w:name w:val="Nagłowek 1 BBI"/>
    <w:basedOn w:val="NormalnyWeb"/>
    <w:link w:val="Nagowek1BBIZnak"/>
    <w:autoRedefine/>
    <w:qFormat/>
    <w:rsid w:val="008D3310"/>
    <w:pPr>
      <w:pBdr>
        <w:bottom w:val="single" w:sz="4" w:space="1" w:color="auto"/>
      </w:pBdr>
      <w:spacing w:before="240" w:after="225"/>
      <w:jc w:val="both"/>
    </w:pPr>
    <w:rPr>
      <w:rFonts w:ascii="Open Sans" w:eastAsia="Times New Roman" w:hAnsi="Open Sans" w:cs="Open Sans"/>
      <w:b/>
      <w:bCs/>
      <w:color w:val="C00000"/>
      <w:kern w:val="0"/>
      <w:sz w:val="32"/>
      <w:szCs w:val="28"/>
      <w:lang w:eastAsia="pl-PL"/>
      <w14:ligatures w14:val="none"/>
    </w:rPr>
  </w:style>
  <w:style w:type="character" w:customStyle="1" w:styleId="Nagowek1BBIZnak">
    <w:name w:val="Nagłowek 1 BBI Znak"/>
    <w:basedOn w:val="Domylnaczcionkaakapitu"/>
    <w:link w:val="Nagowek1BBI"/>
    <w:rsid w:val="008D3310"/>
    <w:rPr>
      <w:rFonts w:ascii="Open Sans" w:eastAsia="Times New Roman" w:hAnsi="Open Sans" w:cs="Open Sans"/>
      <w:b/>
      <w:bCs/>
      <w:color w:val="C00000"/>
      <w:kern w:val="0"/>
      <w:sz w:val="32"/>
      <w:szCs w:val="28"/>
      <w:lang w:eastAsia="pl-PL"/>
      <w14:ligatures w14:val="none"/>
    </w:rPr>
  </w:style>
  <w:style w:type="paragraph" w:styleId="Tekstprzypisudolnego">
    <w:name w:val="footnote text"/>
    <w:basedOn w:val="Normalny"/>
    <w:link w:val="TekstprzypisudolnegoZnak"/>
    <w:uiPriority w:val="99"/>
    <w:unhideWhenUsed/>
    <w:rsid w:val="009C12E0"/>
    <w:pPr>
      <w:shd w:val="clear" w:color="auto" w:fill="FFFFFF"/>
      <w:jc w:val="both"/>
    </w:pPr>
    <w:rPr>
      <w:rFonts w:ascii="Open Sans" w:eastAsia="Times New Roman" w:hAnsi="Open Sans" w:cs="Open Sans"/>
      <w:color w:val="000000"/>
      <w:kern w:val="0"/>
      <w:sz w:val="20"/>
      <w:szCs w:val="20"/>
      <w:lang w:eastAsia="pl-PL"/>
      <w14:textFill>
        <w14:solidFill>
          <w14:srgbClr w14:val="000000">
            <w14:lumMod w14:val="65000"/>
            <w14:lumOff w14:val="35000"/>
          </w14:srgbClr>
        </w14:solidFill>
      </w14:textFill>
      <w14:ligatures w14:val="none"/>
    </w:rPr>
  </w:style>
  <w:style w:type="character" w:customStyle="1" w:styleId="TekstprzypisudolnegoZnak">
    <w:name w:val="Tekst przypisu dolnego Znak"/>
    <w:basedOn w:val="Domylnaczcionkaakapitu"/>
    <w:link w:val="Tekstprzypisudolnego"/>
    <w:uiPriority w:val="99"/>
    <w:rsid w:val="009C12E0"/>
    <w:rPr>
      <w:rFonts w:ascii="Open Sans" w:eastAsia="Times New Roman" w:hAnsi="Open Sans" w:cs="Open Sans"/>
      <w:color w:val="000000"/>
      <w:kern w:val="0"/>
      <w:sz w:val="20"/>
      <w:szCs w:val="20"/>
      <w:shd w:val="clear" w:color="auto" w:fill="FFFFFF"/>
      <w:lang w:eastAsia="pl-PL"/>
      <w14:ligatures w14:val="none"/>
    </w:rPr>
  </w:style>
  <w:style w:type="character" w:styleId="Odwoanieprzypisudolnego">
    <w:name w:val="footnote reference"/>
    <w:basedOn w:val="Domylnaczcionkaakapitu"/>
    <w:uiPriority w:val="99"/>
    <w:semiHidden/>
    <w:unhideWhenUsed/>
    <w:rsid w:val="009C12E0"/>
    <w:rPr>
      <w:vertAlign w:val="superscript"/>
    </w:rPr>
  </w:style>
  <w:style w:type="character" w:styleId="Odwoaniedokomentarza">
    <w:name w:val="annotation reference"/>
    <w:basedOn w:val="Domylnaczcionkaakapitu"/>
    <w:uiPriority w:val="99"/>
    <w:semiHidden/>
    <w:unhideWhenUsed/>
    <w:rsid w:val="009C12E0"/>
    <w:rPr>
      <w:sz w:val="16"/>
      <w:szCs w:val="16"/>
    </w:rPr>
  </w:style>
  <w:style w:type="paragraph" w:styleId="Tekstkomentarza">
    <w:name w:val="annotation text"/>
    <w:basedOn w:val="Normalny"/>
    <w:link w:val="TekstkomentarzaZnak"/>
    <w:uiPriority w:val="99"/>
    <w:unhideWhenUsed/>
    <w:rsid w:val="009C12E0"/>
    <w:pPr>
      <w:shd w:val="clear" w:color="auto" w:fill="FFFFFF"/>
      <w:spacing w:after="225"/>
      <w:jc w:val="both"/>
    </w:pPr>
    <w:rPr>
      <w:rFonts w:ascii="Open Sans" w:eastAsia="Times New Roman" w:hAnsi="Open Sans" w:cs="Open Sans"/>
      <w:color w:val="000000"/>
      <w:kern w:val="0"/>
      <w:sz w:val="20"/>
      <w:szCs w:val="20"/>
      <w:lang w:eastAsia="pl-PL"/>
      <w14:textFill>
        <w14:solidFill>
          <w14:srgbClr w14:val="000000">
            <w14:lumMod w14:val="65000"/>
            <w14:lumOff w14:val="35000"/>
          </w14:srgbClr>
        </w14:solidFill>
      </w14:textFill>
      <w14:ligatures w14:val="none"/>
    </w:rPr>
  </w:style>
  <w:style w:type="character" w:customStyle="1" w:styleId="TekstkomentarzaZnak">
    <w:name w:val="Tekst komentarza Znak"/>
    <w:basedOn w:val="Domylnaczcionkaakapitu"/>
    <w:link w:val="Tekstkomentarza"/>
    <w:uiPriority w:val="99"/>
    <w:rsid w:val="009C12E0"/>
    <w:rPr>
      <w:rFonts w:ascii="Open Sans" w:eastAsia="Times New Roman" w:hAnsi="Open Sans" w:cs="Open Sans"/>
      <w:color w:val="000000"/>
      <w:kern w:val="0"/>
      <w:sz w:val="20"/>
      <w:szCs w:val="20"/>
      <w:shd w:val="clear" w:color="auto" w:fill="FFFFFF"/>
      <w:lang w:eastAsia="pl-PL"/>
      <w14:ligatures w14:val="none"/>
    </w:rPr>
  </w:style>
  <w:style w:type="paragraph" w:styleId="NormalnyWeb">
    <w:name w:val="Normal (Web)"/>
    <w:basedOn w:val="Normalny"/>
    <w:uiPriority w:val="99"/>
    <w:unhideWhenUsed/>
    <w:rsid w:val="009C12E0"/>
    <w:rPr>
      <w:rFonts w:ascii="Times New Roman" w:hAnsi="Times New Roman" w:cs="Times New Roman"/>
    </w:rPr>
  </w:style>
  <w:style w:type="character" w:customStyle="1" w:styleId="Nagwek1Znak">
    <w:name w:val="Nagłówek 1 Znak"/>
    <w:basedOn w:val="Domylnaczcionkaakapitu"/>
    <w:link w:val="Nagwek1"/>
    <w:uiPriority w:val="9"/>
    <w:rsid w:val="003939AC"/>
    <w:rPr>
      <w:rFonts w:asciiTheme="majorHAnsi" w:eastAsiaTheme="majorEastAsia" w:hAnsiTheme="majorHAnsi" w:cstheme="majorBidi"/>
      <w:color w:val="4472C4" w:themeColor="accent1"/>
      <w:sz w:val="32"/>
      <w:szCs w:val="32"/>
      <w14:textFill>
        <w14:solidFill>
          <w14:schemeClr w14:val="accent1">
            <w14:lumMod w14:val="75000"/>
            <w14:lumMod w14:val="65000"/>
            <w14:lumOff w14:val="35000"/>
          </w14:schemeClr>
        </w14:solidFill>
      </w14:textFill>
    </w:rPr>
  </w:style>
  <w:style w:type="character" w:customStyle="1" w:styleId="Nagwek4Znak">
    <w:name w:val="Nagłówek 4 Znak"/>
    <w:basedOn w:val="Domylnaczcionkaakapitu"/>
    <w:link w:val="Nagwek4"/>
    <w:uiPriority w:val="9"/>
    <w:semiHidden/>
    <w:rsid w:val="003939AC"/>
    <w:rPr>
      <w:rFonts w:asciiTheme="majorHAnsi" w:eastAsiaTheme="majorEastAsia" w:hAnsiTheme="majorHAnsi" w:cstheme="majorBidi"/>
      <w:i/>
      <w:iCs/>
      <w:color w:val="4472C4" w:themeColor="accent1"/>
      <w14:textFill>
        <w14:solidFill>
          <w14:schemeClr w14:val="accent1">
            <w14:lumMod w14:val="75000"/>
            <w14:lumMod w14:val="65000"/>
            <w14:lumOff w14:val="35000"/>
          </w14:schemeClr>
        </w14:solidFill>
      </w14:textFill>
    </w:rPr>
  </w:style>
  <w:style w:type="character" w:customStyle="1" w:styleId="Nagwek5Znak">
    <w:name w:val="Nagłówek 5 Znak"/>
    <w:basedOn w:val="Domylnaczcionkaakapitu"/>
    <w:link w:val="Nagwek5"/>
    <w:uiPriority w:val="9"/>
    <w:semiHidden/>
    <w:rsid w:val="003939AC"/>
    <w:rPr>
      <w:rFonts w:asciiTheme="majorHAnsi" w:eastAsiaTheme="majorEastAsia" w:hAnsiTheme="majorHAnsi" w:cstheme="majorBidi"/>
      <w:color w:val="4472C4" w:themeColor="accent1"/>
      <w14:textFill>
        <w14:solidFill>
          <w14:schemeClr w14:val="accent1">
            <w14:lumMod w14:val="75000"/>
            <w14:lumMod w14:val="65000"/>
            <w14:lumOff w14:val="35000"/>
          </w14:schemeClr>
        </w14:solidFill>
      </w14:textFill>
    </w:rPr>
  </w:style>
  <w:style w:type="paragraph" w:styleId="Akapitzlist">
    <w:name w:val="List Paragraph"/>
    <w:aliases w:val="CW_Lista,Wypunktowanie,L1,Numerowanie,Akapit z listą BS"/>
    <w:basedOn w:val="Normalny"/>
    <w:link w:val="AkapitzlistZnak"/>
    <w:uiPriority w:val="34"/>
    <w:qFormat/>
    <w:rsid w:val="00474F7A"/>
    <w:pPr>
      <w:ind w:left="720"/>
      <w:contextualSpacing/>
    </w:pPr>
  </w:style>
  <w:style w:type="table" w:styleId="Tabela-Siatka">
    <w:name w:val="Table Grid"/>
    <w:basedOn w:val="Standardowy"/>
    <w:uiPriority w:val="39"/>
    <w:rsid w:val="00474F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B26EA9"/>
    <w:rPr>
      <w:color w:val="0563C1" w:themeColor="hyperlink"/>
      <w:u w:val="single"/>
    </w:rPr>
  </w:style>
  <w:style w:type="character" w:styleId="Nierozpoznanawzmianka">
    <w:name w:val="Unresolved Mention"/>
    <w:basedOn w:val="Domylnaczcionkaakapitu"/>
    <w:uiPriority w:val="99"/>
    <w:semiHidden/>
    <w:unhideWhenUsed/>
    <w:rsid w:val="00B26EA9"/>
    <w:rPr>
      <w:color w:val="605E5C"/>
      <w:shd w:val="clear" w:color="auto" w:fill="E1DFDD"/>
    </w:rPr>
  </w:style>
  <w:style w:type="paragraph" w:styleId="Tekstpodstawowy">
    <w:name w:val="Body Text"/>
    <w:basedOn w:val="Normalny"/>
    <w:link w:val="TekstpodstawowyZnak"/>
    <w:rsid w:val="002D0501"/>
    <w:pPr>
      <w:spacing w:before="0"/>
      <w:jc w:val="both"/>
    </w:pPr>
    <w:rPr>
      <w:rFonts w:ascii="Times New Roman" w:eastAsia="Times New Roman" w:hAnsi="Times New Roman" w:cs="Times New Roman"/>
      <w:color w:val="auto"/>
      <w:kern w:val="0"/>
      <w:szCs w:val="20"/>
      <w:lang w:eastAsia="pl-PL"/>
      <w14:ligatures w14:val="none"/>
    </w:rPr>
  </w:style>
  <w:style w:type="character" w:customStyle="1" w:styleId="TekstpodstawowyZnak">
    <w:name w:val="Tekst podstawowy Znak"/>
    <w:basedOn w:val="Domylnaczcionkaakapitu"/>
    <w:link w:val="Tekstpodstawowy"/>
    <w:rsid w:val="002D0501"/>
    <w:rPr>
      <w:rFonts w:ascii="Times New Roman" w:eastAsia="Times New Roman" w:hAnsi="Times New Roman" w:cs="Times New Roman"/>
      <w:kern w:val="0"/>
      <w:szCs w:val="20"/>
      <w:lang w:eastAsia="pl-PL"/>
      <w14:ligatures w14:val="none"/>
    </w:rPr>
  </w:style>
  <w:style w:type="character" w:customStyle="1" w:styleId="AkapitzlistZnak">
    <w:name w:val="Akapit z listą Znak"/>
    <w:aliases w:val="CW_Lista Znak,Wypunktowanie Znak,L1 Znak,Numerowanie Znak,Akapit z listą BS Znak"/>
    <w:link w:val="Akapitzlist"/>
    <w:uiPriority w:val="34"/>
    <w:qFormat/>
    <w:locked/>
    <w:rsid w:val="006E56D9"/>
    <w:rPr>
      <w:rFonts w:cstheme="minorHAnsi"/>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14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F3A8F-C261-CB4F-9121-15C5EAFF0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4910</Words>
  <Characters>29464</Characters>
  <Application>Microsoft Office Word</Application>
  <DocSecurity>0</DocSecurity>
  <Lines>245</Lines>
  <Paragraphs>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M.Kłosiński (KG PSP)</dc:creator>
  <cp:keywords/>
  <dc:description/>
  <cp:lastModifiedBy>M.Borgosz (KP Strzelce Krajeńskie)</cp:lastModifiedBy>
  <cp:revision>7</cp:revision>
  <cp:lastPrinted>2025-10-04T12:25:00Z</cp:lastPrinted>
  <dcterms:created xsi:type="dcterms:W3CDTF">2025-09-30T11:33:00Z</dcterms:created>
  <dcterms:modified xsi:type="dcterms:W3CDTF">2025-10-06T05:36:00Z</dcterms:modified>
</cp:coreProperties>
</file>