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9CE1462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259D9B99" w14:textId="2A6702B7" w:rsidR="000140C0" w:rsidRDefault="000140C0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</w:p>
    <w:p w14:paraId="697D45DD" w14:textId="77777777" w:rsidR="007E4908" w:rsidRPr="00031A91" w:rsidRDefault="007E4908" w:rsidP="007E490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01532D2A" w14:textId="3F585676" w:rsidR="00C61522" w:rsidRPr="00EB7026" w:rsidRDefault="007E4908" w:rsidP="00C61522">
      <w:pPr>
        <w:tabs>
          <w:tab w:val="left" w:pos="284"/>
        </w:tabs>
        <w:suppressAutoHyphens w:val="0"/>
        <w:spacing w:line="276" w:lineRule="auto"/>
        <w:jc w:val="center"/>
        <w:rPr>
          <w:rStyle w:val="Pogrubienie"/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w przedmiocie realizacji</w:t>
      </w:r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Start w:id="0" w:name="_Hlk36714181"/>
      <w:r w:rsidRPr="00657820">
        <w:rPr>
          <w:rFonts w:asciiTheme="minorHAnsi" w:eastAsia="Arial" w:hAnsiTheme="minorHAnsi" w:cstheme="minorHAnsi"/>
          <w:b/>
          <w:bCs/>
          <w:sz w:val="22"/>
          <w:szCs w:val="22"/>
        </w:rPr>
        <w:t>zadnia pn</w:t>
      </w:r>
      <w:bookmarkEnd w:id="0"/>
      <w:r w:rsidR="00C6152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B43E7F">
        <w:rPr>
          <w:rStyle w:val="Pogrubienie"/>
          <w:rFonts w:ascii="Calibri" w:hAnsi="Calibri" w:cs="Calibri"/>
          <w:i/>
          <w:iCs/>
          <w:sz w:val="22"/>
          <w:szCs w:val="22"/>
        </w:rPr>
        <w:t>Zakup</w:t>
      </w:r>
      <w:r w:rsidR="00C61522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ciężkiego samochodu ratowniczo- gaśniczego dla OSP w </w:t>
      </w:r>
      <w:r w:rsidR="00B43E7F">
        <w:rPr>
          <w:rStyle w:val="Pogrubienie"/>
          <w:rFonts w:ascii="Calibri" w:hAnsi="Calibri" w:cs="Calibri"/>
          <w:i/>
          <w:iCs/>
          <w:sz w:val="22"/>
          <w:szCs w:val="22"/>
        </w:rPr>
        <w:t>Strykowie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</w:p>
    <w:p w14:paraId="7DEA4333" w14:textId="25E4E9C9" w:rsidR="007E4908" w:rsidRDefault="007E4908" w:rsidP="00874BBD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1522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P.271.</w:t>
      </w:r>
      <w:r w:rsidR="00D22BE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6152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43E7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F865F3">
      <w:pPr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7B992033" w14:textId="3F046DA1" w:rsidR="007E4908" w:rsidRPr="003B0C86" w:rsidRDefault="00C61522" w:rsidP="007E490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Ochotnicza Straż Pożarna w </w:t>
      </w:r>
      <w:r w:rsidR="00B43E7F">
        <w:rPr>
          <w:rFonts w:asciiTheme="minorHAnsi" w:eastAsia="Arial" w:hAnsiTheme="minorHAnsi" w:cstheme="minorHAnsi"/>
          <w:sz w:val="22"/>
          <w:szCs w:val="22"/>
        </w:rPr>
        <w:t>Strykowie</w:t>
      </w:r>
      <w:r w:rsidR="007E4908" w:rsidRPr="003B0C86">
        <w:rPr>
          <w:rFonts w:asciiTheme="minorHAnsi" w:eastAsia="Arial" w:hAnsiTheme="minorHAnsi" w:cstheme="minorHAnsi"/>
          <w:sz w:val="22"/>
          <w:szCs w:val="22"/>
        </w:rPr>
        <w:t xml:space="preserve">, </w:t>
      </w:r>
    </w:p>
    <w:p w14:paraId="3C755105" w14:textId="1A518956" w:rsidR="007E4908" w:rsidRPr="003B0C86" w:rsidRDefault="00B43E7F" w:rsidP="007E490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ul. Targowa 19A</w:t>
      </w:r>
      <w:r w:rsidR="007E4908" w:rsidRPr="003B0C86">
        <w:rPr>
          <w:rFonts w:asciiTheme="minorHAnsi" w:eastAsia="Arial" w:hAnsiTheme="minorHAnsi" w:cstheme="minorHAnsi"/>
          <w:sz w:val="22"/>
          <w:szCs w:val="22"/>
        </w:rPr>
        <w:t>,</w:t>
      </w:r>
    </w:p>
    <w:p w14:paraId="7BB1F678" w14:textId="77777777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3A2EAB5" w:rsidR="007E4908" w:rsidRPr="00C61522" w:rsidRDefault="007E4908" w:rsidP="000140C0">
      <w:p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67547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57820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>
        <w:rPr>
          <w:rFonts w:asciiTheme="minorHAnsi" w:eastAsia="Arial" w:hAnsiTheme="minorHAnsi" w:cstheme="minorHAnsi"/>
          <w:sz w:val="22"/>
          <w:szCs w:val="22"/>
        </w:rPr>
        <w:t>a</w:t>
      </w:r>
      <w:r w:rsidRPr="00657820">
        <w:rPr>
          <w:rFonts w:asciiTheme="minorHAnsi" w:eastAsia="Arial" w:hAnsiTheme="minorHAnsi" w:cstheme="minorHAnsi"/>
          <w:sz w:val="22"/>
          <w:szCs w:val="22"/>
        </w:rPr>
        <w:t xml:space="preserve">ć przedmiot zamówienia pn.: 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B43E7F">
        <w:rPr>
          <w:rStyle w:val="Pogrubienie"/>
          <w:rFonts w:ascii="Calibri" w:hAnsi="Calibri" w:cs="Calibri"/>
          <w:i/>
          <w:iCs/>
          <w:sz w:val="22"/>
          <w:szCs w:val="22"/>
        </w:rPr>
        <w:t>Zakup</w:t>
      </w:r>
      <w:r w:rsidR="00C61522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ciężkiego samochodu ratowniczo- gaśniczego dla OSP w </w:t>
      </w:r>
      <w:r w:rsidR="00B43E7F">
        <w:rPr>
          <w:rStyle w:val="Pogrubienie"/>
          <w:rFonts w:ascii="Calibri" w:hAnsi="Calibri" w:cs="Calibri"/>
          <w:i/>
          <w:iCs/>
          <w:sz w:val="22"/>
          <w:szCs w:val="22"/>
        </w:rPr>
        <w:t>Strykowie</w:t>
      </w:r>
      <w:r w:rsidR="00C61522" w:rsidRPr="00EB7026">
        <w:rPr>
          <w:rStyle w:val="Pogrubienie"/>
          <w:rFonts w:ascii="Calibri" w:hAnsi="Calibri" w:cs="Calibri"/>
          <w:i/>
          <w:iCs/>
          <w:sz w:val="22"/>
          <w:szCs w:val="22"/>
        </w:rPr>
        <w:t>”</w:t>
      </w:r>
      <w:r w:rsidR="00874BBD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, </w:t>
      </w:r>
      <w:r w:rsidRPr="00657820">
        <w:rPr>
          <w:rFonts w:asciiTheme="minorHAnsi" w:hAnsiTheme="minorHAnsi" w:cstheme="minorHAnsi"/>
          <w:sz w:val="22"/>
          <w:szCs w:val="22"/>
        </w:rPr>
        <w:t>zgodnie z</w:t>
      </w:r>
      <w:r w:rsidR="00F865F3">
        <w:rPr>
          <w:rFonts w:asciiTheme="minorHAnsi" w:hAnsiTheme="minorHAnsi" w:cstheme="minorHAnsi"/>
          <w:sz w:val="22"/>
          <w:szCs w:val="22"/>
        </w:rPr>
        <w:t> </w:t>
      </w:r>
      <w:r w:rsidRPr="00657820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>
        <w:rPr>
          <w:rFonts w:asciiTheme="minorHAnsi" w:hAnsiTheme="minorHAnsi" w:cstheme="minorHAnsi"/>
          <w:sz w:val="22"/>
          <w:szCs w:val="22"/>
        </w:rPr>
        <w:t>SWZ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3274E6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>
        <w:rPr>
          <w:rFonts w:asciiTheme="minorHAnsi" w:hAnsiTheme="minorHAnsi" w:cstheme="minorHAnsi"/>
          <w:sz w:val="22"/>
          <w:szCs w:val="22"/>
        </w:rPr>
        <w:t xml:space="preserve"> 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Pr="00657820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8850976" w14:textId="77777777" w:rsidR="000D4613" w:rsidRPr="00657820" w:rsidRDefault="000D4613" w:rsidP="000D4613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77777777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2D204F08" w14:textId="77777777" w:rsidR="000D4613" w:rsidRPr="007D170D" w:rsidRDefault="000D4613" w:rsidP="000D4613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B84AD03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BEE3464" w14:textId="77777777" w:rsidR="000D4613" w:rsidRDefault="000D4613" w:rsidP="000D4613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3C5CB42C" w14:textId="11002CD9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B78DFA3" w14:textId="77777777" w:rsidR="000D4613" w:rsidRDefault="000D4613" w:rsidP="000D4613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53C5323" w14:textId="48EB1F6C" w:rsidR="000871F8" w:rsidRDefault="000D4613" w:rsidP="00B43E7F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15771428" w:rsidR="00207F28" w:rsidRDefault="00C04A06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7A14851E" w14:textId="77777777" w:rsidR="00F67002" w:rsidRDefault="00F67002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05A2249C" w:rsidR="00A866C7" w:rsidRPr="00BC4C85" w:rsidRDefault="00A866C7" w:rsidP="00A866C7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Okres gwarancji </w:t>
      </w:r>
      <w:r w:rsidR="00F67002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na zabudowę pożarniczą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G:</w:t>
      </w:r>
    </w:p>
    <w:p w14:paraId="3E59E826" w14:textId="38786CFA" w:rsidR="00B45787" w:rsidRDefault="00B45787" w:rsidP="00A866C7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618B594">
                <wp:simplePos x="0" y="0"/>
                <wp:positionH relativeFrom="margin">
                  <wp:posOffset>79375</wp:posOffset>
                </wp:positionH>
                <wp:positionV relativeFrom="paragraph">
                  <wp:posOffset>488315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5907" id="Prostokąt 4" o:spid="_x0000_s1026" style="position:absolute;margin-left:6.25pt;margin-top:38.4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" filled="f" strokecolor="#00c" strokeweight="2pt">
                <w10:wrap anchorx="margin"/>
              </v:rect>
            </w:pict>
          </mc:Fallback>
        </mc:AlternateContent>
      </w:r>
      <w:r w:rsidR="00A866C7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A866C7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="00A866C7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="00A866C7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) się do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udzielenia</w:t>
      </w:r>
      <w:r w:rsidR="00A866C7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gwarancji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na zabudowę pożarniczą na okres:</w:t>
      </w:r>
    </w:p>
    <w:p w14:paraId="705A9536" w14:textId="77777777" w:rsidR="00B45787" w:rsidRDefault="00B45787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</w:t>
      </w:r>
      <w:r w:rsidR="00F67002">
        <w:rPr>
          <w:rFonts w:ascii="Arial" w:eastAsia="Times New Roman" w:hAnsi="Arial" w:cs="Arial"/>
          <w:b/>
          <w:lang w:bidi="ar-SA"/>
        </w:rPr>
        <w:t>36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miesi</w:t>
      </w:r>
      <w:r w:rsidR="00F67002">
        <w:rPr>
          <w:rFonts w:ascii="Arial" w:eastAsia="Times New Roman" w:hAnsi="Arial" w:cs="Arial"/>
          <w:b/>
          <w:lang w:bidi="ar-SA"/>
        </w:rPr>
        <w:t>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</w:t>
      </w:r>
    </w:p>
    <w:p w14:paraId="5A1EFA39" w14:textId="2114369F" w:rsidR="00B45787" w:rsidRDefault="00B45787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Odbioru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5031F7FA" w14:textId="0C24CA07" w:rsidR="00B45787" w:rsidRDefault="00B45787" w:rsidP="00B4578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5E64D37E" w14:textId="19777529" w:rsidR="00B45787" w:rsidRDefault="00B45787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3A65A9B5">
                <wp:simplePos x="0" y="0"/>
                <wp:positionH relativeFrom="margin">
                  <wp:posOffset>88900</wp:posOffset>
                </wp:positionH>
                <wp:positionV relativeFrom="paragraph">
                  <wp:posOffset>45085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DCF54" id="Prostokąt 3" o:spid="_x0000_s1026" style="position:absolute;margin-left:7pt;margin-top:3.5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 4</w:t>
      </w:r>
      <w:r w:rsidR="00A866C7" w:rsidRPr="00BC4C85">
        <w:rPr>
          <w:rFonts w:ascii="Arial" w:eastAsia="Times New Roman" w:hAnsi="Arial" w:cs="Arial"/>
          <w:b/>
          <w:lang w:bidi="ar-SA"/>
        </w:rPr>
        <w:t>8 miesięcy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2141D54C" w14:textId="13DE8D81" w:rsidR="00B45787" w:rsidRPr="00B45787" w:rsidRDefault="00B45787" w:rsidP="00B45787">
      <w:pPr>
        <w:suppressAutoHyphens w:val="0"/>
        <w:spacing w:line="276" w:lineRule="auto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Odbioru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64D88C2B" w14:textId="51390A33" w:rsidR="00B45787" w:rsidRDefault="00B45787" w:rsidP="00B4578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35D1CF2" w14:textId="1AB71382" w:rsidR="00B45787" w:rsidRDefault="00B45787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53C6F" wp14:editId="700BC313">
                <wp:simplePos x="0" y="0"/>
                <wp:positionH relativeFrom="margin">
                  <wp:posOffset>93345</wp:posOffset>
                </wp:positionH>
                <wp:positionV relativeFrom="paragraph">
                  <wp:posOffset>7620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26BC" id="Prostokąt 5" o:spid="_x0000_s1026" style="position:absolute;margin-left:7.35pt;margin-top:.6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 60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miesięcy</w:t>
      </w:r>
      <w:r w:rsidRPr="00B4578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</w:t>
      </w:r>
    </w:p>
    <w:p w14:paraId="52FAE91F" w14:textId="2BF8A1D5" w:rsidR="00B45787" w:rsidRDefault="00B45787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 </w:t>
      </w:r>
      <w:r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>podpisania Protokołu Odbioru Końcowego Przedmiotu Zamówienia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. </w:t>
      </w:r>
    </w:p>
    <w:p w14:paraId="31A978CD" w14:textId="77777777" w:rsidR="00167B97" w:rsidRDefault="00167B9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076C0A1B" w:rsidR="00A866C7" w:rsidRPr="00167B97" w:rsidRDefault="00A866C7" w:rsidP="00A866C7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 xml:space="preserve">w ww. kryterium oceny ofert, Zamawiający przyjmie, że Wykonawca nie 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oferuje </w:t>
      </w:r>
      <w:r w:rsidR="00167B97" w:rsidRPr="00167B97">
        <w:rPr>
          <w:rFonts w:ascii="Calibri" w:hAnsi="Calibri" w:cs="Calibri"/>
          <w:i/>
          <w:sz w:val="22"/>
          <w:szCs w:val="22"/>
        </w:rPr>
        <w:t xml:space="preserve">dłuższego okresu </w:t>
      </w:r>
      <w:r w:rsidR="00167B97" w:rsidRPr="00167B97">
        <w:rPr>
          <w:rFonts w:ascii="Calibri" w:hAnsi="Calibri" w:cs="Calibri"/>
          <w:i/>
          <w:sz w:val="22"/>
          <w:szCs w:val="22"/>
        </w:rPr>
        <w:lastRenderedPageBreak/>
        <w:t>gwarancji na przedmiot zamówienia a tym samym udziela 36 miesięcznej gwarancji na zabudowę pożarniczą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, a w tym kryterium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0FD4C5DC" w:rsidR="00A866C7" w:rsidRPr="00F51FCF" w:rsidRDefault="00A866C7" w:rsidP="00A866C7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3F3356A2" w14:textId="77777777" w:rsidR="00167B97" w:rsidRDefault="00167B97" w:rsidP="00DB460D">
      <w:pPr>
        <w:pStyle w:val="NormalnyWeb"/>
        <w:spacing w:before="0" w:beforeAutospacing="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E67351" w14:textId="1B067909" w:rsidR="00962B30" w:rsidRDefault="004F37A1" w:rsidP="00DB460D">
      <w:pPr>
        <w:pStyle w:val="NormalnyWeb"/>
        <w:spacing w:before="0" w:beforeAutospacing="0" w:after="120" w:line="276" w:lineRule="auto"/>
        <w:jc w:val="both"/>
        <w:rPr>
          <w:rStyle w:val="Teksttreci2Pogrubienie"/>
          <w:rFonts w:ascii="Calibri" w:eastAsia="Courier New" w:hAnsi="Calibri" w:cs="Calibr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86CF7" w:rsidRPr="00E86C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86CF7">
        <w:rPr>
          <w:rFonts w:asciiTheme="minorHAnsi" w:hAnsiTheme="minorHAnsi" w:cstheme="minorHAnsi"/>
          <w:sz w:val="22"/>
          <w:szCs w:val="22"/>
        </w:rPr>
        <w:t xml:space="preserve">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realiz</w:t>
      </w:r>
      <w:r w:rsidR="00DD2A6A">
        <w:rPr>
          <w:rFonts w:asciiTheme="minorHAnsi" w:hAnsiTheme="minorHAnsi" w:cstheme="minorHAnsi"/>
          <w:b/>
          <w:sz w:val="22"/>
          <w:szCs w:val="22"/>
        </w:rPr>
        <w:t>ować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przedmiotu umowy </w:t>
      </w:r>
      <w:r w:rsidR="007E4908"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="007E4908" w:rsidRPr="00C630BC">
        <w:rPr>
          <w:rFonts w:asciiTheme="minorHAnsi" w:eastAsia="Arial" w:hAnsiTheme="minorHAnsi" w:cstheme="minorHAnsi"/>
          <w:b/>
          <w:sz w:val="22"/>
          <w:szCs w:val="22"/>
        </w:rPr>
        <w:t>terminie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A866C7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B43E7F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="00DD2A6A">
        <w:rPr>
          <w:rFonts w:asciiTheme="minorHAnsi" w:eastAsia="Arial" w:hAnsiTheme="minorHAnsi" w:cstheme="minorHAnsi"/>
          <w:b/>
          <w:sz w:val="22"/>
          <w:szCs w:val="22"/>
        </w:rPr>
        <w:t>0 dni od dnia podpisania umowy.</w:t>
      </w:r>
    </w:p>
    <w:p w14:paraId="29DAEF61" w14:textId="77777777" w:rsidR="004975B3" w:rsidRPr="00DB460D" w:rsidRDefault="004975B3" w:rsidP="00DB460D">
      <w:pPr>
        <w:pStyle w:val="NormalnyWeb"/>
        <w:spacing w:before="0" w:beforeAutospacing="0" w:after="120" w:line="276" w:lineRule="auto"/>
        <w:jc w:val="both"/>
        <w:rPr>
          <w:rStyle w:val="Teksttreci2Pogrubienie"/>
          <w:rFonts w:asciiTheme="minorHAnsi" w:eastAsia="Courier New" w:hAnsiTheme="minorHAnsi" w:cstheme="minorHAnsi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9E99338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A866C7">
        <w:rPr>
          <w:rFonts w:asciiTheme="minorHAnsi" w:hAnsiTheme="minorHAnsi" w:cstheme="minorHAnsi"/>
          <w:b/>
          <w:bCs/>
          <w:color w:val="0000CC"/>
          <w:sz w:val="22"/>
          <w:szCs w:val="22"/>
        </w:rPr>
        <w:t>OS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P.271.</w:t>
      </w:r>
      <w:r w:rsidR="00D22BE3">
        <w:rPr>
          <w:rFonts w:asciiTheme="minorHAnsi" w:hAnsiTheme="minorHAnsi" w:cstheme="minorHAnsi"/>
          <w:b/>
          <w:bCs/>
          <w:color w:val="0000CC"/>
          <w:sz w:val="22"/>
          <w:szCs w:val="22"/>
        </w:rPr>
        <w:t>0</w:t>
      </w:r>
      <w:r w:rsidR="00A866C7">
        <w:rPr>
          <w:rFonts w:asciiTheme="minorHAnsi" w:hAnsiTheme="minorHAnsi" w:cstheme="minorHAnsi"/>
          <w:b/>
          <w:bCs/>
          <w:color w:val="0000CC"/>
          <w:sz w:val="22"/>
          <w:szCs w:val="22"/>
        </w:rPr>
        <w:t>1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 w:rsidR="00B43E7F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C84D13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</w:t>
      </w:r>
      <w:r w:rsidRPr="00C84D13">
        <w:rPr>
          <w:rFonts w:asciiTheme="minorHAnsi" w:eastAsia="Arial" w:hAnsiTheme="minorHAnsi" w:cstheme="minorHAnsi"/>
          <w:sz w:val="22"/>
          <w:szCs w:val="22"/>
        </w:rPr>
        <w:t xml:space="preserve">miejscu i terminie wyznaczonym przez Zamawiającego. </w:t>
      </w:r>
    </w:p>
    <w:p w14:paraId="004D3013" w14:textId="448B6177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84D13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C84D13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C84D13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C84D13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C84D13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C84D13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CB0DA0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20</w:t>
      </w:r>
      <w:r w:rsidR="00E417AA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.</w:t>
      </w:r>
      <w:r w:rsidR="006E0997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0</w:t>
      </w:r>
      <w:r w:rsidR="00A866C7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6</w:t>
      </w:r>
      <w:r w:rsidR="00E417AA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.202</w:t>
      </w:r>
      <w:r w:rsidR="00B43E7F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3</w:t>
      </w:r>
      <w:r w:rsidR="00E417AA" w:rsidRPr="00CB0DA0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r.</w:t>
      </w:r>
      <w:r w:rsidR="00E417AA" w:rsidRPr="00C84D1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84D13">
        <w:rPr>
          <w:rFonts w:asciiTheme="minorHAnsi" w:eastAsia="Arial" w:hAnsiTheme="minorHAnsi" w:cstheme="minorHAnsi"/>
          <w:sz w:val="22"/>
          <w:szCs w:val="22"/>
        </w:rPr>
        <w:t>Bieg terminu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2F19D077" w14:textId="77777777" w:rsidR="00B43E7F" w:rsidRPr="006022AE" w:rsidRDefault="00B43E7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5A77D5" w14:textId="6B544153" w:rsidR="007E4908" w:rsidRPr="006022AE" w:rsidRDefault="007A7F3F" w:rsidP="00B43E7F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43E7F">
        <w:rPr>
          <w:rFonts w:asciiTheme="minorHAnsi" w:eastAsia="Arial" w:hAnsiTheme="minorHAnsi" w:cstheme="minorHAnsi"/>
          <w:sz w:val="22"/>
          <w:szCs w:val="22"/>
        </w:rPr>
        <w:t>O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3CC709ED" w:rsidR="007E4908" w:rsidRPr="00A2147A" w:rsidRDefault="00B43E7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BE2F2B2" w:rsidR="007E4908" w:rsidRPr="00A2147A" w:rsidRDefault="00B43E7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8050DC2" w:rsidR="007E4908" w:rsidRPr="00A2147A" w:rsidRDefault="00B43E7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069D4EB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00F604A" w14:textId="0233C931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44E75323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17BA208A" w:rsidR="00A3792B" w:rsidRPr="00F8161E" w:rsidRDefault="00C4095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0EF03B53">
                <wp:simplePos x="0" y="0"/>
                <wp:positionH relativeFrom="margin">
                  <wp:posOffset>2884170</wp:posOffset>
                </wp:positionH>
                <wp:positionV relativeFrom="paragraph">
                  <wp:posOffset>51435</wp:posOffset>
                </wp:positionV>
                <wp:extent cx="2599690" cy="1123950"/>
                <wp:effectExtent l="57150" t="209550" r="200660" b="571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27.1pt;margin-top:4.05pt;width:204.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92B"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 w:rsidR="00A3792B"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="00A3792B"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8C44D0D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1436F1D0" w14:textId="77777777" w:rsidR="00C4095B" w:rsidRDefault="00C4095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2ECBC4FE" w14:textId="77777777" w:rsidR="00B43E7F" w:rsidRDefault="00B43E7F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04EDB880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54343CD" w14:textId="77777777" w:rsidR="00B43E7F" w:rsidRDefault="00B43E7F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2718961B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się w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lastRenderedPageBreak/>
        <w:t>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B43E7F">
      <w:headerReference w:type="default" r:id="rId8"/>
      <w:footerReference w:type="default" r:id="rId9"/>
      <w:pgSz w:w="11906" w:h="16838"/>
      <w:pgMar w:top="426" w:right="1417" w:bottom="1417" w:left="1417" w:header="4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3AE" w14:textId="77777777" w:rsidR="003531F5" w:rsidRDefault="003531F5" w:rsidP="007E4908">
      <w:r>
        <w:separator/>
      </w:r>
    </w:p>
  </w:endnote>
  <w:endnote w:type="continuationSeparator" w:id="0">
    <w:p w14:paraId="3A299036" w14:textId="77777777" w:rsidR="003531F5" w:rsidRDefault="003531F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Pr="002321F2">
              <w:rPr>
                <w:b/>
                <w:bCs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C808" w14:textId="77777777" w:rsidR="003531F5" w:rsidRDefault="003531F5" w:rsidP="007E4908">
      <w:r>
        <w:separator/>
      </w:r>
    </w:p>
  </w:footnote>
  <w:footnote w:type="continuationSeparator" w:id="0">
    <w:p w14:paraId="7E58DB52" w14:textId="77777777" w:rsidR="003531F5" w:rsidRDefault="003531F5" w:rsidP="007E4908">
      <w:r>
        <w:continuationSeparator/>
      </w:r>
    </w:p>
  </w:footnote>
  <w:footnote w:id="1">
    <w:p w14:paraId="63066638" w14:textId="77777777" w:rsidR="000D4613" w:rsidRPr="00071669" w:rsidRDefault="000D4613" w:rsidP="000D4613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Pr="00071669">
        <w:rPr>
          <w:rFonts w:asciiTheme="minorHAnsi" w:hAnsiTheme="minorHAnsi" w:cs="Times New Roman"/>
          <w:sz w:val="16"/>
          <w:szCs w:val="16"/>
        </w:rPr>
        <w:t>. 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600E" w14:textId="77777777" w:rsidR="00B43E7F" w:rsidRDefault="00B43E7F" w:rsidP="00B43E7F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Ochotnicza straż pożarna </w:t>
    </w:r>
  </w:p>
  <w:p w14:paraId="6467DA6A" w14:textId="77777777" w:rsidR="00B43E7F" w:rsidRPr="00C01AF2" w:rsidRDefault="00B43E7F" w:rsidP="00B43E7F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w Strykowie</w:t>
    </w:r>
  </w:p>
  <w:p w14:paraId="7F3312D5" w14:textId="77777777" w:rsidR="00B43E7F" w:rsidRPr="00C01AF2" w:rsidRDefault="00B43E7F" w:rsidP="00B43E7F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 xml:space="preserve">95-010 Stryków, </w:t>
    </w:r>
    <w:r>
      <w:rPr>
        <w:rFonts w:ascii="Calibri" w:eastAsia="Calibri" w:hAnsi="Calibri" w:cs="Times New Roman"/>
        <w:sz w:val="16"/>
        <w:szCs w:val="16"/>
        <w:lang w:eastAsia="en-US" w:bidi="ar-SA"/>
      </w:rPr>
      <w:t>ul. Targowa 19A</w:t>
    </w:r>
  </w:p>
  <w:p w14:paraId="65667F05" w14:textId="77777777" w:rsidR="00B43E7F" w:rsidRPr="00273E7B" w:rsidRDefault="00B43E7F" w:rsidP="00B43E7F">
    <w:pPr>
      <w:widowControl/>
      <w:spacing w:after="160" w:line="259" w:lineRule="auto"/>
      <w:jc w:val="center"/>
      <w:rPr>
        <w:rFonts w:ascii="Calibri" w:eastAsia="Lucida Sans Unicode" w:hAnsi="Calibri" w:cs="Calibri"/>
        <w:b/>
        <w:color w:val="0000CC"/>
        <w:sz w:val="16"/>
        <w:szCs w:val="16"/>
        <w:u w:val="single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e-mail: </w:t>
    </w:r>
    <w:r>
      <w:rPr>
        <w:rFonts w:ascii="Calibri" w:eastAsia="Calibri" w:hAnsi="Calibri" w:cs="Calibri"/>
        <w:color w:val="0000CC"/>
        <w:sz w:val="16"/>
        <w:szCs w:val="16"/>
        <w:u w:val="single"/>
        <w:lang w:val="en-US" w:eastAsia="en-US" w:bidi="ar-SA"/>
      </w:rPr>
      <w:t>osp.strykow@strykow.pl</w:t>
    </w:r>
  </w:p>
  <w:p w14:paraId="315237A8" w14:textId="57D51DCB" w:rsidR="00C61522" w:rsidRPr="00C01AF2" w:rsidRDefault="00C61522" w:rsidP="00C6152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OSP</w:t>
    </w:r>
    <w:r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.271.</w:t>
    </w:r>
    <w:r w:rsidR="00D22BE3">
      <w:rPr>
        <w:rFonts w:ascii="Calibri" w:eastAsia="Calibri" w:hAnsi="Calibri" w:cs="Calibri"/>
        <w:b/>
        <w:noProof/>
        <w:color w:val="0000CC"/>
        <w:sz w:val="20"/>
        <w:szCs w:val="22"/>
      </w:rPr>
      <w:t>0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1</w:t>
    </w:r>
    <w:r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B43E7F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 w:rsidRPr="00EE67A3">
      <w:rPr>
        <w:rFonts w:ascii="Calibri" w:eastAsia="Calibri" w:hAnsi="Calibri" w:cs="Calibri"/>
        <w:b/>
        <w:noProof/>
        <w:color w:val="0000CC"/>
        <w:sz w:val="20"/>
        <w:szCs w:val="22"/>
      </w:rPr>
      <w:t>.PZP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14011">
    <w:abstractNumId w:val="0"/>
  </w:num>
  <w:num w:numId="2" w16cid:durableId="947732836">
    <w:abstractNumId w:val="3"/>
  </w:num>
  <w:num w:numId="3" w16cid:durableId="1691645539">
    <w:abstractNumId w:val="1"/>
  </w:num>
  <w:num w:numId="4" w16cid:durableId="619191173">
    <w:abstractNumId w:val="4"/>
  </w:num>
  <w:num w:numId="5" w16cid:durableId="1592855862">
    <w:abstractNumId w:val="2"/>
  </w:num>
  <w:num w:numId="6" w16cid:durableId="2070958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140C0"/>
    <w:rsid w:val="00036243"/>
    <w:rsid w:val="000417DE"/>
    <w:rsid w:val="00060BB7"/>
    <w:rsid w:val="00071669"/>
    <w:rsid w:val="0007715A"/>
    <w:rsid w:val="000871F8"/>
    <w:rsid w:val="00092133"/>
    <w:rsid w:val="0009256B"/>
    <w:rsid w:val="0009359C"/>
    <w:rsid w:val="00094A5E"/>
    <w:rsid w:val="000B2190"/>
    <w:rsid w:val="000B7333"/>
    <w:rsid w:val="000C110E"/>
    <w:rsid w:val="000C3313"/>
    <w:rsid w:val="000D16C7"/>
    <w:rsid w:val="000D30DA"/>
    <w:rsid w:val="000D4613"/>
    <w:rsid w:val="000F3456"/>
    <w:rsid w:val="001031BF"/>
    <w:rsid w:val="00110492"/>
    <w:rsid w:val="00111D50"/>
    <w:rsid w:val="00127383"/>
    <w:rsid w:val="00132E68"/>
    <w:rsid w:val="00151FDD"/>
    <w:rsid w:val="00153DFA"/>
    <w:rsid w:val="00167B97"/>
    <w:rsid w:val="00167F99"/>
    <w:rsid w:val="00184109"/>
    <w:rsid w:val="00190B89"/>
    <w:rsid w:val="001A535D"/>
    <w:rsid w:val="001B1CC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0055"/>
    <w:rsid w:val="002B2A89"/>
    <w:rsid w:val="002B30A5"/>
    <w:rsid w:val="002C5B68"/>
    <w:rsid w:val="002C6A29"/>
    <w:rsid w:val="002C7B6E"/>
    <w:rsid w:val="002D2B68"/>
    <w:rsid w:val="002F3F01"/>
    <w:rsid w:val="0030115E"/>
    <w:rsid w:val="0030774B"/>
    <w:rsid w:val="00312EBC"/>
    <w:rsid w:val="00320E14"/>
    <w:rsid w:val="003262A9"/>
    <w:rsid w:val="003274E6"/>
    <w:rsid w:val="003365B2"/>
    <w:rsid w:val="0034013C"/>
    <w:rsid w:val="003531F5"/>
    <w:rsid w:val="00360C3F"/>
    <w:rsid w:val="0037521A"/>
    <w:rsid w:val="003845A4"/>
    <w:rsid w:val="00390E23"/>
    <w:rsid w:val="003B0C86"/>
    <w:rsid w:val="003C190D"/>
    <w:rsid w:val="003C38DF"/>
    <w:rsid w:val="003C3EB7"/>
    <w:rsid w:val="003C6839"/>
    <w:rsid w:val="003E4F29"/>
    <w:rsid w:val="003F17A2"/>
    <w:rsid w:val="003F1B78"/>
    <w:rsid w:val="003F2DC4"/>
    <w:rsid w:val="003F5622"/>
    <w:rsid w:val="0043363C"/>
    <w:rsid w:val="0043487D"/>
    <w:rsid w:val="0044155C"/>
    <w:rsid w:val="004418BB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2FC4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4482"/>
    <w:rsid w:val="00683D11"/>
    <w:rsid w:val="00686D89"/>
    <w:rsid w:val="00691819"/>
    <w:rsid w:val="006935F3"/>
    <w:rsid w:val="00697E20"/>
    <w:rsid w:val="006B4CA1"/>
    <w:rsid w:val="006B73C6"/>
    <w:rsid w:val="006C7B8E"/>
    <w:rsid w:val="006E0997"/>
    <w:rsid w:val="006E653E"/>
    <w:rsid w:val="006F0D3C"/>
    <w:rsid w:val="006F58B3"/>
    <w:rsid w:val="00710D92"/>
    <w:rsid w:val="0072163D"/>
    <w:rsid w:val="007309CD"/>
    <w:rsid w:val="00742829"/>
    <w:rsid w:val="00746FAA"/>
    <w:rsid w:val="00747B1D"/>
    <w:rsid w:val="00756A1F"/>
    <w:rsid w:val="00757901"/>
    <w:rsid w:val="00771FDE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B6E57"/>
    <w:rsid w:val="007E1EFD"/>
    <w:rsid w:val="007E4908"/>
    <w:rsid w:val="0080503B"/>
    <w:rsid w:val="008132C0"/>
    <w:rsid w:val="00835E70"/>
    <w:rsid w:val="008364D2"/>
    <w:rsid w:val="0083760F"/>
    <w:rsid w:val="00845671"/>
    <w:rsid w:val="00853463"/>
    <w:rsid w:val="00854B15"/>
    <w:rsid w:val="00864D2C"/>
    <w:rsid w:val="00866F1F"/>
    <w:rsid w:val="00870274"/>
    <w:rsid w:val="008728A4"/>
    <w:rsid w:val="00874BBD"/>
    <w:rsid w:val="00890460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44A13"/>
    <w:rsid w:val="0095250C"/>
    <w:rsid w:val="009560BF"/>
    <w:rsid w:val="00962B30"/>
    <w:rsid w:val="0096633F"/>
    <w:rsid w:val="00975D7D"/>
    <w:rsid w:val="00977A06"/>
    <w:rsid w:val="00987215"/>
    <w:rsid w:val="00997F30"/>
    <w:rsid w:val="009D1EBC"/>
    <w:rsid w:val="009D3A8D"/>
    <w:rsid w:val="009D7C7A"/>
    <w:rsid w:val="00A07BE1"/>
    <w:rsid w:val="00A1470E"/>
    <w:rsid w:val="00A211F3"/>
    <w:rsid w:val="00A270AE"/>
    <w:rsid w:val="00A3792B"/>
    <w:rsid w:val="00A43C54"/>
    <w:rsid w:val="00A4765D"/>
    <w:rsid w:val="00A71FD7"/>
    <w:rsid w:val="00A75400"/>
    <w:rsid w:val="00A77DEE"/>
    <w:rsid w:val="00A866C7"/>
    <w:rsid w:val="00AC61E7"/>
    <w:rsid w:val="00AE2691"/>
    <w:rsid w:val="00AF39EA"/>
    <w:rsid w:val="00B11751"/>
    <w:rsid w:val="00B154EC"/>
    <w:rsid w:val="00B43E7F"/>
    <w:rsid w:val="00B45787"/>
    <w:rsid w:val="00B6133A"/>
    <w:rsid w:val="00B640E3"/>
    <w:rsid w:val="00B71663"/>
    <w:rsid w:val="00B7432F"/>
    <w:rsid w:val="00B95D69"/>
    <w:rsid w:val="00BB1687"/>
    <w:rsid w:val="00BD160D"/>
    <w:rsid w:val="00BD568B"/>
    <w:rsid w:val="00BE391E"/>
    <w:rsid w:val="00BF15C4"/>
    <w:rsid w:val="00BF56F5"/>
    <w:rsid w:val="00C00DBF"/>
    <w:rsid w:val="00C04A06"/>
    <w:rsid w:val="00C17E3F"/>
    <w:rsid w:val="00C20552"/>
    <w:rsid w:val="00C209BA"/>
    <w:rsid w:val="00C37AA6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4D13"/>
    <w:rsid w:val="00CB0A90"/>
    <w:rsid w:val="00CB0DA0"/>
    <w:rsid w:val="00CC5C97"/>
    <w:rsid w:val="00CD52E1"/>
    <w:rsid w:val="00CD7E15"/>
    <w:rsid w:val="00CE16D5"/>
    <w:rsid w:val="00CF2A54"/>
    <w:rsid w:val="00D05A97"/>
    <w:rsid w:val="00D22BE3"/>
    <w:rsid w:val="00D560E0"/>
    <w:rsid w:val="00D67C1C"/>
    <w:rsid w:val="00D709BD"/>
    <w:rsid w:val="00D71A52"/>
    <w:rsid w:val="00D74FD5"/>
    <w:rsid w:val="00D766FD"/>
    <w:rsid w:val="00D76C59"/>
    <w:rsid w:val="00D8418F"/>
    <w:rsid w:val="00DB3533"/>
    <w:rsid w:val="00DB460D"/>
    <w:rsid w:val="00DD2A6A"/>
    <w:rsid w:val="00DD61B0"/>
    <w:rsid w:val="00DE5C8B"/>
    <w:rsid w:val="00E11090"/>
    <w:rsid w:val="00E129CA"/>
    <w:rsid w:val="00E2267E"/>
    <w:rsid w:val="00E25487"/>
    <w:rsid w:val="00E35A44"/>
    <w:rsid w:val="00E37207"/>
    <w:rsid w:val="00E417AA"/>
    <w:rsid w:val="00E510C7"/>
    <w:rsid w:val="00E66536"/>
    <w:rsid w:val="00E830A2"/>
    <w:rsid w:val="00E86CF7"/>
    <w:rsid w:val="00E92031"/>
    <w:rsid w:val="00EA0230"/>
    <w:rsid w:val="00EB041C"/>
    <w:rsid w:val="00EB11C5"/>
    <w:rsid w:val="00EB3AB8"/>
    <w:rsid w:val="00EC11C8"/>
    <w:rsid w:val="00EC34EA"/>
    <w:rsid w:val="00ED05D2"/>
    <w:rsid w:val="00ED3CA0"/>
    <w:rsid w:val="00EF4574"/>
    <w:rsid w:val="00F077CC"/>
    <w:rsid w:val="00F10860"/>
    <w:rsid w:val="00F26974"/>
    <w:rsid w:val="00F27736"/>
    <w:rsid w:val="00F420B1"/>
    <w:rsid w:val="00F46B05"/>
    <w:rsid w:val="00F54872"/>
    <w:rsid w:val="00F67002"/>
    <w:rsid w:val="00F8161E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</cp:lastModifiedBy>
  <cp:revision>14</cp:revision>
  <cp:lastPrinted>2021-06-21T11:05:00Z</cp:lastPrinted>
  <dcterms:created xsi:type="dcterms:W3CDTF">2022-03-04T12:55:00Z</dcterms:created>
  <dcterms:modified xsi:type="dcterms:W3CDTF">2023-05-15T11:58:00Z</dcterms:modified>
</cp:coreProperties>
</file>