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03EB34CC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A26776">
        <w:rPr>
          <w:rFonts w:ascii="Arial" w:hAnsi="Arial" w:cs="Arial"/>
          <w:sz w:val="22"/>
          <w:szCs w:val="22"/>
        </w:rPr>
        <w:t>2</w:t>
      </w:r>
      <w:r w:rsidR="00B32867">
        <w:rPr>
          <w:rFonts w:ascii="Arial" w:hAnsi="Arial" w:cs="Arial"/>
          <w:sz w:val="22"/>
          <w:szCs w:val="22"/>
        </w:rPr>
        <w:t>1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32867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96F7B35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A77691">
        <w:rPr>
          <w:rFonts w:ascii="Arial" w:hAnsi="Arial" w:cs="Arial"/>
          <w:color w:val="000000"/>
          <w:sz w:val="22"/>
          <w:szCs w:val="22"/>
        </w:rPr>
        <w:t>2</w:t>
      </w:r>
      <w:r w:rsidR="002658BA">
        <w:rPr>
          <w:rFonts w:ascii="Arial" w:hAnsi="Arial" w:cs="Arial"/>
          <w:color w:val="000000"/>
          <w:sz w:val="22"/>
          <w:szCs w:val="22"/>
        </w:rPr>
        <w:t>99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2658BA">
        <w:rPr>
          <w:rFonts w:ascii="Arial" w:hAnsi="Arial" w:cs="Arial"/>
          <w:color w:val="000000"/>
          <w:sz w:val="22"/>
          <w:szCs w:val="22"/>
        </w:rPr>
        <w:t>72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/KSz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CE22429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</w:t>
      </w:r>
      <w:r w:rsidRPr="00B32867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B32867">
        <w:rPr>
          <w:rFonts w:ascii="Arial" w:hAnsi="Arial" w:cs="Arial"/>
          <w:color w:val="000000"/>
          <w:sz w:val="22"/>
          <w:szCs w:val="22"/>
        </w:rPr>
        <w:t>pn.: </w:t>
      </w:r>
      <w:r w:rsidRPr="00B32867">
        <w:rPr>
          <w:rFonts w:ascii="Arial" w:hAnsi="Arial" w:cs="Arial"/>
          <w:b/>
          <w:bCs/>
          <w:sz w:val="22"/>
          <w:szCs w:val="22"/>
        </w:rPr>
        <w:t>„</w:t>
      </w:r>
      <w:r w:rsidR="00B32867" w:rsidRPr="00B32867">
        <w:rPr>
          <w:rFonts w:ascii="Arial" w:hAnsi="Arial" w:cs="Arial"/>
          <w:sz w:val="22"/>
          <w:szCs w:val="22"/>
        </w:rPr>
        <w:t>Dostawa wapna palonego mielonego oraz wapna chlorowanego w okresie 12 miesięcy</w:t>
      </w:r>
      <w:r w:rsidRPr="00B32867">
        <w:rPr>
          <w:rFonts w:ascii="Arial" w:hAnsi="Arial" w:cs="Arial"/>
          <w:b/>
          <w:bCs/>
          <w:sz w:val="22"/>
          <w:szCs w:val="22"/>
        </w:rPr>
        <w:t>”</w:t>
      </w:r>
      <w:r w:rsidRPr="00B32867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389ACC" w14:textId="77777777" w:rsidR="00237CD6" w:rsidRPr="008554A7" w:rsidRDefault="00237CD6" w:rsidP="00237CD6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8554A7" w:rsidRDefault="00237CD6" w:rsidP="00237C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0EFABEA" w14:textId="77777777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A32173" w14:textId="77777777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040C5941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77D47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03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12:30 wpłynęła jedna oferta:</w:t>
      </w: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17A2D03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C1A9563" w14:textId="14DF9F3F" w:rsidR="00237CD6" w:rsidRDefault="00237CD6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MDV </w:t>
      </w:r>
      <w:r w:rsidR="00F13D3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nergia Sp. z o.o. Sp. Jawna</w:t>
      </w:r>
    </w:p>
    <w:p w14:paraId="3A64B140" w14:textId="041C700D" w:rsidR="00237CD6" w:rsidRDefault="00237CD6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 Obrońców Wybrzeża 7a/2</w:t>
      </w:r>
    </w:p>
    <w:p w14:paraId="520362DC" w14:textId="6F085381" w:rsidR="00237CD6" w:rsidRDefault="00237CD6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84-100 Puck</w:t>
      </w:r>
    </w:p>
    <w:p w14:paraId="2D785D1F" w14:textId="7D993F68" w:rsidR="00237CD6" w:rsidRDefault="00237CD6" w:rsidP="00AB4CE7">
      <w:pPr>
        <w:rPr>
          <w:rFonts w:ascii="Arial" w:hAnsi="Arial" w:cs="Arial"/>
          <w:sz w:val="22"/>
          <w:szCs w:val="22"/>
        </w:rPr>
      </w:pPr>
    </w:p>
    <w:p w14:paraId="06819989" w14:textId="77777777" w:rsidR="00237CD6" w:rsidRDefault="00237CD6" w:rsidP="00237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na dostawę:</w:t>
      </w:r>
    </w:p>
    <w:p w14:paraId="34EBDE7C" w14:textId="1E90960F" w:rsidR="00237CD6" w:rsidRDefault="00237CD6" w:rsidP="00237CD6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wapna palonego mielonego wysokoreaktywnego  za 1 tonę – 1.</w:t>
      </w:r>
      <w:r w:rsidR="002658BA">
        <w:rPr>
          <w:rFonts w:ascii="Arial" w:hAnsi="Arial" w:cs="Arial"/>
          <w:sz w:val="22"/>
          <w:szCs w:val="22"/>
        </w:rPr>
        <w:t>193,10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7C2F9FC" w14:textId="4555893E" w:rsidR="00237CD6" w:rsidRDefault="00237CD6" w:rsidP="00237CD6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 za dostawę </w:t>
      </w:r>
      <w:r w:rsidR="002658BA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0 ton wapna palonego mielonego wysokoreaktywnego – 3</w:t>
      </w:r>
      <w:r w:rsidR="002658BA">
        <w:rPr>
          <w:rFonts w:ascii="Arial" w:hAnsi="Arial" w:cs="Arial"/>
          <w:sz w:val="22"/>
          <w:szCs w:val="22"/>
        </w:rPr>
        <w:t>34.068</w:t>
      </w:r>
      <w:r>
        <w:rPr>
          <w:rFonts w:ascii="Arial" w:hAnsi="Arial" w:cs="Arial"/>
          <w:sz w:val="22"/>
          <w:szCs w:val="22"/>
        </w:rPr>
        <w:t>,00 zł</w:t>
      </w:r>
    </w:p>
    <w:p w14:paraId="6DFD2890" w14:textId="1F28F9AF" w:rsidR="00237CD6" w:rsidRPr="006E3778" w:rsidRDefault="00237CD6" w:rsidP="00237CD6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wapna chlorowanego – brak oferty</w:t>
      </w:r>
    </w:p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5EBE3F0C" w:rsidR="00F31667" w:rsidRPr="00B55C4A" w:rsidRDefault="0051133F" w:rsidP="00B32867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B32867" w:rsidRPr="00B32867">
          <w:rPr>
            <w:rFonts w:ascii="Arial" w:hAnsi="Arial" w:cs="Arial"/>
            <w:sz w:val="14"/>
            <w:szCs w:val="14"/>
          </w:rPr>
          <w:t xml:space="preserve">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Znak sprawy: </w:t>
        </w:r>
        <w:r w:rsidR="002658BA">
          <w:rPr>
            <w:rFonts w:ascii="Arial" w:hAnsi="Arial" w:cs="Arial"/>
            <w:sz w:val="14"/>
            <w:szCs w:val="14"/>
          </w:rPr>
          <w:t>11</w:t>
        </w:r>
        <w:r w:rsidR="00B32867" w:rsidRPr="00AA0F0D">
          <w:rPr>
            <w:rFonts w:ascii="Arial" w:hAnsi="Arial" w:cs="Arial"/>
            <w:sz w:val="14"/>
            <w:szCs w:val="14"/>
          </w:rPr>
          <w:t>/2</w:t>
        </w:r>
        <w:r w:rsidR="00B32867">
          <w:rPr>
            <w:rFonts w:ascii="Arial" w:hAnsi="Arial" w:cs="Arial"/>
            <w:sz w:val="14"/>
            <w:szCs w:val="14"/>
          </w:rPr>
          <w:t xml:space="preserve">022/KSz             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 Dostawa</w:t>
        </w:r>
        <w:r w:rsidR="00B32867">
          <w:rPr>
            <w:rFonts w:ascii="Arial" w:hAnsi="Arial" w:cs="Arial"/>
            <w:sz w:val="14"/>
            <w:szCs w:val="14"/>
          </w:rPr>
          <w:t xml:space="preserve"> wapna palonego mielonego oraz wapna chlorowanego w okresie 12 miesięcy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D77D4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50D7"/>
    <w:rsid w:val="00237CD6"/>
    <w:rsid w:val="00251C57"/>
    <w:rsid w:val="002658BA"/>
    <w:rsid w:val="002C332D"/>
    <w:rsid w:val="003B7617"/>
    <w:rsid w:val="004C4074"/>
    <w:rsid w:val="0051133F"/>
    <w:rsid w:val="00514B61"/>
    <w:rsid w:val="007571DD"/>
    <w:rsid w:val="00953FD1"/>
    <w:rsid w:val="00A26776"/>
    <w:rsid w:val="00A77691"/>
    <w:rsid w:val="00AB4CE7"/>
    <w:rsid w:val="00AD6C52"/>
    <w:rsid w:val="00B32867"/>
    <w:rsid w:val="00B40C2E"/>
    <w:rsid w:val="00B52707"/>
    <w:rsid w:val="00C165DE"/>
    <w:rsid w:val="00C774A1"/>
    <w:rsid w:val="00D77D47"/>
    <w:rsid w:val="00DE0825"/>
    <w:rsid w:val="00E942D6"/>
    <w:rsid w:val="00F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2022-03-21T12:50:00Z</cp:lastPrinted>
  <dcterms:created xsi:type="dcterms:W3CDTF">2022-03-21T12:23:00Z</dcterms:created>
  <dcterms:modified xsi:type="dcterms:W3CDTF">2022-03-21T13:09:00Z</dcterms:modified>
</cp:coreProperties>
</file>