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752E" w14:textId="4A8F84D1" w:rsidR="00EC025F" w:rsidRPr="00CF39EF" w:rsidRDefault="00CF39EF" w:rsidP="00CF39EF">
      <w:pPr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Arial" w:eastAsia="Calibri" w:hAnsi="Arial" w:cs="Arial"/>
          <w:b/>
          <w:kern w:val="1"/>
          <w:lang w:bidi="hi-IN"/>
        </w:rPr>
        <w:t>Z</w:t>
      </w:r>
      <w:proofErr w:type="spellStart"/>
      <w:r w:rsidRPr="00CF39EF">
        <w:rPr>
          <w:rFonts w:ascii="Arial" w:eastAsia="Calibri" w:hAnsi="Arial" w:cs="Arial"/>
          <w:b/>
          <w:kern w:val="1"/>
          <w:lang w:val="x-none" w:bidi="hi-IN"/>
        </w:rPr>
        <w:t>ałącznik</w:t>
      </w:r>
      <w:proofErr w:type="spellEnd"/>
      <w:r w:rsidRPr="00CF39EF">
        <w:rPr>
          <w:rFonts w:ascii="Arial" w:eastAsia="Calibri" w:hAnsi="Arial" w:cs="Arial"/>
          <w:b/>
          <w:kern w:val="1"/>
          <w:lang w:val="x-none" w:bidi="hi-IN"/>
        </w:rPr>
        <w:t xml:space="preserve"> nr </w:t>
      </w:r>
      <w:r w:rsidRPr="00CF39EF">
        <w:rPr>
          <w:rFonts w:ascii="Arial" w:eastAsia="Calibri" w:hAnsi="Arial" w:cs="Arial"/>
          <w:b/>
          <w:kern w:val="1"/>
          <w:lang w:bidi="hi-IN"/>
        </w:rPr>
        <w:t>5</w:t>
      </w:r>
      <w:r w:rsidRPr="00CF39EF">
        <w:rPr>
          <w:rFonts w:ascii="Arial" w:eastAsia="Calibri" w:hAnsi="Arial" w:cs="Arial"/>
          <w:b/>
          <w:kern w:val="1"/>
          <w:lang w:val="x-none" w:bidi="hi-IN"/>
        </w:rPr>
        <w:t xml:space="preserve"> do </w:t>
      </w:r>
      <w:r w:rsidRPr="00CF39EF">
        <w:rPr>
          <w:rFonts w:ascii="Arial" w:eastAsia="Calibri" w:hAnsi="Arial" w:cs="Arial"/>
          <w:b/>
          <w:kern w:val="1"/>
          <w:lang w:bidi="hi-IN"/>
        </w:rPr>
        <w:t>SWZ</w:t>
      </w:r>
    </w:p>
    <w:p w14:paraId="6D14D234" w14:textId="1551A1D5" w:rsidR="004930D7" w:rsidRDefault="00603B23" w:rsidP="004930D7">
      <w:pPr>
        <w:ind w:left="4248"/>
        <w:jc w:val="center"/>
        <w:rPr>
          <w:i/>
          <w:color w:val="000000"/>
          <w:sz w:val="18"/>
          <w:szCs w:val="18"/>
        </w:rPr>
      </w:pPr>
      <w:r w:rsidRPr="002F6605">
        <w:rPr>
          <w:rFonts w:ascii="Tahoma" w:hAnsi="Tahoma" w:cs="Tahoma"/>
          <w:b/>
          <w:sz w:val="20"/>
          <w:szCs w:val="20"/>
        </w:rPr>
        <w:t xml:space="preserve">Umowa </w:t>
      </w:r>
      <w:r>
        <w:rPr>
          <w:rFonts w:ascii="Tahoma" w:hAnsi="Tahoma" w:cs="Tahoma"/>
          <w:b/>
          <w:sz w:val="20"/>
          <w:szCs w:val="20"/>
        </w:rPr>
        <w:t>(</w:t>
      </w:r>
      <w:r w:rsidR="004930D7">
        <w:rPr>
          <w:rFonts w:ascii="Tahoma" w:hAnsi="Tahoma" w:cs="Tahoma"/>
          <w:b/>
          <w:sz w:val="20"/>
          <w:szCs w:val="20"/>
        </w:rPr>
        <w:t>projekt</w:t>
      </w:r>
      <w:r w:rsidR="00114E44">
        <w:rPr>
          <w:rFonts w:ascii="Tahoma" w:hAnsi="Tahoma" w:cs="Tahoma"/>
          <w:b/>
          <w:sz w:val="20"/>
          <w:szCs w:val="20"/>
        </w:rPr>
        <w:t xml:space="preserve"> </w:t>
      </w:r>
      <w:r w:rsidR="007E5B0C">
        <w:rPr>
          <w:rFonts w:ascii="Tahoma" w:hAnsi="Tahoma" w:cs="Tahoma"/>
          <w:b/>
          <w:sz w:val="20"/>
          <w:szCs w:val="20"/>
        </w:rPr>
        <w:t>)</w:t>
      </w:r>
    </w:p>
    <w:p w14:paraId="3B25397B" w14:textId="52D0FE64" w:rsidR="00603B23" w:rsidRDefault="00603B23" w:rsidP="00603B23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E1B005F" w14:textId="77777777" w:rsidR="00603B23" w:rsidRPr="002F6605" w:rsidRDefault="00603B23" w:rsidP="00603B23">
      <w:pPr>
        <w:spacing w:line="360" w:lineRule="auto"/>
        <w:jc w:val="center"/>
        <w:rPr>
          <w:rFonts w:ascii="Arial Narrow" w:hAnsi="Arial Narrow"/>
        </w:rPr>
      </w:pPr>
      <w:r w:rsidRPr="002C71B0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awarta w dniu ………………. </w:t>
      </w:r>
      <w:r w:rsidRPr="002C71B0">
        <w:rPr>
          <w:rFonts w:ascii="Tahoma" w:hAnsi="Tahoma" w:cs="Tahoma"/>
          <w:sz w:val="18"/>
          <w:szCs w:val="18"/>
        </w:rPr>
        <w:t xml:space="preserve">r. </w:t>
      </w:r>
      <w:r w:rsidRPr="009E3626">
        <w:rPr>
          <w:rFonts w:ascii="Arial Narrow" w:hAnsi="Arial Narrow"/>
        </w:rPr>
        <w:t xml:space="preserve">w Świdnicy </w:t>
      </w:r>
      <w:r w:rsidRPr="002C71B0">
        <w:rPr>
          <w:rFonts w:ascii="Tahoma" w:hAnsi="Tahoma" w:cs="Tahoma"/>
          <w:sz w:val="18"/>
          <w:szCs w:val="18"/>
        </w:rPr>
        <w:t>pomiędzy:</w:t>
      </w:r>
    </w:p>
    <w:p w14:paraId="24C90082" w14:textId="4FE3914A" w:rsidR="00603B23" w:rsidRPr="009E3626" w:rsidRDefault="00114E44" w:rsidP="00603B23">
      <w:pPr>
        <w:pStyle w:val="Bezodstpw"/>
      </w:pPr>
      <w:r>
        <w:rPr>
          <w:b/>
        </w:rPr>
        <w:t xml:space="preserve"> Gminą Miasto Świdnica, u. Armii Krajowej 49 reprezentowanej przez    Świdnicki Ośrodek Sportu i Rekreacji 58-100 Świdnica , ul. Śląska 35 , w imieniu której występuje dyrektor Jerzy Żądło zwany w treści umowy „Zamawiającym” NIP:884-00-24-797</w:t>
      </w:r>
    </w:p>
    <w:p w14:paraId="4E253033" w14:textId="77777777" w:rsidR="00603B23" w:rsidRDefault="00603B23" w:rsidP="00603B23">
      <w:pPr>
        <w:pStyle w:val="Bezodstpw"/>
      </w:pPr>
    </w:p>
    <w:p w14:paraId="03B6FE7B" w14:textId="77777777" w:rsidR="00603B23" w:rsidRPr="009E3626" w:rsidRDefault="00603B23" w:rsidP="00603B23">
      <w:pPr>
        <w:pStyle w:val="Bezodstpw"/>
      </w:pPr>
      <w:r w:rsidRPr="009E3626">
        <w:t>zwany dalej „Zamawiającym”</w:t>
      </w:r>
      <w:r>
        <w:t>,</w:t>
      </w:r>
    </w:p>
    <w:p w14:paraId="1E4D6205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19B6092C" w14:textId="77777777" w:rsidR="00603B23" w:rsidRPr="002C71B0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a</w:t>
      </w:r>
    </w:p>
    <w:p w14:paraId="778AAF07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1E699BC7" w14:textId="77777777" w:rsidR="00603B23" w:rsidRPr="002C71B0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……………………………………………………………………….</w:t>
      </w:r>
    </w:p>
    <w:p w14:paraId="5489DB10" w14:textId="77777777" w:rsidR="00603B23" w:rsidRPr="002C71B0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zwan</w:t>
      </w:r>
      <w:r>
        <w:rPr>
          <w:rFonts w:ascii="Tahoma" w:hAnsi="Tahoma" w:cs="Tahoma"/>
          <w:sz w:val="18"/>
          <w:szCs w:val="18"/>
        </w:rPr>
        <w:t>ą</w:t>
      </w:r>
      <w:r w:rsidRPr="002C71B0">
        <w:rPr>
          <w:rFonts w:ascii="Tahoma" w:hAnsi="Tahoma" w:cs="Tahoma"/>
          <w:sz w:val="18"/>
          <w:szCs w:val="18"/>
        </w:rPr>
        <w:t xml:space="preserve"> dalej </w:t>
      </w:r>
      <w:r w:rsidRPr="00C71388">
        <w:rPr>
          <w:rFonts w:ascii="Tahoma" w:hAnsi="Tahoma" w:cs="Tahoma"/>
          <w:sz w:val="18"/>
          <w:szCs w:val="18"/>
        </w:rPr>
        <w:t>Wykonawcą</w:t>
      </w:r>
      <w:r w:rsidRPr="002C71B0">
        <w:rPr>
          <w:rFonts w:ascii="Tahoma" w:hAnsi="Tahoma" w:cs="Tahoma"/>
          <w:sz w:val="18"/>
          <w:szCs w:val="18"/>
        </w:rPr>
        <w:t>, reprezentowanym przez:</w:t>
      </w:r>
    </w:p>
    <w:p w14:paraId="47A5D060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3F37CB5E" w14:textId="77777777" w:rsidR="00603B23" w:rsidRPr="002C71B0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……………………………………………………….</w:t>
      </w:r>
    </w:p>
    <w:p w14:paraId="5A819C7B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395CF187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łącznie zwanych Stronami Umowy.</w:t>
      </w:r>
    </w:p>
    <w:p w14:paraId="3DAA8F86" w14:textId="77777777" w:rsidR="00603B23" w:rsidRPr="00623508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5350EC75" w14:textId="7931C811" w:rsidR="00603B23" w:rsidRDefault="00603B23" w:rsidP="00603B23">
      <w:pPr>
        <w:spacing w:line="360" w:lineRule="auto"/>
      </w:pPr>
      <w:r w:rsidRPr="00707231">
        <w:rPr>
          <w:rFonts w:ascii="Tahoma" w:hAnsi="Tahoma" w:cs="Tahoma"/>
          <w:bCs/>
          <w:sz w:val="18"/>
          <w:szCs w:val="18"/>
        </w:rPr>
        <w:t xml:space="preserve">Umowa zostaje zawarta </w:t>
      </w:r>
      <w:r>
        <w:rPr>
          <w:rFonts w:ascii="Tahoma" w:hAnsi="Tahoma" w:cs="Tahoma"/>
          <w:bCs/>
          <w:sz w:val="18"/>
          <w:szCs w:val="18"/>
        </w:rPr>
        <w:t xml:space="preserve">zgodnie z </w:t>
      </w:r>
      <w:r w:rsidRPr="00F027AB">
        <w:rPr>
          <w:rFonts w:ascii="Tahoma" w:hAnsi="Tahoma" w:cs="Tahoma"/>
          <w:bCs/>
          <w:sz w:val="18"/>
          <w:szCs w:val="18"/>
        </w:rPr>
        <w:t>przepis</w:t>
      </w:r>
      <w:r>
        <w:rPr>
          <w:rFonts w:ascii="Tahoma" w:hAnsi="Tahoma" w:cs="Tahoma"/>
          <w:bCs/>
          <w:sz w:val="18"/>
          <w:szCs w:val="18"/>
        </w:rPr>
        <w:t>ami</w:t>
      </w:r>
      <w:r w:rsidRPr="00F027AB">
        <w:rPr>
          <w:rFonts w:ascii="Tahoma" w:hAnsi="Tahoma" w:cs="Tahoma"/>
          <w:bCs/>
          <w:sz w:val="18"/>
          <w:szCs w:val="18"/>
        </w:rPr>
        <w:t xml:space="preserve"> ustawy z dnia 11 września 2019 r. Prawo zamówień publicznych (Dz. U. z 202</w:t>
      </w:r>
      <w:r w:rsidR="00FF6982">
        <w:rPr>
          <w:rFonts w:ascii="Tahoma" w:hAnsi="Tahoma" w:cs="Tahoma"/>
          <w:bCs/>
          <w:sz w:val="18"/>
          <w:szCs w:val="18"/>
        </w:rPr>
        <w:t>3</w:t>
      </w:r>
      <w:r w:rsidRPr="00F027AB">
        <w:rPr>
          <w:rFonts w:ascii="Tahoma" w:hAnsi="Tahoma" w:cs="Tahoma"/>
          <w:bCs/>
          <w:sz w:val="18"/>
          <w:szCs w:val="18"/>
        </w:rPr>
        <w:t xml:space="preserve"> r. poz. 1</w:t>
      </w:r>
      <w:r w:rsidR="00FF6982">
        <w:rPr>
          <w:rFonts w:ascii="Tahoma" w:hAnsi="Tahoma" w:cs="Tahoma"/>
          <w:bCs/>
          <w:sz w:val="18"/>
          <w:szCs w:val="18"/>
        </w:rPr>
        <w:t>605.</w:t>
      </w:r>
      <w:r w:rsidRPr="00F027AB">
        <w:rPr>
          <w:rFonts w:ascii="Tahoma" w:hAnsi="Tahoma" w:cs="Tahoma"/>
          <w:bCs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="00114E44">
        <w:rPr>
          <w:rFonts w:ascii="Tahoma" w:hAnsi="Tahoma" w:cs="Tahoma"/>
          <w:bCs/>
          <w:sz w:val="18"/>
          <w:szCs w:val="18"/>
        </w:rPr>
        <w:t xml:space="preserve"> </w:t>
      </w:r>
    </w:p>
    <w:p w14:paraId="251648CE" w14:textId="5E390B24" w:rsidR="00603B23" w:rsidRPr="008A1FEF" w:rsidRDefault="00114E44" w:rsidP="00DF2632">
      <w:pPr>
        <w:spacing w:line="360" w:lineRule="auto"/>
        <w:rPr>
          <w:rFonts w:ascii="Tahoma" w:hAnsi="Tahoma" w:cs="Tahoma"/>
          <w:b/>
          <w:color w:val="2E74B5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</w:p>
    <w:p w14:paraId="62F3C327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§ 1</w:t>
      </w:r>
    </w:p>
    <w:p w14:paraId="10589731" w14:textId="77777777" w:rsidR="00E23C85" w:rsidRPr="00E23C85" w:rsidRDefault="00603B23" w:rsidP="00E23C85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E23C85">
        <w:rPr>
          <w:rFonts w:ascii="Tahoma" w:hAnsi="Tahoma" w:cs="Tahoma"/>
          <w:sz w:val="18"/>
          <w:szCs w:val="18"/>
        </w:rPr>
        <w:t xml:space="preserve">Przedmiotem umowy jest </w:t>
      </w:r>
      <w:bookmarkStart w:id="0" w:name="_Hlk150593131"/>
      <w:r w:rsidRPr="00E23C85">
        <w:rPr>
          <w:rFonts w:ascii="Tahoma" w:hAnsi="Tahoma" w:cs="Tahoma"/>
          <w:sz w:val="18"/>
          <w:szCs w:val="18"/>
        </w:rPr>
        <w:t xml:space="preserve">dostawa </w:t>
      </w:r>
      <w:r w:rsidR="00114E44" w:rsidRPr="00E23C85">
        <w:rPr>
          <w:rFonts w:ascii="Tahoma" w:hAnsi="Tahoma" w:cs="Tahoma"/>
          <w:sz w:val="18"/>
          <w:szCs w:val="18"/>
        </w:rPr>
        <w:t xml:space="preserve"> </w:t>
      </w:r>
      <w:r w:rsidR="008B610B" w:rsidRPr="00E23C85">
        <w:rPr>
          <w:rFonts w:ascii="Tahoma" w:eastAsia="Lucida Sans Unicode" w:hAnsi="Tahoma" w:cs="Tahoma"/>
          <w:bCs/>
          <w:kern w:val="2"/>
          <w:sz w:val="18"/>
          <w:szCs w:val="18"/>
          <w:lang w:eastAsia="hi-IN" w:bidi="hi-IN"/>
        </w:rPr>
        <w:t>10</w:t>
      </w:r>
      <w:r w:rsidR="00B052BD" w:rsidRPr="00E23C85">
        <w:rPr>
          <w:rFonts w:ascii="Tahoma" w:eastAsia="Lucida Sans Unicode" w:hAnsi="Tahoma" w:cs="Tahoma"/>
          <w:bCs/>
          <w:kern w:val="2"/>
          <w:sz w:val="18"/>
          <w:szCs w:val="18"/>
          <w:lang w:eastAsia="hi-IN" w:bidi="hi-IN"/>
        </w:rPr>
        <w:t>0.</w:t>
      </w:r>
      <w:r w:rsidR="008B610B" w:rsidRPr="00E23C85">
        <w:rPr>
          <w:rFonts w:ascii="Tahoma" w:eastAsia="Lucida Sans Unicode" w:hAnsi="Tahoma" w:cs="Tahoma"/>
          <w:bCs/>
          <w:kern w:val="2"/>
          <w:sz w:val="18"/>
          <w:szCs w:val="18"/>
          <w:lang w:eastAsia="hi-IN" w:bidi="hi-IN"/>
        </w:rPr>
        <w:t xml:space="preserve">000 kg Granulatu EPDM na potrzeby obiektów </w:t>
      </w:r>
      <w:proofErr w:type="spellStart"/>
      <w:r w:rsidR="008B610B" w:rsidRPr="00E23C85">
        <w:rPr>
          <w:rFonts w:ascii="Tahoma" w:eastAsia="Lucida Sans Unicode" w:hAnsi="Tahoma" w:cs="Tahoma"/>
          <w:bCs/>
          <w:kern w:val="2"/>
          <w:sz w:val="18"/>
          <w:szCs w:val="18"/>
          <w:lang w:eastAsia="hi-IN" w:bidi="hi-IN"/>
        </w:rPr>
        <w:t>ŚOSiR</w:t>
      </w:r>
      <w:bookmarkEnd w:id="0"/>
      <w:proofErr w:type="spellEnd"/>
    </w:p>
    <w:p w14:paraId="269D7EFE" w14:textId="77777777" w:rsidR="00E23C85" w:rsidRDefault="00383545" w:rsidP="00E23C85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E23C85">
        <w:rPr>
          <w:rFonts w:ascii="Tahoma" w:hAnsi="Tahoma" w:cs="Tahoma"/>
          <w:sz w:val="18"/>
          <w:szCs w:val="18"/>
        </w:rPr>
        <w:t>Dostawa zrealizowana zostanie zgodnie z opisem przedmiotu zamówienia oraz ofertą Wykonawcy.</w:t>
      </w:r>
      <w:r w:rsidR="00E23C85" w:rsidRPr="00E23C85">
        <w:rPr>
          <w:rFonts w:ascii="Arial" w:eastAsia="Lucida Sans Unicode" w:hAnsi="Arial" w:cs="Arial"/>
          <w:bCs/>
          <w:kern w:val="2"/>
          <w:sz w:val="22"/>
          <w:szCs w:val="22"/>
          <w:lang w:eastAsia="hi-IN" w:bidi="hi-IN"/>
        </w:rPr>
        <w:t xml:space="preserve"> </w:t>
      </w:r>
    </w:p>
    <w:p w14:paraId="1A9DDB5F" w14:textId="47C3338D" w:rsidR="00E23C85" w:rsidRPr="00E23C85" w:rsidRDefault="00E23C85" w:rsidP="00E23C85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E23C85">
        <w:rPr>
          <w:rFonts w:ascii="Tahoma" w:eastAsia="Lucida Sans Unicode" w:hAnsi="Tahoma" w:cs="Tahoma"/>
          <w:bCs/>
          <w:kern w:val="2"/>
          <w:sz w:val="18"/>
          <w:szCs w:val="18"/>
          <w:lang w:eastAsia="hi-IN" w:bidi="hi-IN"/>
        </w:rPr>
        <w:t>informacje dotyczące wymagań przedmiotu zamówienia:</w:t>
      </w:r>
    </w:p>
    <w:p w14:paraId="34F5825C" w14:textId="77777777" w:rsidR="00E23C85" w:rsidRPr="00E23C85" w:rsidRDefault="00E23C85" w:rsidP="00E23C85">
      <w:pPr>
        <w:autoSpaceDE w:val="0"/>
        <w:autoSpaceDN w:val="0"/>
        <w:adjustRightInd w:val="0"/>
        <w:spacing w:after="160" w:line="259" w:lineRule="auto"/>
        <w:ind w:left="1134"/>
        <w:jc w:val="both"/>
        <w:rPr>
          <w:rFonts w:ascii="Tahoma" w:eastAsia="Lucida Sans Unicode" w:hAnsi="Tahoma" w:cs="Tahoma"/>
          <w:bCs/>
          <w:kern w:val="2"/>
          <w:sz w:val="18"/>
          <w:szCs w:val="18"/>
          <w:lang w:eastAsia="hi-IN" w:bidi="hi-IN"/>
        </w:rPr>
      </w:pPr>
      <w:r w:rsidRPr="00E23C85">
        <w:rPr>
          <w:rFonts w:ascii="Tahoma" w:eastAsia="Lucida Sans Unicode" w:hAnsi="Tahoma" w:cs="Tahoma"/>
          <w:bCs/>
          <w:kern w:val="2"/>
          <w:sz w:val="18"/>
          <w:szCs w:val="18"/>
          <w:lang w:eastAsia="hi-IN" w:bidi="hi-IN"/>
        </w:rPr>
        <w:t>Oferowany produkt powinien posiadać:</w:t>
      </w:r>
    </w:p>
    <w:p w14:paraId="4996DBC3" w14:textId="77777777" w:rsidR="00E23C85" w:rsidRPr="00E23C85" w:rsidRDefault="00E23C85" w:rsidP="00E23C85">
      <w:pPr>
        <w:shd w:val="clear" w:color="auto" w:fill="FFFFFF"/>
        <w:rPr>
          <w:rFonts w:ascii="Tahoma" w:hAnsi="Tahoma" w:cs="Tahoma"/>
          <w:color w:val="222222"/>
          <w:sz w:val="18"/>
          <w:szCs w:val="18"/>
        </w:rPr>
      </w:pPr>
      <w:r w:rsidRPr="00E23C85">
        <w:rPr>
          <w:rFonts w:ascii="Tahoma" w:hAnsi="Tahoma" w:cs="Tahoma"/>
          <w:color w:val="222222"/>
          <w:sz w:val="18"/>
          <w:szCs w:val="18"/>
        </w:rPr>
        <w:t xml:space="preserve">               - </w:t>
      </w:r>
      <w:bookmarkStart w:id="1" w:name="_Hlk150595468"/>
      <w:r w:rsidRPr="00E23C85">
        <w:rPr>
          <w:rFonts w:ascii="Tahoma" w:hAnsi="Tahoma" w:cs="Tahoma"/>
          <w:color w:val="222222"/>
          <w:sz w:val="18"/>
          <w:szCs w:val="18"/>
        </w:rPr>
        <w:t xml:space="preserve">Kompletny raport z badań, wystawione przez akredytowane laboratorium, na zgodność </w:t>
      </w:r>
    </w:p>
    <w:p w14:paraId="3B79A799" w14:textId="77777777" w:rsidR="00E23C85" w:rsidRPr="00E23C85" w:rsidRDefault="00E23C85" w:rsidP="00E23C85">
      <w:pPr>
        <w:shd w:val="clear" w:color="auto" w:fill="FFFFFF"/>
        <w:rPr>
          <w:rFonts w:ascii="Tahoma" w:hAnsi="Tahoma" w:cs="Tahoma"/>
          <w:color w:val="222222"/>
          <w:sz w:val="18"/>
          <w:szCs w:val="18"/>
        </w:rPr>
      </w:pPr>
      <w:r w:rsidRPr="00E23C85">
        <w:rPr>
          <w:rFonts w:ascii="Tahoma" w:hAnsi="Tahoma" w:cs="Tahoma"/>
          <w:color w:val="222222"/>
          <w:sz w:val="18"/>
          <w:szCs w:val="18"/>
        </w:rPr>
        <w:t xml:space="preserve">                 wypełnienia EPDM z normą EN71-3 „Bezpieczeństwo zabawek, część 3: migracja  </w:t>
      </w:r>
    </w:p>
    <w:p w14:paraId="451F77AB" w14:textId="77777777" w:rsidR="00E23C85" w:rsidRPr="00E23C85" w:rsidRDefault="00E23C85" w:rsidP="00E23C85">
      <w:pPr>
        <w:shd w:val="clear" w:color="auto" w:fill="FFFFFF"/>
        <w:rPr>
          <w:rFonts w:ascii="Tahoma" w:hAnsi="Tahoma" w:cs="Tahoma"/>
          <w:color w:val="222222"/>
          <w:sz w:val="18"/>
          <w:szCs w:val="18"/>
        </w:rPr>
      </w:pPr>
      <w:r w:rsidRPr="00E23C85">
        <w:rPr>
          <w:rFonts w:ascii="Tahoma" w:hAnsi="Tahoma" w:cs="Tahoma"/>
          <w:color w:val="222222"/>
          <w:sz w:val="18"/>
          <w:szCs w:val="18"/>
        </w:rPr>
        <w:t xml:space="preserve">                  określonych pierwiastków”</w:t>
      </w:r>
    </w:p>
    <w:bookmarkEnd w:id="1"/>
    <w:p w14:paraId="633EA1DA" w14:textId="77777777" w:rsidR="00E23C85" w:rsidRPr="00E23C85" w:rsidRDefault="00E23C85" w:rsidP="00E23C85">
      <w:pPr>
        <w:shd w:val="clear" w:color="auto" w:fill="FFFFFF"/>
        <w:rPr>
          <w:rFonts w:ascii="Tahoma" w:hAnsi="Tahoma" w:cs="Tahoma"/>
          <w:color w:val="222222"/>
          <w:sz w:val="18"/>
          <w:szCs w:val="18"/>
        </w:rPr>
      </w:pPr>
      <w:r w:rsidRPr="00E23C85">
        <w:rPr>
          <w:rFonts w:ascii="Tahoma" w:hAnsi="Tahoma" w:cs="Tahoma"/>
          <w:color w:val="222222"/>
          <w:sz w:val="18"/>
          <w:szCs w:val="18"/>
        </w:rPr>
        <w:t xml:space="preserve">                - </w:t>
      </w:r>
      <w:bookmarkStart w:id="2" w:name="_Hlk150595531"/>
      <w:r w:rsidRPr="00E23C85">
        <w:rPr>
          <w:rFonts w:ascii="Tahoma" w:hAnsi="Tahoma" w:cs="Tahoma"/>
          <w:color w:val="222222"/>
          <w:sz w:val="18"/>
          <w:szCs w:val="18"/>
        </w:rPr>
        <w:t xml:space="preserve">Kompletny raport z badań, wystawione przez akredytowane laboratorium, na zgodność   </w:t>
      </w:r>
    </w:p>
    <w:p w14:paraId="74D41404" w14:textId="77777777" w:rsidR="00E23C85" w:rsidRPr="00E23C85" w:rsidRDefault="00E23C85" w:rsidP="00E23C85">
      <w:pPr>
        <w:shd w:val="clear" w:color="auto" w:fill="FFFFFF"/>
        <w:rPr>
          <w:rFonts w:ascii="Tahoma" w:hAnsi="Tahoma" w:cs="Tahoma"/>
          <w:color w:val="222222"/>
          <w:sz w:val="18"/>
          <w:szCs w:val="18"/>
        </w:rPr>
      </w:pPr>
      <w:r w:rsidRPr="00E23C85">
        <w:rPr>
          <w:rFonts w:ascii="Tahoma" w:hAnsi="Tahoma" w:cs="Tahoma"/>
          <w:color w:val="222222"/>
          <w:sz w:val="18"/>
          <w:szCs w:val="18"/>
        </w:rPr>
        <w:t xml:space="preserve">                   wypełnienia EPDM z Rozporządzeniem Parlamentu Europejskiego REACH nr 1907/2006</w:t>
      </w:r>
      <w:bookmarkEnd w:id="2"/>
    </w:p>
    <w:p w14:paraId="0710C5E8" w14:textId="77777777" w:rsidR="00E23C85" w:rsidRPr="00E23C85" w:rsidRDefault="00E23C85" w:rsidP="00E23C85">
      <w:pPr>
        <w:shd w:val="clear" w:color="auto" w:fill="FFFFFF"/>
        <w:rPr>
          <w:rFonts w:ascii="Tahoma" w:hAnsi="Tahoma" w:cs="Tahoma"/>
          <w:color w:val="222222"/>
          <w:sz w:val="18"/>
          <w:szCs w:val="18"/>
        </w:rPr>
      </w:pPr>
      <w:r w:rsidRPr="00E23C85">
        <w:rPr>
          <w:rFonts w:ascii="Tahoma" w:hAnsi="Tahoma" w:cs="Tahoma"/>
          <w:color w:val="222222"/>
          <w:sz w:val="18"/>
          <w:szCs w:val="18"/>
        </w:rPr>
        <w:t xml:space="preserve">                - </w:t>
      </w:r>
      <w:bookmarkStart w:id="3" w:name="_Hlk150595578"/>
      <w:r w:rsidRPr="00E23C85">
        <w:rPr>
          <w:rFonts w:ascii="Tahoma" w:hAnsi="Tahoma" w:cs="Tahoma"/>
          <w:color w:val="222222"/>
          <w:sz w:val="18"/>
          <w:szCs w:val="18"/>
        </w:rPr>
        <w:t>Karta techniczna z granulatu 1,0-3,0 z recyklingu</w:t>
      </w:r>
      <w:bookmarkEnd w:id="3"/>
    </w:p>
    <w:p w14:paraId="298510DA" w14:textId="77777777" w:rsidR="00E23C85" w:rsidRPr="00E23C85" w:rsidRDefault="00E23C85" w:rsidP="00E23C85">
      <w:pPr>
        <w:shd w:val="clear" w:color="auto" w:fill="FFFFFF"/>
        <w:rPr>
          <w:rFonts w:ascii="Tahoma" w:hAnsi="Tahoma" w:cs="Tahoma"/>
          <w:color w:val="222222"/>
          <w:sz w:val="18"/>
          <w:szCs w:val="18"/>
        </w:rPr>
      </w:pPr>
      <w:r w:rsidRPr="00E23C85">
        <w:rPr>
          <w:rFonts w:ascii="Tahoma" w:hAnsi="Tahoma" w:cs="Tahoma"/>
          <w:color w:val="222222"/>
          <w:sz w:val="18"/>
          <w:szCs w:val="18"/>
        </w:rPr>
        <w:t xml:space="preserve">                -Atest PZH dla granulatu EPDM</w:t>
      </w:r>
    </w:p>
    <w:p w14:paraId="67E0D53C" w14:textId="70E43E2E" w:rsidR="00383545" w:rsidRPr="00383545" w:rsidRDefault="00383545" w:rsidP="00E23C85">
      <w:pPr>
        <w:pStyle w:val="Akapitzlis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77F05AC" w14:textId="77777777" w:rsidR="00E23C85" w:rsidRDefault="00E23C85" w:rsidP="00E23C85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7C2F3A">
        <w:rPr>
          <w:rFonts w:ascii="Tahoma" w:hAnsi="Tahoma" w:cs="Tahoma"/>
          <w:sz w:val="18"/>
          <w:szCs w:val="18"/>
        </w:rPr>
        <w:t>Wykonawca oświadcza, że oferowany produkt jest wolny od jakichkolwiek wad</w:t>
      </w:r>
      <w:r>
        <w:rPr>
          <w:rFonts w:ascii="Tahoma" w:hAnsi="Tahoma" w:cs="Tahoma"/>
          <w:sz w:val="18"/>
          <w:szCs w:val="18"/>
        </w:rPr>
        <w:t xml:space="preserve"> </w:t>
      </w:r>
      <w:r w:rsidRPr="007C2F3A">
        <w:rPr>
          <w:rFonts w:ascii="Tahoma" w:hAnsi="Tahoma" w:cs="Tahoma"/>
          <w:sz w:val="18"/>
          <w:szCs w:val="18"/>
        </w:rPr>
        <w:t>fizycznych i prawnych.</w:t>
      </w:r>
    </w:p>
    <w:p w14:paraId="3F096F00" w14:textId="77777777" w:rsidR="00E23C85" w:rsidRDefault="00E23C85" w:rsidP="00E23C85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7C2F3A">
        <w:rPr>
          <w:rFonts w:ascii="Tahoma" w:hAnsi="Tahoma" w:cs="Tahoma"/>
          <w:sz w:val="18"/>
          <w:szCs w:val="18"/>
        </w:rPr>
        <w:t xml:space="preserve">Wykonawca oświadcza, że </w:t>
      </w:r>
      <w:r>
        <w:rPr>
          <w:rFonts w:ascii="Tahoma" w:hAnsi="Tahoma" w:cs="Tahoma"/>
          <w:sz w:val="18"/>
          <w:szCs w:val="18"/>
        </w:rPr>
        <w:t xml:space="preserve">produkty </w:t>
      </w:r>
      <w:r w:rsidRPr="007C2F3A">
        <w:rPr>
          <w:rFonts w:ascii="Tahoma" w:hAnsi="Tahoma" w:cs="Tahoma"/>
          <w:sz w:val="18"/>
          <w:szCs w:val="18"/>
        </w:rPr>
        <w:t>posiada</w:t>
      </w:r>
      <w:r>
        <w:rPr>
          <w:rFonts w:ascii="Tahoma" w:hAnsi="Tahoma" w:cs="Tahoma"/>
          <w:sz w:val="18"/>
          <w:szCs w:val="18"/>
        </w:rPr>
        <w:t>ją</w:t>
      </w:r>
      <w:r w:rsidRPr="007C2F3A">
        <w:rPr>
          <w:rFonts w:ascii="Tahoma" w:hAnsi="Tahoma" w:cs="Tahoma"/>
          <w:sz w:val="18"/>
          <w:szCs w:val="18"/>
        </w:rPr>
        <w:t xml:space="preserve"> wszelkie wymagane certyfikaty i </w:t>
      </w:r>
      <w:r>
        <w:rPr>
          <w:rFonts w:ascii="Tahoma" w:hAnsi="Tahoma" w:cs="Tahoma"/>
          <w:sz w:val="18"/>
          <w:szCs w:val="18"/>
        </w:rPr>
        <w:t>atesty</w:t>
      </w:r>
    </w:p>
    <w:p w14:paraId="67F432D5" w14:textId="77777777" w:rsidR="00E23C85" w:rsidRPr="00114E44" w:rsidRDefault="00E23C85" w:rsidP="00E23C85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7C2F3A">
        <w:rPr>
          <w:rFonts w:ascii="Tahoma" w:hAnsi="Tahoma" w:cs="Tahoma"/>
          <w:sz w:val="18"/>
          <w:szCs w:val="18"/>
        </w:rPr>
        <w:t>Wykonawca zobowiązuje się do dostarczenia</w:t>
      </w:r>
      <w:r>
        <w:rPr>
          <w:rFonts w:ascii="Tahoma" w:hAnsi="Tahoma" w:cs="Tahoma"/>
          <w:sz w:val="18"/>
          <w:szCs w:val="18"/>
        </w:rPr>
        <w:t xml:space="preserve"> i rozładunku</w:t>
      </w:r>
      <w:r w:rsidRPr="007C2F3A">
        <w:rPr>
          <w:rFonts w:ascii="Tahoma" w:hAnsi="Tahoma" w:cs="Tahoma"/>
          <w:sz w:val="18"/>
          <w:szCs w:val="18"/>
        </w:rPr>
        <w:t xml:space="preserve"> przedmiotu umowy własnym</w:t>
      </w:r>
      <w:r>
        <w:rPr>
          <w:rFonts w:ascii="Tahoma" w:hAnsi="Tahoma" w:cs="Tahoma"/>
          <w:sz w:val="18"/>
          <w:szCs w:val="18"/>
        </w:rPr>
        <w:t xml:space="preserve"> </w:t>
      </w:r>
      <w:r w:rsidRPr="00114E44">
        <w:rPr>
          <w:rFonts w:ascii="Tahoma" w:hAnsi="Tahoma" w:cs="Tahoma"/>
          <w:sz w:val="18"/>
          <w:szCs w:val="18"/>
        </w:rPr>
        <w:t>transportem do siedziby Zamawiającego na koszt i ryzyko własne.</w:t>
      </w:r>
    </w:p>
    <w:p w14:paraId="51A9B4DD" w14:textId="555ED346" w:rsidR="002F0D87" w:rsidRPr="002F0D87" w:rsidRDefault="00E23C85" w:rsidP="002F0D87">
      <w:pPr>
        <w:pStyle w:val="Akapitzlist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2F0D87">
        <w:rPr>
          <w:rFonts w:ascii="Tahoma" w:hAnsi="Tahoma" w:cs="Tahoma"/>
          <w:sz w:val="18"/>
          <w:szCs w:val="18"/>
        </w:rPr>
        <w:t>Wykonawca oświadcza, że jest uprawniony do zawarcia umowy i wykonania wszelkich obowiązków i uprawnień w niej przewidzianych oraz, że w wyniku zawarcia umowy Zamawiający uzyska w szczególności prawo własności</w:t>
      </w:r>
      <w:r>
        <w:rPr>
          <w:rFonts w:ascii="Tahoma" w:hAnsi="Tahoma" w:cs="Tahoma"/>
          <w:sz w:val="18"/>
          <w:szCs w:val="18"/>
        </w:rPr>
        <w:t xml:space="preserve"> dostarczonych produktów</w:t>
      </w:r>
      <w:r w:rsidR="002F0D87" w:rsidRPr="002F0D87">
        <w:rPr>
          <w:rFonts w:ascii="Tahoma" w:hAnsi="Tahoma" w:cs="Tahoma"/>
          <w:sz w:val="18"/>
          <w:szCs w:val="18"/>
        </w:rPr>
        <w:t>.</w:t>
      </w:r>
    </w:p>
    <w:p w14:paraId="61A4AC59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§ 2</w:t>
      </w:r>
    </w:p>
    <w:p w14:paraId="0574CB7F" w14:textId="39254C0E" w:rsidR="00603B23" w:rsidRPr="00623508" w:rsidRDefault="00603B23" w:rsidP="00603B23">
      <w:pPr>
        <w:pStyle w:val="Akapitzlis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Wykonawca zobowiązuje się do zrealizowania przedmiotu umowy w terminie nie później niż </w:t>
      </w:r>
      <w:r w:rsidR="00114E44">
        <w:rPr>
          <w:rFonts w:ascii="Tahoma" w:hAnsi="Tahoma" w:cs="Tahoma"/>
          <w:b/>
          <w:sz w:val="18"/>
          <w:szCs w:val="18"/>
        </w:rPr>
        <w:t xml:space="preserve"> do dnia 15.12.2023 r.</w:t>
      </w:r>
    </w:p>
    <w:p w14:paraId="6CAF6F98" w14:textId="77777777" w:rsidR="00603B23" w:rsidRDefault="00603B23" w:rsidP="00603B23">
      <w:pPr>
        <w:rPr>
          <w:rFonts w:ascii="Tahoma" w:hAnsi="Tahoma" w:cs="Tahoma"/>
          <w:b/>
          <w:sz w:val="18"/>
          <w:szCs w:val="18"/>
        </w:rPr>
      </w:pPr>
    </w:p>
    <w:p w14:paraId="254BBF06" w14:textId="77777777" w:rsidR="007E5B0C" w:rsidRDefault="007E5B0C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A9BBB72" w14:textId="77777777" w:rsidR="007E5B0C" w:rsidRDefault="007E5B0C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1591DB8" w14:textId="65EC057F" w:rsidR="00603B23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1440DF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3</w:t>
      </w:r>
    </w:p>
    <w:p w14:paraId="72D5ED4A" w14:textId="711E7A30" w:rsidR="00603B23" w:rsidRDefault="00603B23" w:rsidP="00603B23">
      <w:pPr>
        <w:pStyle w:val="NumberList"/>
        <w:numPr>
          <w:ilvl w:val="0"/>
          <w:numId w:val="7"/>
        </w:numPr>
        <w:tabs>
          <w:tab w:val="left" w:pos="-2127"/>
        </w:tabs>
        <w:spacing w:line="280" w:lineRule="atLeast"/>
        <w:jc w:val="both"/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</w:pP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Wykonawca udzieli </w:t>
      </w:r>
      <w:r w:rsidR="00114E4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….</w:t>
      </w:r>
      <w:r w:rsidR="004930D7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miesięcy 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g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warancji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na dostarczon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e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</w:t>
      </w:r>
      <w:r w:rsidR="00FD58CD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produktów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na zasadach określonych </w:t>
      </w:r>
      <w:r w:rsidRPr="00A74E75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w załączniku nr </w:t>
      </w:r>
      <w:r w:rsidR="00CF69A9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2</w:t>
      </w:r>
      <w:r w:rsidRPr="00A74E75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do </w:t>
      </w:r>
      <w:r w:rsidRPr="00A74E75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umowy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oraz zapewni bezpłatny serwis gwarancyjny przez cały okres trwania gwarancji na podstawie zgłoszenia przez Zamawiającego  (pisemnie, 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telefonicznie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, e-mailem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……………..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lub za pośrednictwem strony internetowej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…………….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). </w:t>
      </w:r>
    </w:p>
    <w:p w14:paraId="6FF752AB" w14:textId="77777777" w:rsidR="00603B23" w:rsidRPr="00B15607" w:rsidRDefault="00603B23" w:rsidP="00603B23">
      <w:pPr>
        <w:pStyle w:val="NumberList"/>
        <w:numPr>
          <w:ilvl w:val="0"/>
          <w:numId w:val="7"/>
        </w:numPr>
        <w:tabs>
          <w:tab w:val="left" w:pos="-2127"/>
        </w:tabs>
        <w:spacing w:line="280" w:lineRule="atLeast"/>
        <w:jc w:val="both"/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</w:pPr>
      <w:r w:rsidRPr="00B15607">
        <w:rPr>
          <w:rFonts w:ascii="Tahoma" w:hAnsi="Tahoma" w:cs="Tahoma"/>
          <w:i w:val="0"/>
          <w:sz w:val="18"/>
          <w:szCs w:val="18"/>
          <w:lang w:val="pl-PL"/>
        </w:rPr>
        <w:t>Niezależnie od zapisów niniejszej umowy Zamawiającemu przysługują uprawnienia z tytułu rękojmi i gwarancji wynikające z przepisów kodeksu cywilnego.</w:t>
      </w:r>
    </w:p>
    <w:p w14:paraId="7E2B690C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4</w:t>
      </w:r>
    </w:p>
    <w:p w14:paraId="6269E62C" w14:textId="77777777" w:rsidR="00603B23" w:rsidRDefault="00603B23" w:rsidP="00603B23">
      <w:pPr>
        <w:numPr>
          <w:ilvl w:val="0"/>
          <w:numId w:val="1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BD3459">
        <w:rPr>
          <w:rFonts w:ascii="Tahoma" w:hAnsi="Tahoma" w:cs="Tahoma"/>
          <w:sz w:val="18"/>
          <w:szCs w:val="18"/>
        </w:rPr>
        <w:t>Dokumentem potwierdzającym wykon</w:t>
      </w:r>
      <w:r>
        <w:rPr>
          <w:rFonts w:ascii="Tahoma" w:hAnsi="Tahoma" w:cs="Tahoma"/>
          <w:sz w:val="18"/>
          <w:szCs w:val="18"/>
        </w:rPr>
        <w:t>anie</w:t>
      </w:r>
      <w:r w:rsidRPr="00BD3459">
        <w:rPr>
          <w:rFonts w:ascii="Tahoma" w:hAnsi="Tahoma" w:cs="Tahoma"/>
          <w:sz w:val="18"/>
          <w:szCs w:val="18"/>
        </w:rPr>
        <w:t xml:space="preserve"> przedmiotu umowy przez </w:t>
      </w:r>
      <w:r>
        <w:rPr>
          <w:rFonts w:ascii="Tahoma" w:hAnsi="Tahoma" w:cs="Tahoma"/>
          <w:sz w:val="18"/>
          <w:szCs w:val="18"/>
        </w:rPr>
        <w:t>Wykonawcę</w:t>
      </w:r>
      <w:r w:rsidRPr="00BD3459">
        <w:rPr>
          <w:rFonts w:ascii="Tahoma" w:hAnsi="Tahoma" w:cs="Tahoma"/>
          <w:sz w:val="18"/>
          <w:szCs w:val="18"/>
        </w:rPr>
        <w:t xml:space="preserve"> jest końcowy protokół zdawczo-odbiorczy podpisany przez obydwie strony umowy.</w:t>
      </w:r>
    </w:p>
    <w:p w14:paraId="13B006B8" w14:textId="77777777" w:rsidR="00DF2632" w:rsidRPr="00DF2632" w:rsidRDefault="00DF2632" w:rsidP="00DF2632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DF2632">
        <w:rPr>
          <w:rFonts w:ascii="Tahoma" w:eastAsia="Times New Roman" w:hAnsi="Tahoma" w:cs="Tahoma"/>
          <w:sz w:val="18"/>
          <w:szCs w:val="18"/>
          <w:lang w:eastAsia="pl-PL"/>
        </w:rPr>
        <w:t>Dokument, o który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DF2632">
        <w:rPr>
          <w:rFonts w:ascii="Tahoma" w:eastAsia="Times New Roman" w:hAnsi="Tahoma" w:cs="Tahoma"/>
          <w:sz w:val="18"/>
          <w:szCs w:val="18"/>
          <w:lang w:eastAsia="pl-PL"/>
        </w:rPr>
        <w:t xml:space="preserve"> mowa w ust. 1 stanowi podstawę do zafakturowania wynagrodzenia za odebrany przedmiot umowy. Wypłata wynagrodzenia nastąpi po stwierdzeniu przez Zamawiającego wykonania przedmiotu umowy i wystawieniu przez Wykonawcę faktury.</w:t>
      </w:r>
    </w:p>
    <w:p w14:paraId="62FE876D" w14:textId="6532A3EA" w:rsidR="00603B23" w:rsidRPr="00623508" w:rsidRDefault="00603B23" w:rsidP="00603B23">
      <w:pPr>
        <w:numPr>
          <w:ilvl w:val="0"/>
          <w:numId w:val="1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Zapłata wynagrodzenia nastąpi przelewem na konto bankowe Wykonawcy wskazane na fakturze w terminie </w:t>
      </w:r>
      <w:r w:rsidR="00F81389">
        <w:rPr>
          <w:rFonts w:ascii="Tahoma" w:hAnsi="Tahoma" w:cs="Tahoma"/>
          <w:sz w:val="18"/>
          <w:szCs w:val="18"/>
        </w:rPr>
        <w:t>7</w:t>
      </w:r>
      <w:r w:rsidRPr="00623508">
        <w:rPr>
          <w:rFonts w:ascii="Tahoma" w:hAnsi="Tahoma" w:cs="Tahoma"/>
          <w:sz w:val="18"/>
          <w:szCs w:val="18"/>
        </w:rPr>
        <w:t xml:space="preserve"> dni od daty doręczenia Zamawiającemu faktury.</w:t>
      </w:r>
    </w:p>
    <w:p w14:paraId="599E3E7B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5</w:t>
      </w:r>
    </w:p>
    <w:p w14:paraId="26CFE561" w14:textId="77777777" w:rsidR="00603B23" w:rsidRPr="00623508" w:rsidRDefault="00603B23" w:rsidP="00603B23">
      <w:pPr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Wynagrodzenie za wykonanie przedmiotu umowy Strony ustalają na kwotę </w:t>
      </w:r>
      <w:r>
        <w:rPr>
          <w:rFonts w:ascii="Tahoma" w:hAnsi="Tahoma" w:cs="Tahoma"/>
          <w:sz w:val="18"/>
          <w:szCs w:val="18"/>
        </w:rPr>
        <w:t>…….. b</w:t>
      </w:r>
      <w:r w:rsidRPr="00623508">
        <w:rPr>
          <w:rFonts w:ascii="Tahoma" w:hAnsi="Tahoma" w:cs="Tahoma"/>
          <w:sz w:val="18"/>
          <w:szCs w:val="18"/>
        </w:rPr>
        <w:t xml:space="preserve">rutto zł. (słownie złotych: </w:t>
      </w:r>
      <w:r>
        <w:rPr>
          <w:rFonts w:ascii="Tahoma" w:hAnsi="Tahoma" w:cs="Tahoma"/>
          <w:sz w:val="18"/>
          <w:szCs w:val="18"/>
        </w:rPr>
        <w:t>………………………………….</w:t>
      </w:r>
      <w:r w:rsidRPr="00623508">
        <w:rPr>
          <w:rFonts w:ascii="Tahoma" w:hAnsi="Tahoma" w:cs="Tahoma"/>
          <w:sz w:val="18"/>
          <w:szCs w:val="18"/>
        </w:rPr>
        <w:t>), w tym podatek VAT tj.</w:t>
      </w:r>
      <w:r>
        <w:rPr>
          <w:rFonts w:ascii="Tahoma" w:hAnsi="Tahoma" w:cs="Tahoma"/>
          <w:sz w:val="18"/>
          <w:szCs w:val="18"/>
        </w:rPr>
        <w:t xml:space="preserve"> ………………….. </w:t>
      </w:r>
      <w:r w:rsidRPr="00623508">
        <w:rPr>
          <w:rFonts w:ascii="Tahoma" w:hAnsi="Tahoma" w:cs="Tahoma"/>
          <w:sz w:val="18"/>
          <w:szCs w:val="18"/>
        </w:rPr>
        <w:t xml:space="preserve">zł. </w:t>
      </w:r>
    </w:p>
    <w:p w14:paraId="109F74E9" w14:textId="77777777" w:rsidR="00603B23" w:rsidRPr="00623508" w:rsidRDefault="00603B23" w:rsidP="00603B23">
      <w:pPr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Strony umowy ustalają, iż dniem zapłaty będzie dzień uznania rachunku bankowego Wykonawcy.</w:t>
      </w:r>
    </w:p>
    <w:p w14:paraId="5054CABD" w14:textId="77777777" w:rsidR="00603B23" w:rsidRPr="00623508" w:rsidRDefault="00603B23" w:rsidP="00603B23">
      <w:pPr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 przypadku opóźnienia w zapłacie wynagrodzenia, o którym mowa w § </w:t>
      </w:r>
      <w:r>
        <w:rPr>
          <w:rFonts w:ascii="Tahoma" w:hAnsi="Tahoma" w:cs="Tahoma"/>
          <w:sz w:val="18"/>
          <w:szCs w:val="18"/>
        </w:rPr>
        <w:t>5</w:t>
      </w:r>
      <w:r w:rsidRPr="00623508">
        <w:rPr>
          <w:rFonts w:ascii="Tahoma" w:hAnsi="Tahoma" w:cs="Tahoma"/>
          <w:sz w:val="18"/>
          <w:szCs w:val="18"/>
        </w:rPr>
        <w:t xml:space="preserve"> pkt 1, Wykonawca uprawniony jest do naliczenia odsetek </w:t>
      </w:r>
      <w:r>
        <w:rPr>
          <w:rFonts w:ascii="Tahoma" w:hAnsi="Tahoma" w:cs="Tahoma"/>
          <w:sz w:val="18"/>
          <w:szCs w:val="18"/>
        </w:rPr>
        <w:t>ustawowych za opóźnienie</w:t>
      </w:r>
      <w:r w:rsidRPr="00623508">
        <w:rPr>
          <w:rFonts w:ascii="Tahoma" w:hAnsi="Tahoma" w:cs="Tahoma"/>
          <w:sz w:val="18"/>
          <w:szCs w:val="18"/>
        </w:rPr>
        <w:t>.</w:t>
      </w:r>
    </w:p>
    <w:p w14:paraId="0E524587" w14:textId="6A4EA59A" w:rsidR="00603B23" w:rsidRDefault="00603B23" w:rsidP="00114E44">
      <w:pPr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Faktury winny być wystawione na bezpośredniego płatnika </w:t>
      </w:r>
      <w:proofErr w:type="spellStart"/>
      <w:r w:rsidRPr="00623508">
        <w:rPr>
          <w:rFonts w:ascii="Tahoma" w:hAnsi="Tahoma" w:cs="Tahoma"/>
          <w:sz w:val="18"/>
          <w:szCs w:val="18"/>
        </w:rPr>
        <w:t>tj</w:t>
      </w:r>
      <w:proofErr w:type="spellEnd"/>
      <w:r w:rsidR="00CF69A9">
        <w:rPr>
          <w:rFonts w:ascii="Tahoma" w:hAnsi="Tahoma" w:cs="Tahoma"/>
          <w:sz w:val="18"/>
          <w:szCs w:val="18"/>
        </w:rPr>
        <w:t>: Nabywca: Gmina Miasto Świdnica, 58-100 Świdnica, ul. Armii Krajowej 49. Odbiorca: Świdnicki Ośrodek Sportu i Rekreacji , 58-100 Świdnica, ul. Śląska 35</w:t>
      </w:r>
    </w:p>
    <w:p w14:paraId="05420285" w14:textId="77777777" w:rsidR="00603B23" w:rsidRDefault="00603B23" w:rsidP="00603B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75E44">
        <w:rPr>
          <w:rFonts w:ascii="Tahoma" w:hAnsi="Tahoma" w:cs="Tahoma"/>
          <w:sz w:val="18"/>
          <w:szCs w:val="18"/>
          <w:lang w:bidi="pl-PL"/>
        </w:rPr>
        <w:t>Płatność wynagrodzenia zgodnie z fakturą Wykonawcy nie zostanie zrealizowana w terminie w przypadku braku rachunku bankowego Wykonawcy w Białej Liście VAT – do czasu jego umieszczenia na tej liście. Za czas opóźnienia związanego ze zgłoszeniem przez Wykonawcę takiego rachunku nie będą należne odsetki za opóźnienie.</w:t>
      </w:r>
    </w:p>
    <w:p w14:paraId="50675DD1" w14:textId="77777777" w:rsidR="00DF2632" w:rsidRDefault="00DF2632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886E8EE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6</w:t>
      </w:r>
    </w:p>
    <w:p w14:paraId="5AA2A94F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F5BBC">
        <w:rPr>
          <w:rFonts w:ascii="Tahoma" w:hAnsi="Tahoma" w:cs="Tahoma"/>
          <w:sz w:val="18"/>
          <w:szCs w:val="18"/>
        </w:rPr>
        <w:t>Strony ustalają odpowiedzialność za niewykonanie lub nie należyte wykonanie zobowiązań niniejszej umowy w formie kar umownych.</w:t>
      </w:r>
    </w:p>
    <w:p w14:paraId="2D46140B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F5BBC">
        <w:rPr>
          <w:rFonts w:ascii="Tahoma" w:hAnsi="Tahoma" w:cs="Tahoma"/>
          <w:sz w:val="18"/>
          <w:szCs w:val="18"/>
        </w:rPr>
        <w:t>Wykonawca zapłaci Zamawiającemu kary umowne:</w:t>
      </w:r>
    </w:p>
    <w:p w14:paraId="747BA363" w14:textId="65C25561" w:rsidR="00603B23" w:rsidRPr="00960D90" w:rsidRDefault="00603B23" w:rsidP="00603B2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60D90">
        <w:rPr>
          <w:rFonts w:ascii="Tahoma" w:hAnsi="Tahoma" w:cs="Tahoma"/>
          <w:sz w:val="18"/>
          <w:szCs w:val="18"/>
        </w:rPr>
        <w:t xml:space="preserve">z tytułu niedotrzymania terminu, o którym mowa § </w:t>
      </w:r>
      <w:r>
        <w:rPr>
          <w:rFonts w:ascii="Tahoma" w:hAnsi="Tahoma" w:cs="Tahoma"/>
          <w:sz w:val="18"/>
          <w:szCs w:val="18"/>
        </w:rPr>
        <w:t>2</w:t>
      </w:r>
      <w:r w:rsidRPr="00960D90">
        <w:rPr>
          <w:rFonts w:ascii="Tahoma" w:hAnsi="Tahoma" w:cs="Tahoma"/>
          <w:sz w:val="18"/>
          <w:szCs w:val="18"/>
        </w:rPr>
        <w:t xml:space="preserve"> oraz terminu wykonania</w:t>
      </w:r>
      <w:r>
        <w:rPr>
          <w:rFonts w:ascii="Tahoma" w:hAnsi="Tahoma" w:cs="Tahoma"/>
          <w:sz w:val="18"/>
          <w:szCs w:val="18"/>
        </w:rPr>
        <w:t xml:space="preserve"> </w:t>
      </w:r>
      <w:r w:rsidRPr="00960D90">
        <w:rPr>
          <w:rFonts w:ascii="Tahoma" w:hAnsi="Tahoma" w:cs="Tahoma"/>
          <w:sz w:val="18"/>
          <w:szCs w:val="18"/>
        </w:rPr>
        <w:t xml:space="preserve">w wysokości </w:t>
      </w:r>
      <w:r w:rsidR="00A00010">
        <w:rPr>
          <w:rFonts w:ascii="Tahoma" w:hAnsi="Tahoma" w:cs="Tahoma"/>
          <w:sz w:val="18"/>
          <w:szCs w:val="18"/>
        </w:rPr>
        <w:t>0,2</w:t>
      </w:r>
      <w:r w:rsidRPr="00960D90">
        <w:rPr>
          <w:rFonts w:ascii="Tahoma" w:hAnsi="Tahoma" w:cs="Tahoma"/>
          <w:sz w:val="18"/>
          <w:szCs w:val="18"/>
        </w:rPr>
        <w:t xml:space="preserve"> % wartości umowy</w:t>
      </w:r>
      <w:r w:rsidR="000403C9" w:rsidRPr="000403C9">
        <w:t xml:space="preserve"> </w:t>
      </w:r>
      <w:r w:rsidR="000403C9" w:rsidRPr="000403C9">
        <w:rPr>
          <w:rFonts w:ascii="Tahoma" w:hAnsi="Tahoma" w:cs="Tahoma"/>
          <w:sz w:val="18"/>
          <w:szCs w:val="18"/>
        </w:rPr>
        <w:t>brutto</w:t>
      </w:r>
      <w:r w:rsidRPr="00960D90">
        <w:rPr>
          <w:rFonts w:ascii="Tahoma" w:hAnsi="Tahoma" w:cs="Tahoma"/>
          <w:sz w:val="18"/>
          <w:szCs w:val="18"/>
        </w:rPr>
        <w:t xml:space="preserve">, o której mowa w § </w:t>
      </w:r>
      <w:r>
        <w:rPr>
          <w:rFonts w:ascii="Tahoma" w:hAnsi="Tahoma" w:cs="Tahoma"/>
          <w:sz w:val="18"/>
          <w:szCs w:val="18"/>
        </w:rPr>
        <w:t>5 pkt 1</w:t>
      </w:r>
      <w:r w:rsidRPr="00960D90">
        <w:rPr>
          <w:rFonts w:ascii="Tahoma" w:hAnsi="Tahoma" w:cs="Tahoma"/>
          <w:sz w:val="18"/>
          <w:szCs w:val="18"/>
        </w:rPr>
        <w:t>, za każdy dzień opóźnienia</w:t>
      </w:r>
      <w:r>
        <w:rPr>
          <w:rFonts w:ascii="Tahoma" w:hAnsi="Tahoma" w:cs="Tahoma"/>
          <w:sz w:val="18"/>
          <w:szCs w:val="18"/>
        </w:rPr>
        <w:t>.</w:t>
      </w:r>
    </w:p>
    <w:p w14:paraId="46381269" w14:textId="5BAD5B75" w:rsidR="00603B23" w:rsidRDefault="00603B23" w:rsidP="00603B2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5BBF">
        <w:rPr>
          <w:rFonts w:ascii="Tahoma" w:hAnsi="Tahoma" w:cs="Tahoma"/>
          <w:sz w:val="18"/>
          <w:szCs w:val="18"/>
        </w:rPr>
        <w:t xml:space="preserve">w przypadku odstąpienia Wykonawcy od wykonania postanowień niniejszej umowy z przyczyn nie leżących po stronie Zamawiającego lub przez Zamawiającego z przyczyn, za które odpowiada Wykonawca zapłaci on Zamawiającemu karę umowną w wysokości </w:t>
      </w:r>
      <w:r w:rsidR="00A00010">
        <w:rPr>
          <w:rFonts w:ascii="Tahoma" w:hAnsi="Tahoma" w:cs="Tahoma"/>
          <w:sz w:val="18"/>
          <w:szCs w:val="18"/>
        </w:rPr>
        <w:t>10</w:t>
      </w:r>
      <w:r w:rsidRPr="00D55BBF">
        <w:rPr>
          <w:rFonts w:ascii="Tahoma" w:hAnsi="Tahoma" w:cs="Tahoma"/>
          <w:sz w:val="18"/>
          <w:szCs w:val="18"/>
        </w:rPr>
        <w:t>% wartości umowy brutto.</w:t>
      </w:r>
    </w:p>
    <w:p w14:paraId="70273350" w14:textId="77777777" w:rsidR="00603B23" w:rsidRPr="00D55BBF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5BBF">
        <w:rPr>
          <w:rFonts w:ascii="Tahoma" w:hAnsi="Tahoma" w:cs="Tahoma"/>
          <w:sz w:val="18"/>
          <w:szCs w:val="18"/>
        </w:rPr>
        <w:lastRenderedPageBreak/>
        <w:t>W przypadku, gdy szkoda powstała na skutek działań lub zaniechań Wykonawcy przewyższa ustanowioną karą umowną, Zamawiający ma prawo żądać odszkodowania uzupełniającego na zasadach ogólnych.</w:t>
      </w:r>
    </w:p>
    <w:p w14:paraId="2AE876DB" w14:textId="77777777" w:rsidR="00603B23" w:rsidRPr="00C3092D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5BBF">
        <w:rPr>
          <w:rFonts w:ascii="Tahoma" w:hAnsi="Tahoma" w:cs="Tahoma"/>
          <w:sz w:val="18"/>
          <w:szCs w:val="18"/>
        </w:rPr>
        <w:t>Kary pieniężne mogą być potrącane z wynagrodzenia Wykonawcy.</w:t>
      </w:r>
      <w:r w:rsidRPr="00C3092D">
        <w:rPr>
          <w:rFonts w:ascii="Tahoma" w:hAnsi="Tahoma" w:cs="Tahoma"/>
          <w:sz w:val="18"/>
          <w:szCs w:val="18"/>
        </w:rPr>
        <w:t xml:space="preserve"> </w:t>
      </w:r>
    </w:p>
    <w:p w14:paraId="33246D87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5BBF">
        <w:rPr>
          <w:rFonts w:ascii="Tahoma" w:hAnsi="Tahoma" w:cs="Tahoma"/>
          <w:sz w:val="18"/>
          <w:szCs w:val="18"/>
        </w:rPr>
        <w:t>W przypadku odstąpienia od umowy Wykonawca może żądać jedynie wynagrodzenia za część umowy wykonanej do dnia odstąpienia od umowy.</w:t>
      </w:r>
    </w:p>
    <w:p w14:paraId="178A8FD7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07D33">
        <w:rPr>
          <w:rFonts w:ascii="Tahoma" w:hAnsi="Tahoma" w:cs="Tahoma"/>
          <w:sz w:val="18"/>
          <w:szCs w:val="18"/>
        </w:rPr>
        <w:t>Oprócz przypadków wymienionych w Kodeksie Cywilnym Zamawiający może odstąpić od umowy w razie:</w:t>
      </w:r>
    </w:p>
    <w:p w14:paraId="39BCDCA2" w14:textId="77777777" w:rsidR="00603B23" w:rsidRDefault="00603B23" w:rsidP="00603B23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07D33">
        <w:rPr>
          <w:rFonts w:ascii="Tahoma" w:hAnsi="Tahoma" w:cs="Tahoma"/>
          <w:sz w:val="18"/>
          <w:szCs w:val="18"/>
        </w:rPr>
        <w:t>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</w:t>
      </w:r>
    </w:p>
    <w:p w14:paraId="1D690F2A" w14:textId="77777777" w:rsidR="00603B23" w:rsidRDefault="00603B23" w:rsidP="00603B23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07D33">
        <w:rPr>
          <w:rFonts w:ascii="Tahoma" w:hAnsi="Tahoma" w:cs="Tahoma"/>
          <w:sz w:val="18"/>
          <w:szCs w:val="18"/>
        </w:rPr>
        <w:t xml:space="preserve">jeżeli opóźnienie Wykonawcy w wykonaniu przedmiotu umowy przekracza </w:t>
      </w:r>
      <w:r>
        <w:rPr>
          <w:rFonts w:ascii="Tahoma" w:hAnsi="Tahoma" w:cs="Tahoma"/>
          <w:sz w:val="18"/>
          <w:szCs w:val="18"/>
        </w:rPr>
        <w:t>10</w:t>
      </w:r>
      <w:r w:rsidRPr="00507D33">
        <w:rPr>
          <w:rFonts w:ascii="Tahoma" w:hAnsi="Tahoma" w:cs="Tahoma"/>
          <w:sz w:val="18"/>
          <w:szCs w:val="18"/>
        </w:rPr>
        <w:t xml:space="preserve"> dni</w:t>
      </w:r>
      <w:r>
        <w:rPr>
          <w:rFonts w:ascii="Tahoma" w:hAnsi="Tahoma" w:cs="Tahoma"/>
          <w:sz w:val="18"/>
          <w:szCs w:val="18"/>
        </w:rPr>
        <w:t>.</w:t>
      </w:r>
    </w:p>
    <w:p w14:paraId="62778FB4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0AB7">
        <w:rPr>
          <w:rFonts w:ascii="Tahoma" w:hAnsi="Tahoma" w:cs="Tahoma"/>
          <w:sz w:val="18"/>
          <w:szCs w:val="18"/>
        </w:rPr>
        <w:t>Zamawiający może odstąpić od umowy w terminie 14 dni od dnia powzięcia wiadomości o powyższych okolicznościach.</w:t>
      </w:r>
    </w:p>
    <w:p w14:paraId="1FD0D73E" w14:textId="367FA6BF" w:rsidR="00603B23" w:rsidRPr="006A0AB7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B24BF">
        <w:rPr>
          <w:rFonts w:ascii="Tahoma" w:hAnsi="Tahoma" w:cs="Tahoma"/>
          <w:sz w:val="18"/>
          <w:szCs w:val="18"/>
        </w:rPr>
        <w:t xml:space="preserve">Suma kar umownych nie może przekroczyć 20% wartości przedmiotu umowy </w:t>
      </w:r>
      <w:r w:rsidR="000403C9" w:rsidRPr="000403C9">
        <w:rPr>
          <w:rFonts w:ascii="Tahoma" w:hAnsi="Tahoma" w:cs="Tahoma"/>
          <w:sz w:val="18"/>
          <w:szCs w:val="18"/>
        </w:rPr>
        <w:t xml:space="preserve">brutto </w:t>
      </w:r>
      <w:r w:rsidRPr="00CB24BF">
        <w:rPr>
          <w:rFonts w:ascii="Tahoma" w:hAnsi="Tahoma" w:cs="Tahoma"/>
          <w:sz w:val="18"/>
          <w:szCs w:val="18"/>
        </w:rPr>
        <w:t xml:space="preserve">zawartego w § </w:t>
      </w:r>
      <w:r>
        <w:rPr>
          <w:rFonts w:ascii="Tahoma" w:hAnsi="Tahoma" w:cs="Tahoma"/>
          <w:sz w:val="18"/>
          <w:szCs w:val="18"/>
        </w:rPr>
        <w:t>5</w:t>
      </w:r>
      <w:r w:rsidRPr="00CB24BF">
        <w:rPr>
          <w:rFonts w:ascii="Tahoma" w:hAnsi="Tahoma" w:cs="Tahoma"/>
          <w:sz w:val="18"/>
          <w:szCs w:val="18"/>
        </w:rPr>
        <w:t xml:space="preserve"> pkt 1.</w:t>
      </w:r>
    </w:p>
    <w:p w14:paraId="29DE19C0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7</w:t>
      </w:r>
    </w:p>
    <w:p w14:paraId="488EA561" w14:textId="77777777" w:rsidR="00603B23" w:rsidRPr="00623508" w:rsidRDefault="00603B23" w:rsidP="00603B2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Strony wyznaczają do kontroli, koordynacji, kierowania pracami i do udziału w komisyjnym odbiorze przedmiotu zamówienia następujących przedstawicieli:</w:t>
      </w:r>
    </w:p>
    <w:p w14:paraId="236B50C8" w14:textId="0C394201" w:rsidR="00603B23" w:rsidRPr="00623508" w:rsidRDefault="00603B23" w:rsidP="00603B23">
      <w:pPr>
        <w:numPr>
          <w:ilvl w:val="0"/>
          <w:numId w:val="3"/>
        </w:numPr>
        <w:spacing w:after="200" w:line="360" w:lineRule="auto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Zamawiający: </w:t>
      </w:r>
      <w:r w:rsidR="00CF69A9">
        <w:rPr>
          <w:rFonts w:ascii="Tahoma" w:hAnsi="Tahoma" w:cs="Tahoma"/>
          <w:sz w:val="18"/>
          <w:szCs w:val="18"/>
        </w:rPr>
        <w:t>Jarosław Janiak</w:t>
      </w:r>
    </w:p>
    <w:p w14:paraId="6706DAA0" w14:textId="77777777" w:rsidR="00603B23" w:rsidRPr="00623508" w:rsidRDefault="00603B23" w:rsidP="00603B23">
      <w:pPr>
        <w:numPr>
          <w:ilvl w:val="0"/>
          <w:numId w:val="3"/>
        </w:numPr>
        <w:spacing w:after="200" w:line="360" w:lineRule="auto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Wykonawca: </w:t>
      </w:r>
      <w:r>
        <w:rPr>
          <w:rFonts w:ascii="Tahoma" w:hAnsi="Tahoma" w:cs="Tahoma"/>
          <w:sz w:val="18"/>
          <w:szCs w:val="18"/>
        </w:rPr>
        <w:t>…………………………………………. tel. ……………………</w:t>
      </w:r>
    </w:p>
    <w:p w14:paraId="0CFE2164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8</w:t>
      </w:r>
    </w:p>
    <w:p w14:paraId="0C53B713" w14:textId="77777777" w:rsidR="00603B23" w:rsidRPr="00623508" w:rsidRDefault="00603B23" w:rsidP="00603B2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Wszelkie zmiany niniejszej umowy mogą być dokonane wyłącznie w formie pisemnej pod rygorem nieważności.</w:t>
      </w:r>
    </w:p>
    <w:p w14:paraId="02A2FACB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9</w:t>
      </w:r>
    </w:p>
    <w:p w14:paraId="417BFBA3" w14:textId="77777777" w:rsidR="00603B23" w:rsidRPr="00623508" w:rsidRDefault="00603B23" w:rsidP="00603B2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W sprawach nie uregulowanych niniejszą umową będą miały zastosowanie obowiązujące przepisy w szczególności przepisy Kodeksu Cywilnego.</w:t>
      </w:r>
    </w:p>
    <w:p w14:paraId="479AC00B" w14:textId="77777777" w:rsidR="002F0D87" w:rsidRDefault="002F0D87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50CAAC8C" w14:textId="77777777" w:rsidR="002F0D87" w:rsidRDefault="002F0D87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C717768" w14:textId="16C64ED3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10</w:t>
      </w:r>
    </w:p>
    <w:p w14:paraId="37FE9D6F" w14:textId="77777777" w:rsidR="00603B23" w:rsidRPr="00623508" w:rsidRDefault="00603B23" w:rsidP="00603B2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Wszelkie spory jakie mogą wynikać z wykonania niniejszej umowy rozstrzygać będzie wyłącznie właściwy miejscowo i rzeczowo sąd dla miejsca siedziby </w:t>
      </w:r>
      <w:r>
        <w:rPr>
          <w:rFonts w:ascii="Tahoma" w:hAnsi="Tahoma" w:cs="Tahoma"/>
          <w:sz w:val="18"/>
          <w:szCs w:val="18"/>
        </w:rPr>
        <w:t>Zamawiającego</w:t>
      </w:r>
      <w:r w:rsidRPr="00623508">
        <w:rPr>
          <w:rFonts w:ascii="Tahoma" w:hAnsi="Tahoma" w:cs="Tahoma"/>
          <w:sz w:val="18"/>
          <w:szCs w:val="18"/>
        </w:rPr>
        <w:t xml:space="preserve">.   </w:t>
      </w:r>
    </w:p>
    <w:p w14:paraId="3DEA7E32" w14:textId="77777777" w:rsidR="00603B23" w:rsidRDefault="00603B23" w:rsidP="00603B23">
      <w:pPr>
        <w:rPr>
          <w:rFonts w:ascii="Tahoma" w:hAnsi="Tahoma" w:cs="Tahoma"/>
          <w:b/>
          <w:sz w:val="18"/>
          <w:szCs w:val="18"/>
        </w:rPr>
      </w:pPr>
    </w:p>
    <w:p w14:paraId="67F819F4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§ 1</w:t>
      </w:r>
      <w:r>
        <w:rPr>
          <w:rFonts w:ascii="Tahoma" w:hAnsi="Tahoma" w:cs="Tahoma"/>
          <w:b/>
          <w:sz w:val="18"/>
          <w:szCs w:val="18"/>
        </w:rPr>
        <w:t>1</w:t>
      </w:r>
    </w:p>
    <w:p w14:paraId="3408A505" w14:textId="77777777" w:rsidR="00603B23" w:rsidRPr="00BE025F" w:rsidRDefault="00603B23" w:rsidP="00603B23">
      <w:pPr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Umowę sporządzono w </w:t>
      </w:r>
      <w:r w:rsidRPr="00BE025F">
        <w:rPr>
          <w:rFonts w:ascii="Tahoma" w:hAnsi="Tahoma" w:cs="Tahoma"/>
          <w:sz w:val="18"/>
          <w:szCs w:val="18"/>
        </w:rPr>
        <w:t>czterech jednobrzmiących egzemplarzach, z których 3 otrzymuje Zamawiający a jeden Wykonawca.</w:t>
      </w:r>
    </w:p>
    <w:p w14:paraId="4AAF8290" w14:textId="77777777" w:rsidR="00603B23" w:rsidRDefault="00603B23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4A30AEAC" w14:textId="77777777" w:rsidR="00603B23" w:rsidRDefault="00603B23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WYKONAWCA</w:t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b/>
          <w:sz w:val="18"/>
          <w:szCs w:val="18"/>
        </w:rPr>
        <w:t>ZAMAWIAJĄCY</w:t>
      </w:r>
    </w:p>
    <w:p w14:paraId="24A73BE0" w14:textId="77777777" w:rsidR="007E5B0C" w:rsidRDefault="007E5B0C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20125447" w14:textId="77777777" w:rsidR="007E5B0C" w:rsidRDefault="007E5B0C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4E84597A" w14:textId="77777777" w:rsidR="007E5B0C" w:rsidRDefault="007E5B0C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48A9C697" w14:textId="7A37ECCC" w:rsidR="00603B23" w:rsidRPr="006A0AB7" w:rsidRDefault="00603B23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lastRenderedPageBreak/>
        <w:t>Załączniki:</w:t>
      </w:r>
    </w:p>
    <w:p w14:paraId="34345AFC" w14:textId="14A3A0D5" w:rsidR="00303225" w:rsidRPr="00CF69A9" w:rsidRDefault="00CF69A9" w:rsidP="00603B23">
      <w:pPr>
        <w:pStyle w:val="WW-Zwykytekst"/>
        <w:numPr>
          <w:ilvl w:val="0"/>
          <w:numId w:val="4"/>
        </w:numPr>
        <w:spacing w:line="360" w:lineRule="auto"/>
        <w:jc w:val="both"/>
      </w:pPr>
      <w:r>
        <w:rPr>
          <w:rFonts w:ascii="Tahoma" w:hAnsi="Tahoma" w:cs="Tahoma"/>
          <w:sz w:val="18"/>
          <w:szCs w:val="18"/>
        </w:rPr>
        <w:t>Oferta Wykonawcy</w:t>
      </w:r>
    </w:p>
    <w:p w14:paraId="7A2DB7B6" w14:textId="6C5BECC4" w:rsidR="00CF69A9" w:rsidRPr="00CF69A9" w:rsidRDefault="00CF69A9" w:rsidP="00603B23">
      <w:pPr>
        <w:pStyle w:val="WW-Zwykytekst"/>
        <w:numPr>
          <w:ilvl w:val="0"/>
          <w:numId w:val="4"/>
        </w:numPr>
        <w:spacing w:line="360" w:lineRule="auto"/>
        <w:jc w:val="both"/>
      </w:pPr>
      <w:r>
        <w:rPr>
          <w:rFonts w:ascii="Tahoma" w:hAnsi="Tahoma" w:cs="Tahoma"/>
          <w:sz w:val="18"/>
          <w:szCs w:val="18"/>
        </w:rPr>
        <w:t>Karta Gwarancyjna</w:t>
      </w:r>
    </w:p>
    <w:p w14:paraId="5A974BE1" w14:textId="292D0FE1" w:rsidR="00CF69A9" w:rsidRPr="00CF2A1A" w:rsidRDefault="00CF69A9" w:rsidP="00CF69A9">
      <w:pPr>
        <w:pStyle w:val="WW-Zwykytekst"/>
        <w:numPr>
          <w:ilvl w:val="0"/>
          <w:numId w:val="4"/>
        </w:numPr>
        <w:spacing w:line="360" w:lineRule="auto"/>
        <w:jc w:val="both"/>
      </w:pPr>
      <w:r>
        <w:rPr>
          <w:rFonts w:ascii="Tahoma" w:hAnsi="Tahoma" w:cs="Tahoma"/>
          <w:sz w:val="18"/>
          <w:szCs w:val="18"/>
        </w:rPr>
        <w:t xml:space="preserve">Klauzula </w:t>
      </w:r>
      <w:proofErr w:type="spellStart"/>
      <w:r>
        <w:rPr>
          <w:rFonts w:ascii="Tahoma" w:hAnsi="Tahoma" w:cs="Tahoma"/>
          <w:sz w:val="18"/>
          <w:szCs w:val="18"/>
        </w:rPr>
        <w:t>Rodo</w:t>
      </w:r>
      <w:proofErr w:type="spellEnd"/>
    </w:p>
    <w:p w14:paraId="260430EA" w14:textId="77777777" w:rsidR="00BB5196" w:rsidRDefault="00CF69A9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  <w:r w:rsidRPr="007E5B0C">
        <w:rPr>
          <w:rFonts w:ascii="Tahoma" w:hAnsi="Tahoma" w:cs="Tahoma"/>
          <w:b/>
          <w:szCs w:val="22"/>
        </w:rPr>
        <w:t xml:space="preserve">    </w:t>
      </w:r>
    </w:p>
    <w:p w14:paraId="553F7437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686AA54D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6817D543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18DFE89B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3CE815C2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05D8FC54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0082CFE2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4D944507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5A0EE320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233805C5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7E6518B0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1664E986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4135FA55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5091A4B3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00FD7148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208107B8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7500C83A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538DB3C3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7BDA6182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21220FFC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5492D1B4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1DB73A7E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0B3E7BAB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63BDC80D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4A7F5B6D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34B0E26A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4870B112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5F4FAB48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30BC02D4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259601C5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441EB374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252029A2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73CCC148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1109BA04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3DAC7D59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5E821DC0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0EC9CAE2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3116E716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1F56EC5A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321B26B1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0C1EB6D7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21EDD27D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0A40B9A2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5332625B" w14:textId="77777777" w:rsidR="00BB5196" w:rsidRDefault="00BB5196" w:rsidP="00CF69A9">
      <w:pPr>
        <w:pStyle w:val="FR1"/>
        <w:spacing w:before="0"/>
        <w:ind w:left="0" w:right="-8170"/>
        <w:jc w:val="both"/>
        <w:rPr>
          <w:rFonts w:ascii="Tahoma" w:hAnsi="Tahoma" w:cs="Tahoma"/>
          <w:b/>
          <w:szCs w:val="22"/>
        </w:rPr>
      </w:pPr>
    </w:p>
    <w:p w14:paraId="040118C8" w14:textId="701E3DB6" w:rsidR="00CF69A9" w:rsidRPr="00CF2A1A" w:rsidRDefault="00CF69A9" w:rsidP="00CF69A9">
      <w:pPr>
        <w:pStyle w:val="FR1"/>
        <w:spacing w:before="0"/>
        <w:ind w:left="0" w:right="-8170"/>
        <w:jc w:val="both"/>
        <w:rPr>
          <w:rFonts w:ascii="Tahoma" w:hAnsi="Tahoma" w:cs="Tahoma"/>
          <w:sz w:val="20"/>
        </w:rPr>
      </w:pPr>
      <w:r w:rsidRPr="007E5B0C">
        <w:rPr>
          <w:rFonts w:ascii="Tahoma" w:hAnsi="Tahoma" w:cs="Tahoma"/>
          <w:b/>
          <w:szCs w:val="22"/>
        </w:rPr>
        <w:t xml:space="preserve">  </w:t>
      </w:r>
      <w:r w:rsidRPr="00CF2A1A">
        <w:rPr>
          <w:rFonts w:ascii="Tahoma" w:hAnsi="Tahoma" w:cs="Tahoma"/>
          <w:b/>
          <w:sz w:val="20"/>
          <w:u w:val="single"/>
        </w:rPr>
        <w:t>KARTA GWARANCYJNA</w:t>
      </w:r>
      <w:r w:rsidR="00CF2A1A" w:rsidRPr="00CF2A1A">
        <w:rPr>
          <w:rFonts w:ascii="Tahoma" w:hAnsi="Tahoma" w:cs="Tahoma"/>
          <w:b/>
          <w:sz w:val="20"/>
          <w:u w:val="single"/>
        </w:rPr>
        <w:t xml:space="preserve">- załącznik nr 2 do umowy </w:t>
      </w:r>
    </w:p>
    <w:p w14:paraId="0D5A6C53" w14:textId="142BEFEA" w:rsidR="007E5B0C" w:rsidRPr="007E5B0C" w:rsidRDefault="00CF69A9" w:rsidP="007E5B0C">
      <w:pPr>
        <w:spacing w:line="360" w:lineRule="auto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 xml:space="preserve">Do umowy nr …………….z dnia …………………….. r. </w:t>
      </w:r>
      <w:r w:rsidRPr="007E5B0C">
        <w:rPr>
          <w:rFonts w:ascii="Tahoma" w:hAnsi="Tahoma" w:cs="Tahoma"/>
          <w:b/>
          <w:sz w:val="20"/>
          <w:szCs w:val="20"/>
        </w:rPr>
        <w:t xml:space="preserve"> </w:t>
      </w:r>
      <w:r w:rsidR="007E5B0C" w:rsidRPr="007E5B0C">
        <w:rPr>
          <w:rFonts w:ascii="Tahoma" w:hAnsi="Tahoma" w:cs="Tahoma"/>
          <w:b/>
          <w:sz w:val="20"/>
          <w:szCs w:val="20"/>
        </w:rPr>
        <w:t xml:space="preserve"> </w:t>
      </w:r>
      <w:r w:rsidRPr="007E5B0C">
        <w:rPr>
          <w:rFonts w:ascii="Tahoma" w:hAnsi="Tahoma" w:cs="Tahoma"/>
          <w:b/>
          <w:sz w:val="20"/>
          <w:szCs w:val="20"/>
        </w:rPr>
        <w:t xml:space="preserve"> </w:t>
      </w:r>
      <w:r w:rsidR="007E5B0C" w:rsidRPr="007E5B0C">
        <w:rPr>
          <w:rFonts w:ascii="Tahoma" w:hAnsi="Tahoma" w:cs="Tahoma"/>
          <w:sz w:val="20"/>
          <w:szCs w:val="20"/>
        </w:rPr>
        <w:t xml:space="preserve">dostawa </w:t>
      </w:r>
      <w:r w:rsidR="004B39C7">
        <w:rPr>
          <w:rFonts w:ascii="Tahoma" w:hAnsi="Tahoma" w:cs="Tahoma"/>
          <w:sz w:val="20"/>
          <w:szCs w:val="20"/>
        </w:rPr>
        <w:t>granulatu EPDM</w:t>
      </w:r>
    </w:p>
    <w:p w14:paraId="39206C3A" w14:textId="60FA518A" w:rsidR="00CF69A9" w:rsidRPr="007E5B0C" w:rsidRDefault="00CF69A9" w:rsidP="00CF69A9">
      <w:pPr>
        <w:pStyle w:val="Nagwek3"/>
        <w:jc w:val="both"/>
        <w:rPr>
          <w:rFonts w:ascii="Tahoma" w:hAnsi="Tahoma" w:cs="Tahoma"/>
          <w:b w:val="0"/>
        </w:rPr>
      </w:pPr>
    </w:p>
    <w:p w14:paraId="2BE4B00F" w14:textId="77777777" w:rsidR="00CF69A9" w:rsidRPr="00CF2A1A" w:rsidRDefault="00CF69A9" w:rsidP="00CF69A9">
      <w:pPr>
        <w:pStyle w:val="Nagwek1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CF2A1A">
        <w:rPr>
          <w:rFonts w:ascii="Tahoma" w:hAnsi="Tahoma" w:cs="Tahoma"/>
          <w:sz w:val="18"/>
          <w:szCs w:val="18"/>
        </w:rPr>
        <w:t>Przedmiot gwarancji</w:t>
      </w:r>
    </w:p>
    <w:p w14:paraId="7F42F1C2" w14:textId="77777777" w:rsidR="00CF69A9" w:rsidRPr="007E5B0C" w:rsidRDefault="00CF69A9" w:rsidP="00CF69A9">
      <w:pPr>
        <w:pStyle w:val="Zwykytekst3"/>
        <w:jc w:val="both"/>
        <w:rPr>
          <w:rFonts w:ascii="Tahoma" w:hAnsi="Tahoma" w:cs="Tahoma"/>
          <w:b/>
          <w:sz w:val="22"/>
          <w:szCs w:val="22"/>
        </w:rPr>
      </w:pPr>
    </w:p>
    <w:p w14:paraId="4641962A" w14:textId="4E7CAA93" w:rsidR="00CF69A9" w:rsidRPr="007E5B0C" w:rsidRDefault="00CF69A9" w:rsidP="00CF69A9">
      <w:pPr>
        <w:pStyle w:val="Standard"/>
        <w:ind w:right="-301"/>
        <w:jc w:val="both"/>
        <w:rPr>
          <w:rFonts w:ascii="Tahoma" w:hAnsi="Tahoma" w:cs="Tahoma"/>
        </w:rPr>
      </w:pPr>
      <w:r w:rsidRPr="007E5B0C">
        <w:rPr>
          <w:rFonts w:ascii="Tahoma" w:hAnsi="Tahoma" w:cs="Tahoma"/>
          <w:sz w:val="20"/>
          <w:szCs w:val="20"/>
        </w:rPr>
        <w:t xml:space="preserve">Data </w:t>
      </w:r>
      <w:r w:rsidR="007E5B0C" w:rsidRPr="007E5B0C">
        <w:rPr>
          <w:rFonts w:ascii="Tahoma" w:hAnsi="Tahoma" w:cs="Tahoma"/>
          <w:sz w:val="20"/>
          <w:szCs w:val="20"/>
        </w:rPr>
        <w:t>dostawy</w:t>
      </w:r>
      <w:r w:rsidRPr="007E5B0C">
        <w:rPr>
          <w:rFonts w:ascii="Tahoma" w:hAnsi="Tahoma" w:cs="Tahoma"/>
          <w:b/>
          <w:sz w:val="20"/>
          <w:szCs w:val="20"/>
        </w:rPr>
        <w:t xml:space="preserve"> – </w:t>
      </w:r>
      <w:r w:rsidRPr="007E5B0C">
        <w:rPr>
          <w:rFonts w:ascii="Tahoma" w:hAnsi="Tahoma" w:cs="Tahoma"/>
          <w:sz w:val="20"/>
          <w:szCs w:val="20"/>
        </w:rPr>
        <w:t>……………………………….  roku.</w:t>
      </w:r>
      <w:r w:rsidRPr="007E5B0C">
        <w:rPr>
          <w:rFonts w:ascii="Tahoma" w:hAnsi="Tahoma" w:cs="Tahoma"/>
          <w:sz w:val="20"/>
          <w:szCs w:val="20"/>
        </w:rPr>
        <w:tab/>
      </w:r>
    </w:p>
    <w:p w14:paraId="5D2A984E" w14:textId="77777777" w:rsidR="00CF69A9" w:rsidRPr="007E5B0C" w:rsidRDefault="00CF69A9" w:rsidP="00CF69A9">
      <w:pPr>
        <w:pStyle w:val="Standard"/>
        <w:ind w:right="-301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E5B0C">
        <w:rPr>
          <w:rFonts w:ascii="Tahoma" w:hAnsi="Tahoma" w:cs="Tahoma"/>
          <w:b/>
          <w:sz w:val="20"/>
          <w:szCs w:val="20"/>
          <w:u w:val="single"/>
        </w:rPr>
        <w:t>Warunki gwarancji:</w:t>
      </w:r>
    </w:p>
    <w:p w14:paraId="4621DA60" w14:textId="41CE573D" w:rsidR="00CF69A9" w:rsidRPr="007E5B0C" w:rsidRDefault="00CF69A9" w:rsidP="00CF69A9">
      <w:pPr>
        <w:pStyle w:val="WW-Zwykytekst"/>
        <w:ind w:left="284" w:hanging="284"/>
        <w:jc w:val="both"/>
        <w:rPr>
          <w:rFonts w:ascii="Tahoma" w:hAnsi="Tahoma" w:cs="Tahoma"/>
        </w:rPr>
      </w:pPr>
      <w:r w:rsidRPr="007E5B0C">
        <w:rPr>
          <w:rFonts w:ascii="Tahoma" w:hAnsi="Tahoma" w:cs="Tahoma"/>
        </w:rPr>
        <w:t xml:space="preserve">      Zgodnie z § </w:t>
      </w:r>
      <w:r w:rsidR="007E5B0C" w:rsidRPr="007E5B0C">
        <w:rPr>
          <w:rFonts w:ascii="Tahoma" w:hAnsi="Tahoma" w:cs="Tahoma"/>
        </w:rPr>
        <w:t>3</w:t>
      </w:r>
      <w:r w:rsidRPr="007E5B0C">
        <w:rPr>
          <w:rFonts w:ascii="Tahoma" w:hAnsi="Tahoma" w:cs="Tahoma"/>
        </w:rPr>
        <w:t xml:space="preserve"> umowy nr ………………………. z dnia …………………. roku, Wykonawca udziela Zamawiającemu gwarancji jakości na </w:t>
      </w:r>
      <w:r w:rsidR="007E5B0C" w:rsidRPr="007E5B0C">
        <w:rPr>
          <w:rFonts w:ascii="Tahoma" w:hAnsi="Tahoma" w:cs="Tahoma"/>
        </w:rPr>
        <w:t>…</w:t>
      </w:r>
      <w:r w:rsidR="007E5B0C">
        <w:rPr>
          <w:rFonts w:ascii="Tahoma" w:hAnsi="Tahoma" w:cs="Tahoma"/>
        </w:rPr>
        <w:t>…….</w:t>
      </w:r>
      <w:r w:rsidR="007E5B0C" w:rsidRPr="007E5B0C">
        <w:rPr>
          <w:rFonts w:ascii="Tahoma" w:hAnsi="Tahoma" w:cs="Tahoma"/>
        </w:rPr>
        <w:t>miesięcy</w:t>
      </w:r>
      <w:r w:rsidRPr="007E5B0C">
        <w:rPr>
          <w:rFonts w:ascii="Tahoma" w:hAnsi="Tahoma" w:cs="Tahoma"/>
        </w:rPr>
        <w:t xml:space="preserve">  do dnia    …………….. na</w:t>
      </w:r>
      <w:r w:rsidR="007E5B0C" w:rsidRPr="007E5B0C">
        <w:rPr>
          <w:rFonts w:ascii="Tahoma" w:hAnsi="Tahoma" w:cs="Tahoma"/>
        </w:rPr>
        <w:t xml:space="preserve"> dostarczony przedmiot zamówienia </w:t>
      </w:r>
      <w:r w:rsidRPr="007E5B0C">
        <w:rPr>
          <w:rFonts w:ascii="Tahoma" w:hAnsi="Tahoma" w:cs="Tahoma"/>
        </w:rPr>
        <w:t xml:space="preserve">, </w:t>
      </w:r>
      <w:r w:rsidRPr="007E5B0C">
        <w:rPr>
          <w:rFonts w:ascii="Tahoma" w:eastAsia="MS Mincho" w:hAnsi="Tahoma" w:cs="Tahoma"/>
        </w:rPr>
        <w:t>licząc od daty odbioru i przekazania do eksploatacji przedmiotu zamówienia.</w:t>
      </w:r>
    </w:p>
    <w:p w14:paraId="1BC38040" w14:textId="77777777" w:rsidR="00CF69A9" w:rsidRPr="007E5B0C" w:rsidRDefault="00CF69A9" w:rsidP="00CF69A9">
      <w:pPr>
        <w:pStyle w:val="WW-Zwykytekst"/>
        <w:ind w:left="284" w:hanging="284"/>
        <w:jc w:val="both"/>
        <w:rPr>
          <w:rFonts w:ascii="Tahoma" w:eastAsia="MS Mincho" w:hAnsi="Tahoma" w:cs="Tahoma"/>
        </w:rPr>
      </w:pPr>
    </w:p>
    <w:p w14:paraId="361BD5E4" w14:textId="73B1CA79" w:rsidR="00CF69A9" w:rsidRPr="007E5B0C" w:rsidRDefault="00CF69A9" w:rsidP="00CF69A9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before="120" w:after="360" w:line="240" w:lineRule="auto"/>
        <w:ind w:left="284" w:right="-301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 xml:space="preserve">W okresie trwania gwarancji Wykonawca zobowiązuje się do bezpłatnego usunięcia wad powstałych </w:t>
      </w:r>
      <w:r w:rsidRPr="007E5B0C">
        <w:rPr>
          <w:rFonts w:ascii="Tahoma" w:hAnsi="Tahoma" w:cs="Tahoma"/>
          <w:sz w:val="20"/>
          <w:szCs w:val="20"/>
        </w:rPr>
        <w:br/>
        <w:t xml:space="preserve">w okresie eksploatacji </w:t>
      </w:r>
      <w:r w:rsidR="007E5B0C" w:rsidRPr="007E5B0C">
        <w:rPr>
          <w:rFonts w:ascii="Tahoma" w:hAnsi="Tahoma" w:cs="Tahoma"/>
          <w:sz w:val="20"/>
          <w:szCs w:val="20"/>
        </w:rPr>
        <w:t>dostarczonego produktu</w:t>
      </w:r>
      <w:r w:rsidRPr="007E5B0C">
        <w:rPr>
          <w:rFonts w:ascii="Tahoma" w:hAnsi="Tahoma" w:cs="Tahoma"/>
          <w:sz w:val="20"/>
          <w:szCs w:val="20"/>
        </w:rPr>
        <w:t xml:space="preserve">, w terminie 5 dni od daty zgłoszenia przez Zamawiającego, jeżeli będzie to możliwe technicznie lub w innym terminie uzgodnionym przez strony, a w przypadku wad szczególnie uciążliwych Wykonawca przystąpi do ich usuwania w terminie 1 dnia od daty powiadomienia. Uzgodniony termin usunięcia wady może ulec przedłużeniu w przypadku zaistnienia niezależnych od udzielającego gwarancji przyczyn okresowo uniemożliwiających </w:t>
      </w:r>
      <w:r w:rsidR="007E5B0C">
        <w:rPr>
          <w:rFonts w:ascii="Tahoma" w:hAnsi="Tahoma" w:cs="Tahoma"/>
          <w:sz w:val="20"/>
          <w:szCs w:val="20"/>
        </w:rPr>
        <w:t>usunięcie wad.</w:t>
      </w:r>
    </w:p>
    <w:p w14:paraId="64E95FF8" w14:textId="77777777" w:rsidR="00CF69A9" w:rsidRPr="007E5B0C" w:rsidRDefault="00CF69A9" w:rsidP="00CF69A9">
      <w:pPr>
        <w:pStyle w:val="Akapitzlist"/>
        <w:widowControl w:val="0"/>
        <w:numPr>
          <w:ilvl w:val="0"/>
          <w:numId w:val="12"/>
        </w:numPr>
        <w:tabs>
          <w:tab w:val="left" w:pos="710"/>
        </w:tabs>
        <w:suppressAutoHyphens/>
        <w:autoSpaceDN w:val="0"/>
        <w:spacing w:before="120" w:after="0" w:line="240" w:lineRule="auto"/>
        <w:ind w:left="284" w:right="-2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>Zamawiający ma prawo obciążyć Wykonawcę wszelkimi kosztami usunięcia wad w ramach wykonawstwa zastępczego, jeżeli Wykonawca nie przystąpi do ich usunięcia w terminie określonym wyżej, bądź usunie je nieskutecznie.</w:t>
      </w:r>
    </w:p>
    <w:p w14:paraId="6813AC9F" w14:textId="77777777" w:rsidR="00CF69A9" w:rsidRPr="007E5B0C" w:rsidRDefault="00CF69A9" w:rsidP="00CF69A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>Uprawnienia Zamawiającego z tytułu gwarancji ulegają przedłużeniu o okres usuwania zgłoszonej wady, licząc od dnia zgłoszenia przez Zamawiającego wady, do dnia zgłoszenia przez Wykonawcę zakończenia usuwania wady.</w:t>
      </w:r>
    </w:p>
    <w:p w14:paraId="55D22F72" w14:textId="74A1D5D5" w:rsidR="00CF69A9" w:rsidRPr="007E5B0C" w:rsidRDefault="00CF69A9" w:rsidP="00CF69A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 xml:space="preserve">Uprawnienia Zamawiającego z tytułu rękojmi za wady </w:t>
      </w:r>
      <w:r w:rsidR="007E5B0C" w:rsidRPr="007E5B0C">
        <w:rPr>
          <w:rFonts w:ascii="Tahoma" w:hAnsi="Tahoma" w:cs="Tahoma"/>
          <w:sz w:val="20"/>
          <w:szCs w:val="20"/>
        </w:rPr>
        <w:t xml:space="preserve">dostarczonego produktu </w:t>
      </w:r>
      <w:r w:rsidRPr="007E5B0C">
        <w:rPr>
          <w:rFonts w:ascii="Tahoma" w:hAnsi="Tahoma" w:cs="Tahoma"/>
          <w:sz w:val="20"/>
          <w:szCs w:val="20"/>
        </w:rPr>
        <w:t xml:space="preserve">, wygasają po upływie ………  </w:t>
      </w:r>
      <w:r w:rsidR="007E5B0C" w:rsidRPr="007E5B0C">
        <w:rPr>
          <w:rFonts w:ascii="Tahoma" w:hAnsi="Tahoma" w:cs="Tahoma"/>
          <w:sz w:val="20"/>
          <w:szCs w:val="20"/>
        </w:rPr>
        <w:t>miesięcy</w:t>
      </w:r>
      <w:r w:rsidRPr="007E5B0C">
        <w:rPr>
          <w:rFonts w:ascii="Tahoma" w:hAnsi="Tahoma" w:cs="Tahoma"/>
          <w:sz w:val="20"/>
          <w:szCs w:val="20"/>
        </w:rPr>
        <w:t xml:space="preserve"> od daty </w:t>
      </w:r>
      <w:r w:rsidR="007E5B0C" w:rsidRPr="007E5B0C">
        <w:rPr>
          <w:rFonts w:ascii="Tahoma" w:hAnsi="Tahoma" w:cs="Tahoma"/>
          <w:sz w:val="20"/>
          <w:szCs w:val="20"/>
        </w:rPr>
        <w:t>dostawy.</w:t>
      </w:r>
    </w:p>
    <w:p w14:paraId="7B730087" w14:textId="77777777" w:rsidR="00CF69A9" w:rsidRPr="007E5B0C" w:rsidRDefault="00CF69A9" w:rsidP="00CF69A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>Wykonawca zwolniony będzie z realizacji gwarancji w przypadku powstania wady na skutek działań wojennych, stanu wyjątkowego, strajków, manifestacji, rewolucji, wszelkich wewnętrznych zamieszek, ataków terroru, sabotażu, wandalizmu, klęsk żywiołowych, kataklizmów lub niewłaściwego użytkowania.</w:t>
      </w:r>
    </w:p>
    <w:p w14:paraId="05E82C43" w14:textId="1C68B029" w:rsidR="00CF69A9" w:rsidRPr="007E5B0C" w:rsidRDefault="00CF69A9" w:rsidP="00CF69A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 xml:space="preserve">Podmiotem uprawnionym do zgłaszania roszczeń z tytułu gwarancji i rękojmi jest Zamawiający </w:t>
      </w:r>
      <w:r w:rsidR="007E5B0C" w:rsidRPr="007E5B0C">
        <w:rPr>
          <w:rFonts w:ascii="Tahoma" w:hAnsi="Tahoma" w:cs="Tahoma"/>
          <w:sz w:val="20"/>
          <w:szCs w:val="20"/>
        </w:rPr>
        <w:t xml:space="preserve"> </w:t>
      </w:r>
      <w:r w:rsidRPr="007E5B0C">
        <w:rPr>
          <w:rFonts w:ascii="Tahoma" w:hAnsi="Tahoma" w:cs="Tahoma"/>
          <w:sz w:val="20"/>
          <w:szCs w:val="20"/>
        </w:rPr>
        <w:t>.</w:t>
      </w:r>
    </w:p>
    <w:p w14:paraId="36F6CB80" w14:textId="77777777" w:rsidR="00CF69A9" w:rsidRPr="007E5B0C" w:rsidRDefault="00CF69A9" w:rsidP="00CF69A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>Obowiązek usunięcia wad wykonanego dzieła powstaje z chwilą pisemnego zawiadomienia Wykonawcy przez Zamawiającego o stwierdzonej wadzie.</w:t>
      </w:r>
    </w:p>
    <w:p w14:paraId="34E9BA14" w14:textId="77777777" w:rsidR="00CF69A9" w:rsidRPr="007E5B0C" w:rsidRDefault="00CF69A9" w:rsidP="00CF69A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5B0C">
        <w:rPr>
          <w:rFonts w:ascii="Tahoma" w:hAnsi="Tahoma" w:cs="Tahoma"/>
          <w:sz w:val="20"/>
          <w:szCs w:val="20"/>
        </w:rPr>
        <w:t>Usunięcie wady potwierdza Zamawiający. Stwierdzenie usunięcia wady lub też odmowa takiego stwierdzenia powinna nastąpić nie później niż w terminie 7 dni od daty zawiadomienia Zamawiającego przez udzielającego gwarancji o dokonaniu naprawy. Niedokonanie w wyżej określonym terminie odbioru usunięcia wad przez Zamawiającego będzie równoznaczne ze stwierdzeniem ich należytego usunięcia.</w:t>
      </w:r>
    </w:p>
    <w:p w14:paraId="05945D2C" w14:textId="77777777" w:rsidR="00CF69A9" w:rsidRPr="007E5B0C" w:rsidRDefault="00CF69A9" w:rsidP="00CF69A9">
      <w:pPr>
        <w:pStyle w:val="Akapitzlist"/>
        <w:spacing w:before="120" w:after="0"/>
        <w:ind w:left="284"/>
        <w:jc w:val="both"/>
        <w:rPr>
          <w:rFonts w:ascii="Tahoma" w:hAnsi="Tahoma" w:cs="Tahoma"/>
          <w:sz w:val="20"/>
          <w:szCs w:val="20"/>
        </w:rPr>
      </w:pPr>
    </w:p>
    <w:p w14:paraId="27C71489" w14:textId="77777777" w:rsidR="00CF69A9" w:rsidRPr="007E5B0C" w:rsidRDefault="00CF69A9" w:rsidP="00CF69A9">
      <w:pPr>
        <w:pStyle w:val="Standard"/>
        <w:ind w:left="284" w:right="-301" w:hanging="284"/>
        <w:jc w:val="both"/>
        <w:rPr>
          <w:rFonts w:ascii="Tahoma" w:hAnsi="Tahoma" w:cs="Tahoma"/>
          <w:b/>
          <w:sz w:val="20"/>
          <w:szCs w:val="20"/>
        </w:rPr>
      </w:pPr>
      <w:r w:rsidRPr="007E5B0C">
        <w:rPr>
          <w:rFonts w:ascii="Tahoma" w:hAnsi="Tahoma" w:cs="Tahoma"/>
          <w:b/>
          <w:sz w:val="20"/>
          <w:szCs w:val="20"/>
        </w:rPr>
        <w:t xml:space="preserve">            Wykonawca:                                                                                           Zamawiający:</w:t>
      </w:r>
    </w:p>
    <w:p w14:paraId="1B6BA46A" w14:textId="77777777" w:rsidR="00CF69A9" w:rsidRPr="007E5B0C" w:rsidRDefault="00CF69A9" w:rsidP="00CF69A9">
      <w:pPr>
        <w:pStyle w:val="Zwykytekst3"/>
        <w:suppressAutoHyphens w:val="0"/>
        <w:jc w:val="both"/>
        <w:rPr>
          <w:rFonts w:ascii="Tahoma" w:hAnsi="Tahoma" w:cs="Tahoma"/>
          <w:sz w:val="22"/>
          <w:szCs w:val="22"/>
        </w:rPr>
      </w:pPr>
      <w:r w:rsidRPr="007E5B0C">
        <w:rPr>
          <w:rFonts w:ascii="Tahoma" w:hAnsi="Tahoma" w:cs="Tahoma"/>
          <w:sz w:val="22"/>
          <w:szCs w:val="22"/>
        </w:rPr>
        <w:t xml:space="preserve"> </w:t>
      </w:r>
    </w:p>
    <w:p w14:paraId="0B8F256B" w14:textId="77777777" w:rsidR="00CF69A9" w:rsidRPr="007E5B0C" w:rsidRDefault="00CF69A9" w:rsidP="00CF69A9">
      <w:pPr>
        <w:pStyle w:val="Standard"/>
        <w:jc w:val="both"/>
        <w:rPr>
          <w:rFonts w:ascii="Tahoma" w:hAnsi="Tahoma" w:cs="Tahoma"/>
          <w:sz w:val="18"/>
        </w:rPr>
      </w:pPr>
    </w:p>
    <w:p w14:paraId="0D9B221C" w14:textId="77777777" w:rsidR="00CF69A9" w:rsidRDefault="00CF69A9" w:rsidP="00CF69A9">
      <w:pPr>
        <w:pStyle w:val="Standard"/>
        <w:ind w:left="4962" w:hanging="2130"/>
        <w:jc w:val="both"/>
        <w:rPr>
          <w:rFonts w:ascii="Arial" w:hAnsi="Arial" w:cs="Times New Roman"/>
          <w:sz w:val="18"/>
        </w:rPr>
      </w:pPr>
      <w:r>
        <w:rPr>
          <w:rFonts w:ascii="Arial" w:hAnsi="Arial" w:cs="Times New Roman"/>
          <w:sz w:val="18"/>
        </w:rPr>
        <w:t xml:space="preserve">                                                              …………………………………………………….</w:t>
      </w:r>
    </w:p>
    <w:p w14:paraId="57933E00" w14:textId="13785468" w:rsidR="00603B23" w:rsidRPr="0080628B" w:rsidRDefault="00CF69A9" w:rsidP="00CF69A9">
      <w:pPr>
        <w:pStyle w:val="WW-Zwykytekst"/>
        <w:spacing w:line="360" w:lineRule="auto"/>
        <w:ind w:left="720"/>
        <w:jc w:val="both"/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podpis i pieczęć osoby upoważnionej do reprezentowania</w:t>
      </w:r>
      <w:r w:rsidR="00603B23" w:rsidRPr="000E0D70">
        <w:rPr>
          <w:rFonts w:ascii="Tahoma" w:hAnsi="Tahoma" w:cs="Tahoma"/>
          <w:sz w:val="18"/>
          <w:szCs w:val="18"/>
        </w:rPr>
        <w:tab/>
      </w:r>
    </w:p>
    <w:p w14:paraId="46BE78A4" w14:textId="77777777" w:rsidR="00216D9E" w:rsidRDefault="00216D9E"/>
    <w:p w14:paraId="6C3C41D4" w14:textId="77777777" w:rsidR="00CF2A1A" w:rsidRDefault="00CF2A1A" w:rsidP="00CF2A1A">
      <w:pPr>
        <w:pStyle w:val="Standard"/>
        <w:spacing w:after="283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3592D52" w14:textId="77777777" w:rsidR="00CF2A1A" w:rsidRDefault="00CF2A1A" w:rsidP="00CF2A1A">
      <w:pPr>
        <w:pStyle w:val="Standard"/>
        <w:spacing w:after="283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58882C2" w14:textId="77777777" w:rsidR="00CF2A1A" w:rsidRDefault="00CF2A1A" w:rsidP="00CF2A1A">
      <w:pPr>
        <w:pStyle w:val="Standard"/>
        <w:spacing w:after="283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111F857" w14:textId="00A297E8" w:rsidR="00CF2A1A" w:rsidRPr="00E41AAC" w:rsidRDefault="00CF2A1A" w:rsidP="00CF2A1A">
      <w:pPr>
        <w:pStyle w:val="Standard"/>
        <w:spacing w:after="283"/>
        <w:jc w:val="both"/>
        <w:rPr>
          <w:rFonts w:ascii="Arial" w:eastAsia="Times New Roman" w:hAnsi="Arial" w:cs="Arial"/>
          <w:b/>
          <w:sz w:val="20"/>
          <w:szCs w:val="20"/>
        </w:rPr>
      </w:pPr>
      <w:r w:rsidRPr="00E41AAC">
        <w:rPr>
          <w:rFonts w:ascii="Arial" w:eastAsia="Times New Roman" w:hAnsi="Arial" w:cs="Arial"/>
          <w:b/>
          <w:sz w:val="20"/>
          <w:szCs w:val="20"/>
        </w:rPr>
        <w:t>Klauzula informacyjna</w:t>
      </w:r>
      <w:r>
        <w:rPr>
          <w:rFonts w:ascii="Arial" w:eastAsia="Times New Roman" w:hAnsi="Arial" w:cs="Arial"/>
          <w:b/>
          <w:sz w:val="20"/>
          <w:szCs w:val="20"/>
        </w:rPr>
        <w:t xml:space="preserve"> – załącznik nr 3 do umowy</w:t>
      </w:r>
    </w:p>
    <w:p w14:paraId="7970E929" w14:textId="77777777" w:rsidR="00CF2A1A" w:rsidRPr="00E41AAC" w:rsidRDefault="00CF2A1A" w:rsidP="00CF2A1A">
      <w:pPr>
        <w:pStyle w:val="Textbody"/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</w:p>
    <w:p w14:paraId="7BADB5A3" w14:textId="77777777" w:rsidR="00CF2A1A" w:rsidRPr="00E41AAC" w:rsidRDefault="00CF2A1A" w:rsidP="00CF2A1A">
      <w:pPr>
        <w:pStyle w:val="Textbody"/>
        <w:numPr>
          <w:ilvl w:val="0"/>
          <w:numId w:val="17"/>
        </w:numPr>
        <w:spacing w:after="283"/>
        <w:jc w:val="both"/>
        <w:rPr>
          <w:sz w:val="20"/>
          <w:szCs w:val="20"/>
          <w:lang w:val="pl-PL"/>
        </w:rPr>
      </w:pPr>
      <w:bookmarkStart w:id="4" w:name="_Hlk2851956"/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Kategorie danych osobowych, zawarte w treści umowy z dnia 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  roku (dalej zwanej „Umową”), lub przekazane w związku z jej wykonywaniem Świdnickiemu Ośrodkowi Sportu i Rekreacji przez  </w:t>
      </w:r>
      <w:r w:rsidRPr="00E41AAC">
        <w:rPr>
          <w:sz w:val="20"/>
          <w:szCs w:val="20"/>
          <w:lang w:val="pl-PL"/>
        </w:rPr>
        <w:t xml:space="preserve">:   </w:t>
      </w:r>
      <w:r w:rsidRPr="00E41AAC">
        <w:rPr>
          <w:rFonts w:eastAsia="Times New Roman" w:cs="Arial"/>
          <w:b/>
          <w:bCs/>
          <w:sz w:val="20"/>
          <w:szCs w:val="20"/>
          <w:lang w:val="pl-PL"/>
        </w:rPr>
        <w:t xml:space="preserve"> </w:t>
      </w:r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    w ramach aktualizacji (tj. zmiany lub uzupełnienia) danych zawartych w treści Umowy, są następujące: imię, nazwisko, pełniona funkcja lub stanowisko służbowe, nr telefonu, adres poczty elektronicznej.</w:t>
      </w:r>
    </w:p>
    <w:p w14:paraId="521E3635" w14:textId="77777777" w:rsidR="00CF2A1A" w:rsidRPr="00E41AAC" w:rsidRDefault="00CF2A1A" w:rsidP="00CF2A1A">
      <w:pPr>
        <w:pStyle w:val="Textbody"/>
        <w:numPr>
          <w:ilvl w:val="0"/>
          <w:numId w:val="14"/>
        </w:numPr>
        <w:spacing w:after="283"/>
        <w:jc w:val="both"/>
        <w:rPr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Z chwilą udostępnienia Świdnickiemu Ośrodkowi Sportu i Rekreacji danych osobowych przez </w:t>
      </w:r>
      <w:r w:rsidRPr="00E41AAC">
        <w:rPr>
          <w:sz w:val="20"/>
          <w:szCs w:val="20"/>
          <w:lang w:val="pl-PL"/>
        </w:rPr>
        <w:t xml:space="preserve">:   </w:t>
      </w:r>
      <w:r>
        <w:rPr>
          <w:sz w:val="20"/>
          <w:szCs w:val="20"/>
          <w:lang w:val="pl-PL"/>
        </w:rPr>
        <w:t xml:space="preserve"> </w:t>
      </w:r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  </w:t>
      </w:r>
      <w:r w:rsidRPr="00E41AAC">
        <w:rPr>
          <w:rFonts w:eastAsia="Times New Roman" w:cs="Arial"/>
          <w:b/>
          <w:bCs/>
          <w:sz w:val="20"/>
          <w:szCs w:val="20"/>
          <w:lang w:val="pl-PL"/>
        </w:rPr>
        <w:t xml:space="preserve"> </w:t>
      </w:r>
      <w:r w:rsidRPr="00E41AAC">
        <w:rPr>
          <w:rFonts w:ascii="Arial" w:eastAsia="Times New Roman" w:hAnsi="Arial" w:cs="Arial"/>
          <w:sz w:val="20"/>
          <w:szCs w:val="20"/>
          <w:lang w:val="pl-PL"/>
        </w:rPr>
        <w:t>, administratorem tych danych staje się Świdnicki Ośrodek Sportu  i Rekreacji (dalej zwany  „Administratorem”).</w:t>
      </w:r>
    </w:p>
    <w:p w14:paraId="6C12832A" w14:textId="77777777" w:rsidR="00CF2A1A" w:rsidRPr="00E41AAC" w:rsidRDefault="00CF2A1A" w:rsidP="00CF2A1A">
      <w:pPr>
        <w:pStyle w:val="Textbody"/>
        <w:numPr>
          <w:ilvl w:val="0"/>
          <w:numId w:val="14"/>
        </w:numPr>
        <w:spacing w:after="283"/>
        <w:ind w:left="284" w:hanging="284"/>
        <w:jc w:val="both"/>
        <w:rPr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Z inspektorem ochrony danych można kontaktować się drogą pocztową pod adresem Administratora lub za pośrednictwem adresu poczty elektronicznej: </w:t>
      </w:r>
      <w:hyperlink r:id="rId7" w:history="1">
        <w:r w:rsidRPr="00E41AAC">
          <w:rPr>
            <w:rStyle w:val="Internetlink"/>
            <w:rFonts w:ascii="Arial" w:eastAsia="Times New Roman" w:hAnsi="Arial" w:cs="Arial"/>
            <w:sz w:val="20"/>
            <w:szCs w:val="20"/>
            <w:lang w:val="pl-PL" w:eastAsia="pl-PL"/>
          </w:rPr>
          <w:t>biuro@osir.swidnica.pl</w:t>
        </w:r>
      </w:hyperlink>
    </w:p>
    <w:p w14:paraId="1D3EE263" w14:textId="77777777" w:rsidR="00CF2A1A" w:rsidRPr="00E41AAC" w:rsidRDefault="00CF2A1A" w:rsidP="00CF2A1A">
      <w:pPr>
        <w:pStyle w:val="Textbody"/>
        <w:numPr>
          <w:ilvl w:val="0"/>
          <w:numId w:val="14"/>
        </w:numPr>
        <w:spacing w:after="283"/>
        <w:ind w:left="284" w:hanging="28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Celem udostępnienia Administratorowi danych osobowych jest ustalenie uprawnień i zobowiązań stron, poprzez zawarcie Umowy oraz wykonanie Umowy przez strony.</w:t>
      </w:r>
    </w:p>
    <w:p w14:paraId="107FBAD2" w14:textId="77777777" w:rsidR="00CF2A1A" w:rsidRPr="00E41AAC" w:rsidRDefault="00CF2A1A" w:rsidP="00CF2A1A">
      <w:pPr>
        <w:pStyle w:val="Textbody"/>
        <w:numPr>
          <w:ilvl w:val="0"/>
          <w:numId w:val="14"/>
        </w:numPr>
        <w:spacing w:after="283"/>
        <w:ind w:left="284" w:hanging="28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Podstawą prawną przetwarzania danych osobowych przez Administratora jest art. 6 ust. 1 lit. b</w:t>
      </w:r>
      <w:bookmarkEnd w:id="4"/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 Rozporządzenia Parlamentu Europejskiego i Rady (UE) 2016/679 z</w:t>
      </w:r>
      <w:bookmarkStart w:id="5" w:name="Bookmark"/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 dnia 27 kwietnia 2016 r. w sprawie ochrony osób fizycznych w związku z przetwarzaniem danych osobowych i w sprawie swobodnego przepływu takich danych oraz uchylenia dyrektywy 95/46/WE (ogólne rozporządzenie o ochronie danych), zwanego dalej: „RODO”.</w:t>
      </w:r>
    </w:p>
    <w:p w14:paraId="0F2ECF60" w14:textId="77777777" w:rsidR="00CF2A1A" w:rsidRPr="00E41AAC" w:rsidRDefault="00CF2A1A" w:rsidP="00CF2A1A">
      <w:pPr>
        <w:pStyle w:val="Textbody"/>
        <w:numPr>
          <w:ilvl w:val="0"/>
          <w:numId w:val="14"/>
        </w:numPr>
        <w:spacing w:after="283"/>
        <w:ind w:left="284" w:hanging="28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Kategorie danych, określone w ust. 1, dotyczą wyłącznie osób, których dane zawarte są w treści Umowy lub zostaną przekazane Administratorowi w ramach wykonywania Umowy, w tym w przypadku aktualizacji (tj. zmiany lub uzupełnienia) tych danych.</w:t>
      </w:r>
    </w:p>
    <w:p w14:paraId="11D65B7D" w14:textId="77777777" w:rsidR="00CF2A1A" w:rsidRPr="00E41AAC" w:rsidRDefault="00CF2A1A" w:rsidP="00CF2A1A">
      <w:pPr>
        <w:pStyle w:val="Textbody"/>
        <w:numPr>
          <w:ilvl w:val="0"/>
          <w:numId w:val="14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Dane osobowe będą przechowywane przez Administratora przez okres:</w:t>
      </w:r>
    </w:p>
    <w:p w14:paraId="67807411" w14:textId="77777777" w:rsidR="00CF2A1A" w:rsidRPr="00E41AAC" w:rsidRDefault="00CF2A1A" w:rsidP="00CF2A1A">
      <w:pPr>
        <w:pStyle w:val="Textbody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obowiązywania Umowy oraz przez okres przedawnienia roszczeń wynikających z Umowy – w przypadku danych zawartych w dokumentacji papierowej dotyczącej Umowy oraz w skrzynkach poczty elektronicznej,</w:t>
      </w:r>
    </w:p>
    <w:p w14:paraId="45F1B014" w14:textId="77777777" w:rsidR="00CF2A1A" w:rsidRPr="00E41AAC" w:rsidRDefault="00CF2A1A" w:rsidP="00CF2A1A">
      <w:pPr>
        <w:pStyle w:val="Textbody"/>
        <w:numPr>
          <w:ilvl w:val="0"/>
          <w:numId w:val="15"/>
        </w:numPr>
        <w:spacing w:after="283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5 lat począwszy od następnego roku po dniu, w którym zakończono rozliczenia Umowy – zawartych w dowodach księgowych.</w:t>
      </w:r>
    </w:p>
    <w:p w14:paraId="63FCCB6D" w14:textId="77777777" w:rsidR="00CF2A1A" w:rsidRPr="00E41AAC" w:rsidRDefault="00CF2A1A" w:rsidP="00CF2A1A">
      <w:pPr>
        <w:pStyle w:val="Textbody"/>
        <w:numPr>
          <w:ilvl w:val="0"/>
          <w:numId w:val="14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Dane osobowe będą przekazywane następującym odbiorcom danych/kategoriom odbiorców danych:</w:t>
      </w:r>
    </w:p>
    <w:p w14:paraId="7414FE78" w14:textId="77777777" w:rsidR="00CF2A1A" w:rsidRPr="00E41AAC" w:rsidRDefault="00CF2A1A" w:rsidP="00CF2A1A">
      <w:pPr>
        <w:pStyle w:val="Textbody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pracownikom Administratora zaangażowanym w wykonywanie Umowy po stronie Administratora - upoważnionym do przetwarzania danych osobowych,</w:t>
      </w:r>
    </w:p>
    <w:p w14:paraId="647334AF" w14:textId="77777777" w:rsidR="00CF2A1A" w:rsidRPr="00E41AAC" w:rsidRDefault="00CF2A1A" w:rsidP="00CF2A1A">
      <w:pPr>
        <w:pStyle w:val="Textbody"/>
        <w:numPr>
          <w:ilvl w:val="0"/>
          <w:numId w:val="16"/>
        </w:numPr>
        <w:spacing w:after="0"/>
        <w:jc w:val="both"/>
        <w:rPr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podmiotom świadczącym usługi informatyczne, prawne lub windykacyjne w przypadku dochodzenia roszczeń przez Administratora w stosunku do </w:t>
      </w:r>
      <w:r w:rsidRPr="00E41AAC">
        <w:rPr>
          <w:sz w:val="20"/>
          <w:szCs w:val="20"/>
          <w:lang w:val="pl-PL"/>
        </w:rPr>
        <w:t xml:space="preserve">:   </w:t>
      </w:r>
      <w:r>
        <w:rPr>
          <w:sz w:val="20"/>
          <w:szCs w:val="20"/>
          <w:lang w:val="pl-PL"/>
        </w:rPr>
        <w:t xml:space="preserve"> …</w:t>
      </w:r>
      <w:r w:rsidRPr="00E41AAC">
        <w:rPr>
          <w:rFonts w:ascii="Arial" w:eastAsia="Times New Roman" w:hAnsi="Arial" w:cs="Arial"/>
          <w:sz w:val="20"/>
          <w:szCs w:val="20"/>
          <w:lang w:val="pl-PL"/>
        </w:rPr>
        <w:t xml:space="preserve">    w związku z zawarciem Umowy lub w przypadku obrony przed takimi roszczeniami.</w:t>
      </w:r>
    </w:p>
    <w:p w14:paraId="32B8F76A" w14:textId="77777777" w:rsidR="00CF2A1A" w:rsidRPr="00E41AAC" w:rsidRDefault="00CF2A1A" w:rsidP="00CF2A1A">
      <w:pPr>
        <w:pStyle w:val="Textbody"/>
        <w:numPr>
          <w:ilvl w:val="0"/>
          <w:numId w:val="16"/>
        </w:numPr>
        <w:spacing w:after="283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E41AAC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podmiotom lub organom uprawnionym na podstawie przepisów prawa</w:t>
      </w:r>
      <w:bookmarkEnd w:id="5"/>
    </w:p>
    <w:p w14:paraId="7CF86F2D" w14:textId="77777777" w:rsidR="00CF2A1A" w:rsidRPr="00E41AAC" w:rsidRDefault="00CF2A1A" w:rsidP="00CF2A1A">
      <w:pPr>
        <w:pStyle w:val="Textbody"/>
        <w:numPr>
          <w:ilvl w:val="0"/>
          <w:numId w:val="14"/>
        </w:numPr>
        <w:spacing w:after="283"/>
        <w:ind w:left="284" w:hanging="28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Dane osobowe nie będą przekazywane do innego państwa (poza terytorium Rzeczypospolitej Polskiej) lub do organizacji międzynarodowej w rozumieniu art. 4 pkt 26 RODO.</w:t>
      </w:r>
    </w:p>
    <w:p w14:paraId="61CE1119" w14:textId="77777777" w:rsidR="00CF2A1A" w:rsidRPr="00E41AAC" w:rsidRDefault="00CF2A1A" w:rsidP="00CF2A1A">
      <w:pPr>
        <w:pStyle w:val="Textbody"/>
        <w:numPr>
          <w:ilvl w:val="0"/>
          <w:numId w:val="14"/>
        </w:numPr>
        <w:tabs>
          <w:tab w:val="left" w:pos="710"/>
        </w:tabs>
        <w:spacing w:after="283"/>
        <w:ind w:left="284" w:hanging="28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Osobom, których dane osobowe zostały udostępnione Administratorowi, przysługuje prawo żądania od Administratora dostępu do danych osobowych, sprostowania, ograniczenia przetwarzania oraz możliwość wniesienia skargi do organu nadzorczego: Prezesa Urzędu Ochrony Danych Osobowych.</w:t>
      </w:r>
    </w:p>
    <w:p w14:paraId="3972E0BF" w14:textId="77777777" w:rsidR="00CF2A1A" w:rsidRPr="00E41AAC" w:rsidRDefault="00CF2A1A" w:rsidP="00CF2A1A">
      <w:pPr>
        <w:pStyle w:val="Textbody"/>
        <w:numPr>
          <w:ilvl w:val="0"/>
          <w:numId w:val="14"/>
        </w:numPr>
        <w:tabs>
          <w:tab w:val="left" w:pos="710"/>
        </w:tabs>
        <w:spacing w:after="283"/>
        <w:ind w:left="284" w:hanging="284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41AAC">
        <w:rPr>
          <w:rFonts w:ascii="Arial" w:eastAsia="Times New Roman" w:hAnsi="Arial" w:cs="Arial"/>
          <w:sz w:val="20"/>
          <w:szCs w:val="20"/>
          <w:lang w:val="pl-PL"/>
        </w:rPr>
        <w:t>Przetwarzane dane osobowe nie będą wykorzystywane przez Administratora do podejmowania zautomatyzowanych decyzji w indywidualnych przypadkach, w tym do profilowania.</w:t>
      </w:r>
    </w:p>
    <w:p w14:paraId="219CA27A" w14:textId="77777777" w:rsidR="00CF2A1A" w:rsidRDefault="00CF2A1A"/>
    <w:sectPr w:rsidR="00CF2A1A" w:rsidSect="00FB7ACE">
      <w:headerReference w:type="even" r:id="rId8"/>
      <w:headerReference w:type="default" r:id="rId9"/>
      <w:footerReference w:type="default" r:id="rId10"/>
      <w:pgSz w:w="11906" w:h="16838"/>
      <w:pgMar w:top="1560" w:right="991" w:bottom="1985" w:left="851" w:header="426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E695" w14:textId="77777777" w:rsidR="00F67AA4" w:rsidRDefault="00F67AA4">
      <w:r>
        <w:separator/>
      </w:r>
    </w:p>
  </w:endnote>
  <w:endnote w:type="continuationSeparator" w:id="0">
    <w:p w14:paraId="17187ACE" w14:textId="77777777" w:rsidR="00F67AA4" w:rsidRDefault="00F6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,">
    <w:panose1 w:val="00000000000000000000"/>
    <w:charset w:val="00"/>
    <w:family w:val="roman"/>
    <w:notTrueType/>
    <w:pitch w:val="default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C6EC" w14:textId="77777777" w:rsidR="00DF2632" w:rsidRDefault="00DF2632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796F" w14:textId="77777777" w:rsidR="00F67AA4" w:rsidRDefault="00F67AA4">
      <w:r>
        <w:separator/>
      </w:r>
    </w:p>
  </w:footnote>
  <w:footnote w:type="continuationSeparator" w:id="0">
    <w:p w14:paraId="4BFC63DE" w14:textId="77777777" w:rsidR="00F67AA4" w:rsidRDefault="00F67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3832" w14:textId="77777777" w:rsidR="00240A43" w:rsidRDefault="0016721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69CB" w14:textId="6EE461F9" w:rsidR="00DF2632" w:rsidRPr="005269D1" w:rsidRDefault="00B113B1" w:rsidP="005269D1">
    <w:pPr>
      <w:pStyle w:val="Nagwek"/>
      <w:rPr>
        <w:rFonts w:eastAsia="Ubuntu"/>
      </w:rPr>
    </w:pPr>
    <w:bookmarkStart w:id="6" w:name="_Hlk52435697"/>
    <w:r w:rsidRPr="005269D1">
      <w:t xml:space="preserve"> </w:t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3BF"/>
    <w:multiLevelType w:val="multilevel"/>
    <w:tmpl w:val="D8548D1A"/>
    <w:styleLink w:val="WW8Num11"/>
    <w:lvl w:ilvl="0">
      <w:start w:val="1"/>
      <w:numFmt w:val="lowerLetter"/>
      <w:lvlText w:val="%1)"/>
      <w:lvlJc w:val="left"/>
      <w:pPr>
        <w:ind w:left="644" w:hanging="360"/>
      </w:pPr>
      <w:rPr>
        <w:rFonts w:cs="Arial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13D801AA"/>
    <w:multiLevelType w:val="hybridMultilevel"/>
    <w:tmpl w:val="5A6663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6876"/>
    <w:multiLevelType w:val="multilevel"/>
    <w:tmpl w:val="631CC8CC"/>
    <w:styleLink w:val="WW8Num10"/>
    <w:lvl w:ilvl="0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C3E12E1"/>
    <w:multiLevelType w:val="hybridMultilevel"/>
    <w:tmpl w:val="A194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F1946"/>
    <w:multiLevelType w:val="hybridMultilevel"/>
    <w:tmpl w:val="A6C2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22295"/>
    <w:multiLevelType w:val="multilevel"/>
    <w:tmpl w:val="BD167E0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3BD344BA"/>
    <w:multiLevelType w:val="hybridMultilevel"/>
    <w:tmpl w:val="EB22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0C4"/>
    <w:multiLevelType w:val="hybridMultilevel"/>
    <w:tmpl w:val="5A6663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548FE"/>
    <w:multiLevelType w:val="multilevel"/>
    <w:tmpl w:val="F878D5F4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4B1829D4"/>
    <w:multiLevelType w:val="hybridMultilevel"/>
    <w:tmpl w:val="DD3CD6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F25E1"/>
    <w:multiLevelType w:val="hybridMultilevel"/>
    <w:tmpl w:val="042A22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4D65BF"/>
    <w:multiLevelType w:val="hybridMultilevel"/>
    <w:tmpl w:val="F636338A"/>
    <w:lvl w:ilvl="0" w:tplc="2E6E8F0E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46B14"/>
    <w:multiLevelType w:val="hybridMultilevel"/>
    <w:tmpl w:val="5A666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77EEB"/>
    <w:multiLevelType w:val="multilevel"/>
    <w:tmpl w:val="8460D0DA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31543E3"/>
    <w:multiLevelType w:val="hybridMultilevel"/>
    <w:tmpl w:val="7A7EB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564000">
    <w:abstractNumId w:val="6"/>
  </w:num>
  <w:num w:numId="2" w16cid:durableId="1534806130">
    <w:abstractNumId w:val="3"/>
  </w:num>
  <w:num w:numId="3" w16cid:durableId="562452179">
    <w:abstractNumId w:val="14"/>
  </w:num>
  <w:num w:numId="4" w16cid:durableId="107772937">
    <w:abstractNumId w:val="4"/>
  </w:num>
  <w:num w:numId="5" w16cid:durableId="1597664227">
    <w:abstractNumId w:val="11"/>
  </w:num>
  <w:num w:numId="6" w16cid:durableId="1959942815">
    <w:abstractNumId w:val="10"/>
  </w:num>
  <w:num w:numId="7" w16cid:durableId="147987456">
    <w:abstractNumId w:val="9"/>
  </w:num>
  <w:num w:numId="8" w16cid:durableId="1994329659">
    <w:abstractNumId w:val="12"/>
  </w:num>
  <w:num w:numId="9" w16cid:durableId="734619842">
    <w:abstractNumId w:val="5"/>
  </w:num>
  <w:num w:numId="10" w16cid:durableId="1449012149">
    <w:abstractNumId w:val="8"/>
  </w:num>
  <w:num w:numId="11" w16cid:durableId="467011251">
    <w:abstractNumId w:val="8"/>
    <w:lvlOverride w:ilvl="0">
      <w:startOverride w:val="1"/>
    </w:lvlOverride>
  </w:num>
  <w:num w:numId="12" w16cid:durableId="1978489099">
    <w:abstractNumId w:val="5"/>
    <w:lvlOverride w:ilvl="0">
      <w:startOverride w:val="1"/>
    </w:lvlOverride>
  </w:num>
  <w:num w:numId="13" w16cid:durableId="56443777">
    <w:abstractNumId w:val="1"/>
  </w:num>
  <w:num w:numId="14" w16cid:durableId="2113863778">
    <w:abstractNumId w:val="13"/>
  </w:num>
  <w:num w:numId="15" w16cid:durableId="1376007692">
    <w:abstractNumId w:val="2"/>
  </w:num>
  <w:num w:numId="16" w16cid:durableId="806822325">
    <w:abstractNumId w:val="0"/>
  </w:num>
  <w:num w:numId="17" w16cid:durableId="1582832236">
    <w:abstractNumId w:val="13"/>
    <w:lvlOverride w:ilvl="0">
      <w:startOverride w:val="1"/>
    </w:lvlOverride>
  </w:num>
  <w:num w:numId="18" w16cid:durableId="1706564178">
    <w:abstractNumId w:val="2"/>
    <w:lvlOverride w:ilvl="0">
      <w:startOverride w:val="1"/>
    </w:lvlOverride>
  </w:num>
  <w:num w:numId="19" w16cid:durableId="2137022001">
    <w:abstractNumId w:val="0"/>
    <w:lvlOverride w:ilvl="0">
      <w:startOverride w:val="1"/>
    </w:lvlOverride>
  </w:num>
  <w:num w:numId="20" w16cid:durableId="8170382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23"/>
    <w:rsid w:val="000403C9"/>
    <w:rsid w:val="00114E44"/>
    <w:rsid w:val="001300B4"/>
    <w:rsid w:val="00167213"/>
    <w:rsid w:val="00216D9E"/>
    <w:rsid w:val="00240A43"/>
    <w:rsid w:val="00265869"/>
    <w:rsid w:val="002B07A5"/>
    <w:rsid w:val="002F0D87"/>
    <w:rsid w:val="002F277A"/>
    <w:rsid w:val="00303225"/>
    <w:rsid w:val="00383545"/>
    <w:rsid w:val="004930D7"/>
    <w:rsid w:val="004B39C7"/>
    <w:rsid w:val="0053781F"/>
    <w:rsid w:val="005627F3"/>
    <w:rsid w:val="00603B23"/>
    <w:rsid w:val="006F0FE1"/>
    <w:rsid w:val="0072719D"/>
    <w:rsid w:val="007E5B0C"/>
    <w:rsid w:val="008B610B"/>
    <w:rsid w:val="009A46E2"/>
    <w:rsid w:val="00A00010"/>
    <w:rsid w:val="00A608DE"/>
    <w:rsid w:val="00AB3885"/>
    <w:rsid w:val="00AE6B84"/>
    <w:rsid w:val="00B052BD"/>
    <w:rsid w:val="00B113B1"/>
    <w:rsid w:val="00B12AB1"/>
    <w:rsid w:val="00BB5196"/>
    <w:rsid w:val="00BC41D7"/>
    <w:rsid w:val="00BF3263"/>
    <w:rsid w:val="00C260EB"/>
    <w:rsid w:val="00CF2A1A"/>
    <w:rsid w:val="00CF39EF"/>
    <w:rsid w:val="00CF69A9"/>
    <w:rsid w:val="00D54CCB"/>
    <w:rsid w:val="00D95775"/>
    <w:rsid w:val="00DF2632"/>
    <w:rsid w:val="00E23C85"/>
    <w:rsid w:val="00EC025F"/>
    <w:rsid w:val="00F17DBA"/>
    <w:rsid w:val="00F67AA4"/>
    <w:rsid w:val="00F81389"/>
    <w:rsid w:val="00FD58CD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80968"/>
  <w15:chartTrackingRefBased/>
  <w15:docId w15:val="{47D9D8CB-FA07-4934-BCC1-4313A52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"/>
    <w:next w:val="Normalny"/>
    <w:link w:val="Nagwek1Znak"/>
    <w:uiPriority w:val="9"/>
    <w:qFormat/>
    <w:rsid w:val="00CF69A9"/>
    <w:pPr>
      <w:keepNext/>
      <w:outlineLvl w:val="0"/>
    </w:pPr>
    <w:rPr>
      <w:b/>
      <w:bCs/>
      <w:sz w:val="28"/>
      <w:szCs w:val="28"/>
    </w:rPr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CF69A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3B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03B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03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03B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Zwykytekst">
    <w:name w:val="WW-Zwykły tekst"/>
    <w:basedOn w:val="Normalny"/>
    <w:rsid w:val="00603B23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styleId="Bezodstpw">
    <w:name w:val="No Spacing"/>
    <w:uiPriority w:val="1"/>
    <w:qFormat/>
    <w:rsid w:val="00603B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603B2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F69A9"/>
    <w:rPr>
      <w:rFonts w:ascii="Times New Roman" w:eastAsia="SimSun" w:hAnsi="Times New Roman" w:cs="Mangal"/>
      <w:b/>
      <w:bCs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F69A9"/>
    <w:rPr>
      <w:rFonts w:ascii="Cambria" w:eastAsia="Times New Roman" w:hAnsi="Cambria" w:cs="Times New Roman"/>
      <w:b/>
      <w:bCs/>
      <w:color w:val="4F81BD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F69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CF69A9"/>
    <w:pPr>
      <w:suppressLineNumbers/>
    </w:pPr>
  </w:style>
  <w:style w:type="paragraph" w:customStyle="1" w:styleId="Zwykytekst3">
    <w:name w:val="Zwykły tekst3"/>
    <w:basedOn w:val="Standard"/>
    <w:rsid w:val="00CF69A9"/>
    <w:pPr>
      <w:jc w:val="center"/>
    </w:pPr>
    <w:rPr>
      <w:rFonts w:ascii="Courier New" w:eastAsia="Times New Roman" w:hAnsi="Courier New" w:cs="StarSymbol,"/>
      <w:sz w:val="20"/>
      <w:szCs w:val="20"/>
    </w:rPr>
  </w:style>
  <w:style w:type="paragraph" w:customStyle="1" w:styleId="FR1">
    <w:name w:val="FR1"/>
    <w:rsid w:val="00CF69A9"/>
    <w:pPr>
      <w:widowControl w:val="0"/>
      <w:suppressAutoHyphens/>
      <w:autoSpaceDN w:val="0"/>
      <w:spacing w:before="280" w:after="0" w:line="240" w:lineRule="auto"/>
      <w:ind w:left="120"/>
      <w:textAlignment w:val="baseline"/>
    </w:pPr>
    <w:rPr>
      <w:rFonts w:ascii="Arial" w:eastAsia="Arial" w:hAnsi="Arial" w:cs="Arial"/>
      <w:kern w:val="3"/>
      <w:szCs w:val="20"/>
      <w:lang w:eastAsia="zh-CN"/>
    </w:rPr>
  </w:style>
  <w:style w:type="numbering" w:customStyle="1" w:styleId="WWNum21">
    <w:name w:val="WWNum21"/>
    <w:basedOn w:val="Bezlisty"/>
    <w:rsid w:val="00CF69A9"/>
    <w:pPr>
      <w:numPr>
        <w:numId w:val="9"/>
      </w:numPr>
    </w:pPr>
  </w:style>
  <w:style w:type="numbering" w:customStyle="1" w:styleId="WWNum42">
    <w:name w:val="WWNum42"/>
    <w:basedOn w:val="Bezlisty"/>
    <w:rsid w:val="00CF69A9"/>
    <w:pPr>
      <w:numPr>
        <w:numId w:val="10"/>
      </w:numPr>
    </w:pPr>
  </w:style>
  <w:style w:type="paragraph" w:customStyle="1" w:styleId="Textbody">
    <w:name w:val="Text body"/>
    <w:basedOn w:val="Standard"/>
    <w:rsid w:val="00CF2A1A"/>
    <w:pPr>
      <w:spacing w:after="120"/>
    </w:pPr>
    <w:rPr>
      <w:rFonts w:eastAsia="Andale Sans UI" w:cs="Tahoma"/>
      <w:lang w:val="de-DE" w:eastAsia="ja-JP" w:bidi="fa-IR"/>
    </w:rPr>
  </w:style>
  <w:style w:type="character" w:customStyle="1" w:styleId="Internetlink">
    <w:name w:val="Internet link"/>
    <w:rsid w:val="00CF2A1A"/>
    <w:rPr>
      <w:color w:val="000080"/>
      <w:u w:val="single"/>
    </w:rPr>
  </w:style>
  <w:style w:type="numbering" w:customStyle="1" w:styleId="WW8Num9">
    <w:name w:val="WW8Num9"/>
    <w:basedOn w:val="Bezlisty"/>
    <w:rsid w:val="00CF2A1A"/>
    <w:pPr>
      <w:numPr>
        <w:numId w:val="14"/>
      </w:numPr>
    </w:pPr>
  </w:style>
  <w:style w:type="numbering" w:customStyle="1" w:styleId="WW8Num10">
    <w:name w:val="WW8Num10"/>
    <w:basedOn w:val="Bezlisty"/>
    <w:rsid w:val="00CF2A1A"/>
    <w:pPr>
      <w:numPr>
        <w:numId w:val="15"/>
      </w:numPr>
    </w:pPr>
  </w:style>
  <w:style w:type="numbering" w:customStyle="1" w:styleId="WW8Num11">
    <w:name w:val="WW8Num11"/>
    <w:basedOn w:val="Bezlisty"/>
    <w:rsid w:val="00CF2A1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osir.swid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1816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Marcin Kistela</cp:lastModifiedBy>
  <cp:revision>21</cp:revision>
  <dcterms:created xsi:type="dcterms:W3CDTF">2023-09-18T10:16:00Z</dcterms:created>
  <dcterms:modified xsi:type="dcterms:W3CDTF">2023-11-13T18:56:00Z</dcterms:modified>
</cp:coreProperties>
</file>