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5EACB" w14:textId="08EB53FA" w:rsidR="002D5E1F" w:rsidRPr="0048760E" w:rsidRDefault="002D5E1F" w:rsidP="002D5E1F">
      <w:pPr>
        <w:jc w:val="both"/>
        <w:rPr>
          <w:rFonts w:ascii="Times New Roman" w:hAnsi="Times New Roman" w:cs="Times New Roman"/>
          <w:b/>
        </w:rPr>
      </w:pPr>
      <w:r w:rsidRPr="0048760E">
        <w:rPr>
          <w:rFonts w:ascii="Times New Roman" w:hAnsi="Times New Roman" w:cs="Times New Roman"/>
          <w:b/>
        </w:rPr>
        <w:t xml:space="preserve">NR </w:t>
      </w:r>
      <w:r w:rsidR="00345976">
        <w:rPr>
          <w:rFonts w:ascii="Times New Roman" w:hAnsi="Times New Roman" w:cs="Times New Roman"/>
          <w:b/>
        </w:rPr>
        <w:t>30</w:t>
      </w:r>
      <w:r w:rsidR="00B81EB9" w:rsidRPr="0048760E">
        <w:rPr>
          <w:rFonts w:ascii="Times New Roman" w:hAnsi="Times New Roman" w:cs="Times New Roman"/>
          <w:b/>
        </w:rPr>
        <w:t>/VII/WI</w:t>
      </w:r>
      <w:r w:rsidR="00FB6072" w:rsidRPr="0048760E">
        <w:rPr>
          <w:rFonts w:ascii="Times New Roman" w:hAnsi="Times New Roman" w:cs="Times New Roman"/>
          <w:b/>
        </w:rPr>
        <w:t>B</w:t>
      </w:r>
      <w:r w:rsidR="00B81EB9" w:rsidRPr="0048760E">
        <w:rPr>
          <w:rFonts w:ascii="Times New Roman" w:hAnsi="Times New Roman" w:cs="Times New Roman"/>
          <w:b/>
        </w:rPr>
        <w:t>/</w:t>
      </w:r>
      <w:r w:rsidR="00F71923">
        <w:rPr>
          <w:rFonts w:ascii="Times New Roman" w:hAnsi="Times New Roman" w:cs="Times New Roman"/>
          <w:b/>
        </w:rPr>
        <w:t>25</w:t>
      </w:r>
      <w:r w:rsidR="00B81EB9" w:rsidRPr="0048760E">
        <w:rPr>
          <w:rFonts w:ascii="Times New Roman" w:hAnsi="Times New Roman" w:cs="Times New Roman"/>
          <w:b/>
        </w:rPr>
        <w:t>/</w:t>
      </w:r>
      <w:r w:rsidR="0065347D" w:rsidRPr="0048760E">
        <w:rPr>
          <w:rFonts w:ascii="Times New Roman" w:hAnsi="Times New Roman" w:cs="Times New Roman"/>
          <w:b/>
        </w:rPr>
        <w:t>R</w:t>
      </w:r>
    </w:p>
    <w:p w14:paraId="68BD2C89" w14:textId="6F3E9356" w:rsidR="002D5E1F" w:rsidRPr="0048760E" w:rsidRDefault="002D5E1F" w:rsidP="002D5E1F">
      <w:pPr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  <w:b/>
        </w:rPr>
        <w:t>Z A T W I E R D Z A M</w:t>
      </w:r>
      <w:r w:rsidRPr="0048760E">
        <w:rPr>
          <w:rFonts w:ascii="Times New Roman" w:hAnsi="Times New Roman" w:cs="Times New Roman"/>
          <w:b/>
        </w:rPr>
        <w:tab/>
      </w:r>
      <w:r w:rsidRPr="0048760E">
        <w:rPr>
          <w:rFonts w:ascii="Times New Roman" w:hAnsi="Times New Roman" w:cs="Times New Roman"/>
          <w:b/>
        </w:rPr>
        <w:tab/>
      </w:r>
      <w:r w:rsidRPr="0048760E">
        <w:rPr>
          <w:rFonts w:ascii="Times New Roman" w:hAnsi="Times New Roman" w:cs="Times New Roman"/>
          <w:b/>
        </w:rPr>
        <w:tab/>
      </w:r>
      <w:r w:rsidRPr="0048760E">
        <w:rPr>
          <w:rFonts w:ascii="Times New Roman" w:hAnsi="Times New Roman" w:cs="Times New Roman"/>
          <w:b/>
        </w:rPr>
        <w:tab/>
        <w:t xml:space="preserve">   </w:t>
      </w:r>
      <w:r w:rsidRPr="0048760E">
        <w:rPr>
          <w:rFonts w:ascii="Times New Roman" w:hAnsi="Times New Roman" w:cs="Times New Roman"/>
          <w:b/>
        </w:rPr>
        <w:tab/>
        <w:t xml:space="preserve">       </w:t>
      </w:r>
      <w:r w:rsidRPr="0048760E">
        <w:rPr>
          <w:rFonts w:ascii="Times New Roman" w:hAnsi="Times New Roman" w:cs="Times New Roman"/>
        </w:rPr>
        <w:t>Wrocław, dnia</w:t>
      </w:r>
      <w:r w:rsidR="00722506">
        <w:rPr>
          <w:rFonts w:ascii="Times New Roman" w:hAnsi="Times New Roman" w:cs="Times New Roman"/>
        </w:rPr>
        <w:t xml:space="preserve"> </w:t>
      </w:r>
      <w:r w:rsidR="00345976">
        <w:rPr>
          <w:rFonts w:ascii="Times New Roman" w:hAnsi="Times New Roman" w:cs="Times New Roman"/>
        </w:rPr>
        <w:t>13</w:t>
      </w:r>
      <w:r w:rsidR="00722506">
        <w:rPr>
          <w:rFonts w:ascii="Times New Roman" w:hAnsi="Times New Roman" w:cs="Times New Roman"/>
        </w:rPr>
        <w:t>.11.</w:t>
      </w:r>
      <w:r w:rsidRPr="0048760E">
        <w:rPr>
          <w:rFonts w:ascii="Times New Roman" w:hAnsi="Times New Roman" w:cs="Times New Roman"/>
        </w:rPr>
        <w:t>202</w:t>
      </w:r>
      <w:r w:rsidR="00F71923">
        <w:rPr>
          <w:rFonts w:ascii="Times New Roman" w:hAnsi="Times New Roman" w:cs="Times New Roman"/>
        </w:rPr>
        <w:t>5</w:t>
      </w:r>
      <w:r w:rsidRPr="0048760E">
        <w:rPr>
          <w:rFonts w:ascii="Times New Roman" w:hAnsi="Times New Roman" w:cs="Times New Roman"/>
        </w:rPr>
        <w:t xml:space="preserve"> r. </w:t>
      </w:r>
    </w:p>
    <w:p w14:paraId="3C6265DA" w14:textId="77777777" w:rsidR="002D5E1F" w:rsidRPr="0048760E" w:rsidRDefault="002D5E1F" w:rsidP="002D5E1F">
      <w:pPr>
        <w:spacing w:line="260" w:lineRule="atLeast"/>
        <w:jc w:val="center"/>
        <w:rPr>
          <w:rFonts w:ascii="Times New Roman" w:hAnsi="Times New Roman" w:cs="Times New Roman"/>
          <w:b/>
          <w:bCs/>
        </w:rPr>
      </w:pPr>
    </w:p>
    <w:p w14:paraId="25EA2D1F" w14:textId="77777777" w:rsidR="002D5E1F" w:rsidRPr="0048760E" w:rsidRDefault="002D5E1F" w:rsidP="002D5E1F">
      <w:pPr>
        <w:spacing w:line="260" w:lineRule="atLeast"/>
        <w:jc w:val="center"/>
        <w:rPr>
          <w:rFonts w:ascii="Times New Roman" w:hAnsi="Times New Roman" w:cs="Times New Roman"/>
          <w:b/>
          <w:bCs/>
        </w:rPr>
      </w:pPr>
    </w:p>
    <w:p w14:paraId="23D1B855" w14:textId="77777777" w:rsidR="002D5E1F" w:rsidRPr="0048760E" w:rsidRDefault="002D5E1F" w:rsidP="002D5E1F">
      <w:pPr>
        <w:jc w:val="both"/>
        <w:rPr>
          <w:rFonts w:ascii="Times New Roman" w:hAnsi="Times New Roman" w:cs="Times New Roman"/>
          <w:b/>
        </w:rPr>
      </w:pPr>
      <w:r w:rsidRPr="0048760E">
        <w:rPr>
          <w:rFonts w:ascii="Times New Roman" w:hAnsi="Times New Roman" w:cs="Times New Roman"/>
          <w:b/>
        </w:rPr>
        <w:t>....................................................</w:t>
      </w:r>
    </w:p>
    <w:p w14:paraId="3F9965F4" w14:textId="77777777" w:rsidR="002D5E1F" w:rsidRPr="0048760E" w:rsidRDefault="002D5E1F" w:rsidP="002D5E1F">
      <w:pPr>
        <w:jc w:val="both"/>
        <w:rPr>
          <w:rFonts w:ascii="Times New Roman" w:hAnsi="Times New Roman" w:cs="Times New Roman"/>
          <w:b/>
        </w:rPr>
      </w:pPr>
    </w:p>
    <w:p w14:paraId="7AE909A5" w14:textId="77777777" w:rsidR="002D5E1F" w:rsidRPr="0048760E" w:rsidRDefault="002D5E1F" w:rsidP="002D5E1F">
      <w:pPr>
        <w:jc w:val="both"/>
        <w:rPr>
          <w:rFonts w:ascii="Times New Roman" w:hAnsi="Times New Roman" w:cs="Times New Roman"/>
          <w:b/>
        </w:rPr>
      </w:pPr>
      <w:r w:rsidRPr="0048760E">
        <w:rPr>
          <w:rFonts w:ascii="Times New Roman" w:hAnsi="Times New Roman" w:cs="Times New Roman"/>
          <w:b/>
        </w:rPr>
        <w:t xml:space="preserve">   </w:t>
      </w:r>
    </w:p>
    <w:p w14:paraId="5923EE22" w14:textId="77777777" w:rsidR="002D5E1F" w:rsidRPr="0048760E" w:rsidRDefault="002D5E1F" w:rsidP="002D5E1F">
      <w:pPr>
        <w:jc w:val="both"/>
        <w:rPr>
          <w:rFonts w:ascii="Times New Roman" w:hAnsi="Times New Roman" w:cs="Times New Roman"/>
          <w:b/>
        </w:rPr>
      </w:pPr>
      <w:r w:rsidRPr="0048760E">
        <w:rPr>
          <w:rFonts w:ascii="Times New Roman" w:hAnsi="Times New Roman" w:cs="Times New Roman"/>
          <w:b/>
        </w:rPr>
        <w:t xml:space="preserve">        ZAMAWIAJĄCY </w:t>
      </w:r>
    </w:p>
    <w:p w14:paraId="52737D78" w14:textId="77777777" w:rsidR="002D5E1F" w:rsidRPr="0048760E" w:rsidRDefault="002D5E1F" w:rsidP="002D5E1F">
      <w:pPr>
        <w:rPr>
          <w:rFonts w:ascii="Times New Roman" w:hAnsi="Times New Roman" w:cs="Times New Roman"/>
        </w:rPr>
      </w:pPr>
    </w:p>
    <w:p w14:paraId="33A14CBF" w14:textId="77777777" w:rsidR="002D5E1F" w:rsidRPr="0048760E" w:rsidRDefault="002D5E1F" w:rsidP="002D5E1F">
      <w:pPr>
        <w:rPr>
          <w:rFonts w:ascii="Times New Roman" w:hAnsi="Times New Roman" w:cs="Times New Roman"/>
        </w:rPr>
      </w:pPr>
    </w:p>
    <w:p w14:paraId="4E0A014B" w14:textId="77777777" w:rsidR="002D5E1F" w:rsidRPr="0048760E" w:rsidRDefault="002D5E1F" w:rsidP="002D5E1F">
      <w:pPr>
        <w:ind w:left="2124"/>
        <w:rPr>
          <w:rFonts w:ascii="Times New Roman" w:hAnsi="Times New Roman" w:cs="Times New Roman"/>
          <w:b/>
          <w:bCs/>
        </w:rPr>
      </w:pPr>
      <w:r w:rsidRPr="0048760E">
        <w:rPr>
          <w:rFonts w:ascii="Times New Roman" w:hAnsi="Times New Roman" w:cs="Times New Roman"/>
          <w:b/>
          <w:bCs/>
        </w:rPr>
        <w:t>REJONOWY ZARZĄD INFRASTRUKTURY</w:t>
      </w:r>
      <w:r w:rsidRPr="0048760E">
        <w:rPr>
          <w:rFonts w:ascii="Times New Roman" w:hAnsi="Times New Roman" w:cs="Times New Roman"/>
          <w:b/>
          <w:bCs/>
        </w:rPr>
        <w:br/>
        <w:t xml:space="preserve">                      WE WROCŁAWIU</w:t>
      </w:r>
    </w:p>
    <w:p w14:paraId="70E08624" w14:textId="77777777" w:rsidR="002D5E1F" w:rsidRPr="0048760E" w:rsidRDefault="002D5E1F" w:rsidP="002D5E1F">
      <w:pPr>
        <w:ind w:left="1416" w:firstLine="708"/>
        <w:rPr>
          <w:rFonts w:ascii="Times New Roman" w:hAnsi="Times New Roman" w:cs="Times New Roman"/>
          <w:b/>
          <w:bCs/>
        </w:rPr>
      </w:pPr>
      <w:r w:rsidRPr="0048760E">
        <w:rPr>
          <w:rFonts w:ascii="Times New Roman" w:hAnsi="Times New Roman" w:cs="Times New Roman"/>
          <w:b/>
          <w:bCs/>
        </w:rPr>
        <w:t xml:space="preserve">      50 – 984 Wrocław, ul. Obornicka 126</w:t>
      </w:r>
    </w:p>
    <w:p w14:paraId="7087027E" w14:textId="77777777" w:rsidR="002D5E1F" w:rsidRPr="0048760E" w:rsidRDefault="002D5E1F" w:rsidP="002D5E1F">
      <w:pPr>
        <w:ind w:left="1416" w:firstLine="708"/>
        <w:rPr>
          <w:rFonts w:ascii="Times New Roman" w:hAnsi="Times New Roman" w:cs="Times New Roman"/>
          <w:b/>
          <w:bCs/>
        </w:rPr>
      </w:pPr>
      <w:r w:rsidRPr="0048760E">
        <w:rPr>
          <w:rFonts w:ascii="Times New Roman" w:hAnsi="Times New Roman" w:cs="Times New Roman"/>
          <w:b/>
          <w:bCs/>
        </w:rPr>
        <w:t xml:space="preserve">     tel. 261-65-68-01, fax 261-65-68-02</w:t>
      </w:r>
    </w:p>
    <w:p w14:paraId="06779FE0" w14:textId="77777777" w:rsidR="002D5E1F" w:rsidRPr="0048760E" w:rsidRDefault="002D5E1F" w:rsidP="002D5E1F">
      <w:pPr>
        <w:ind w:left="1416" w:firstLine="708"/>
        <w:rPr>
          <w:rFonts w:ascii="Times New Roman" w:hAnsi="Times New Roman" w:cs="Times New Roman"/>
          <w:b/>
          <w:bCs/>
        </w:rPr>
      </w:pPr>
    </w:p>
    <w:p w14:paraId="363D10D8" w14:textId="77777777" w:rsidR="002D5E1F" w:rsidRPr="00E201A3" w:rsidRDefault="002D5E1F" w:rsidP="002D5E1F">
      <w:pPr>
        <w:rPr>
          <w:rFonts w:ascii="Times New Roman" w:hAnsi="Times New Roman" w:cs="Times New Roman"/>
          <w:b/>
          <w:bCs/>
        </w:rPr>
      </w:pPr>
    </w:p>
    <w:p w14:paraId="5FBBF859" w14:textId="77777777" w:rsidR="002D5E1F" w:rsidRPr="00E201A3" w:rsidRDefault="0065347D" w:rsidP="002D5E1F">
      <w:pPr>
        <w:jc w:val="center"/>
        <w:rPr>
          <w:rFonts w:ascii="Times New Roman" w:hAnsi="Times New Roman" w:cs="Times New Roman"/>
          <w:b/>
        </w:rPr>
      </w:pPr>
      <w:r w:rsidRPr="00E201A3">
        <w:rPr>
          <w:rFonts w:ascii="Times New Roman" w:hAnsi="Times New Roman" w:cs="Times New Roman"/>
          <w:b/>
        </w:rPr>
        <w:t>In</w:t>
      </w:r>
      <w:r w:rsidR="00EE490A" w:rsidRPr="00E201A3">
        <w:rPr>
          <w:rFonts w:ascii="Times New Roman" w:hAnsi="Times New Roman" w:cs="Times New Roman"/>
          <w:b/>
        </w:rPr>
        <w:t xml:space="preserve">strukcja dla Wykonawców ubiegających się </w:t>
      </w:r>
      <w:r w:rsidRPr="00E201A3">
        <w:rPr>
          <w:rFonts w:ascii="Times New Roman" w:hAnsi="Times New Roman" w:cs="Times New Roman"/>
          <w:b/>
        </w:rPr>
        <w:t xml:space="preserve">o dopuszczenie do udziału </w:t>
      </w:r>
      <w:r w:rsidRPr="00E201A3">
        <w:rPr>
          <w:rFonts w:ascii="Times New Roman" w:hAnsi="Times New Roman" w:cs="Times New Roman"/>
          <w:b/>
        </w:rPr>
        <w:br/>
        <w:t>w postępowaniu</w:t>
      </w:r>
    </w:p>
    <w:p w14:paraId="49334BEB" w14:textId="77777777" w:rsidR="002D5E1F" w:rsidRPr="00E201A3" w:rsidRDefault="002D5E1F" w:rsidP="0065347D">
      <w:pPr>
        <w:rPr>
          <w:rFonts w:ascii="Times New Roman" w:hAnsi="Times New Roman" w:cs="Times New Roman"/>
          <w:b/>
        </w:rPr>
      </w:pPr>
    </w:p>
    <w:p w14:paraId="4FF44B30" w14:textId="77777777" w:rsidR="002D5E1F" w:rsidRPr="00E201A3" w:rsidRDefault="002D5E1F" w:rsidP="002D5E1F">
      <w:pPr>
        <w:jc w:val="center"/>
        <w:rPr>
          <w:rFonts w:ascii="Times New Roman" w:hAnsi="Times New Roman" w:cs="Times New Roman"/>
          <w:b/>
        </w:rPr>
      </w:pPr>
    </w:p>
    <w:p w14:paraId="69F561F4" w14:textId="1391F4F0" w:rsidR="00E24DD2" w:rsidRPr="00E201A3" w:rsidRDefault="00E24DD2" w:rsidP="00E24DD2">
      <w:pPr>
        <w:jc w:val="center"/>
        <w:rPr>
          <w:rFonts w:ascii="Times New Roman" w:hAnsi="Times New Roman" w:cs="Times New Roman"/>
          <w:b/>
        </w:rPr>
      </w:pPr>
      <w:r w:rsidRPr="00E201A3">
        <w:rPr>
          <w:rFonts w:ascii="Times New Roman" w:hAnsi="Times New Roman" w:cs="Times New Roman"/>
          <w:b/>
        </w:rPr>
        <w:t xml:space="preserve">Postępowanie </w:t>
      </w:r>
      <w:r w:rsidR="00412905" w:rsidRPr="00E201A3">
        <w:rPr>
          <w:rFonts w:ascii="Times New Roman" w:hAnsi="Times New Roman" w:cs="Times New Roman"/>
          <w:b/>
        </w:rPr>
        <w:t xml:space="preserve">o udzielenie </w:t>
      </w:r>
      <w:r w:rsidRPr="00E201A3">
        <w:rPr>
          <w:rFonts w:ascii="Times New Roman" w:hAnsi="Times New Roman" w:cs="Times New Roman"/>
          <w:b/>
        </w:rPr>
        <w:t xml:space="preserve">zamówienie w dziedzinie obronności i bezpieczeństwa </w:t>
      </w:r>
      <w:r w:rsidR="00412905" w:rsidRPr="00E201A3">
        <w:rPr>
          <w:rFonts w:ascii="Times New Roman" w:hAnsi="Times New Roman" w:cs="Times New Roman"/>
          <w:b/>
        </w:rPr>
        <w:t xml:space="preserve">prowadzone w trybie przetargu ograniczonego na podstawie art. 411 ustawy </w:t>
      </w:r>
      <w:r w:rsidR="00017E47">
        <w:rPr>
          <w:rFonts w:ascii="Times New Roman" w:hAnsi="Times New Roman" w:cs="Times New Roman"/>
          <w:b/>
        </w:rPr>
        <w:t xml:space="preserve">                            </w:t>
      </w:r>
      <w:r w:rsidR="00412905" w:rsidRPr="00E201A3">
        <w:rPr>
          <w:rFonts w:ascii="Times New Roman" w:hAnsi="Times New Roman" w:cs="Times New Roman"/>
          <w:b/>
        </w:rPr>
        <w:t xml:space="preserve">z </w:t>
      </w:r>
      <w:r w:rsidR="005A05BC" w:rsidRPr="00E201A3">
        <w:rPr>
          <w:rFonts w:ascii="Times New Roman" w:hAnsi="Times New Roman" w:cs="Times New Roman"/>
          <w:b/>
        </w:rPr>
        <w:t>dnia 11 września 2019r. – Prawo zamówień publicznych</w:t>
      </w:r>
    </w:p>
    <w:p w14:paraId="05BBAE9A" w14:textId="77777777" w:rsidR="002D5E1F" w:rsidRPr="0048760E" w:rsidRDefault="002D5E1F" w:rsidP="002D5E1F">
      <w:pPr>
        <w:rPr>
          <w:rFonts w:ascii="Times New Roman" w:hAnsi="Times New Roman" w:cs="Times New Roman"/>
          <w:b/>
          <w:color w:val="FF0000"/>
        </w:rPr>
      </w:pPr>
    </w:p>
    <w:p w14:paraId="0C25FF13" w14:textId="77777777" w:rsidR="00224280" w:rsidRPr="0048760E" w:rsidRDefault="00224280" w:rsidP="002D5E1F">
      <w:pPr>
        <w:jc w:val="center"/>
        <w:rPr>
          <w:rFonts w:ascii="Times New Roman" w:hAnsi="Times New Roman" w:cs="Times New Roman"/>
          <w:b/>
        </w:rPr>
      </w:pPr>
    </w:p>
    <w:p w14:paraId="15625C45" w14:textId="11ECB4CA" w:rsidR="002D5E1F" w:rsidRDefault="00345976" w:rsidP="00017E4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WYKONANIE PRAC BUDOWLANYCH OBEJMUJACYCH BUDOWĘ POLOWEGO SKŁADU ŚRODKÓW BOJOWYCH ORAZ TOWARZYSZ</w:t>
      </w:r>
      <w:r w:rsidR="00FC6466">
        <w:rPr>
          <w:rFonts w:ascii="Times New Roman" w:hAnsi="Times New Roman" w:cs="Times New Roman"/>
          <w:b/>
        </w:rPr>
        <w:t>Ą</w:t>
      </w:r>
      <w:r>
        <w:rPr>
          <w:rFonts w:ascii="Times New Roman" w:hAnsi="Times New Roman" w:cs="Times New Roman"/>
          <w:b/>
        </w:rPr>
        <w:t>CEJ INFRASTRUKTURY TECHNICZNEJ W KOMPLEKSIE WOJSKOWYM 7791</w:t>
      </w:r>
      <w:r w:rsidR="00017E47">
        <w:rPr>
          <w:rFonts w:ascii="Times New Roman" w:hAnsi="Times New Roman" w:cs="Times New Roman"/>
          <w:b/>
        </w:rPr>
        <w:t xml:space="preserve">              </w:t>
      </w:r>
      <w:r>
        <w:rPr>
          <w:rFonts w:ascii="Times New Roman" w:hAnsi="Times New Roman" w:cs="Times New Roman"/>
          <w:b/>
        </w:rPr>
        <w:t xml:space="preserve"> I 8676 W ŚWIĘTOSZOWIE, WRAZ Z UZYSKANIEM POZWOLENIA</w:t>
      </w:r>
      <w:r w:rsidR="00FC6466">
        <w:rPr>
          <w:rFonts w:ascii="Times New Roman" w:hAnsi="Times New Roman" w:cs="Times New Roman"/>
          <w:b/>
        </w:rPr>
        <w:t xml:space="preserve">                             </w:t>
      </w:r>
      <w:r>
        <w:rPr>
          <w:rFonts w:ascii="Times New Roman" w:hAnsi="Times New Roman" w:cs="Times New Roman"/>
          <w:b/>
        </w:rPr>
        <w:t xml:space="preserve"> NA UŻYTKOWANIE LUB SKUTECZNYM ZAWIADOMIENIEM W</w:t>
      </w:r>
      <w:r w:rsidR="00FC6466">
        <w:rPr>
          <w:rFonts w:ascii="Times New Roman" w:hAnsi="Times New Roman" w:cs="Times New Roman"/>
          <w:b/>
        </w:rPr>
        <w:t>Ł</w:t>
      </w:r>
      <w:r>
        <w:rPr>
          <w:rFonts w:ascii="Times New Roman" w:hAnsi="Times New Roman" w:cs="Times New Roman"/>
          <w:b/>
        </w:rPr>
        <w:t>AŚCIWEGO ORGANU O ZAKOŃCZENIU ROBÓT – ZADANIE 22093</w:t>
      </w:r>
    </w:p>
    <w:p w14:paraId="211F9FA0" w14:textId="77777777" w:rsidR="00345976" w:rsidRPr="0048760E" w:rsidRDefault="00345976" w:rsidP="00017E47">
      <w:pPr>
        <w:jc w:val="center"/>
        <w:rPr>
          <w:rFonts w:ascii="Times New Roman" w:hAnsi="Times New Roman" w:cs="Times New Roman"/>
        </w:rPr>
      </w:pPr>
    </w:p>
    <w:p w14:paraId="65DEFA26" w14:textId="77777777" w:rsidR="006470E7" w:rsidRDefault="006470E7" w:rsidP="00017E47">
      <w:pPr>
        <w:autoSpaceDE w:val="0"/>
        <w:autoSpaceDN w:val="0"/>
        <w:ind w:left="3537" w:right="-142" w:hanging="2970"/>
        <w:rPr>
          <w:rFonts w:ascii="Times New Roman" w:hAnsi="Times New Roman" w:cs="Times New Roman"/>
          <w:b/>
          <w:bCs/>
        </w:rPr>
      </w:pPr>
    </w:p>
    <w:p w14:paraId="66D4A201" w14:textId="24DDA3BB" w:rsidR="002D5E1F" w:rsidRPr="00017E47" w:rsidRDefault="002D5E1F" w:rsidP="00017E47">
      <w:pPr>
        <w:autoSpaceDE w:val="0"/>
        <w:autoSpaceDN w:val="0"/>
        <w:ind w:left="3537" w:right="-142" w:hanging="2970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  <w:b/>
          <w:bCs/>
        </w:rPr>
        <w:t xml:space="preserve">Główny Kod CPV: </w:t>
      </w:r>
      <w:r w:rsidR="00FF4DDF" w:rsidRPr="0048760E">
        <w:rPr>
          <w:rFonts w:ascii="Times New Roman" w:hAnsi="Times New Roman" w:cs="Times New Roman"/>
          <w:b/>
          <w:bCs/>
        </w:rPr>
        <w:tab/>
      </w:r>
      <w:r w:rsidR="00FF4DDF" w:rsidRPr="0048760E">
        <w:rPr>
          <w:rFonts w:ascii="Times New Roman" w:hAnsi="Times New Roman" w:cs="Times New Roman"/>
          <w:b/>
          <w:bCs/>
        </w:rPr>
        <w:tab/>
      </w:r>
      <w:r w:rsidR="008A1EAB">
        <w:rPr>
          <w:rFonts w:ascii="Times New Roman" w:hAnsi="Times New Roman" w:cs="Times New Roman"/>
          <w:bCs/>
        </w:rPr>
        <w:t xml:space="preserve">45000000 </w:t>
      </w:r>
      <w:r w:rsidR="00C775C5">
        <w:rPr>
          <w:rFonts w:ascii="Times New Roman" w:hAnsi="Times New Roman" w:cs="Times New Roman"/>
          <w:bCs/>
        </w:rPr>
        <w:t>–</w:t>
      </w:r>
      <w:r w:rsidR="008A1EAB">
        <w:rPr>
          <w:rFonts w:ascii="Times New Roman" w:hAnsi="Times New Roman" w:cs="Times New Roman"/>
          <w:bCs/>
        </w:rPr>
        <w:t xml:space="preserve"> 7</w:t>
      </w:r>
      <w:r w:rsidR="00C775C5">
        <w:rPr>
          <w:rFonts w:ascii="Times New Roman" w:hAnsi="Times New Roman" w:cs="Times New Roman"/>
          <w:bCs/>
        </w:rPr>
        <w:t xml:space="preserve">, </w:t>
      </w:r>
      <w:r w:rsidR="00017E47">
        <w:rPr>
          <w:rFonts w:ascii="Times New Roman" w:hAnsi="Times New Roman" w:cs="Times New Roman"/>
        </w:rPr>
        <w:t>45331100-7, 45220000-5</w:t>
      </w:r>
      <w:r w:rsidR="00F71923">
        <w:rPr>
          <w:rFonts w:ascii="Times New Roman" w:hAnsi="Times New Roman" w:cs="Times New Roman"/>
          <w:bCs/>
        </w:rPr>
        <w:br/>
        <w:t xml:space="preserve"> </w:t>
      </w:r>
    </w:p>
    <w:p w14:paraId="53039728" w14:textId="04C583F5" w:rsidR="00017E47" w:rsidRPr="00017E47" w:rsidRDefault="00E24DD2" w:rsidP="00017E47">
      <w:pPr>
        <w:autoSpaceDE w:val="0"/>
        <w:autoSpaceDN w:val="0"/>
        <w:ind w:left="3537" w:right="-142" w:hanging="2970"/>
        <w:rPr>
          <w:rFonts w:ascii="Times New Roman" w:hAnsi="Times New Roman" w:cs="Times New Roman"/>
          <w:bCs/>
        </w:rPr>
      </w:pPr>
      <w:r w:rsidRPr="0048760E">
        <w:rPr>
          <w:rFonts w:ascii="Times New Roman" w:hAnsi="Times New Roman" w:cs="Times New Roman"/>
          <w:b/>
        </w:rPr>
        <w:t>Dodatkowe Kody CPV:</w:t>
      </w:r>
      <w:r w:rsidRPr="0048760E">
        <w:rPr>
          <w:rFonts w:ascii="Times New Roman" w:hAnsi="Times New Roman" w:cs="Times New Roman"/>
        </w:rPr>
        <w:t xml:space="preserve"> </w:t>
      </w:r>
      <w:r w:rsidR="00FF4DDF" w:rsidRPr="0048760E">
        <w:rPr>
          <w:rFonts w:ascii="Times New Roman" w:hAnsi="Times New Roman" w:cs="Times New Roman"/>
        </w:rPr>
        <w:tab/>
      </w:r>
      <w:r w:rsidR="008A1EAB">
        <w:rPr>
          <w:rFonts w:ascii="Times New Roman" w:hAnsi="Times New Roman" w:cs="Times New Roman"/>
        </w:rPr>
        <w:t>45</w:t>
      </w:r>
      <w:r w:rsidR="00856797">
        <w:rPr>
          <w:rFonts w:ascii="Times New Roman" w:hAnsi="Times New Roman" w:cs="Times New Roman"/>
        </w:rPr>
        <w:t>100000 - 8</w:t>
      </w:r>
      <w:r w:rsidR="008A1EAB">
        <w:rPr>
          <w:rFonts w:ascii="Times New Roman" w:hAnsi="Times New Roman" w:cs="Times New Roman"/>
        </w:rPr>
        <w:t>, 45</w:t>
      </w:r>
      <w:r w:rsidR="00856797">
        <w:rPr>
          <w:rFonts w:ascii="Times New Roman" w:hAnsi="Times New Roman" w:cs="Times New Roman"/>
        </w:rPr>
        <w:t>216200 - 6</w:t>
      </w:r>
      <w:r w:rsidR="008A1EAB">
        <w:rPr>
          <w:rFonts w:ascii="Times New Roman" w:hAnsi="Times New Roman" w:cs="Times New Roman"/>
        </w:rPr>
        <w:t>, 45</w:t>
      </w:r>
      <w:r w:rsidR="00856797">
        <w:rPr>
          <w:rFonts w:ascii="Times New Roman" w:hAnsi="Times New Roman" w:cs="Times New Roman"/>
        </w:rPr>
        <w:t>112700 - 2</w:t>
      </w:r>
      <w:r w:rsidR="008A1EAB">
        <w:rPr>
          <w:rFonts w:ascii="Times New Roman" w:hAnsi="Times New Roman" w:cs="Times New Roman"/>
        </w:rPr>
        <w:t xml:space="preserve">, </w:t>
      </w:r>
      <w:r w:rsidR="008A1EAB">
        <w:rPr>
          <w:rFonts w:ascii="Times New Roman" w:hAnsi="Times New Roman" w:cs="Times New Roman"/>
        </w:rPr>
        <w:br/>
        <w:t>45</w:t>
      </w:r>
      <w:r w:rsidR="00856797">
        <w:rPr>
          <w:rFonts w:ascii="Times New Roman" w:hAnsi="Times New Roman" w:cs="Times New Roman"/>
        </w:rPr>
        <w:t>111200 - 0</w:t>
      </w:r>
      <w:r w:rsidR="008A1EAB">
        <w:rPr>
          <w:rFonts w:ascii="Times New Roman" w:hAnsi="Times New Roman" w:cs="Times New Roman"/>
        </w:rPr>
        <w:t>, 45</w:t>
      </w:r>
      <w:r w:rsidR="00856797">
        <w:rPr>
          <w:rFonts w:ascii="Times New Roman" w:hAnsi="Times New Roman" w:cs="Times New Roman"/>
        </w:rPr>
        <w:t>233000 - 9</w:t>
      </w:r>
      <w:r w:rsidR="008A1EAB">
        <w:rPr>
          <w:rFonts w:ascii="Times New Roman" w:hAnsi="Times New Roman" w:cs="Times New Roman"/>
        </w:rPr>
        <w:t xml:space="preserve">, </w:t>
      </w:r>
      <w:r w:rsidR="00856797">
        <w:rPr>
          <w:rFonts w:ascii="Times New Roman" w:hAnsi="Times New Roman" w:cs="Times New Roman"/>
        </w:rPr>
        <w:t>45332400 -7</w:t>
      </w:r>
      <w:r w:rsidR="008A1EAB">
        <w:rPr>
          <w:rFonts w:ascii="Times New Roman" w:hAnsi="Times New Roman" w:cs="Times New Roman"/>
        </w:rPr>
        <w:t xml:space="preserve">, </w:t>
      </w:r>
      <w:r w:rsidR="008A1EAB">
        <w:rPr>
          <w:rFonts w:ascii="Times New Roman" w:hAnsi="Times New Roman" w:cs="Times New Roman"/>
        </w:rPr>
        <w:br/>
        <w:t>45</w:t>
      </w:r>
      <w:r w:rsidR="00856797">
        <w:rPr>
          <w:rFonts w:ascii="Times New Roman" w:hAnsi="Times New Roman" w:cs="Times New Roman"/>
        </w:rPr>
        <w:t>332000 – 3, 45331200-8,</w:t>
      </w:r>
      <w:r w:rsidR="00017E47">
        <w:rPr>
          <w:rFonts w:ascii="Times New Roman" w:hAnsi="Times New Roman" w:cs="Times New Roman"/>
        </w:rPr>
        <w:t xml:space="preserve"> </w:t>
      </w:r>
      <w:r w:rsidR="00856797" w:rsidRPr="00017E47">
        <w:rPr>
          <w:rFonts w:ascii="Times New Roman" w:hAnsi="Times New Roman" w:cs="Times New Roman"/>
          <w:bCs/>
        </w:rPr>
        <w:tab/>
      </w:r>
      <w:r w:rsidR="00017E47" w:rsidRPr="00017E47">
        <w:rPr>
          <w:rFonts w:ascii="Times New Roman" w:hAnsi="Times New Roman" w:cs="Times New Roman"/>
          <w:bCs/>
        </w:rPr>
        <w:t>45311000-0, 45230000-8, 45331100-7, 45220000-5</w:t>
      </w:r>
    </w:p>
    <w:p w14:paraId="69965519" w14:textId="77777777" w:rsidR="002D5E1F" w:rsidRPr="0048760E" w:rsidRDefault="002D5E1F" w:rsidP="002D5E1F">
      <w:pPr>
        <w:autoSpaceDE w:val="0"/>
        <w:autoSpaceDN w:val="0"/>
        <w:ind w:left="1276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  <w:b/>
          <w:bCs/>
        </w:rPr>
        <w:tab/>
      </w:r>
      <w:r w:rsidRPr="0048760E">
        <w:rPr>
          <w:rFonts w:ascii="Times New Roman" w:hAnsi="Times New Roman" w:cs="Times New Roman"/>
          <w:b/>
          <w:bCs/>
        </w:rPr>
        <w:tab/>
      </w:r>
    </w:p>
    <w:p w14:paraId="474B9C63" w14:textId="77777777" w:rsidR="002D5E1F" w:rsidRPr="0048760E" w:rsidRDefault="002D5E1F" w:rsidP="002D5E1F">
      <w:pPr>
        <w:pStyle w:val="Tekstpodstawowy"/>
        <w:jc w:val="center"/>
        <w:rPr>
          <w:lang w:val="pl-PL"/>
        </w:rPr>
      </w:pPr>
    </w:p>
    <w:p w14:paraId="3ABB68EB" w14:textId="77777777" w:rsidR="002D5E1F" w:rsidRPr="0048760E" w:rsidRDefault="002D5E1F" w:rsidP="00856797">
      <w:pPr>
        <w:pStyle w:val="Tekstpodstawowy"/>
        <w:rPr>
          <w:lang w:val="pl-PL"/>
        </w:rPr>
      </w:pPr>
      <w:r w:rsidRPr="0048760E">
        <w:rPr>
          <w:lang w:val="pl-PL"/>
        </w:rPr>
        <w:t xml:space="preserve">               </w:t>
      </w:r>
    </w:p>
    <w:p w14:paraId="42B4C8E0" w14:textId="0B8ED3FE" w:rsidR="00FF4DDF" w:rsidRDefault="002D5E1F" w:rsidP="0090274A">
      <w:pPr>
        <w:pStyle w:val="Default"/>
        <w:jc w:val="both"/>
        <w:rPr>
          <w:color w:val="auto"/>
          <w:spacing w:val="3"/>
        </w:rPr>
      </w:pPr>
      <w:r w:rsidRPr="0048760E">
        <w:rPr>
          <w:color w:val="auto"/>
          <w:spacing w:val="3"/>
        </w:rPr>
        <w:t>Instrukcja dla Wykonawców</w:t>
      </w:r>
      <w:r w:rsidR="00FF4DDF" w:rsidRPr="0048760E">
        <w:rPr>
          <w:color w:val="auto"/>
          <w:spacing w:val="3"/>
        </w:rPr>
        <w:tab/>
      </w:r>
      <w:r w:rsidRPr="0048760E">
        <w:rPr>
          <w:color w:val="auto"/>
          <w:spacing w:val="3"/>
        </w:rPr>
        <w:t xml:space="preserve">str. </w:t>
      </w:r>
      <w:r w:rsidR="00782496">
        <w:rPr>
          <w:color w:val="auto"/>
          <w:spacing w:val="3"/>
        </w:rPr>
        <w:t>1</w:t>
      </w:r>
      <w:r w:rsidRPr="0048760E">
        <w:rPr>
          <w:color w:val="auto"/>
          <w:spacing w:val="3"/>
        </w:rPr>
        <w:t xml:space="preserve"> – </w:t>
      </w:r>
      <w:r w:rsidR="00782496">
        <w:rPr>
          <w:color w:val="auto"/>
          <w:spacing w:val="3"/>
        </w:rPr>
        <w:t>2</w:t>
      </w:r>
      <w:r w:rsidR="005F5B2D">
        <w:rPr>
          <w:color w:val="auto"/>
          <w:spacing w:val="3"/>
        </w:rPr>
        <w:t>0</w:t>
      </w:r>
      <w:r w:rsidRPr="0048760E">
        <w:rPr>
          <w:color w:val="auto"/>
          <w:spacing w:val="3"/>
        </w:rPr>
        <w:t xml:space="preserve"> </w:t>
      </w:r>
    </w:p>
    <w:p w14:paraId="2C8B1A7C" w14:textId="7CA4628B" w:rsidR="00722506" w:rsidRPr="00722506" w:rsidRDefault="0090274A" w:rsidP="006F689B">
      <w:pPr>
        <w:pStyle w:val="Default"/>
      </w:pPr>
      <w:r w:rsidRPr="00E201A3">
        <w:rPr>
          <w:color w:val="auto"/>
        </w:rPr>
        <w:t xml:space="preserve">Wzór wniosku </w:t>
      </w:r>
      <w:r w:rsidR="00722506">
        <w:t>z</w:t>
      </w:r>
      <w:r w:rsidRPr="0048760E">
        <w:t xml:space="preserve"> formularzami     </w:t>
      </w:r>
      <w:r w:rsidR="00FF4DDF" w:rsidRPr="0048760E">
        <w:tab/>
      </w:r>
      <w:bookmarkStart w:id="0" w:name="_Hlk152153040"/>
      <w:r w:rsidRPr="0048760E">
        <w:rPr>
          <w:color w:val="auto"/>
          <w:spacing w:val="3"/>
        </w:rPr>
        <w:t xml:space="preserve">str. </w:t>
      </w:r>
      <w:r w:rsidR="00782496">
        <w:rPr>
          <w:color w:val="auto"/>
          <w:spacing w:val="3"/>
        </w:rPr>
        <w:t>2</w:t>
      </w:r>
      <w:r w:rsidR="005F5B2D">
        <w:rPr>
          <w:color w:val="auto"/>
          <w:spacing w:val="3"/>
        </w:rPr>
        <w:t>1</w:t>
      </w:r>
      <w:r w:rsidRPr="0048760E">
        <w:rPr>
          <w:color w:val="auto"/>
          <w:spacing w:val="3"/>
        </w:rPr>
        <w:t xml:space="preserve"> – </w:t>
      </w:r>
      <w:r w:rsidR="005C0973">
        <w:rPr>
          <w:color w:val="auto"/>
          <w:spacing w:val="3"/>
        </w:rPr>
        <w:t>3</w:t>
      </w:r>
      <w:r w:rsidR="005F5B2D">
        <w:rPr>
          <w:color w:val="auto"/>
          <w:spacing w:val="3"/>
        </w:rPr>
        <w:t>1</w:t>
      </w:r>
    </w:p>
    <w:bookmarkEnd w:id="0"/>
    <w:p w14:paraId="6F83CA1B" w14:textId="668C1EAF" w:rsidR="00DD137D" w:rsidRPr="00722506" w:rsidRDefault="00DD137D" w:rsidP="00DD137D">
      <w:pPr>
        <w:pStyle w:val="Default"/>
      </w:pPr>
      <w:r>
        <w:rPr>
          <w:color w:val="auto"/>
          <w:spacing w:val="3"/>
        </w:rPr>
        <w:t xml:space="preserve">Opis przedmiotu zamówienia          </w:t>
      </w:r>
      <w:r w:rsidRPr="0048760E">
        <w:rPr>
          <w:color w:val="auto"/>
          <w:spacing w:val="3"/>
        </w:rPr>
        <w:t xml:space="preserve">str. </w:t>
      </w:r>
      <w:r w:rsidR="005C0973">
        <w:rPr>
          <w:color w:val="auto"/>
          <w:spacing w:val="3"/>
        </w:rPr>
        <w:t>3</w:t>
      </w:r>
      <w:r w:rsidR="005F5B2D">
        <w:rPr>
          <w:color w:val="auto"/>
          <w:spacing w:val="3"/>
        </w:rPr>
        <w:t>2</w:t>
      </w:r>
      <w:r w:rsidRPr="0048760E">
        <w:rPr>
          <w:color w:val="auto"/>
          <w:spacing w:val="3"/>
        </w:rPr>
        <w:t xml:space="preserve"> – </w:t>
      </w:r>
      <w:r w:rsidR="005F5B2D">
        <w:rPr>
          <w:color w:val="auto"/>
          <w:spacing w:val="3"/>
        </w:rPr>
        <w:t>3</w:t>
      </w:r>
      <w:r w:rsidR="005C0973">
        <w:rPr>
          <w:color w:val="auto"/>
          <w:spacing w:val="3"/>
        </w:rPr>
        <w:t>5</w:t>
      </w:r>
    </w:p>
    <w:p w14:paraId="2DED5D74" w14:textId="77777777" w:rsidR="002D5E1F" w:rsidRPr="0048760E" w:rsidRDefault="002D5E1F" w:rsidP="0090274A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0626F77F" w14:textId="77777777" w:rsidR="002D5E1F" w:rsidRDefault="002D5E1F" w:rsidP="00224280">
      <w:pPr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 xml:space="preserve"> </w:t>
      </w:r>
    </w:p>
    <w:p w14:paraId="1FF17A23" w14:textId="77777777" w:rsidR="00A9031E" w:rsidRDefault="00A9031E" w:rsidP="00224280">
      <w:pPr>
        <w:rPr>
          <w:rFonts w:ascii="Times New Roman" w:hAnsi="Times New Roman" w:cs="Times New Roman"/>
        </w:rPr>
      </w:pPr>
    </w:p>
    <w:p w14:paraId="0DE750A2" w14:textId="77777777" w:rsidR="00A9031E" w:rsidRPr="0048760E" w:rsidRDefault="00A9031E" w:rsidP="00224280">
      <w:pPr>
        <w:rPr>
          <w:rFonts w:ascii="Times New Roman" w:hAnsi="Times New Roman" w:cs="Times New Roman"/>
        </w:rPr>
      </w:pPr>
    </w:p>
    <w:p w14:paraId="562ED636" w14:textId="77777777" w:rsidR="006470E7" w:rsidRDefault="006470E7" w:rsidP="002D5E1F">
      <w:pPr>
        <w:jc w:val="center"/>
        <w:rPr>
          <w:rFonts w:ascii="Times New Roman" w:hAnsi="Times New Roman" w:cs="Times New Roman"/>
          <w:b/>
        </w:rPr>
      </w:pPr>
    </w:p>
    <w:p w14:paraId="54F8EE32" w14:textId="362F7882" w:rsidR="002D5E1F" w:rsidRPr="0048760E" w:rsidRDefault="002D5E1F" w:rsidP="002D5E1F">
      <w:pPr>
        <w:jc w:val="center"/>
        <w:rPr>
          <w:rFonts w:ascii="Times New Roman" w:hAnsi="Times New Roman" w:cs="Times New Roman"/>
          <w:b/>
        </w:rPr>
      </w:pPr>
      <w:r w:rsidRPr="0048760E">
        <w:rPr>
          <w:rFonts w:ascii="Times New Roman" w:hAnsi="Times New Roman" w:cs="Times New Roman"/>
          <w:b/>
        </w:rPr>
        <w:lastRenderedPageBreak/>
        <w:t>Rozdział A</w:t>
      </w:r>
    </w:p>
    <w:p w14:paraId="6CD6DA4A" w14:textId="77777777" w:rsidR="002D5E1F" w:rsidRPr="0048760E" w:rsidRDefault="002D5E1F" w:rsidP="002D5E1F">
      <w:pPr>
        <w:jc w:val="center"/>
        <w:rPr>
          <w:rFonts w:ascii="Times New Roman" w:hAnsi="Times New Roman" w:cs="Times New Roman"/>
          <w:b/>
        </w:rPr>
      </w:pPr>
    </w:p>
    <w:p w14:paraId="098138D4" w14:textId="77777777" w:rsidR="002D5E1F" w:rsidRPr="0048760E" w:rsidRDefault="002D5E1F" w:rsidP="002D5E1F">
      <w:pPr>
        <w:jc w:val="center"/>
        <w:rPr>
          <w:rFonts w:ascii="Times New Roman" w:hAnsi="Times New Roman" w:cs="Times New Roman"/>
          <w:b/>
        </w:rPr>
      </w:pPr>
      <w:r w:rsidRPr="0048760E">
        <w:rPr>
          <w:rFonts w:ascii="Times New Roman" w:hAnsi="Times New Roman" w:cs="Times New Roman"/>
          <w:b/>
        </w:rPr>
        <w:t>INSTRUKCJA DLA WYKONAWCÓW</w:t>
      </w:r>
    </w:p>
    <w:p w14:paraId="3D6DDEE1" w14:textId="77777777" w:rsidR="002D5E1F" w:rsidRPr="0048760E" w:rsidRDefault="002D5E1F" w:rsidP="002D5E1F">
      <w:pPr>
        <w:jc w:val="both"/>
        <w:rPr>
          <w:rFonts w:ascii="Times New Roman" w:hAnsi="Times New Roman" w:cs="Times New Roman"/>
          <w:b/>
        </w:rPr>
      </w:pPr>
    </w:p>
    <w:p w14:paraId="3B0C2A9E" w14:textId="77777777" w:rsidR="002D5E1F" w:rsidRPr="0048760E" w:rsidRDefault="002D5E1F" w:rsidP="002D5E1F">
      <w:pPr>
        <w:jc w:val="center"/>
        <w:rPr>
          <w:rFonts w:ascii="Times New Roman" w:hAnsi="Times New Roman" w:cs="Times New Roman"/>
          <w:b/>
        </w:rPr>
      </w:pPr>
      <w:r w:rsidRPr="0048760E">
        <w:rPr>
          <w:rFonts w:ascii="Times New Roman" w:hAnsi="Times New Roman" w:cs="Times New Roman"/>
          <w:b/>
        </w:rPr>
        <w:t>SPIS TREŚCI</w:t>
      </w:r>
    </w:p>
    <w:p w14:paraId="5CCBB0CF" w14:textId="77777777" w:rsidR="002D5E1F" w:rsidRPr="0048760E" w:rsidRDefault="002D5E1F" w:rsidP="002D5E1F">
      <w:pPr>
        <w:pStyle w:val="Spistreci1"/>
        <w:rPr>
          <w:rFonts w:cs="Times New Roman"/>
        </w:rPr>
      </w:pPr>
    </w:p>
    <w:p w14:paraId="0D4AE4FF" w14:textId="5B574F4F" w:rsidR="00207BB6" w:rsidRDefault="002D5E1F">
      <w:pPr>
        <w:pStyle w:val="Spistreci1"/>
        <w:rPr>
          <w:rFonts w:asciiTheme="minorHAnsi" w:eastAsiaTheme="minorEastAsia" w:hAnsiTheme="minorHAnsi" w:cstheme="minorBidi"/>
          <w:b w:val="0"/>
          <w:spacing w:val="0"/>
          <w:sz w:val="22"/>
          <w:szCs w:val="22"/>
        </w:rPr>
      </w:pPr>
      <w:r w:rsidRPr="0048760E">
        <w:rPr>
          <w:rFonts w:cs="Times New Roman"/>
          <w:bCs/>
        </w:rPr>
        <w:fldChar w:fldCharType="begin"/>
      </w:r>
      <w:r w:rsidRPr="0048760E">
        <w:rPr>
          <w:rFonts w:cs="Times New Roman"/>
          <w:bCs/>
        </w:rPr>
        <w:instrText xml:space="preserve"> TOC \o "1-3" \h \z \u </w:instrText>
      </w:r>
      <w:r w:rsidRPr="0048760E">
        <w:rPr>
          <w:rFonts w:cs="Times New Roman"/>
          <w:bCs/>
        </w:rPr>
        <w:fldChar w:fldCharType="separate"/>
      </w:r>
      <w:hyperlink w:anchor="_Toc184117152" w:history="1">
        <w:r w:rsidR="00207BB6" w:rsidRPr="00E53FD5">
          <w:rPr>
            <w:rStyle w:val="Hipercze"/>
          </w:rPr>
          <w:t>I.</w:t>
        </w:r>
        <w:r w:rsidR="00207BB6">
          <w:rPr>
            <w:rFonts w:asciiTheme="minorHAnsi" w:eastAsiaTheme="minorEastAsia" w:hAnsiTheme="minorHAnsi" w:cstheme="minorBidi"/>
            <w:b w:val="0"/>
            <w:spacing w:val="0"/>
            <w:sz w:val="22"/>
            <w:szCs w:val="22"/>
          </w:rPr>
          <w:tab/>
        </w:r>
        <w:r w:rsidR="00207BB6" w:rsidRPr="00E53FD5">
          <w:rPr>
            <w:rStyle w:val="Hipercze"/>
          </w:rPr>
          <w:t>INFORMACJE OGÓLNE</w:t>
        </w:r>
        <w:r w:rsidR="00207BB6">
          <w:rPr>
            <w:webHidden/>
          </w:rPr>
          <w:tab/>
        </w:r>
        <w:r w:rsidR="00207BB6">
          <w:rPr>
            <w:webHidden/>
          </w:rPr>
          <w:fldChar w:fldCharType="begin"/>
        </w:r>
        <w:r w:rsidR="00207BB6">
          <w:rPr>
            <w:webHidden/>
          </w:rPr>
          <w:instrText xml:space="preserve"> PAGEREF _Toc184117152 \h </w:instrText>
        </w:r>
        <w:r w:rsidR="00207BB6">
          <w:rPr>
            <w:webHidden/>
          </w:rPr>
        </w:r>
        <w:r w:rsidR="00207BB6">
          <w:rPr>
            <w:webHidden/>
          </w:rPr>
          <w:fldChar w:fldCharType="separate"/>
        </w:r>
        <w:r w:rsidR="006448C1">
          <w:rPr>
            <w:webHidden/>
          </w:rPr>
          <w:t>4</w:t>
        </w:r>
        <w:r w:rsidR="00207BB6">
          <w:rPr>
            <w:webHidden/>
          </w:rPr>
          <w:fldChar w:fldCharType="end"/>
        </w:r>
      </w:hyperlink>
    </w:p>
    <w:p w14:paraId="0D3FBE6A" w14:textId="3BC5EF0C" w:rsidR="00207BB6" w:rsidRDefault="00000000">
      <w:pPr>
        <w:pStyle w:val="Spistreci1"/>
        <w:rPr>
          <w:rFonts w:asciiTheme="minorHAnsi" w:eastAsiaTheme="minorEastAsia" w:hAnsiTheme="minorHAnsi" w:cstheme="minorBidi"/>
          <w:b w:val="0"/>
          <w:spacing w:val="0"/>
          <w:sz w:val="22"/>
          <w:szCs w:val="22"/>
        </w:rPr>
      </w:pPr>
      <w:hyperlink w:anchor="_Toc184117153" w:history="1">
        <w:r w:rsidR="00207BB6" w:rsidRPr="00E53FD5">
          <w:rPr>
            <w:rStyle w:val="Hipercze"/>
          </w:rPr>
          <w:t>II.</w:t>
        </w:r>
        <w:r w:rsidR="00207BB6">
          <w:rPr>
            <w:rFonts w:asciiTheme="minorHAnsi" w:eastAsiaTheme="minorEastAsia" w:hAnsiTheme="minorHAnsi" w:cstheme="minorBidi"/>
            <w:b w:val="0"/>
            <w:spacing w:val="0"/>
            <w:sz w:val="22"/>
            <w:szCs w:val="22"/>
          </w:rPr>
          <w:tab/>
        </w:r>
        <w:r w:rsidR="00207BB6" w:rsidRPr="00E53FD5">
          <w:rPr>
            <w:rStyle w:val="Hipercze"/>
          </w:rPr>
          <w:t>TRYB UDZIELENIA ZAMÓWIENIA</w:t>
        </w:r>
        <w:r w:rsidR="00207BB6">
          <w:rPr>
            <w:webHidden/>
          </w:rPr>
          <w:tab/>
        </w:r>
        <w:r w:rsidR="00207BB6">
          <w:rPr>
            <w:webHidden/>
          </w:rPr>
          <w:fldChar w:fldCharType="begin"/>
        </w:r>
        <w:r w:rsidR="00207BB6">
          <w:rPr>
            <w:webHidden/>
          </w:rPr>
          <w:instrText xml:space="preserve"> PAGEREF _Toc184117153 \h </w:instrText>
        </w:r>
        <w:r w:rsidR="00207BB6">
          <w:rPr>
            <w:webHidden/>
          </w:rPr>
        </w:r>
        <w:r w:rsidR="00207BB6">
          <w:rPr>
            <w:webHidden/>
          </w:rPr>
          <w:fldChar w:fldCharType="separate"/>
        </w:r>
        <w:r w:rsidR="006448C1">
          <w:rPr>
            <w:webHidden/>
          </w:rPr>
          <w:t>4</w:t>
        </w:r>
        <w:r w:rsidR="00207BB6">
          <w:rPr>
            <w:webHidden/>
          </w:rPr>
          <w:fldChar w:fldCharType="end"/>
        </w:r>
      </w:hyperlink>
    </w:p>
    <w:p w14:paraId="6178AFB0" w14:textId="7A45C975" w:rsidR="00207BB6" w:rsidRDefault="00000000">
      <w:pPr>
        <w:pStyle w:val="Spistreci1"/>
        <w:rPr>
          <w:rFonts w:asciiTheme="minorHAnsi" w:eastAsiaTheme="minorEastAsia" w:hAnsiTheme="minorHAnsi" w:cstheme="minorBidi"/>
          <w:b w:val="0"/>
          <w:spacing w:val="0"/>
          <w:sz w:val="22"/>
          <w:szCs w:val="22"/>
        </w:rPr>
      </w:pPr>
      <w:hyperlink w:anchor="_Toc184117154" w:history="1">
        <w:r w:rsidR="00207BB6" w:rsidRPr="00E53FD5">
          <w:rPr>
            <w:rStyle w:val="Hipercze"/>
          </w:rPr>
          <w:t>III.</w:t>
        </w:r>
        <w:r w:rsidR="00207BB6">
          <w:rPr>
            <w:rFonts w:asciiTheme="minorHAnsi" w:eastAsiaTheme="minorEastAsia" w:hAnsiTheme="minorHAnsi" w:cstheme="minorBidi"/>
            <w:b w:val="0"/>
            <w:spacing w:val="0"/>
            <w:sz w:val="22"/>
            <w:szCs w:val="22"/>
          </w:rPr>
          <w:tab/>
        </w:r>
        <w:r w:rsidR="00207BB6" w:rsidRPr="00E53FD5">
          <w:rPr>
            <w:rStyle w:val="Hipercze"/>
          </w:rPr>
          <w:t>OPIS PRZEDMIOTU ZAMÓWIENIA</w:t>
        </w:r>
        <w:r w:rsidR="00207BB6">
          <w:rPr>
            <w:webHidden/>
          </w:rPr>
          <w:tab/>
        </w:r>
        <w:r w:rsidR="00207BB6">
          <w:rPr>
            <w:webHidden/>
          </w:rPr>
          <w:fldChar w:fldCharType="begin"/>
        </w:r>
        <w:r w:rsidR="00207BB6">
          <w:rPr>
            <w:webHidden/>
          </w:rPr>
          <w:instrText xml:space="preserve"> PAGEREF _Toc184117154 \h </w:instrText>
        </w:r>
        <w:r w:rsidR="00207BB6">
          <w:rPr>
            <w:webHidden/>
          </w:rPr>
        </w:r>
        <w:r w:rsidR="00207BB6">
          <w:rPr>
            <w:webHidden/>
          </w:rPr>
          <w:fldChar w:fldCharType="separate"/>
        </w:r>
        <w:r w:rsidR="006448C1">
          <w:rPr>
            <w:webHidden/>
          </w:rPr>
          <w:t>5</w:t>
        </w:r>
        <w:r w:rsidR="00207BB6">
          <w:rPr>
            <w:webHidden/>
          </w:rPr>
          <w:fldChar w:fldCharType="end"/>
        </w:r>
      </w:hyperlink>
    </w:p>
    <w:p w14:paraId="6DF8E234" w14:textId="7B572238" w:rsidR="00207BB6" w:rsidRDefault="00000000">
      <w:pPr>
        <w:pStyle w:val="Spistreci1"/>
        <w:rPr>
          <w:rFonts w:asciiTheme="minorHAnsi" w:eastAsiaTheme="minorEastAsia" w:hAnsiTheme="minorHAnsi" w:cstheme="minorBidi"/>
          <w:b w:val="0"/>
          <w:spacing w:val="0"/>
          <w:sz w:val="22"/>
          <w:szCs w:val="22"/>
        </w:rPr>
      </w:pPr>
      <w:hyperlink w:anchor="_Toc184117155" w:history="1">
        <w:r w:rsidR="00207BB6" w:rsidRPr="00E53FD5">
          <w:rPr>
            <w:rStyle w:val="Hipercze"/>
          </w:rPr>
          <w:t>IV.</w:t>
        </w:r>
        <w:r w:rsidR="00207BB6">
          <w:rPr>
            <w:rFonts w:asciiTheme="minorHAnsi" w:eastAsiaTheme="minorEastAsia" w:hAnsiTheme="minorHAnsi" w:cstheme="minorBidi"/>
            <w:b w:val="0"/>
            <w:spacing w:val="0"/>
            <w:sz w:val="22"/>
            <w:szCs w:val="22"/>
          </w:rPr>
          <w:tab/>
        </w:r>
        <w:r w:rsidR="00207BB6" w:rsidRPr="00E53FD5">
          <w:rPr>
            <w:rStyle w:val="Hipercze"/>
          </w:rPr>
          <w:t>TERMIN WYKONANIA ZAMÓWIENIA</w:t>
        </w:r>
        <w:r w:rsidR="00207BB6">
          <w:rPr>
            <w:webHidden/>
          </w:rPr>
          <w:tab/>
        </w:r>
        <w:r w:rsidR="00207BB6">
          <w:rPr>
            <w:webHidden/>
          </w:rPr>
          <w:fldChar w:fldCharType="begin"/>
        </w:r>
        <w:r w:rsidR="00207BB6">
          <w:rPr>
            <w:webHidden/>
          </w:rPr>
          <w:instrText xml:space="preserve"> PAGEREF _Toc184117155 \h </w:instrText>
        </w:r>
        <w:r w:rsidR="00207BB6">
          <w:rPr>
            <w:webHidden/>
          </w:rPr>
        </w:r>
        <w:r w:rsidR="00207BB6">
          <w:rPr>
            <w:webHidden/>
          </w:rPr>
          <w:fldChar w:fldCharType="separate"/>
        </w:r>
        <w:r w:rsidR="006448C1">
          <w:rPr>
            <w:webHidden/>
          </w:rPr>
          <w:t>5</w:t>
        </w:r>
        <w:r w:rsidR="00207BB6">
          <w:rPr>
            <w:webHidden/>
          </w:rPr>
          <w:fldChar w:fldCharType="end"/>
        </w:r>
      </w:hyperlink>
    </w:p>
    <w:p w14:paraId="000ADAFB" w14:textId="29F4DF28" w:rsidR="00207BB6" w:rsidRDefault="00000000">
      <w:pPr>
        <w:pStyle w:val="Spistreci1"/>
        <w:rPr>
          <w:rFonts w:asciiTheme="minorHAnsi" w:eastAsiaTheme="minorEastAsia" w:hAnsiTheme="minorHAnsi" w:cstheme="minorBidi"/>
          <w:b w:val="0"/>
          <w:spacing w:val="0"/>
          <w:sz w:val="22"/>
          <w:szCs w:val="22"/>
        </w:rPr>
      </w:pPr>
      <w:hyperlink w:anchor="_Toc184117156" w:history="1">
        <w:r w:rsidR="00207BB6" w:rsidRPr="00E53FD5">
          <w:rPr>
            <w:rStyle w:val="Hipercze"/>
          </w:rPr>
          <w:t>V.</w:t>
        </w:r>
        <w:r w:rsidR="00207BB6">
          <w:rPr>
            <w:rFonts w:asciiTheme="minorHAnsi" w:eastAsiaTheme="minorEastAsia" w:hAnsiTheme="minorHAnsi" w:cstheme="minorBidi"/>
            <w:b w:val="0"/>
            <w:spacing w:val="0"/>
            <w:sz w:val="22"/>
            <w:szCs w:val="22"/>
          </w:rPr>
          <w:tab/>
        </w:r>
        <w:r w:rsidR="00207BB6" w:rsidRPr="00E53FD5">
          <w:rPr>
            <w:rStyle w:val="Hipercze"/>
          </w:rPr>
          <w:t>DOKUMENTY ZAMÓWIENIA</w:t>
        </w:r>
        <w:r w:rsidR="00207BB6">
          <w:rPr>
            <w:webHidden/>
          </w:rPr>
          <w:tab/>
        </w:r>
        <w:r w:rsidR="00207BB6">
          <w:rPr>
            <w:webHidden/>
          </w:rPr>
          <w:fldChar w:fldCharType="begin"/>
        </w:r>
        <w:r w:rsidR="00207BB6">
          <w:rPr>
            <w:webHidden/>
          </w:rPr>
          <w:instrText xml:space="preserve"> PAGEREF _Toc184117156 \h </w:instrText>
        </w:r>
        <w:r w:rsidR="00207BB6">
          <w:rPr>
            <w:webHidden/>
          </w:rPr>
        </w:r>
        <w:r w:rsidR="00207BB6">
          <w:rPr>
            <w:webHidden/>
          </w:rPr>
          <w:fldChar w:fldCharType="separate"/>
        </w:r>
        <w:r w:rsidR="006448C1">
          <w:rPr>
            <w:webHidden/>
          </w:rPr>
          <w:t>5</w:t>
        </w:r>
        <w:r w:rsidR="00207BB6">
          <w:rPr>
            <w:webHidden/>
          </w:rPr>
          <w:fldChar w:fldCharType="end"/>
        </w:r>
      </w:hyperlink>
    </w:p>
    <w:p w14:paraId="3B7F8CDA" w14:textId="52EA76BC" w:rsidR="00207BB6" w:rsidRDefault="00000000">
      <w:pPr>
        <w:pStyle w:val="Spistreci1"/>
        <w:rPr>
          <w:rFonts w:asciiTheme="minorHAnsi" w:eastAsiaTheme="minorEastAsia" w:hAnsiTheme="minorHAnsi" w:cstheme="minorBidi"/>
          <w:b w:val="0"/>
          <w:spacing w:val="0"/>
          <w:sz w:val="22"/>
          <w:szCs w:val="22"/>
        </w:rPr>
      </w:pPr>
      <w:hyperlink w:anchor="_Toc184117157" w:history="1">
        <w:r w:rsidR="00207BB6" w:rsidRPr="00E53FD5">
          <w:rPr>
            <w:rStyle w:val="Hipercze"/>
          </w:rPr>
          <w:t>VI.</w:t>
        </w:r>
        <w:r w:rsidR="00207BB6">
          <w:rPr>
            <w:rFonts w:asciiTheme="minorHAnsi" w:eastAsiaTheme="minorEastAsia" w:hAnsiTheme="minorHAnsi" w:cstheme="minorBidi"/>
            <w:b w:val="0"/>
            <w:spacing w:val="0"/>
            <w:sz w:val="22"/>
            <w:szCs w:val="22"/>
          </w:rPr>
          <w:tab/>
        </w:r>
        <w:r w:rsidR="00207BB6" w:rsidRPr="00E53FD5">
          <w:rPr>
            <w:rStyle w:val="Hipercze"/>
          </w:rPr>
          <w:t>WARUNKI UDZIAŁU W POSTĘPOWANIU</w:t>
        </w:r>
        <w:r w:rsidR="00207BB6">
          <w:rPr>
            <w:webHidden/>
          </w:rPr>
          <w:tab/>
        </w:r>
        <w:r w:rsidR="00207BB6">
          <w:rPr>
            <w:webHidden/>
          </w:rPr>
          <w:fldChar w:fldCharType="begin"/>
        </w:r>
        <w:r w:rsidR="00207BB6">
          <w:rPr>
            <w:webHidden/>
          </w:rPr>
          <w:instrText xml:space="preserve"> PAGEREF _Toc184117157 \h </w:instrText>
        </w:r>
        <w:r w:rsidR="00207BB6">
          <w:rPr>
            <w:webHidden/>
          </w:rPr>
        </w:r>
        <w:r w:rsidR="00207BB6">
          <w:rPr>
            <w:webHidden/>
          </w:rPr>
          <w:fldChar w:fldCharType="separate"/>
        </w:r>
        <w:r w:rsidR="006448C1">
          <w:rPr>
            <w:webHidden/>
          </w:rPr>
          <w:t>5</w:t>
        </w:r>
        <w:r w:rsidR="00207BB6">
          <w:rPr>
            <w:webHidden/>
          </w:rPr>
          <w:fldChar w:fldCharType="end"/>
        </w:r>
      </w:hyperlink>
    </w:p>
    <w:p w14:paraId="274B4D7B" w14:textId="4BDE5239" w:rsidR="00207BB6" w:rsidRDefault="00000000">
      <w:pPr>
        <w:pStyle w:val="Spistreci1"/>
        <w:rPr>
          <w:rFonts w:asciiTheme="minorHAnsi" w:eastAsiaTheme="minorEastAsia" w:hAnsiTheme="minorHAnsi" w:cstheme="minorBidi"/>
          <w:b w:val="0"/>
          <w:spacing w:val="0"/>
          <w:sz w:val="22"/>
          <w:szCs w:val="22"/>
        </w:rPr>
      </w:pPr>
      <w:hyperlink w:anchor="_Toc184117158" w:history="1">
        <w:r w:rsidR="00207BB6" w:rsidRPr="00E53FD5">
          <w:rPr>
            <w:rStyle w:val="Hipercze"/>
          </w:rPr>
          <w:t>VII.</w:t>
        </w:r>
        <w:r w:rsidR="00207BB6">
          <w:rPr>
            <w:rFonts w:asciiTheme="minorHAnsi" w:eastAsiaTheme="minorEastAsia" w:hAnsiTheme="minorHAnsi" w:cstheme="minorBidi"/>
            <w:b w:val="0"/>
            <w:spacing w:val="0"/>
            <w:sz w:val="22"/>
            <w:szCs w:val="22"/>
          </w:rPr>
          <w:tab/>
        </w:r>
        <w:r w:rsidR="00207BB6" w:rsidRPr="00E53FD5">
          <w:rPr>
            <w:rStyle w:val="Hipercze"/>
          </w:rPr>
          <w:t>OPIS WARUNKÓW UDZIAŁU</w:t>
        </w:r>
        <w:r w:rsidR="00207BB6">
          <w:rPr>
            <w:webHidden/>
          </w:rPr>
          <w:tab/>
        </w:r>
        <w:r w:rsidR="00207BB6">
          <w:rPr>
            <w:webHidden/>
          </w:rPr>
          <w:fldChar w:fldCharType="begin"/>
        </w:r>
        <w:r w:rsidR="00207BB6">
          <w:rPr>
            <w:webHidden/>
          </w:rPr>
          <w:instrText xml:space="preserve"> PAGEREF _Toc184117158 \h </w:instrText>
        </w:r>
        <w:r w:rsidR="00207BB6">
          <w:rPr>
            <w:webHidden/>
          </w:rPr>
        </w:r>
        <w:r w:rsidR="00207BB6">
          <w:rPr>
            <w:webHidden/>
          </w:rPr>
          <w:fldChar w:fldCharType="separate"/>
        </w:r>
        <w:r w:rsidR="006448C1">
          <w:rPr>
            <w:webHidden/>
          </w:rPr>
          <w:t>5</w:t>
        </w:r>
        <w:r w:rsidR="00207BB6">
          <w:rPr>
            <w:webHidden/>
          </w:rPr>
          <w:fldChar w:fldCharType="end"/>
        </w:r>
      </w:hyperlink>
    </w:p>
    <w:p w14:paraId="0EE83756" w14:textId="039D8297" w:rsidR="00207BB6" w:rsidRDefault="00000000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184117159" w:history="1">
        <w:r w:rsidR="00207BB6" w:rsidRPr="00E53FD5">
          <w:rPr>
            <w:rStyle w:val="Hipercze"/>
            <w:noProof/>
          </w:rPr>
          <w:t>VII.1 Kompetencje lub uprawnienia do prowadzenia określonej działalności zawodowej, o ile wynika to z odrębnych przepisów, w tym wymogi związane z wpisem do rejestru zawodowego lub handlowego</w:t>
        </w:r>
        <w:r w:rsidR="00207BB6">
          <w:rPr>
            <w:noProof/>
            <w:webHidden/>
          </w:rPr>
          <w:tab/>
        </w:r>
        <w:r w:rsidR="00207BB6">
          <w:rPr>
            <w:noProof/>
            <w:webHidden/>
          </w:rPr>
          <w:fldChar w:fldCharType="begin"/>
        </w:r>
        <w:r w:rsidR="00207BB6">
          <w:rPr>
            <w:noProof/>
            <w:webHidden/>
          </w:rPr>
          <w:instrText xml:space="preserve"> PAGEREF _Toc184117159 \h </w:instrText>
        </w:r>
        <w:r w:rsidR="00207BB6">
          <w:rPr>
            <w:noProof/>
            <w:webHidden/>
          </w:rPr>
        </w:r>
        <w:r w:rsidR="00207BB6">
          <w:rPr>
            <w:noProof/>
            <w:webHidden/>
          </w:rPr>
          <w:fldChar w:fldCharType="separate"/>
        </w:r>
        <w:r w:rsidR="006448C1">
          <w:rPr>
            <w:noProof/>
            <w:webHidden/>
          </w:rPr>
          <w:t>5</w:t>
        </w:r>
        <w:r w:rsidR="00207BB6">
          <w:rPr>
            <w:noProof/>
            <w:webHidden/>
          </w:rPr>
          <w:fldChar w:fldCharType="end"/>
        </w:r>
      </w:hyperlink>
    </w:p>
    <w:p w14:paraId="7D9F94F0" w14:textId="55A9E66B" w:rsidR="00207BB6" w:rsidRDefault="00000000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184117160" w:history="1">
        <w:r w:rsidR="00207BB6" w:rsidRPr="00E53FD5">
          <w:rPr>
            <w:rStyle w:val="Hipercze"/>
            <w:noProof/>
          </w:rPr>
          <w:t>VII.2 Sytuacja finansowa lub ekonomiczna</w:t>
        </w:r>
        <w:r w:rsidR="00207BB6">
          <w:rPr>
            <w:noProof/>
            <w:webHidden/>
          </w:rPr>
          <w:tab/>
        </w:r>
        <w:r w:rsidR="00207BB6">
          <w:rPr>
            <w:noProof/>
            <w:webHidden/>
          </w:rPr>
          <w:fldChar w:fldCharType="begin"/>
        </w:r>
        <w:r w:rsidR="00207BB6">
          <w:rPr>
            <w:noProof/>
            <w:webHidden/>
          </w:rPr>
          <w:instrText xml:space="preserve"> PAGEREF _Toc184117160 \h </w:instrText>
        </w:r>
        <w:r w:rsidR="00207BB6">
          <w:rPr>
            <w:noProof/>
            <w:webHidden/>
          </w:rPr>
        </w:r>
        <w:r w:rsidR="00207BB6">
          <w:rPr>
            <w:noProof/>
            <w:webHidden/>
          </w:rPr>
          <w:fldChar w:fldCharType="separate"/>
        </w:r>
        <w:r w:rsidR="006448C1">
          <w:rPr>
            <w:noProof/>
            <w:webHidden/>
          </w:rPr>
          <w:t>5</w:t>
        </w:r>
        <w:r w:rsidR="00207BB6">
          <w:rPr>
            <w:noProof/>
            <w:webHidden/>
          </w:rPr>
          <w:fldChar w:fldCharType="end"/>
        </w:r>
      </w:hyperlink>
    </w:p>
    <w:p w14:paraId="6E21ABF4" w14:textId="09296A82" w:rsidR="00207BB6" w:rsidRDefault="00000000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184117161" w:history="1">
        <w:r w:rsidR="00207BB6" w:rsidRPr="00E53FD5">
          <w:rPr>
            <w:rStyle w:val="Hipercze"/>
            <w:noProof/>
          </w:rPr>
          <w:t>VII.3 Zdolność techniczna lub zawodowa</w:t>
        </w:r>
        <w:r w:rsidR="00207BB6">
          <w:rPr>
            <w:noProof/>
            <w:webHidden/>
          </w:rPr>
          <w:tab/>
        </w:r>
        <w:r w:rsidR="00207BB6">
          <w:rPr>
            <w:noProof/>
            <w:webHidden/>
          </w:rPr>
          <w:fldChar w:fldCharType="begin"/>
        </w:r>
        <w:r w:rsidR="00207BB6">
          <w:rPr>
            <w:noProof/>
            <w:webHidden/>
          </w:rPr>
          <w:instrText xml:space="preserve"> PAGEREF _Toc184117161 \h </w:instrText>
        </w:r>
        <w:r w:rsidR="00207BB6">
          <w:rPr>
            <w:noProof/>
            <w:webHidden/>
          </w:rPr>
        </w:r>
        <w:r w:rsidR="00207BB6">
          <w:rPr>
            <w:noProof/>
            <w:webHidden/>
          </w:rPr>
          <w:fldChar w:fldCharType="separate"/>
        </w:r>
        <w:r w:rsidR="006448C1">
          <w:rPr>
            <w:noProof/>
            <w:webHidden/>
          </w:rPr>
          <w:t>5</w:t>
        </w:r>
        <w:r w:rsidR="00207BB6">
          <w:rPr>
            <w:noProof/>
            <w:webHidden/>
          </w:rPr>
          <w:fldChar w:fldCharType="end"/>
        </w:r>
      </w:hyperlink>
    </w:p>
    <w:p w14:paraId="1CCE97B8" w14:textId="18DCEAC5" w:rsidR="00207BB6" w:rsidRDefault="00000000">
      <w:pPr>
        <w:pStyle w:val="Spistreci1"/>
        <w:rPr>
          <w:rFonts w:asciiTheme="minorHAnsi" w:eastAsiaTheme="minorEastAsia" w:hAnsiTheme="minorHAnsi" w:cstheme="minorBidi"/>
          <w:b w:val="0"/>
          <w:spacing w:val="0"/>
          <w:sz w:val="22"/>
          <w:szCs w:val="22"/>
        </w:rPr>
      </w:pPr>
      <w:hyperlink w:anchor="_Toc184117162" w:history="1">
        <w:r w:rsidR="00207BB6" w:rsidRPr="00E53FD5">
          <w:rPr>
            <w:rStyle w:val="Hipercze"/>
          </w:rPr>
          <w:t>VIII.</w:t>
        </w:r>
        <w:r w:rsidR="00207BB6">
          <w:rPr>
            <w:rFonts w:asciiTheme="minorHAnsi" w:eastAsiaTheme="minorEastAsia" w:hAnsiTheme="minorHAnsi" w:cstheme="minorBidi"/>
            <w:b w:val="0"/>
            <w:spacing w:val="0"/>
            <w:sz w:val="22"/>
            <w:szCs w:val="22"/>
          </w:rPr>
          <w:tab/>
        </w:r>
        <w:r w:rsidR="00207BB6" w:rsidRPr="00E53FD5">
          <w:rPr>
            <w:rStyle w:val="Hipercze"/>
          </w:rPr>
          <w:t>PODSTAWY WYKLUCZENIA</w:t>
        </w:r>
        <w:r w:rsidR="00207BB6">
          <w:rPr>
            <w:webHidden/>
          </w:rPr>
          <w:tab/>
        </w:r>
        <w:r w:rsidR="00207BB6">
          <w:rPr>
            <w:webHidden/>
          </w:rPr>
          <w:fldChar w:fldCharType="begin"/>
        </w:r>
        <w:r w:rsidR="00207BB6">
          <w:rPr>
            <w:webHidden/>
          </w:rPr>
          <w:instrText xml:space="preserve"> PAGEREF _Toc184117162 \h </w:instrText>
        </w:r>
        <w:r w:rsidR="00207BB6">
          <w:rPr>
            <w:webHidden/>
          </w:rPr>
        </w:r>
        <w:r w:rsidR="00207BB6">
          <w:rPr>
            <w:webHidden/>
          </w:rPr>
          <w:fldChar w:fldCharType="separate"/>
        </w:r>
        <w:r w:rsidR="006448C1">
          <w:rPr>
            <w:webHidden/>
          </w:rPr>
          <w:t>6</w:t>
        </w:r>
        <w:r w:rsidR="00207BB6">
          <w:rPr>
            <w:webHidden/>
          </w:rPr>
          <w:fldChar w:fldCharType="end"/>
        </w:r>
      </w:hyperlink>
    </w:p>
    <w:p w14:paraId="3C9F2CDC" w14:textId="74ABC8A9" w:rsidR="00207BB6" w:rsidRDefault="00000000">
      <w:pPr>
        <w:pStyle w:val="Spistreci1"/>
        <w:rPr>
          <w:rFonts w:asciiTheme="minorHAnsi" w:eastAsiaTheme="minorEastAsia" w:hAnsiTheme="minorHAnsi" w:cstheme="minorBidi"/>
          <w:b w:val="0"/>
          <w:spacing w:val="0"/>
          <w:sz w:val="22"/>
          <w:szCs w:val="22"/>
        </w:rPr>
      </w:pPr>
      <w:hyperlink w:anchor="_Toc184117163" w:history="1">
        <w:r w:rsidR="00207BB6" w:rsidRPr="00E53FD5">
          <w:rPr>
            <w:rStyle w:val="Hipercze"/>
          </w:rPr>
          <w:t>IX.</w:t>
        </w:r>
        <w:r w:rsidR="00207BB6">
          <w:rPr>
            <w:rFonts w:asciiTheme="minorHAnsi" w:eastAsiaTheme="minorEastAsia" w:hAnsiTheme="minorHAnsi" w:cstheme="minorBidi"/>
            <w:b w:val="0"/>
            <w:spacing w:val="0"/>
            <w:sz w:val="22"/>
            <w:szCs w:val="22"/>
          </w:rPr>
          <w:tab/>
        </w:r>
        <w:r w:rsidR="00207BB6" w:rsidRPr="00E53FD5">
          <w:rPr>
            <w:rStyle w:val="Hipercze"/>
          </w:rPr>
          <w:t>WYMAGANE DOKUMENTY</w:t>
        </w:r>
        <w:r w:rsidR="00207BB6">
          <w:rPr>
            <w:webHidden/>
          </w:rPr>
          <w:tab/>
        </w:r>
        <w:r w:rsidR="00207BB6">
          <w:rPr>
            <w:webHidden/>
          </w:rPr>
          <w:fldChar w:fldCharType="begin"/>
        </w:r>
        <w:r w:rsidR="00207BB6">
          <w:rPr>
            <w:webHidden/>
          </w:rPr>
          <w:instrText xml:space="preserve"> PAGEREF _Toc184117163 \h </w:instrText>
        </w:r>
        <w:r w:rsidR="00207BB6">
          <w:rPr>
            <w:webHidden/>
          </w:rPr>
        </w:r>
        <w:r w:rsidR="00207BB6">
          <w:rPr>
            <w:webHidden/>
          </w:rPr>
          <w:fldChar w:fldCharType="separate"/>
        </w:r>
        <w:r w:rsidR="006448C1">
          <w:rPr>
            <w:webHidden/>
          </w:rPr>
          <w:t>9</w:t>
        </w:r>
        <w:r w:rsidR="00207BB6">
          <w:rPr>
            <w:webHidden/>
          </w:rPr>
          <w:fldChar w:fldCharType="end"/>
        </w:r>
      </w:hyperlink>
    </w:p>
    <w:p w14:paraId="4188C48C" w14:textId="4E5169AC" w:rsidR="00207BB6" w:rsidRDefault="00000000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184117164" w:history="1">
        <w:r w:rsidR="00207BB6" w:rsidRPr="00E53FD5">
          <w:rPr>
            <w:rStyle w:val="Hipercze"/>
            <w:noProof/>
          </w:rPr>
          <w:t>IX.1 Wykaz dokumentów i oświadczeń, które Wykonawca składa wraz z wnioskiem  o dopuszczenie do udziału w postępowaniu, na potwierdzenie spełniania warunków udziału w postępowaniu</w:t>
        </w:r>
        <w:r w:rsidR="00207BB6">
          <w:rPr>
            <w:noProof/>
            <w:webHidden/>
          </w:rPr>
          <w:tab/>
        </w:r>
        <w:r w:rsidR="00207BB6">
          <w:rPr>
            <w:noProof/>
            <w:webHidden/>
          </w:rPr>
          <w:fldChar w:fldCharType="begin"/>
        </w:r>
        <w:r w:rsidR="00207BB6">
          <w:rPr>
            <w:noProof/>
            <w:webHidden/>
          </w:rPr>
          <w:instrText xml:space="preserve"> PAGEREF _Toc184117164 \h </w:instrText>
        </w:r>
        <w:r w:rsidR="00207BB6">
          <w:rPr>
            <w:noProof/>
            <w:webHidden/>
          </w:rPr>
        </w:r>
        <w:r w:rsidR="00207BB6">
          <w:rPr>
            <w:noProof/>
            <w:webHidden/>
          </w:rPr>
          <w:fldChar w:fldCharType="separate"/>
        </w:r>
        <w:r w:rsidR="006448C1">
          <w:rPr>
            <w:noProof/>
            <w:webHidden/>
          </w:rPr>
          <w:t>9</w:t>
        </w:r>
        <w:r w:rsidR="00207BB6">
          <w:rPr>
            <w:noProof/>
            <w:webHidden/>
          </w:rPr>
          <w:fldChar w:fldCharType="end"/>
        </w:r>
      </w:hyperlink>
    </w:p>
    <w:p w14:paraId="36E8F36B" w14:textId="25123EA7" w:rsidR="00207BB6" w:rsidRDefault="00000000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184117165" w:history="1">
        <w:r w:rsidR="00207BB6" w:rsidRPr="00E53FD5">
          <w:rPr>
            <w:rStyle w:val="Hipercze"/>
            <w:noProof/>
          </w:rPr>
          <w:t>IX.2 Wykaz dokumentów i oświadczeń, które Wykonawca składa w postępowaniu  na potwierdzenie braku podstaw do wykluczenia:</w:t>
        </w:r>
        <w:r w:rsidR="00207BB6">
          <w:rPr>
            <w:noProof/>
            <w:webHidden/>
          </w:rPr>
          <w:tab/>
        </w:r>
        <w:r w:rsidR="00207BB6">
          <w:rPr>
            <w:noProof/>
            <w:webHidden/>
          </w:rPr>
          <w:fldChar w:fldCharType="begin"/>
        </w:r>
        <w:r w:rsidR="00207BB6">
          <w:rPr>
            <w:noProof/>
            <w:webHidden/>
          </w:rPr>
          <w:instrText xml:space="preserve"> PAGEREF _Toc184117165 \h </w:instrText>
        </w:r>
        <w:r w:rsidR="00207BB6">
          <w:rPr>
            <w:noProof/>
            <w:webHidden/>
          </w:rPr>
        </w:r>
        <w:r w:rsidR="00207BB6">
          <w:rPr>
            <w:noProof/>
            <w:webHidden/>
          </w:rPr>
          <w:fldChar w:fldCharType="separate"/>
        </w:r>
        <w:r w:rsidR="006448C1">
          <w:rPr>
            <w:noProof/>
            <w:webHidden/>
          </w:rPr>
          <w:t>10</w:t>
        </w:r>
        <w:r w:rsidR="00207BB6">
          <w:rPr>
            <w:noProof/>
            <w:webHidden/>
          </w:rPr>
          <w:fldChar w:fldCharType="end"/>
        </w:r>
      </w:hyperlink>
    </w:p>
    <w:p w14:paraId="21CF316E" w14:textId="67CECDDA" w:rsidR="00207BB6" w:rsidRDefault="00000000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184117166" w:history="1">
        <w:r w:rsidR="00207BB6" w:rsidRPr="00E53FD5">
          <w:rPr>
            <w:rStyle w:val="Hipercze"/>
            <w:noProof/>
          </w:rPr>
          <w:t>IX.3 Inne dokumenty</w:t>
        </w:r>
        <w:r w:rsidR="00207BB6">
          <w:rPr>
            <w:noProof/>
            <w:webHidden/>
          </w:rPr>
          <w:tab/>
        </w:r>
        <w:r w:rsidR="00207BB6">
          <w:rPr>
            <w:noProof/>
            <w:webHidden/>
          </w:rPr>
          <w:fldChar w:fldCharType="begin"/>
        </w:r>
        <w:r w:rsidR="00207BB6">
          <w:rPr>
            <w:noProof/>
            <w:webHidden/>
          </w:rPr>
          <w:instrText xml:space="preserve"> PAGEREF _Toc184117166 \h </w:instrText>
        </w:r>
        <w:r w:rsidR="00207BB6">
          <w:rPr>
            <w:noProof/>
            <w:webHidden/>
          </w:rPr>
        </w:r>
        <w:r w:rsidR="00207BB6">
          <w:rPr>
            <w:noProof/>
            <w:webHidden/>
          </w:rPr>
          <w:fldChar w:fldCharType="separate"/>
        </w:r>
        <w:r w:rsidR="006448C1">
          <w:rPr>
            <w:noProof/>
            <w:webHidden/>
          </w:rPr>
          <w:t>11</w:t>
        </w:r>
        <w:r w:rsidR="00207BB6">
          <w:rPr>
            <w:noProof/>
            <w:webHidden/>
          </w:rPr>
          <w:fldChar w:fldCharType="end"/>
        </w:r>
      </w:hyperlink>
    </w:p>
    <w:p w14:paraId="24A80F78" w14:textId="5FD95C3F" w:rsidR="00207BB6" w:rsidRDefault="00000000">
      <w:pPr>
        <w:pStyle w:val="Spistreci1"/>
        <w:rPr>
          <w:rFonts w:asciiTheme="minorHAnsi" w:eastAsiaTheme="minorEastAsia" w:hAnsiTheme="minorHAnsi" w:cstheme="minorBidi"/>
          <w:b w:val="0"/>
          <w:spacing w:val="0"/>
          <w:sz w:val="22"/>
          <w:szCs w:val="22"/>
        </w:rPr>
      </w:pPr>
      <w:hyperlink w:anchor="_Toc184117167" w:history="1">
        <w:r w:rsidR="00207BB6" w:rsidRPr="00E53FD5">
          <w:rPr>
            <w:rStyle w:val="Hipercze"/>
          </w:rPr>
          <w:t>X.</w:t>
        </w:r>
        <w:r w:rsidR="00207BB6">
          <w:rPr>
            <w:rFonts w:asciiTheme="minorHAnsi" w:eastAsiaTheme="minorEastAsia" w:hAnsiTheme="minorHAnsi" w:cstheme="minorBidi"/>
            <w:b w:val="0"/>
            <w:spacing w:val="0"/>
            <w:sz w:val="22"/>
            <w:szCs w:val="22"/>
          </w:rPr>
          <w:tab/>
        </w:r>
        <w:r w:rsidR="00207BB6" w:rsidRPr="00E53FD5">
          <w:rPr>
            <w:rStyle w:val="Hipercze"/>
          </w:rPr>
          <w:t>WNIOSKI PRZEDSTAWIONE PRZEZ DWA LUB WIĘCEJ PODMIOTÓW WYSTĘPUJĄCYCH WSPÓLNIE W POSTĘPOWANIU</w:t>
        </w:r>
        <w:r w:rsidR="00207BB6">
          <w:rPr>
            <w:webHidden/>
          </w:rPr>
          <w:tab/>
        </w:r>
        <w:r w:rsidR="00207BB6">
          <w:rPr>
            <w:webHidden/>
          </w:rPr>
          <w:fldChar w:fldCharType="begin"/>
        </w:r>
        <w:r w:rsidR="00207BB6">
          <w:rPr>
            <w:webHidden/>
          </w:rPr>
          <w:instrText xml:space="preserve"> PAGEREF _Toc184117167 \h </w:instrText>
        </w:r>
        <w:r w:rsidR="00207BB6">
          <w:rPr>
            <w:webHidden/>
          </w:rPr>
        </w:r>
        <w:r w:rsidR="00207BB6">
          <w:rPr>
            <w:webHidden/>
          </w:rPr>
          <w:fldChar w:fldCharType="separate"/>
        </w:r>
        <w:r w:rsidR="006448C1">
          <w:rPr>
            <w:webHidden/>
          </w:rPr>
          <w:t>11</w:t>
        </w:r>
        <w:r w:rsidR="00207BB6">
          <w:rPr>
            <w:webHidden/>
          </w:rPr>
          <w:fldChar w:fldCharType="end"/>
        </w:r>
      </w:hyperlink>
    </w:p>
    <w:p w14:paraId="5E664582" w14:textId="246D5A38" w:rsidR="00207BB6" w:rsidRDefault="00000000">
      <w:pPr>
        <w:pStyle w:val="Spistreci1"/>
        <w:rPr>
          <w:rFonts w:asciiTheme="minorHAnsi" w:eastAsiaTheme="minorEastAsia" w:hAnsiTheme="minorHAnsi" w:cstheme="minorBidi"/>
          <w:b w:val="0"/>
          <w:spacing w:val="0"/>
          <w:sz w:val="22"/>
          <w:szCs w:val="22"/>
        </w:rPr>
      </w:pPr>
      <w:hyperlink w:anchor="_Toc184117168" w:history="1">
        <w:r w:rsidR="00207BB6" w:rsidRPr="00E53FD5">
          <w:rPr>
            <w:rStyle w:val="Hipercze"/>
          </w:rPr>
          <w:t>XI.</w:t>
        </w:r>
        <w:r w:rsidR="00207BB6">
          <w:rPr>
            <w:rFonts w:asciiTheme="minorHAnsi" w:eastAsiaTheme="minorEastAsia" w:hAnsiTheme="minorHAnsi" w:cstheme="minorBidi"/>
            <w:b w:val="0"/>
            <w:spacing w:val="0"/>
            <w:sz w:val="22"/>
            <w:szCs w:val="22"/>
          </w:rPr>
          <w:tab/>
        </w:r>
        <w:r w:rsidR="00207BB6" w:rsidRPr="00E53FD5">
          <w:rPr>
            <w:rStyle w:val="Hipercze"/>
          </w:rPr>
          <w:t>INFORMACJE O OBOWIĄZKU OSOBISTEGO WYKONANIA PRZEZ WYKONAWCĘ KLUCZOWYCH ZADAŃ</w:t>
        </w:r>
        <w:r w:rsidR="00207BB6">
          <w:rPr>
            <w:webHidden/>
          </w:rPr>
          <w:tab/>
        </w:r>
        <w:r w:rsidR="00207BB6">
          <w:rPr>
            <w:webHidden/>
          </w:rPr>
          <w:fldChar w:fldCharType="begin"/>
        </w:r>
        <w:r w:rsidR="00207BB6">
          <w:rPr>
            <w:webHidden/>
          </w:rPr>
          <w:instrText xml:space="preserve"> PAGEREF _Toc184117168 \h </w:instrText>
        </w:r>
        <w:r w:rsidR="00207BB6">
          <w:rPr>
            <w:webHidden/>
          </w:rPr>
        </w:r>
        <w:r w:rsidR="00207BB6">
          <w:rPr>
            <w:webHidden/>
          </w:rPr>
          <w:fldChar w:fldCharType="separate"/>
        </w:r>
        <w:r w:rsidR="006448C1">
          <w:rPr>
            <w:webHidden/>
          </w:rPr>
          <w:t>12</w:t>
        </w:r>
        <w:r w:rsidR="00207BB6">
          <w:rPr>
            <w:webHidden/>
          </w:rPr>
          <w:fldChar w:fldCharType="end"/>
        </w:r>
      </w:hyperlink>
    </w:p>
    <w:p w14:paraId="1485810B" w14:textId="13FC905F" w:rsidR="00207BB6" w:rsidRDefault="00000000">
      <w:pPr>
        <w:pStyle w:val="Spistreci1"/>
        <w:rPr>
          <w:rFonts w:asciiTheme="minorHAnsi" w:eastAsiaTheme="minorEastAsia" w:hAnsiTheme="minorHAnsi" w:cstheme="minorBidi"/>
          <w:b w:val="0"/>
          <w:spacing w:val="0"/>
          <w:sz w:val="22"/>
          <w:szCs w:val="22"/>
        </w:rPr>
      </w:pPr>
      <w:hyperlink w:anchor="_Toc184117169" w:history="1">
        <w:r w:rsidR="00207BB6" w:rsidRPr="00E53FD5">
          <w:rPr>
            <w:rStyle w:val="Hipercze"/>
          </w:rPr>
          <w:t>XII.</w:t>
        </w:r>
        <w:r w:rsidR="00207BB6">
          <w:rPr>
            <w:rFonts w:asciiTheme="minorHAnsi" w:eastAsiaTheme="minorEastAsia" w:hAnsiTheme="minorHAnsi" w:cstheme="minorBidi"/>
            <w:b w:val="0"/>
            <w:spacing w:val="0"/>
            <w:sz w:val="22"/>
            <w:szCs w:val="22"/>
          </w:rPr>
          <w:tab/>
        </w:r>
        <w:r w:rsidR="00207BB6" w:rsidRPr="00E53FD5">
          <w:rPr>
            <w:rStyle w:val="Hipercze"/>
          </w:rPr>
          <w:t>INFORMACJE O ZATRUDNIENIU PODWYKONAWCÓW</w:t>
        </w:r>
        <w:r w:rsidR="00207BB6">
          <w:rPr>
            <w:webHidden/>
          </w:rPr>
          <w:tab/>
        </w:r>
        <w:r w:rsidR="00207BB6">
          <w:rPr>
            <w:webHidden/>
          </w:rPr>
          <w:fldChar w:fldCharType="begin"/>
        </w:r>
        <w:r w:rsidR="00207BB6">
          <w:rPr>
            <w:webHidden/>
          </w:rPr>
          <w:instrText xml:space="preserve"> PAGEREF _Toc184117169 \h </w:instrText>
        </w:r>
        <w:r w:rsidR="00207BB6">
          <w:rPr>
            <w:webHidden/>
          </w:rPr>
        </w:r>
        <w:r w:rsidR="00207BB6">
          <w:rPr>
            <w:webHidden/>
          </w:rPr>
          <w:fldChar w:fldCharType="separate"/>
        </w:r>
        <w:r w:rsidR="006448C1">
          <w:rPr>
            <w:webHidden/>
          </w:rPr>
          <w:t>12</w:t>
        </w:r>
        <w:r w:rsidR="00207BB6">
          <w:rPr>
            <w:webHidden/>
          </w:rPr>
          <w:fldChar w:fldCharType="end"/>
        </w:r>
      </w:hyperlink>
    </w:p>
    <w:p w14:paraId="60B43D4A" w14:textId="0B0CDED8" w:rsidR="00207BB6" w:rsidRDefault="00000000">
      <w:pPr>
        <w:pStyle w:val="Spistreci1"/>
        <w:rPr>
          <w:rFonts w:asciiTheme="minorHAnsi" w:eastAsiaTheme="minorEastAsia" w:hAnsiTheme="minorHAnsi" w:cstheme="minorBidi"/>
          <w:b w:val="0"/>
          <w:spacing w:val="0"/>
          <w:sz w:val="22"/>
          <w:szCs w:val="22"/>
        </w:rPr>
      </w:pPr>
      <w:hyperlink w:anchor="_Toc184117170" w:history="1">
        <w:r w:rsidR="00207BB6" w:rsidRPr="00E53FD5">
          <w:rPr>
            <w:rStyle w:val="Hipercze"/>
          </w:rPr>
          <w:t>XIII.</w:t>
        </w:r>
        <w:r w:rsidR="00207BB6">
          <w:rPr>
            <w:rFonts w:asciiTheme="minorHAnsi" w:eastAsiaTheme="minorEastAsia" w:hAnsiTheme="minorHAnsi" w:cstheme="minorBidi"/>
            <w:b w:val="0"/>
            <w:spacing w:val="0"/>
            <w:sz w:val="22"/>
            <w:szCs w:val="22"/>
          </w:rPr>
          <w:tab/>
        </w:r>
        <w:r w:rsidR="00207BB6" w:rsidRPr="00E53FD5">
          <w:rPr>
            <w:rStyle w:val="Hipercze"/>
          </w:rPr>
          <w:t>INNE PODMIOTY NA ZDOLNOŚCIACH KTÓRYCH ZAMIERZA POLEGAĆ WYKONAWCA, W CELU POTWIERDZENIA SPEŁNIENIA WARUNKÓW UDZIAŁU W POSTĘPOWANIU</w:t>
        </w:r>
        <w:r w:rsidR="00207BB6">
          <w:rPr>
            <w:webHidden/>
          </w:rPr>
          <w:tab/>
        </w:r>
        <w:r w:rsidR="00207BB6">
          <w:rPr>
            <w:webHidden/>
          </w:rPr>
          <w:fldChar w:fldCharType="begin"/>
        </w:r>
        <w:r w:rsidR="00207BB6">
          <w:rPr>
            <w:webHidden/>
          </w:rPr>
          <w:instrText xml:space="preserve"> PAGEREF _Toc184117170 \h </w:instrText>
        </w:r>
        <w:r w:rsidR="00207BB6">
          <w:rPr>
            <w:webHidden/>
          </w:rPr>
        </w:r>
        <w:r w:rsidR="00207BB6">
          <w:rPr>
            <w:webHidden/>
          </w:rPr>
          <w:fldChar w:fldCharType="separate"/>
        </w:r>
        <w:r w:rsidR="006448C1">
          <w:rPr>
            <w:webHidden/>
          </w:rPr>
          <w:t>12</w:t>
        </w:r>
        <w:r w:rsidR="00207BB6">
          <w:rPr>
            <w:webHidden/>
          </w:rPr>
          <w:fldChar w:fldCharType="end"/>
        </w:r>
      </w:hyperlink>
    </w:p>
    <w:p w14:paraId="7DA025DB" w14:textId="7B418322" w:rsidR="00207BB6" w:rsidRDefault="00000000">
      <w:pPr>
        <w:pStyle w:val="Spistreci1"/>
        <w:rPr>
          <w:rFonts w:asciiTheme="minorHAnsi" w:eastAsiaTheme="minorEastAsia" w:hAnsiTheme="minorHAnsi" w:cstheme="minorBidi"/>
          <w:b w:val="0"/>
          <w:spacing w:val="0"/>
          <w:sz w:val="22"/>
          <w:szCs w:val="22"/>
        </w:rPr>
      </w:pPr>
      <w:hyperlink w:anchor="_Toc184117171" w:history="1">
        <w:r w:rsidR="00207BB6" w:rsidRPr="00E53FD5">
          <w:rPr>
            <w:rStyle w:val="Hipercze"/>
          </w:rPr>
          <w:t>XIV.</w:t>
        </w:r>
        <w:r w:rsidR="00207BB6">
          <w:rPr>
            <w:rFonts w:asciiTheme="minorHAnsi" w:eastAsiaTheme="minorEastAsia" w:hAnsiTheme="minorHAnsi" w:cstheme="minorBidi"/>
            <w:b w:val="0"/>
            <w:spacing w:val="0"/>
            <w:sz w:val="22"/>
            <w:szCs w:val="22"/>
          </w:rPr>
          <w:tab/>
        </w:r>
        <w:r w:rsidR="00207BB6" w:rsidRPr="00E53FD5">
          <w:rPr>
            <w:rStyle w:val="Hipercze"/>
          </w:rPr>
          <w:t>KOMUNIKACJA ZAMAWIAJĄCEGO Z WYKONAWCAMI ORAZ SPOSÓB PRZEKAZYWANIA DOKUMENTÓW LUB OŚWIADCZEŃ</w:t>
        </w:r>
        <w:r w:rsidR="00207BB6">
          <w:rPr>
            <w:webHidden/>
          </w:rPr>
          <w:tab/>
        </w:r>
        <w:r w:rsidR="00207BB6">
          <w:rPr>
            <w:webHidden/>
          </w:rPr>
          <w:fldChar w:fldCharType="begin"/>
        </w:r>
        <w:r w:rsidR="00207BB6">
          <w:rPr>
            <w:webHidden/>
          </w:rPr>
          <w:instrText xml:space="preserve"> PAGEREF _Toc184117171 \h </w:instrText>
        </w:r>
        <w:r w:rsidR="00207BB6">
          <w:rPr>
            <w:webHidden/>
          </w:rPr>
        </w:r>
        <w:r w:rsidR="00207BB6">
          <w:rPr>
            <w:webHidden/>
          </w:rPr>
          <w:fldChar w:fldCharType="separate"/>
        </w:r>
        <w:r w:rsidR="006448C1">
          <w:rPr>
            <w:webHidden/>
          </w:rPr>
          <w:t>13</w:t>
        </w:r>
        <w:r w:rsidR="00207BB6">
          <w:rPr>
            <w:webHidden/>
          </w:rPr>
          <w:fldChar w:fldCharType="end"/>
        </w:r>
      </w:hyperlink>
    </w:p>
    <w:p w14:paraId="03D94AEF" w14:textId="005D787E" w:rsidR="00207BB6" w:rsidRDefault="00000000">
      <w:pPr>
        <w:pStyle w:val="Spistreci1"/>
        <w:rPr>
          <w:rFonts w:asciiTheme="minorHAnsi" w:eastAsiaTheme="minorEastAsia" w:hAnsiTheme="minorHAnsi" w:cstheme="minorBidi"/>
          <w:b w:val="0"/>
          <w:spacing w:val="0"/>
          <w:sz w:val="22"/>
          <w:szCs w:val="22"/>
        </w:rPr>
      </w:pPr>
      <w:hyperlink w:anchor="_Toc184117172" w:history="1">
        <w:r w:rsidR="00207BB6" w:rsidRPr="00E53FD5">
          <w:rPr>
            <w:rStyle w:val="Hipercze"/>
          </w:rPr>
          <w:t>XV.</w:t>
        </w:r>
        <w:r w:rsidR="00207BB6">
          <w:rPr>
            <w:rFonts w:asciiTheme="minorHAnsi" w:eastAsiaTheme="minorEastAsia" w:hAnsiTheme="minorHAnsi" w:cstheme="minorBidi"/>
            <w:b w:val="0"/>
            <w:spacing w:val="0"/>
            <w:sz w:val="22"/>
            <w:szCs w:val="22"/>
          </w:rPr>
          <w:tab/>
        </w:r>
        <w:r w:rsidR="00207BB6" w:rsidRPr="00E53FD5">
          <w:rPr>
            <w:rStyle w:val="Hipercze"/>
          </w:rPr>
          <w:t>WYJAŚNIENIE TREŚCI INSTRUKCJI</w:t>
        </w:r>
        <w:r w:rsidR="00207BB6">
          <w:rPr>
            <w:webHidden/>
          </w:rPr>
          <w:tab/>
        </w:r>
        <w:r w:rsidR="00207BB6">
          <w:rPr>
            <w:webHidden/>
          </w:rPr>
          <w:fldChar w:fldCharType="begin"/>
        </w:r>
        <w:r w:rsidR="00207BB6">
          <w:rPr>
            <w:webHidden/>
          </w:rPr>
          <w:instrText xml:space="preserve"> PAGEREF _Toc184117172 \h </w:instrText>
        </w:r>
        <w:r w:rsidR="00207BB6">
          <w:rPr>
            <w:webHidden/>
          </w:rPr>
        </w:r>
        <w:r w:rsidR="00207BB6">
          <w:rPr>
            <w:webHidden/>
          </w:rPr>
          <w:fldChar w:fldCharType="separate"/>
        </w:r>
        <w:r w:rsidR="006448C1">
          <w:rPr>
            <w:webHidden/>
          </w:rPr>
          <w:t>13</w:t>
        </w:r>
        <w:r w:rsidR="00207BB6">
          <w:rPr>
            <w:webHidden/>
          </w:rPr>
          <w:fldChar w:fldCharType="end"/>
        </w:r>
      </w:hyperlink>
    </w:p>
    <w:p w14:paraId="421C566A" w14:textId="7A329034" w:rsidR="00207BB6" w:rsidRDefault="00000000">
      <w:pPr>
        <w:pStyle w:val="Spistreci1"/>
        <w:rPr>
          <w:rFonts w:asciiTheme="minorHAnsi" w:eastAsiaTheme="minorEastAsia" w:hAnsiTheme="minorHAnsi" w:cstheme="minorBidi"/>
          <w:b w:val="0"/>
          <w:spacing w:val="0"/>
          <w:sz w:val="22"/>
          <w:szCs w:val="22"/>
        </w:rPr>
      </w:pPr>
      <w:hyperlink w:anchor="_Toc184117173" w:history="1">
        <w:r w:rsidR="00207BB6" w:rsidRPr="00E53FD5">
          <w:rPr>
            <w:rStyle w:val="Hipercze"/>
          </w:rPr>
          <w:t>XVI.</w:t>
        </w:r>
        <w:r w:rsidR="00207BB6">
          <w:rPr>
            <w:rFonts w:asciiTheme="minorHAnsi" w:eastAsiaTheme="minorEastAsia" w:hAnsiTheme="minorHAnsi" w:cstheme="minorBidi"/>
            <w:b w:val="0"/>
            <w:spacing w:val="0"/>
            <w:sz w:val="22"/>
            <w:szCs w:val="22"/>
          </w:rPr>
          <w:tab/>
        </w:r>
        <w:r w:rsidR="00207BB6" w:rsidRPr="00E53FD5">
          <w:rPr>
            <w:rStyle w:val="Hipercze"/>
          </w:rPr>
          <w:t>OSOBY UPRAWNIONE DO KOMUNIKOWANIA SIĘ Z WYKONAWCAMI</w:t>
        </w:r>
        <w:r w:rsidR="00207BB6">
          <w:rPr>
            <w:webHidden/>
          </w:rPr>
          <w:tab/>
        </w:r>
        <w:r w:rsidR="00207BB6">
          <w:rPr>
            <w:webHidden/>
          </w:rPr>
          <w:fldChar w:fldCharType="begin"/>
        </w:r>
        <w:r w:rsidR="00207BB6">
          <w:rPr>
            <w:webHidden/>
          </w:rPr>
          <w:instrText xml:space="preserve"> PAGEREF _Toc184117173 \h </w:instrText>
        </w:r>
        <w:r w:rsidR="00207BB6">
          <w:rPr>
            <w:webHidden/>
          </w:rPr>
        </w:r>
        <w:r w:rsidR="00207BB6">
          <w:rPr>
            <w:webHidden/>
          </w:rPr>
          <w:fldChar w:fldCharType="separate"/>
        </w:r>
        <w:r w:rsidR="006448C1">
          <w:rPr>
            <w:webHidden/>
          </w:rPr>
          <w:t>14</w:t>
        </w:r>
        <w:r w:rsidR="00207BB6">
          <w:rPr>
            <w:webHidden/>
          </w:rPr>
          <w:fldChar w:fldCharType="end"/>
        </w:r>
      </w:hyperlink>
    </w:p>
    <w:p w14:paraId="542C0510" w14:textId="3BBAF0F3" w:rsidR="00207BB6" w:rsidRDefault="00000000">
      <w:pPr>
        <w:pStyle w:val="Spistreci1"/>
        <w:rPr>
          <w:rFonts w:asciiTheme="minorHAnsi" w:eastAsiaTheme="minorEastAsia" w:hAnsiTheme="minorHAnsi" w:cstheme="minorBidi"/>
          <w:b w:val="0"/>
          <w:spacing w:val="0"/>
          <w:sz w:val="22"/>
          <w:szCs w:val="22"/>
        </w:rPr>
      </w:pPr>
      <w:hyperlink w:anchor="_Toc184117174" w:history="1">
        <w:r w:rsidR="00207BB6" w:rsidRPr="00E53FD5">
          <w:rPr>
            <w:rStyle w:val="Hipercze"/>
          </w:rPr>
          <w:t>XVII.</w:t>
        </w:r>
        <w:r w:rsidR="00207BB6">
          <w:rPr>
            <w:rFonts w:asciiTheme="minorHAnsi" w:eastAsiaTheme="minorEastAsia" w:hAnsiTheme="minorHAnsi" w:cstheme="minorBidi"/>
            <w:b w:val="0"/>
            <w:spacing w:val="0"/>
            <w:sz w:val="22"/>
            <w:szCs w:val="22"/>
          </w:rPr>
          <w:tab/>
        </w:r>
        <w:r w:rsidR="00207BB6" w:rsidRPr="00E53FD5">
          <w:rPr>
            <w:rStyle w:val="Hipercze"/>
          </w:rPr>
          <w:t>ZMIANA TREŚCI INSTRUKCJI</w:t>
        </w:r>
        <w:r w:rsidR="00207BB6">
          <w:rPr>
            <w:webHidden/>
          </w:rPr>
          <w:tab/>
        </w:r>
        <w:r w:rsidR="00207BB6">
          <w:rPr>
            <w:webHidden/>
          </w:rPr>
          <w:fldChar w:fldCharType="begin"/>
        </w:r>
        <w:r w:rsidR="00207BB6">
          <w:rPr>
            <w:webHidden/>
          </w:rPr>
          <w:instrText xml:space="preserve"> PAGEREF _Toc184117174 \h </w:instrText>
        </w:r>
        <w:r w:rsidR="00207BB6">
          <w:rPr>
            <w:webHidden/>
          </w:rPr>
        </w:r>
        <w:r w:rsidR="00207BB6">
          <w:rPr>
            <w:webHidden/>
          </w:rPr>
          <w:fldChar w:fldCharType="separate"/>
        </w:r>
        <w:r w:rsidR="006448C1">
          <w:rPr>
            <w:webHidden/>
          </w:rPr>
          <w:t>14</w:t>
        </w:r>
        <w:r w:rsidR="00207BB6">
          <w:rPr>
            <w:webHidden/>
          </w:rPr>
          <w:fldChar w:fldCharType="end"/>
        </w:r>
      </w:hyperlink>
    </w:p>
    <w:p w14:paraId="37CB0783" w14:textId="43D7AD9D" w:rsidR="00207BB6" w:rsidRDefault="00000000">
      <w:pPr>
        <w:pStyle w:val="Spistreci1"/>
        <w:rPr>
          <w:rFonts w:asciiTheme="minorHAnsi" w:eastAsiaTheme="minorEastAsia" w:hAnsiTheme="minorHAnsi" w:cstheme="minorBidi"/>
          <w:b w:val="0"/>
          <w:spacing w:val="0"/>
          <w:sz w:val="22"/>
          <w:szCs w:val="22"/>
        </w:rPr>
      </w:pPr>
      <w:hyperlink w:anchor="_Toc184117175" w:history="1">
        <w:r w:rsidR="00207BB6" w:rsidRPr="00E53FD5">
          <w:rPr>
            <w:rStyle w:val="Hipercze"/>
          </w:rPr>
          <w:t>XVIII.</w:t>
        </w:r>
        <w:r w:rsidR="00207BB6">
          <w:rPr>
            <w:rFonts w:asciiTheme="minorHAnsi" w:eastAsiaTheme="minorEastAsia" w:hAnsiTheme="minorHAnsi" w:cstheme="minorBidi"/>
            <w:b w:val="0"/>
            <w:spacing w:val="0"/>
            <w:sz w:val="22"/>
            <w:szCs w:val="22"/>
          </w:rPr>
          <w:tab/>
        </w:r>
        <w:r w:rsidR="00207BB6" w:rsidRPr="00E53FD5">
          <w:rPr>
            <w:rStyle w:val="Hipercze"/>
          </w:rPr>
          <w:t>WADIUM</w:t>
        </w:r>
        <w:r w:rsidR="00207BB6">
          <w:rPr>
            <w:webHidden/>
          </w:rPr>
          <w:tab/>
        </w:r>
        <w:r w:rsidR="00207BB6">
          <w:rPr>
            <w:webHidden/>
          </w:rPr>
          <w:fldChar w:fldCharType="begin"/>
        </w:r>
        <w:r w:rsidR="00207BB6">
          <w:rPr>
            <w:webHidden/>
          </w:rPr>
          <w:instrText xml:space="preserve"> PAGEREF _Toc184117175 \h </w:instrText>
        </w:r>
        <w:r w:rsidR="00207BB6">
          <w:rPr>
            <w:webHidden/>
          </w:rPr>
        </w:r>
        <w:r w:rsidR="00207BB6">
          <w:rPr>
            <w:webHidden/>
          </w:rPr>
          <w:fldChar w:fldCharType="separate"/>
        </w:r>
        <w:r w:rsidR="006448C1">
          <w:rPr>
            <w:webHidden/>
          </w:rPr>
          <w:t>14</w:t>
        </w:r>
        <w:r w:rsidR="00207BB6">
          <w:rPr>
            <w:webHidden/>
          </w:rPr>
          <w:fldChar w:fldCharType="end"/>
        </w:r>
      </w:hyperlink>
    </w:p>
    <w:p w14:paraId="02EBF81F" w14:textId="700B542A" w:rsidR="00207BB6" w:rsidRDefault="00000000">
      <w:pPr>
        <w:pStyle w:val="Spistreci1"/>
        <w:rPr>
          <w:rFonts w:asciiTheme="minorHAnsi" w:eastAsiaTheme="minorEastAsia" w:hAnsiTheme="minorHAnsi" w:cstheme="minorBidi"/>
          <w:b w:val="0"/>
          <w:spacing w:val="0"/>
          <w:sz w:val="22"/>
          <w:szCs w:val="22"/>
        </w:rPr>
      </w:pPr>
      <w:hyperlink w:anchor="_Toc184117176" w:history="1">
        <w:r w:rsidR="00207BB6" w:rsidRPr="00E53FD5">
          <w:rPr>
            <w:rStyle w:val="Hipercze"/>
          </w:rPr>
          <w:t>XIX.</w:t>
        </w:r>
        <w:r w:rsidR="00207BB6">
          <w:rPr>
            <w:rFonts w:asciiTheme="minorHAnsi" w:eastAsiaTheme="minorEastAsia" w:hAnsiTheme="minorHAnsi" w:cstheme="minorBidi"/>
            <w:b w:val="0"/>
            <w:spacing w:val="0"/>
            <w:sz w:val="22"/>
            <w:szCs w:val="22"/>
          </w:rPr>
          <w:tab/>
        </w:r>
        <w:r w:rsidR="00207BB6" w:rsidRPr="00E53FD5">
          <w:rPr>
            <w:rStyle w:val="Hipercze"/>
          </w:rPr>
          <w:t>ZABEZPIECZENIE NALEŻYTEGO WYKONANIA UMOWY</w:t>
        </w:r>
        <w:r w:rsidR="00207BB6">
          <w:rPr>
            <w:webHidden/>
          </w:rPr>
          <w:tab/>
        </w:r>
        <w:r w:rsidR="00207BB6">
          <w:rPr>
            <w:webHidden/>
          </w:rPr>
          <w:fldChar w:fldCharType="begin"/>
        </w:r>
        <w:r w:rsidR="00207BB6">
          <w:rPr>
            <w:webHidden/>
          </w:rPr>
          <w:instrText xml:space="preserve"> PAGEREF _Toc184117176 \h </w:instrText>
        </w:r>
        <w:r w:rsidR="00207BB6">
          <w:rPr>
            <w:webHidden/>
          </w:rPr>
        </w:r>
        <w:r w:rsidR="00207BB6">
          <w:rPr>
            <w:webHidden/>
          </w:rPr>
          <w:fldChar w:fldCharType="separate"/>
        </w:r>
        <w:r w:rsidR="006448C1">
          <w:rPr>
            <w:webHidden/>
          </w:rPr>
          <w:t>14</w:t>
        </w:r>
        <w:r w:rsidR="00207BB6">
          <w:rPr>
            <w:webHidden/>
          </w:rPr>
          <w:fldChar w:fldCharType="end"/>
        </w:r>
      </w:hyperlink>
    </w:p>
    <w:p w14:paraId="319A7456" w14:textId="4ED2C322" w:rsidR="00207BB6" w:rsidRDefault="00000000">
      <w:pPr>
        <w:pStyle w:val="Spistreci1"/>
        <w:rPr>
          <w:rFonts w:asciiTheme="minorHAnsi" w:eastAsiaTheme="minorEastAsia" w:hAnsiTheme="minorHAnsi" w:cstheme="minorBidi"/>
          <w:b w:val="0"/>
          <w:spacing w:val="0"/>
          <w:sz w:val="22"/>
          <w:szCs w:val="22"/>
        </w:rPr>
      </w:pPr>
      <w:hyperlink w:anchor="_Toc184117177" w:history="1">
        <w:r w:rsidR="00207BB6" w:rsidRPr="00E53FD5">
          <w:rPr>
            <w:rStyle w:val="Hipercze"/>
          </w:rPr>
          <w:t>XX.</w:t>
        </w:r>
        <w:r w:rsidR="00207BB6">
          <w:rPr>
            <w:rFonts w:asciiTheme="minorHAnsi" w:eastAsiaTheme="minorEastAsia" w:hAnsiTheme="minorHAnsi" w:cstheme="minorBidi"/>
            <w:b w:val="0"/>
            <w:spacing w:val="0"/>
            <w:sz w:val="22"/>
            <w:szCs w:val="22"/>
          </w:rPr>
          <w:tab/>
        </w:r>
        <w:r w:rsidR="00207BB6" w:rsidRPr="00E53FD5">
          <w:rPr>
            <w:rStyle w:val="Hipercze"/>
          </w:rPr>
          <w:t>PRZYGOTOWANIE WNIOSKU</w:t>
        </w:r>
        <w:r w:rsidR="00207BB6">
          <w:rPr>
            <w:webHidden/>
          </w:rPr>
          <w:tab/>
        </w:r>
        <w:r w:rsidR="00207BB6">
          <w:rPr>
            <w:webHidden/>
          </w:rPr>
          <w:fldChar w:fldCharType="begin"/>
        </w:r>
        <w:r w:rsidR="00207BB6">
          <w:rPr>
            <w:webHidden/>
          </w:rPr>
          <w:instrText xml:space="preserve"> PAGEREF _Toc184117177 \h </w:instrText>
        </w:r>
        <w:r w:rsidR="00207BB6">
          <w:rPr>
            <w:webHidden/>
          </w:rPr>
        </w:r>
        <w:r w:rsidR="00207BB6">
          <w:rPr>
            <w:webHidden/>
          </w:rPr>
          <w:fldChar w:fldCharType="separate"/>
        </w:r>
        <w:r w:rsidR="006448C1">
          <w:rPr>
            <w:webHidden/>
          </w:rPr>
          <w:t>14</w:t>
        </w:r>
        <w:r w:rsidR="00207BB6">
          <w:rPr>
            <w:webHidden/>
          </w:rPr>
          <w:fldChar w:fldCharType="end"/>
        </w:r>
      </w:hyperlink>
    </w:p>
    <w:p w14:paraId="0D6DCE21" w14:textId="15532A56" w:rsidR="00207BB6" w:rsidRDefault="00000000">
      <w:pPr>
        <w:pStyle w:val="Spistreci1"/>
        <w:rPr>
          <w:rFonts w:asciiTheme="minorHAnsi" w:eastAsiaTheme="minorEastAsia" w:hAnsiTheme="minorHAnsi" w:cstheme="minorBidi"/>
          <w:b w:val="0"/>
          <w:spacing w:val="0"/>
          <w:sz w:val="22"/>
          <w:szCs w:val="22"/>
        </w:rPr>
      </w:pPr>
      <w:hyperlink w:anchor="_Toc184117178" w:history="1">
        <w:r w:rsidR="00207BB6" w:rsidRPr="00E53FD5">
          <w:rPr>
            <w:rStyle w:val="Hipercze"/>
          </w:rPr>
          <w:t>XXI.</w:t>
        </w:r>
        <w:r w:rsidR="00207BB6">
          <w:rPr>
            <w:rFonts w:asciiTheme="minorHAnsi" w:eastAsiaTheme="minorEastAsia" w:hAnsiTheme="minorHAnsi" w:cstheme="minorBidi"/>
            <w:b w:val="0"/>
            <w:spacing w:val="0"/>
            <w:sz w:val="22"/>
            <w:szCs w:val="22"/>
          </w:rPr>
          <w:tab/>
        </w:r>
        <w:r w:rsidR="00207BB6" w:rsidRPr="00E53FD5">
          <w:rPr>
            <w:rStyle w:val="Hipercze"/>
          </w:rPr>
          <w:t>FORMA I PODPISANIE WNIOSKU</w:t>
        </w:r>
        <w:r w:rsidR="00207BB6">
          <w:rPr>
            <w:webHidden/>
          </w:rPr>
          <w:tab/>
        </w:r>
        <w:r w:rsidR="00207BB6">
          <w:rPr>
            <w:webHidden/>
          </w:rPr>
          <w:fldChar w:fldCharType="begin"/>
        </w:r>
        <w:r w:rsidR="00207BB6">
          <w:rPr>
            <w:webHidden/>
          </w:rPr>
          <w:instrText xml:space="preserve"> PAGEREF _Toc184117178 \h </w:instrText>
        </w:r>
        <w:r w:rsidR="00207BB6">
          <w:rPr>
            <w:webHidden/>
          </w:rPr>
        </w:r>
        <w:r w:rsidR="00207BB6">
          <w:rPr>
            <w:webHidden/>
          </w:rPr>
          <w:fldChar w:fldCharType="separate"/>
        </w:r>
        <w:r w:rsidR="006448C1">
          <w:rPr>
            <w:webHidden/>
          </w:rPr>
          <w:t>15</w:t>
        </w:r>
        <w:r w:rsidR="00207BB6">
          <w:rPr>
            <w:webHidden/>
          </w:rPr>
          <w:fldChar w:fldCharType="end"/>
        </w:r>
      </w:hyperlink>
    </w:p>
    <w:p w14:paraId="48898C06" w14:textId="3D30780C" w:rsidR="00207BB6" w:rsidRDefault="00000000">
      <w:pPr>
        <w:pStyle w:val="Spistreci1"/>
        <w:rPr>
          <w:rFonts w:asciiTheme="minorHAnsi" w:eastAsiaTheme="minorEastAsia" w:hAnsiTheme="minorHAnsi" w:cstheme="minorBidi"/>
          <w:b w:val="0"/>
          <w:spacing w:val="0"/>
          <w:sz w:val="22"/>
          <w:szCs w:val="22"/>
        </w:rPr>
      </w:pPr>
      <w:hyperlink w:anchor="_Toc184117179" w:history="1">
        <w:r w:rsidR="00207BB6" w:rsidRPr="00E53FD5">
          <w:rPr>
            <w:rStyle w:val="Hipercze"/>
          </w:rPr>
          <w:t>XXII.</w:t>
        </w:r>
        <w:r w:rsidR="00207BB6">
          <w:rPr>
            <w:rFonts w:asciiTheme="minorHAnsi" w:eastAsiaTheme="minorEastAsia" w:hAnsiTheme="minorHAnsi" w:cstheme="minorBidi"/>
            <w:b w:val="0"/>
            <w:spacing w:val="0"/>
            <w:sz w:val="22"/>
            <w:szCs w:val="22"/>
          </w:rPr>
          <w:tab/>
        </w:r>
        <w:r w:rsidR="00207BB6" w:rsidRPr="00E53FD5">
          <w:rPr>
            <w:rStyle w:val="Hipercze"/>
          </w:rPr>
          <w:t>OZNACZENIE WNIOSKU</w:t>
        </w:r>
        <w:r w:rsidR="00207BB6">
          <w:rPr>
            <w:webHidden/>
          </w:rPr>
          <w:tab/>
        </w:r>
        <w:r w:rsidR="00207BB6">
          <w:rPr>
            <w:webHidden/>
          </w:rPr>
          <w:fldChar w:fldCharType="begin"/>
        </w:r>
        <w:r w:rsidR="00207BB6">
          <w:rPr>
            <w:webHidden/>
          </w:rPr>
          <w:instrText xml:space="preserve"> PAGEREF _Toc184117179 \h </w:instrText>
        </w:r>
        <w:r w:rsidR="00207BB6">
          <w:rPr>
            <w:webHidden/>
          </w:rPr>
        </w:r>
        <w:r w:rsidR="00207BB6">
          <w:rPr>
            <w:webHidden/>
          </w:rPr>
          <w:fldChar w:fldCharType="separate"/>
        </w:r>
        <w:r w:rsidR="006448C1">
          <w:rPr>
            <w:webHidden/>
          </w:rPr>
          <w:t>15</w:t>
        </w:r>
        <w:r w:rsidR="00207BB6">
          <w:rPr>
            <w:webHidden/>
          </w:rPr>
          <w:fldChar w:fldCharType="end"/>
        </w:r>
      </w:hyperlink>
    </w:p>
    <w:p w14:paraId="5FCD9952" w14:textId="75F0905F" w:rsidR="00207BB6" w:rsidRDefault="00000000">
      <w:pPr>
        <w:pStyle w:val="Spistreci1"/>
        <w:rPr>
          <w:rFonts w:asciiTheme="minorHAnsi" w:eastAsiaTheme="minorEastAsia" w:hAnsiTheme="minorHAnsi" w:cstheme="minorBidi"/>
          <w:b w:val="0"/>
          <w:spacing w:val="0"/>
          <w:sz w:val="22"/>
          <w:szCs w:val="22"/>
        </w:rPr>
      </w:pPr>
      <w:hyperlink w:anchor="_Toc184117180" w:history="1">
        <w:r w:rsidR="00207BB6" w:rsidRPr="00E53FD5">
          <w:rPr>
            <w:rStyle w:val="Hipercze"/>
          </w:rPr>
          <w:t>XXIII.</w:t>
        </w:r>
        <w:r w:rsidR="00207BB6">
          <w:rPr>
            <w:rFonts w:asciiTheme="minorHAnsi" w:eastAsiaTheme="minorEastAsia" w:hAnsiTheme="minorHAnsi" w:cstheme="minorBidi"/>
            <w:b w:val="0"/>
            <w:spacing w:val="0"/>
            <w:sz w:val="22"/>
            <w:szCs w:val="22"/>
          </w:rPr>
          <w:tab/>
        </w:r>
        <w:r w:rsidR="00207BB6" w:rsidRPr="00E53FD5">
          <w:rPr>
            <w:rStyle w:val="Hipercze"/>
          </w:rPr>
          <w:t>TERMIN NA ZŁOŻENIE WNIOSKÓW O DOPUSZCZENIE  DO POSTĘPOWANIA ORAZ ADRES NA KTÓRY WNIOSKU MUSZĄ ZOSTAĆ WYSŁANE</w:t>
        </w:r>
        <w:r w:rsidR="00207BB6">
          <w:rPr>
            <w:webHidden/>
          </w:rPr>
          <w:tab/>
        </w:r>
        <w:r w:rsidR="00207BB6">
          <w:rPr>
            <w:webHidden/>
          </w:rPr>
          <w:fldChar w:fldCharType="begin"/>
        </w:r>
        <w:r w:rsidR="00207BB6">
          <w:rPr>
            <w:webHidden/>
          </w:rPr>
          <w:instrText xml:space="preserve"> PAGEREF _Toc184117180 \h </w:instrText>
        </w:r>
        <w:r w:rsidR="00207BB6">
          <w:rPr>
            <w:webHidden/>
          </w:rPr>
        </w:r>
        <w:r w:rsidR="00207BB6">
          <w:rPr>
            <w:webHidden/>
          </w:rPr>
          <w:fldChar w:fldCharType="separate"/>
        </w:r>
        <w:r w:rsidR="006448C1">
          <w:rPr>
            <w:webHidden/>
          </w:rPr>
          <w:t>16</w:t>
        </w:r>
        <w:r w:rsidR="00207BB6">
          <w:rPr>
            <w:webHidden/>
          </w:rPr>
          <w:fldChar w:fldCharType="end"/>
        </w:r>
      </w:hyperlink>
    </w:p>
    <w:p w14:paraId="6D7FC224" w14:textId="21B06B0B" w:rsidR="00207BB6" w:rsidRDefault="00000000">
      <w:pPr>
        <w:pStyle w:val="Spistreci1"/>
        <w:rPr>
          <w:rFonts w:asciiTheme="minorHAnsi" w:eastAsiaTheme="minorEastAsia" w:hAnsiTheme="minorHAnsi" w:cstheme="minorBidi"/>
          <w:b w:val="0"/>
          <w:spacing w:val="0"/>
          <w:sz w:val="22"/>
          <w:szCs w:val="22"/>
        </w:rPr>
      </w:pPr>
      <w:hyperlink w:anchor="_Toc184117181" w:history="1">
        <w:r w:rsidR="00207BB6" w:rsidRPr="00E53FD5">
          <w:rPr>
            <w:rStyle w:val="Hipercze"/>
          </w:rPr>
          <w:t>XXIV.</w:t>
        </w:r>
        <w:r w:rsidR="00207BB6">
          <w:rPr>
            <w:rFonts w:asciiTheme="minorHAnsi" w:eastAsiaTheme="minorEastAsia" w:hAnsiTheme="minorHAnsi" w:cstheme="minorBidi"/>
            <w:b w:val="0"/>
            <w:spacing w:val="0"/>
            <w:sz w:val="22"/>
            <w:szCs w:val="22"/>
          </w:rPr>
          <w:tab/>
        </w:r>
        <w:r w:rsidR="00207BB6" w:rsidRPr="00E53FD5">
          <w:rPr>
            <w:rStyle w:val="Hipercze"/>
          </w:rPr>
          <w:t>OTWARCIE WNIOSKÓW O DOPUSZCZENIE DO UDZIAŁU  W POSTĘPOWANIU</w:t>
        </w:r>
        <w:r w:rsidR="00207BB6">
          <w:rPr>
            <w:webHidden/>
          </w:rPr>
          <w:tab/>
        </w:r>
        <w:r w:rsidR="00207BB6">
          <w:rPr>
            <w:webHidden/>
          </w:rPr>
          <w:fldChar w:fldCharType="begin"/>
        </w:r>
        <w:r w:rsidR="00207BB6">
          <w:rPr>
            <w:webHidden/>
          </w:rPr>
          <w:instrText xml:space="preserve"> PAGEREF _Toc184117181 \h </w:instrText>
        </w:r>
        <w:r w:rsidR="00207BB6">
          <w:rPr>
            <w:webHidden/>
          </w:rPr>
        </w:r>
        <w:r w:rsidR="00207BB6">
          <w:rPr>
            <w:webHidden/>
          </w:rPr>
          <w:fldChar w:fldCharType="separate"/>
        </w:r>
        <w:r w:rsidR="006448C1">
          <w:rPr>
            <w:webHidden/>
          </w:rPr>
          <w:t>16</w:t>
        </w:r>
        <w:r w:rsidR="00207BB6">
          <w:rPr>
            <w:webHidden/>
          </w:rPr>
          <w:fldChar w:fldCharType="end"/>
        </w:r>
      </w:hyperlink>
    </w:p>
    <w:p w14:paraId="5947D9BC" w14:textId="18D4A2B5" w:rsidR="00207BB6" w:rsidRDefault="00000000">
      <w:pPr>
        <w:pStyle w:val="Spistreci1"/>
        <w:rPr>
          <w:rFonts w:asciiTheme="minorHAnsi" w:eastAsiaTheme="minorEastAsia" w:hAnsiTheme="minorHAnsi" w:cstheme="minorBidi"/>
          <w:b w:val="0"/>
          <w:spacing w:val="0"/>
          <w:sz w:val="22"/>
          <w:szCs w:val="22"/>
        </w:rPr>
      </w:pPr>
      <w:hyperlink w:anchor="_Toc184117182" w:history="1">
        <w:r w:rsidR="00207BB6" w:rsidRPr="00E53FD5">
          <w:rPr>
            <w:rStyle w:val="Hipercze"/>
          </w:rPr>
          <w:t>XXV.</w:t>
        </w:r>
        <w:r w:rsidR="00207BB6">
          <w:rPr>
            <w:rFonts w:asciiTheme="minorHAnsi" w:eastAsiaTheme="minorEastAsia" w:hAnsiTheme="minorHAnsi" w:cstheme="minorBidi"/>
            <w:b w:val="0"/>
            <w:spacing w:val="0"/>
            <w:sz w:val="22"/>
            <w:szCs w:val="22"/>
          </w:rPr>
          <w:tab/>
        </w:r>
        <w:r w:rsidR="00207BB6" w:rsidRPr="00E53FD5">
          <w:rPr>
            <w:rStyle w:val="Hipercze"/>
          </w:rPr>
          <w:t>OPIS SPOSOBU DOKONANIA WYBORU WYKONAWCÓW, KTÓRZY ZOSTANĄ ZAPROSZENI DO SKŁADANIA OFERT</w:t>
        </w:r>
        <w:r w:rsidR="00207BB6">
          <w:rPr>
            <w:webHidden/>
          </w:rPr>
          <w:tab/>
        </w:r>
        <w:r w:rsidR="00207BB6">
          <w:rPr>
            <w:webHidden/>
          </w:rPr>
          <w:fldChar w:fldCharType="begin"/>
        </w:r>
        <w:r w:rsidR="00207BB6">
          <w:rPr>
            <w:webHidden/>
          </w:rPr>
          <w:instrText xml:space="preserve"> PAGEREF _Toc184117182 \h </w:instrText>
        </w:r>
        <w:r w:rsidR="00207BB6">
          <w:rPr>
            <w:webHidden/>
          </w:rPr>
        </w:r>
        <w:r w:rsidR="00207BB6">
          <w:rPr>
            <w:webHidden/>
          </w:rPr>
          <w:fldChar w:fldCharType="separate"/>
        </w:r>
        <w:r w:rsidR="006448C1">
          <w:rPr>
            <w:webHidden/>
          </w:rPr>
          <w:t>16</w:t>
        </w:r>
        <w:r w:rsidR="00207BB6">
          <w:rPr>
            <w:webHidden/>
          </w:rPr>
          <w:fldChar w:fldCharType="end"/>
        </w:r>
      </w:hyperlink>
    </w:p>
    <w:p w14:paraId="3478E879" w14:textId="3DBC7BF4" w:rsidR="00207BB6" w:rsidRDefault="00000000">
      <w:pPr>
        <w:pStyle w:val="Spistreci1"/>
        <w:rPr>
          <w:rFonts w:asciiTheme="minorHAnsi" w:eastAsiaTheme="minorEastAsia" w:hAnsiTheme="minorHAnsi" w:cstheme="minorBidi"/>
          <w:b w:val="0"/>
          <w:spacing w:val="0"/>
          <w:sz w:val="22"/>
          <w:szCs w:val="22"/>
        </w:rPr>
      </w:pPr>
      <w:hyperlink w:anchor="_Toc184117183" w:history="1">
        <w:r w:rsidR="00207BB6" w:rsidRPr="00E53FD5">
          <w:rPr>
            <w:rStyle w:val="Hipercze"/>
          </w:rPr>
          <w:t>XXVI.</w:t>
        </w:r>
        <w:r w:rsidR="00207BB6">
          <w:rPr>
            <w:rFonts w:asciiTheme="minorHAnsi" w:eastAsiaTheme="minorEastAsia" w:hAnsiTheme="minorHAnsi" w:cstheme="minorBidi"/>
            <w:b w:val="0"/>
            <w:spacing w:val="0"/>
            <w:sz w:val="22"/>
            <w:szCs w:val="22"/>
          </w:rPr>
          <w:tab/>
        </w:r>
        <w:r w:rsidR="00207BB6" w:rsidRPr="00E53FD5">
          <w:rPr>
            <w:rStyle w:val="Hipercze"/>
          </w:rPr>
          <w:t>OPIS KRYTERIÓW OCENY OFERT WRAZ Z INFORMACJĄ NA TEMAT WAGI TYCH KRYTERIÓW ORAZ SPOSÓB OCENY OFERT</w:t>
        </w:r>
        <w:r w:rsidR="00207BB6">
          <w:rPr>
            <w:webHidden/>
          </w:rPr>
          <w:tab/>
        </w:r>
        <w:r w:rsidR="00207BB6">
          <w:rPr>
            <w:webHidden/>
          </w:rPr>
          <w:fldChar w:fldCharType="begin"/>
        </w:r>
        <w:r w:rsidR="00207BB6">
          <w:rPr>
            <w:webHidden/>
          </w:rPr>
          <w:instrText xml:space="preserve"> PAGEREF _Toc184117183 \h </w:instrText>
        </w:r>
        <w:r w:rsidR="00207BB6">
          <w:rPr>
            <w:webHidden/>
          </w:rPr>
        </w:r>
        <w:r w:rsidR="00207BB6">
          <w:rPr>
            <w:webHidden/>
          </w:rPr>
          <w:fldChar w:fldCharType="separate"/>
        </w:r>
        <w:r w:rsidR="006448C1">
          <w:rPr>
            <w:webHidden/>
          </w:rPr>
          <w:t>16</w:t>
        </w:r>
        <w:r w:rsidR="00207BB6">
          <w:rPr>
            <w:webHidden/>
          </w:rPr>
          <w:fldChar w:fldCharType="end"/>
        </w:r>
      </w:hyperlink>
    </w:p>
    <w:p w14:paraId="1D7B485E" w14:textId="38522192" w:rsidR="00207BB6" w:rsidRDefault="00000000">
      <w:pPr>
        <w:pStyle w:val="Spistreci1"/>
        <w:tabs>
          <w:tab w:val="left" w:pos="1100"/>
        </w:tabs>
        <w:rPr>
          <w:rFonts w:asciiTheme="minorHAnsi" w:eastAsiaTheme="minorEastAsia" w:hAnsiTheme="minorHAnsi" w:cstheme="minorBidi"/>
          <w:b w:val="0"/>
          <w:spacing w:val="0"/>
          <w:sz w:val="22"/>
          <w:szCs w:val="22"/>
        </w:rPr>
      </w:pPr>
      <w:hyperlink w:anchor="_Toc184117184" w:history="1">
        <w:r w:rsidR="00207BB6" w:rsidRPr="00E53FD5">
          <w:rPr>
            <w:rStyle w:val="Hipercze"/>
          </w:rPr>
          <w:t>XXVII.</w:t>
        </w:r>
        <w:r w:rsidR="00207BB6">
          <w:rPr>
            <w:rFonts w:asciiTheme="minorHAnsi" w:eastAsiaTheme="minorEastAsia" w:hAnsiTheme="minorHAnsi" w:cstheme="minorBidi"/>
            <w:b w:val="0"/>
            <w:spacing w:val="0"/>
            <w:sz w:val="22"/>
            <w:szCs w:val="22"/>
          </w:rPr>
          <w:tab/>
        </w:r>
        <w:r w:rsidR="00207BB6" w:rsidRPr="00E53FD5">
          <w:rPr>
            <w:rStyle w:val="Hipercze"/>
          </w:rPr>
          <w:t>POZOSTAŁE WYMAGANIA DLA WYKONAWCÓW DOTYCZĄCE UWARUNKOWAŃ OCHRONY INFORMACJI NIEJAWNYCH</w:t>
        </w:r>
        <w:r w:rsidR="00207BB6">
          <w:rPr>
            <w:webHidden/>
          </w:rPr>
          <w:tab/>
        </w:r>
        <w:r w:rsidR="00207BB6">
          <w:rPr>
            <w:webHidden/>
          </w:rPr>
          <w:fldChar w:fldCharType="begin"/>
        </w:r>
        <w:r w:rsidR="00207BB6">
          <w:rPr>
            <w:webHidden/>
          </w:rPr>
          <w:instrText xml:space="preserve"> PAGEREF _Toc184117184 \h </w:instrText>
        </w:r>
        <w:r w:rsidR="00207BB6">
          <w:rPr>
            <w:webHidden/>
          </w:rPr>
        </w:r>
        <w:r w:rsidR="00207BB6">
          <w:rPr>
            <w:webHidden/>
          </w:rPr>
          <w:fldChar w:fldCharType="separate"/>
        </w:r>
        <w:r w:rsidR="006448C1">
          <w:rPr>
            <w:webHidden/>
          </w:rPr>
          <w:t>18</w:t>
        </w:r>
        <w:r w:rsidR="00207BB6">
          <w:rPr>
            <w:webHidden/>
          </w:rPr>
          <w:fldChar w:fldCharType="end"/>
        </w:r>
      </w:hyperlink>
    </w:p>
    <w:p w14:paraId="1D9412E5" w14:textId="15AED908" w:rsidR="00207BB6" w:rsidRDefault="00000000">
      <w:pPr>
        <w:pStyle w:val="Spistreci1"/>
        <w:tabs>
          <w:tab w:val="left" w:pos="1320"/>
        </w:tabs>
        <w:rPr>
          <w:rFonts w:asciiTheme="minorHAnsi" w:eastAsiaTheme="minorEastAsia" w:hAnsiTheme="minorHAnsi" w:cstheme="minorBidi"/>
          <w:b w:val="0"/>
          <w:spacing w:val="0"/>
          <w:sz w:val="22"/>
          <w:szCs w:val="22"/>
        </w:rPr>
      </w:pPr>
      <w:hyperlink w:anchor="_Toc184117185" w:history="1">
        <w:r w:rsidR="00207BB6" w:rsidRPr="00E53FD5">
          <w:rPr>
            <w:rStyle w:val="Hipercze"/>
          </w:rPr>
          <w:t>XXVIII.</w:t>
        </w:r>
        <w:r w:rsidR="00207BB6">
          <w:rPr>
            <w:rFonts w:asciiTheme="minorHAnsi" w:eastAsiaTheme="minorEastAsia" w:hAnsiTheme="minorHAnsi" w:cstheme="minorBidi"/>
            <w:b w:val="0"/>
            <w:spacing w:val="0"/>
            <w:sz w:val="22"/>
            <w:szCs w:val="22"/>
          </w:rPr>
          <w:tab/>
        </w:r>
        <w:r w:rsidR="00207BB6" w:rsidRPr="00E53FD5">
          <w:rPr>
            <w:rStyle w:val="Hipercze"/>
          </w:rPr>
          <w:t>ŚRODKI OCHRONY PRAWNEJ</w:t>
        </w:r>
        <w:r w:rsidR="00207BB6">
          <w:rPr>
            <w:webHidden/>
          </w:rPr>
          <w:tab/>
        </w:r>
        <w:r w:rsidR="00207BB6">
          <w:rPr>
            <w:webHidden/>
          </w:rPr>
          <w:fldChar w:fldCharType="begin"/>
        </w:r>
        <w:r w:rsidR="00207BB6">
          <w:rPr>
            <w:webHidden/>
          </w:rPr>
          <w:instrText xml:space="preserve"> PAGEREF _Toc184117185 \h </w:instrText>
        </w:r>
        <w:r w:rsidR="00207BB6">
          <w:rPr>
            <w:webHidden/>
          </w:rPr>
        </w:r>
        <w:r w:rsidR="00207BB6">
          <w:rPr>
            <w:webHidden/>
          </w:rPr>
          <w:fldChar w:fldCharType="separate"/>
        </w:r>
        <w:r w:rsidR="006448C1">
          <w:rPr>
            <w:webHidden/>
          </w:rPr>
          <w:t>18</w:t>
        </w:r>
        <w:r w:rsidR="00207BB6">
          <w:rPr>
            <w:webHidden/>
          </w:rPr>
          <w:fldChar w:fldCharType="end"/>
        </w:r>
      </w:hyperlink>
    </w:p>
    <w:p w14:paraId="54A59F60" w14:textId="04CED900" w:rsidR="00207BB6" w:rsidRDefault="00000000">
      <w:pPr>
        <w:pStyle w:val="Spistreci1"/>
        <w:rPr>
          <w:rFonts w:asciiTheme="minorHAnsi" w:eastAsiaTheme="minorEastAsia" w:hAnsiTheme="minorHAnsi" w:cstheme="minorBidi"/>
          <w:b w:val="0"/>
          <w:spacing w:val="0"/>
          <w:sz w:val="22"/>
          <w:szCs w:val="22"/>
        </w:rPr>
      </w:pPr>
      <w:hyperlink w:anchor="_Toc184117186" w:history="1">
        <w:r w:rsidR="00207BB6" w:rsidRPr="00E53FD5">
          <w:rPr>
            <w:rStyle w:val="Hipercze"/>
          </w:rPr>
          <w:t>XXIX.</w:t>
        </w:r>
        <w:r w:rsidR="00207BB6">
          <w:rPr>
            <w:rFonts w:asciiTheme="minorHAnsi" w:eastAsiaTheme="minorEastAsia" w:hAnsiTheme="minorHAnsi" w:cstheme="minorBidi"/>
            <w:b w:val="0"/>
            <w:spacing w:val="0"/>
            <w:sz w:val="22"/>
            <w:szCs w:val="22"/>
          </w:rPr>
          <w:tab/>
        </w:r>
        <w:r w:rsidR="00207BB6" w:rsidRPr="00E53FD5">
          <w:rPr>
            <w:rStyle w:val="Hipercze"/>
          </w:rPr>
          <w:t>OBOWIĄZEK INFORMACYJNY WYNIKAJĄCY Z ART. 13 RODO</w:t>
        </w:r>
        <w:r w:rsidR="00207BB6">
          <w:rPr>
            <w:webHidden/>
          </w:rPr>
          <w:tab/>
        </w:r>
        <w:r w:rsidR="00207BB6">
          <w:rPr>
            <w:webHidden/>
          </w:rPr>
          <w:fldChar w:fldCharType="begin"/>
        </w:r>
        <w:r w:rsidR="00207BB6">
          <w:rPr>
            <w:webHidden/>
          </w:rPr>
          <w:instrText xml:space="preserve"> PAGEREF _Toc184117186 \h </w:instrText>
        </w:r>
        <w:r w:rsidR="00207BB6">
          <w:rPr>
            <w:webHidden/>
          </w:rPr>
        </w:r>
        <w:r w:rsidR="00207BB6">
          <w:rPr>
            <w:webHidden/>
          </w:rPr>
          <w:fldChar w:fldCharType="separate"/>
        </w:r>
        <w:r w:rsidR="006448C1">
          <w:rPr>
            <w:webHidden/>
          </w:rPr>
          <w:t>19</w:t>
        </w:r>
        <w:r w:rsidR="00207BB6">
          <w:rPr>
            <w:webHidden/>
          </w:rPr>
          <w:fldChar w:fldCharType="end"/>
        </w:r>
      </w:hyperlink>
    </w:p>
    <w:p w14:paraId="70E00AF3" w14:textId="77777777" w:rsidR="002D5E1F" w:rsidRPr="0048760E" w:rsidRDefault="002D5E1F" w:rsidP="002D5E1F">
      <w:pPr>
        <w:rPr>
          <w:rFonts w:ascii="Times New Roman" w:hAnsi="Times New Roman" w:cs="Times New Roman"/>
          <w:b/>
          <w:bCs/>
          <w:noProof/>
        </w:rPr>
      </w:pPr>
      <w:r w:rsidRPr="0048760E">
        <w:rPr>
          <w:rFonts w:ascii="Times New Roman" w:hAnsi="Times New Roman" w:cs="Times New Roman"/>
          <w:b/>
          <w:bCs/>
          <w:noProof/>
        </w:rPr>
        <w:fldChar w:fldCharType="end"/>
      </w:r>
    </w:p>
    <w:p w14:paraId="5E110DC0" w14:textId="77777777" w:rsidR="002D5E1F" w:rsidRPr="0048760E" w:rsidRDefault="002D5E1F" w:rsidP="002D5E1F">
      <w:pPr>
        <w:rPr>
          <w:rFonts w:ascii="Times New Roman" w:hAnsi="Times New Roman" w:cs="Times New Roman"/>
          <w:b/>
          <w:bCs/>
          <w:noProof/>
        </w:rPr>
      </w:pPr>
    </w:p>
    <w:p w14:paraId="4F497A28" w14:textId="77777777" w:rsidR="002D5E1F" w:rsidRPr="0048760E" w:rsidRDefault="002D5E1F" w:rsidP="002D5E1F">
      <w:pPr>
        <w:rPr>
          <w:rFonts w:ascii="Times New Roman" w:hAnsi="Times New Roman" w:cs="Times New Roman"/>
          <w:b/>
          <w:bCs/>
          <w:noProof/>
        </w:rPr>
      </w:pPr>
    </w:p>
    <w:p w14:paraId="50E03097" w14:textId="77777777" w:rsidR="002D5E1F" w:rsidRPr="0048760E" w:rsidRDefault="002D5E1F" w:rsidP="002D5E1F">
      <w:pPr>
        <w:rPr>
          <w:rFonts w:ascii="Times New Roman" w:hAnsi="Times New Roman" w:cs="Times New Roman"/>
          <w:b/>
          <w:bCs/>
          <w:noProof/>
        </w:rPr>
      </w:pPr>
    </w:p>
    <w:p w14:paraId="43B4E573" w14:textId="77777777" w:rsidR="002D5E1F" w:rsidRPr="0048760E" w:rsidRDefault="002D5E1F" w:rsidP="00E32C19">
      <w:pPr>
        <w:pStyle w:val="Nagwek1"/>
        <w:jc w:val="left"/>
        <w:rPr>
          <w:szCs w:val="24"/>
        </w:rPr>
      </w:pPr>
      <w:r w:rsidRPr="0048760E">
        <w:rPr>
          <w:noProof/>
          <w:szCs w:val="24"/>
        </w:rPr>
        <w:br w:type="page"/>
      </w:r>
    </w:p>
    <w:p w14:paraId="0DD34964" w14:textId="77777777" w:rsidR="002D5E1F" w:rsidRPr="0048760E" w:rsidRDefault="00E32C19" w:rsidP="00437378">
      <w:pPr>
        <w:pStyle w:val="Nagwek1"/>
        <w:numPr>
          <w:ilvl w:val="0"/>
          <w:numId w:val="45"/>
        </w:numPr>
        <w:ind w:left="426" w:hanging="66"/>
        <w:rPr>
          <w:szCs w:val="24"/>
          <w:lang w:val="pl-PL" w:eastAsia="pl-PL"/>
        </w:rPr>
      </w:pPr>
      <w:bookmarkStart w:id="1" w:name="_Toc184117152"/>
      <w:r w:rsidRPr="0048760E">
        <w:rPr>
          <w:szCs w:val="24"/>
          <w:lang w:val="pl-PL" w:eastAsia="pl-PL"/>
        </w:rPr>
        <w:lastRenderedPageBreak/>
        <w:t>INFORMACJE OGÓLNE</w:t>
      </w:r>
      <w:bookmarkEnd w:id="1"/>
    </w:p>
    <w:p w14:paraId="7DB34848" w14:textId="77777777" w:rsidR="00FF4DDF" w:rsidRPr="0048760E" w:rsidRDefault="00FF4DDF" w:rsidP="00FF4DDF">
      <w:pPr>
        <w:rPr>
          <w:rFonts w:ascii="Times New Roman" w:eastAsia="PMingLiU-ExtB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4DDF" w:rsidRPr="0048760E" w14:paraId="656A99E1" w14:textId="77777777" w:rsidTr="00FF4DDF">
        <w:tc>
          <w:tcPr>
            <w:tcW w:w="9062" w:type="dxa"/>
            <w:shd w:val="clear" w:color="auto" w:fill="D9D9D9" w:themeFill="background1" w:themeFillShade="D9"/>
          </w:tcPr>
          <w:p w14:paraId="61E8F2E2" w14:textId="77777777" w:rsidR="00FF4DDF" w:rsidRPr="0048760E" w:rsidRDefault="00FF4DDF" w:rsidP="00FF4DDF">
            <w:pPr>
              <w:rPr>
                <w:rFonts w:ascii="Times New Roman" w:hAnsi="Times New Roman" w:cs="Times New Roman"/>
                <w:b/>
              </w:rPr>
            </w:pPr>
          </w:p>
          <w:p w14:paraId="40BAA457" w14:textId="77777777" w:rsidR="00FF4DDF" w:rsidRPr="00CC7930" w:rsidRDefault="00FF4DDF" w:rsidP="00FF4DDF">
            <w:pPr>
              <w:rPr>
                <w:rFonts w:ascii="Times New Roman" w:hAnsi="Times New Roman" w:cs="Times New Roman"/>
                <w:sz w:val="22"/>
              </w:rPr>
            </w:pPr>
            <w:r w:rsidRPr="0048760E">
              <w:rPr>
                <w:rFonts w:ascii="Times New Roman" w:hAnsi="Times New Roman" w:cs="Times New Roman"/>
                <w:b/>
              </w:rPr>
              <w:t xml:space="preserve">Nazwa Zamawiającego: </w:t>
            </w:r>
            <w:r w:rsidRPr="00CC7930">
              <w:rPr>
                <w:rFonts w:ascii="Times New Roman" w:hAnsi="Times New Roman" w:cs="Times New Roman"/>
                <w:sz w:val="22"/>
              </w:rPr>
              <w:t>Rejonowy Zarząd Infrastruktury we Wrocławiu</w:t>
            </w:r>
          </w:p>
          <w:p w14:paraId="533F6815" w14:textId="77777777" w:rsidR="00FF4DDF" w:rsidRPr="0048760E" w:rsidRDefault="00FF4DDF" w:rsidP="00FF4DDF">
            <w:pPr>
              <w:rPr>
                <w:rFonts w:ascii="Times New Roman" w:hAnsi="Times New Roman" w:cs="Times New Roman"/>
              </w:rPr>
            </w:pPr>
            <w:r w:rsidRPr="00CC7930">
              <w:rPr>
                <w:rFonts w:ascii="Times New Roman" w:hAnsi="Times New Roman" w:cs="Times New Roman"/>
                <w:b/>
                <w:sz w:val="22"/>
              </w:rPr>
              <w:t xml:space="preserve">Adres Zamawiającego: </w:t>
            </w:r>
            <w:r w:rsidRPr="00CC7930">
              <w:rPr>
                <w:rFonts w:ascii="Times New Roman" w:hAnsi="Times New Roman" w:cs="Times New Roman"/>
                <w:sz w:val="22"/>
              </w:rPr>
              <w:t>ul. Obornicka 126, 50</w:t>
            </w:r>
            <w:r w:rsidRPr="0048760E">
              <w:rPr>
                <w:rFonts w:ascii="Times New Roman" w:hAnsi="Times New Roman" w:cs="Times New Roman"/>
              </w:rPr>
              <w:t>-984 Wrocław</w:t>
            </w:r>
          </w:p>
          <w:p w14:paraId="4288DC99" w14:textId="77777777" w:rsidR="00FF4DDF" w:rsidRPr="0048760E" w:rsidRDefault="00FF4DDF" w:rsidP="00FF4DDF">
            <w:pPr>
              <w:rPr>
                <w:rFonts w:ascii="Times New Roman" w:hAnsi="Times New Roman" w:cs="Times New Roman"/>
                <w:bCs/>
              </w:rPr>
            </w:pPr>
            <w:r w:rsidRPr="0048760E">
              <w:rPr>
                <w:rFonts w:ascii="Times New Roman" w:hAnsi="Times New Roman" w:cs="Times New Roman"/>
                <w:b/>
                <w:bCs/>
              </w:rPr>
              <w:t xml:space="preserve">Telefon: </w:t>
            </w:r>
            <w:r w:rsidRPr="0048760E">
              <w:rPr>
                <w:rFonts w:ascii="Times New Roman" w:hAnsi="Times New Roman" w:cs="Times New Roman"/>
                <w:bCs/>
              </w:rPr>
              <w:t>261-65-68-01</w:t>
            </w:r>
          </w:p>
          <w:p w14:paraId="1783B3CC" w14:textId="77777777" w:rsidR="00FF4DDF" w:rsidRPr="0048760E" w:rsidRDefault="00FF4DDF" w:rsidP="00FF4DDF">
            <w:pPr>
              <w:rPr>
                <w:rFonts w:ascii="Times New Roman" w:hAnsi="Times New Roman" w:cs="Times New Roman"/>
                <w:bCs/>
              </w:rPr>
            </w:pPr>
            <w:r w:rsidRPr="0048760E">
              <w:rPr>
                <w:rFonts w:ascii="Times New Roman" w:hAnsi="Times New Roman" w:cs="Times New Roman"/>
                <w:b/>
                <w:bCs/>
              </w:rPr>
              <w:t xml:space="preserve">Fax: </w:t>
            </w:r>
            <w:r w:rsidRPr="0048760E">
              <w:rPr>
                <w:rFonts w:ascii="Times New Roman" w:hAnsi="Times New Roman" w:cs="Times New Roman"/>
                <w:bCs/>
              </w:rPr>
              <w:t>261-65-68-02</w:t>
            </w:r>
          </w:p>
          <w:p w14:paraId="32956743" w14:textId="77777777" w:rsidR="00FF4DDF" w:rsidRPr="0048760E" w:rsidRDefault="00FF4DDF" w:rsidP="00FF4DDF">
            <w:pPr>
              <w:rPr>
                <w:rFonts w:ascii="Times New Roman" w:hAnsi="Times New Roman" w:cs="Times New Roman"/>
              </w:rPr>
            </w:pPr>
            <w:r w:rsidRPr="0048760E">
              <w:rPr>
                <w:rFonts w:ascii="Times New Roman" w:hAnsi="Times New Roman" w:cs="Times New Roman"/>
                <w:b/>
              </w:rPr>
              <w:t xml:space="preserve">Adres strony internetowej </w:t>
            </w:r>
            <w:r w:rsidR="00481181">
              <w:rPr>
                <w:rFonts w:ascii="Times New Roman" w:hAnsi="Times New Roman" w:cs="Times New Roman"/>
                <w:b/>
              </w:rPr>
              <w:t>Zamawiaj</w:t>
            </w:r>
            <w:r w:rsidR="00BD67F6">
              <w:rPr>
                <w:rFonts w:ascii="Times New Roman" w:hAnsi="Times New Roman" w:cs="Times New Roman"/>
                <w:b/>
              </w:rPr>
              <w:t>ą</w:t>
            </w:r>
            <w:r w:rsidR="00481181">
              <w:rPr>
                <w:rFonts w:ascii="Times New Roman" w:hAnsi="Times New Roman" w:cs="Times New Roman"/>
                <w:b/>
              </w:rPr>
              <w:t>cego</w:t>
            </w:r>
            <w:r w:rsidRPr="0048760E">
              <w:rPr>
                <w:rFonts w:ascii="Times New Roman" w:hAnsi="Times New Roman" w:cs="Times New Roman"/>
                <w:b/>
              </w:rPr>
              <w:t xml:space="preserve">: </w:t>
            </w:r>
            <w:r w:rsidRPr="0048760E">
              <w:rPr>
                <w:rFonts w:ascii="Times New Roman" w:hAnsi="Times New Roman" w:cs="Times New Roman"/>
              </w:rPr>
              <w:t>https://rziwroclaw.wp.mil.pl</w:t>
            </w:r>
          </w:p>
          <w:p w14:paraId="28A73A20" w14:textId="77777777" w:rsidR="00FF4DDF" w:rsidRPr="0048760E" w:rsidRDefault="00FF4DDF" w:rsidP="00FF4DDF">
            <w:pPr>
              <w:rPr>
                <w:rFonts w:ascii="Times New Roman" w:hAnsi="Times New Roman" w:cs="Times New Roman"/>
              </w:rPr>
            </w:pPr>
            <w:r w:rsidRPr="0048760E">
              <w:rPr>
                <w:rFonts w:ascii="Times New Roman" w:hAnsi="Times New Roman" w:cs="Times New Roman"/>
                <w:b/>
                <w:bCs/>
              </w:rPr>
              <w:t xml:space="preserve">Adres poczty elektronicznej: </w:t>
            </w:r>
            <w:hyperlink r:id="rId10" w:history="1">
              <w:r w:rsidRPr="0048760E">
                <w:rPr>
                  <w:rStyle w:val="Hipercze"/>
                  <w:rFonts w:ascii="Times New Roman" w:hAnsi="Times New Roman" w:cs="Times New Roman"/>
                  <w:bCs/>
                  <w:color w:val="auto"/>
                </w:rPr>
                <w:t>rziwroclaw.kancelaria@ron.mil</w:t>
              </w:r>
            </w:hyperlink>
            <w:r w:rsidRPr="0048760E">
              <w:rPr>
                <w:rFonts w:ascii="Times New Roman" w:hAnsi="Times New Roman" w:cs="Times New Roman"/>
                <w:bCs/>
              </w:rPr>
              <w:t>.pl</w:t>
            </w:r>
          </w:p>
          <w:p w14:paraId="326DADB9" w14:textId="77777777" w:rsidR="00FF4DDF" w:rsidRPr="0048760E" w:rsidRDefault="00FF4DDF" w:rsidP="00FF4DDF">
            <w:pPr>
              <w:rPr>
                <w:rStyle w:val="Hipercze"/>
                <w:rFonts w:ascii="Times New Roman" w:hAnsi="Times New Roman" w:cs="Times New Roman"/>
                <w:color w:val="auto"/>
              </w:rPr>
            </w:pPr>
            <w:r w:rsidRPr="0048760E">
              <w:rPr>
                <w:rFonts w:ascii="Times New Roman" w:hAnsi="Times New Roman" w:cs="Times New Roman"/>
                <w:b/>
              </w:rPr>
              <w:t xml:space="preserve">Adres Platformy </w:t>
            </w:r>
            <w:r w:rsidR="006D35EE">
              <w:rPr>
                <w:rFonts w:ascii="Times New Roman" w:hAnsi="Times New Roman" w:cs="Times New Roman"/>
                <w:b/>
              </w:rPr>
              <w:t>Zakupowej</w:t>
            </w:r>
            <w:r w:rsidRPr="0048760E">
              <w:rPr>
                <w:rFonts w:ascii="Times New Roman" w:hAnsi="Times New Roman" w:cs="Times New Roman"/>
                <w:b/>
              </w:rPr>
              <w:t xml:space="preserve">: </w:t>
            </w:r>
            <w:hyperlink r:id="rId11" w:history="1">
              <w:r w:rsidR="006D35EE" w:rsidRPr="00D062D0">
                <w:rPr>
                  <w:rStyle w:val="Hipercze"/>
                  <w:rFonts w:ascii="Times New Roman" w:hAnsi="Times New Roman"/>
                </w:rPr>
                <w:t>https://platformazakupowa.pl/pn/rzi</w:t>
              </w:r>
              <w:r w:rsidR="006D35EE" w:rsidRPr="00D062D0">
                <w:rPr>
                  <w:rStyle w:val="Hipercze"/>
                  <w:rFonts w:ascii="Times New Roman" w:hAnsi="Times New Roman"/>
                </w:rPr>
                <w:softHyphen/>
                <w:t>_wroclaw</w:t>
              </w:r>
            </w:hyperlink>
          </w:p>
          <w:p w14:paraId="34AE72B7" w14:textId="77777777" w:rsidR="00FF4DDF" w:rsidRPr="0048760E" w:rsidRDefault="00FF4DDF" w:rsidP="00FF4DDF">
            <w:pPr>
              <w:rPr>
                <w:rFonts w:ascii="Times New Roman" w:eastAsia="PMingLiU-ExtB" w:hAnsi="Times New Roman" w:cs="Times New Roman"/>
                <w:color w:val="000000"/>
                <w:spacing w:val="0"/>
                <w:szCs w:val="22"/>
              </w:rPr>
            </w:pPr>
            <w:r w:rsidRPr="0048760E">
              <w:rPr>
                <w:rFonts w:ascii="Times New Roman" w:hAnsi="Times New Roman" w:cs="Times New Roman"/>
                <w:b/>
              </w:rPr>
              <w:t>Godziny pracy: 7</w:t>
            </w:r>
            <w:r w:rsidRPr="0048760E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48760E">
              <w:rPr>
                <w:rFonts w:ascii="Times New Roman" w:hAnsi="Times New Roman" w:cs="Times New Roman"/>
                <w:b/>
              </w:rPr>
              <w:t xml:space="preserve"> – 15</w:t>
            </w:r>
            <w:r w:rsidRPr="0048760E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48760E">
              <w:rPr>
                <w:rFonts w:ascii="Times New Roman" w:eastAsia="PMingLiU-ExtB" w:hAnsi="Times New Roman" w:cs="Times New Roman"/>
                <w:color w:val="000000"/>
                <w:spacing w:val="0"/>
                <w:sz w:val="22"/>
                <w:szCs w:val="22"/>
              </w:rPr>
              <w:t xml:space="preserve"> </w:t>
            </w:r>
            <w:r w:rsidRPr="0048760E">
              <w:rPr>
                <w:rFonts w:ascii="Times New Roman" w:eastAsia="PMingLiU-ExtB" w:hAnsi="Times New Roman" w:cs="Times New Roman"/>
                <w:color w:val="000000"/>
                <w:spacing w:val="0"/>
                <w:szCs w:val="22"/>
              </w:rPr>
              <w:t>od poniedziałku do piątku z wyłączeniem świąt i dni wolnych</w:t>
            </w:r>
          </w:p>
          <w:p w14:paraId="2373AE86" w14:textId="77777777" w:rsidR="00FF4DDF" w:rsidRPr="0048760E" w:rsidRDefault="00FF4DDF" w:rsidP="00FF4DDF">
            <w:pPr>
              <w:rPr>
                <w:rStyle w:val="Hipercze"/>
                <w:rFonts w:ascii="Times New Roman" w:hAnsi="Times New Roman" w:cs="Times New Roman"/>
                <w:color w:val="auto"/>
              </w:rPr>
            </w:pPr>
            <w:r w:rsidRPr="0048760E">
              <w:rPr>
                <w:rFonts w:ascii="Times New Roman" w:eastAsia="PMingLiU-ExtB" w:hAnsi="Times New Roman" w:cs="Times New Roman"/>
                <w:color w:val="000000"/>
                <w:spacing w:val="0"/>
                <w:szCs w:val="22"/>
              </w:rPr>
              <w:t xml:space="preserve">                                             ustawowo</w:t>
            </w:r>
          </w:p>
          <w:p w14:paraId="27FB0E91" w14:textId="77777777" w:rsidR="00FF4DDF" w:rsidRPr="0048760E" w:rsidRDefault="00FF4DDF" w:rsidP="00FF4DD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59E3856" w14:textId="77777777" w:rsidR="00FF4DDF" w:rsidRPr="0048760E" w:rsidRDefault="00FF4DDF" w:rsidP="00FF4DDF">
      <w:pPr>
        <w:rPr>
          <w:rFonts w:ascii="Times New Roman" w:hAnsi="Times New Roman" w:cs="Times New Roman"/>
        </w:rPr>
      </w:pPr>
    </w:p>
    <w:p w14:paraId="61E40EC9" w14:textId="77777777" w:rsidR="005F75D8" w:rsidRPr="0048760E" w:rsidRDefault="005F75D8" w:rsidP="00FF4DDF">
      <w:pPr>
        <w:spacing w:after="9" w:line="266" w:lineRule="auto"/>
        <w:ind w:right="6"/>
        <w:jc w:val="both"/>
        <w:rPr>
          <w:rFonts w:ascii="Times New Roman" w:eastAsia="PMingLiU-ExtB" w:hAnsi="Times New Roman" w:cs="Times New Roman"/>
          <w:color w:val="000000"/>
          <w:spacing w:val="0"/>
          <w:sz w:val="22"/>
          <w:szCs w:val="22"/>
        </w:rPr>
      </w:pPr>
    </w:p>
    <w:p w14:paraId="0518232B" w14:textId="77777777" w:rsidR="005F75D8" w:rsidRPr="0048760E" w:rsidRDefault="005F75D8" w:rsidP="00437378">
      <w:pPr>
        <w:pStyle w:val="Akapitzlist"/>
        <w:numPr>
          <w:ilvl w:val="0"/>
          <w:numId w:val="37"/>
        </w:numPr>
        <w:jc w:val="both"/>
        <w:rPr>
          <w:rFonts w:ascii="Times New Roman" w:eastAsia="PMingLiU-ExtB" w:hAnsi="Times New Roman"/>
          <w:color w:val="000000"/>
          <w:sz w:val="24"/>
          <w:szCs w:val="24"/>
        </w:rPr>
      </w:pPr>
      <w:r w:rsidRPr="0048760E">
        <w:rPr>
          <w:rFonts w:ascii="Times New Roman" w:hAnsi="Times New Roman"/>
          <w:spacing w:val="3"/>
          <w:sz w:val="24"/>
          <w:szCs w:val="24"/>
        </w:rPr>
        <w:t>Zamawiający</w:t>
      </w:r>
      <w:r w:rsidRPr="0048760E">
        <w:rPr>
          <w:rFonts w:ascii="Times New Roman" w:eastAsia="PMingLiU-ExtB" w:hAnsi="Times New Roman"/>
          <w:color w:val="000000"/>
          <w:sz w:val="24"/>
          <w:szCs w:val="24"/>
        </w:rPr>
        <w:t xml:space="preserve"> nie przewiduje: </w:t>
      </w:r>
    </w:p>
    <w:p w14:paraId="0A09DC8D" w14:textId="77777777" w:rsidR="008C0C42" w:rsidRPr="0048760E" w:rsidRDefault="005F75D8" w:rsidP="00437378">
      <w:pPr>
        <w:pStyle w:val="Akapitzlist"/>
        <w:numPr>
          <w:ilvl w:val="0"/>
          <w:numId w:val="38"/>
        </w:numPr>
        <w:jc w:val="both"/>
        <w:rPr>
          <w:rFonts w:ascii="Times New Roman" w:eastAsia="PMingLiU-ExtB" w:hAnsi="Times New Roman"/>
          <w:color w:val="000000"/>
          <w:sz w:val="24"/>
          <w:szCs w:val="24"/>
        </w:rPr>
      </w:pPr>
      <w:r w:rsidRPr="0048760E">
        <w:rPr>
          <w:rFonts w:ascii="Times New Roman" w:eastAsia="PMingLiU-ExtB" w:hAnsi="Times New Roman"/>
          <w:color w:val="000000"/>
          <w:sz w:val="24"/>
        </w:rPr>
        <w:t xml:space="preserve">składania ofert </w:t>
      </w:r>
      <w:r w:rsidRPr="0048760E">
        <w:rPr>
          <w:rFonts w:ascii="Times New Roman" w:eastAsia="PMingLiU-ExtB" w:hAnsi="Times New Roman"/>
          <w:color w:val="000000"/>
          <w:sz w:val="24"/>
          <w:szCs w:val="24"/>
        </w:rPr>
        <w:t>częściowych</w:t>
      </w:r>
      <w:r w:rsidR="008C0C42" w:rsidRPr="0048760E">
        <w:rPr>
          <w:rFonts w:ascii="Times New Roman" w:eastAsia="PMingLiU-ExtB" w:hAnsi="Times New Roman"/>
          <w:color w:val="000000"/>
          <w:sz w:val="24"/>
          <w:szCs w:val="24"/>
        </w:rPr>
        <w:t>;</w:t>
      </w:r>
    </w:p>
    <w:p w14:paraId="375EBBFB" w14:textId="77777777" w:rsidR="005F75D8" w:rsidRPr="0048760E" w:rsidRDefault="00F46CE8" w:rsidP="008C0C42">
      <w:pPr>
        <w:pStyle w:val="Akapitzlist"/>
        <w:ind w:left="1080"/>
        <w:jc w:val="both"/>
        <w:rPr>
          <w:rFonts w:ascii="Times New Roman" w:eastAsia="PMingLiU-ExtB" w:hAnsi="Times New Roman"/>
          <w:color w:val="000000"/>
          <w:sz w:val="24"/>
          <w:szCs w:val="24"/>
        </w:rPr>
      </w:pPr>
      <w:r>
        <w:rPr>
          <w:rFonts w:ascii="Times New Roman" w:eastAsia="PMingLiU-ExtB" w:hAnsi="Times New Roman"/>
          <w:color w:val="000000"/>
          <w:sz w:val="24"/>
          <w:szCs w:val="24"/>
        </w:rPr>
        <w:t>Zamówienie nie zostało podzielone na części, wobec tego dokumentacja projektowa jak i roboty budowlane powinny być wykonane jako całość z uwagi na konieczność koordynacji poszczególnych branż, a także zważywszy na charakter robót dotyczący jednego obiektu i powiązanych ze sobą technologicznie poszczególnych zakresów robót.</w:t>
      </w:r>
    </w:p>
    <w:p w14:paraId="485E4CD9" w14:textId="77777777" w:rsidR="005F75D8" w:rsidRPr="0048760E" w:rsidRDefault="005F75D8" w:rsidP="00437378">
      <w:pPr>
        <w:pStyle w:val="Akapitzlist"/>
        <w:numPr>
          <w:ilvl w:val="0"/>
          <w:numId w:val="38"/>
        </w:numPr>
        <w:jc w:val="both"/>
        <w:rPr>
          <w:rFonts w:ascii="Times New Roman" w:eastAsia="PMingLiU-ExtB" w:hAnsi="Times New Roman"/>
          <w:color w:val="000000"/>
          <w:sz w:val="24"/>
        </w:rPr>
      </w:pPr>
      <w:r w:rsidRPr="0048760E">
        <w:rPr>
          <w:rFonts w:ascii="Times New Roman" w:eastAsia="PMingLiU-ExtB" w:hAnsi="Times New Roman"/>
          <w:color w:val="000000"/>
          <w:sz w:val="24"/>
        </w:rPr>
        <w:t xml:space="preserve">składania ofert wariantowych, </w:t>
      </w:r>
    </w:p>
    <w:p w14:paraId="64B6F14E" w14:textId="77777777" w:rsidR="00BF5BF2" w:rsidRPr="0048760E" w:rsidRDefault="00BF5BF2" w:rsidP="00437378">
      <w:pPr>
        <w:pStyle w:val="Akapitzlist"/>
        <w:numPr>
          <w:ilvl w:val="0"/>
          <w:numId w:val="38"/>
        </w:numPr>
        <w:jc w:val="both"/>
        <w:rPr>
          <w:rFonts w:ascii="Times New Roman" w:eastAsia="PMingLiU-ExtB" w:hAnsi="Times New Roman"/>
          <w:color w:val="000000"/>
          <w:sz w:val="24"/>
        </w:rPr>
      </w:pPr>
      <w:r w:rsidRPr="0048760E">
        <w:rPr>
          <w:rFonts w:ascii="Times New Roman" w:eastAsia="PMingLiU-ExtB" w:hAnsi="Times New Roman"/>
          <w:color w:val="000000"/>
          <w:sz w:val="24"/>
        </w:rPr>
        <w:t>skorzystania z prawa opcji,</w:t>
      </w:r>
    </w:p>
    <w:p w14:paraId="59541A52" w14:textId="77777777" w:rsidR="00BF5BF2" w:rsidRPr="0048760E" w:rsidRDefault="00BF5BF2" w:rsidP="00437378">
      <w:pPr>
        <w:pStyle w:val="Akapitzlist"/>
        <w:numPr>
          <w:ilvl w:val="0"/>
          <w:numId w:val="38"/>
        </w:numPr>
        <w:jc w:val="both"/>
        <w:rPr>
          <w:rFonts w:ascii="Times New Roman" w:eastAsia="PMingLiU-ExtB" w:hAnsi="Times New Roman"/>
          <w:color w:val="000000"/>
          <w:sz w:val="24"/>
        </w:rPr>
      </w:pPr>
      <w:r w:rsidRPr="0048760E">
        <w:rPr>
          <w:rFonts w:ascii="Times New Roman" w:eastAsia="PMingLiU-ExtB" w:hAnsi="Times New Roman"/>
          <w:color w:val="000000"/>
          <w:sz w:val="24"/>
        </w:rPr>
        <w:t xml:space="preserve">zamówień </w:t>
      </w:r>
      <w:r w:rsidR="008045FC" w:rsidRPr="0048760E">
        <w:rPr>
          <w:rFonts w:ascii="Times New Roman" w:eastAsia="PMingLiU-ExtB" w:hAnsi="Times New Roman"/>
          <w:color w:val="000000"/>
          <w:sz w:val="24"/>
        </w:rPr>
        <w:t>uzupełniających,</w:t>
      </w:r>
    </w:p>
    <w:p w14:paraId="0A82A597" w14:textId="77777777" w:rsidR="005F75D8" w:rsidRPr="0048760E" w:rsidRDefault="005F75D8" w:rsidP="00437378">
      <w:pPr>
        <w:pStyle w:val="Akapitzlist"/>
        <w:numPr>
          <w:ilvl w:val="0"/>
          <w:numId w:val="38"/>
        </w:numPr>
        <w:jc w:val="both"/>
        <w:rPr>
          <w:rFonts w:ascii="Times New Roman" w:eastAsia="PMingLiU-ExtB" w:hAnsi="Times New Roman"/>
          <w:color w:val="000000"/>
          <w:sz w:val="24"/>
        </w:rPr>
      </w:pPr>
      <w:r w:rsidRPr="0048760E">
        <w:rPr>
          <w:rFonts w:ascii="Times New Roman" w:eastAsia="PMingLiU-ExtB" w:hAnsi="Times New Roman"/>
          <w:color w:val="000000"/>
          <w:sz w:val="24"/>
        </w:rPr>
        <w:t xml:space="preserve">zawarcia umowy ramowej, </w:t>
      </w:r>
    </w:p>
    <w:p w14:paraId="5117579D" w14:textId="77777777" w:rsidR="005F75D8" w:rsidRPr="0048760E" w:rsidRDefault="005F75D8" w:rsidP="00437378">
      <w:pPr>
        <w:pStyle w:val="Akapitzlist"/>
        <w:numPr>
          <w:ilvl w:val="0"/>
          <w:numId w:val="38"/>
        </w:numPr>
        <w:jc w:val="both"/>
        <w:rPr>
          <w:rFonts w:ascii="Times New Roman" w:eastAsia="PMingLiU-ExtB" w:hAnsi="Times New Roman"/>
          <w:color w:val="000000"/>
          <w:sz w:val="24"/>
        </w:rPr>
      </w:pPr>
      <w:r w:rsidRPr="0048760E">
        <w:rPr>
          <w:rFonts w:ascii="Times New Roman" w:eastAsia="PMingLiU-ExtB" w:hAnsi="Times New Roman"/>
          <w:color w:val="000000"/>
          <w:sz w:val="24"/>
        </w:rPr>
        <w:t xml:space="preserve">ustanowienia dynamicznego systemu zakupów, </w:t>
      </w:r>
    </w:p>
    <w:p w14:paraId="07890000" w14:textId="77777777" w:rsidR="005F75D8" w:rsidRPr="0048760E" w:rsidRDefault="005F75D8" w:rsidP="00437378">
      <w:pPr>
        <w:pStyle w:val="Akapitzlist"/>
        <w:numPr>
          <w:ilvl w:val="0"/>
          <w:numId w:val="38"/>
        </w:numPr>
        <w:jc w:val="both"/>
        <w:rPr>
          <w:rFonts w:ascii="Times New Roman" w:eastAsia="PMingLiU-ExtB" w:hAnsi="Times New Roman"/>
          <w:color w:val="000000"/>
          <w:sz w:val="24"/>
        </w:rPr>
      </w:pPr>
      <w:r w:rsidRPr="0048760E">
        <w:rPr>
          <w:rFonts w:ascii="Times New Roman" w:eastAsia="PMingLiU-ExtB" w:hAnsi="Times New Roman"/>
          <w:color w:val="000000"/>
          <w:sz w:val="24"/>
        </w:rPr>
        <w:t xml:space="preserve">wyboru najkorzystniejszej oferty z zastosowaniem aukcji elektronicznej, </w:t>
      </w:r>
    </w:p>
    <w:p w14:paraId="2DD1AAEF" w14:textId="77777777" w:rsidR="008C0C42" w:rsidRPr="0048760E" w:rsidRDefault="005F75D8" w:rsidP="00437378">
      <w:pPr>
        <w:pStyle w:val="Akapitzlist"/>
        <w:numPr>
          <w:ilvl w:val="0"/>
          <w:numId w:val="38"/>
        </w:numPr>
        <w:jc w:val="both"/>
        <w:rPr>
          <w:rFonts w:ascii="Times New Roman" w:eastAsia="PMingLiU-ExtB" w:hAnsi="Times New Roman"/>
          <w:color w:val="000000"/>
          <w:sz w:val="24"/>
          <w:szCs w:val="24"/>
        </w:rPr>
      </w:pPr>
      <w:r w:rsidRPr="0048760E">
        <w:rPr>
          <w:rFonts w:ascii="Times New Roman" w:eastAsia="PMingLiU-ExtB" w:hAnsi="Times New Roman"/>
          <w:color w:val="000000"/>
          <w:sz w:val="24"/>
        </w:rPr>
        <w:t xml:space="preserve">składania oferty w </w:t>
      </w:r>
      <w:r w:rsidRPr="0048760E">
        <w:rPr>
          <w:rFonts w:ascii="Times New Roman" w:eastAsia="PMingLiU-ExtB" w:hAnsi="Times New Roman"/>
          <w:color w:val="000000"/>
          <w:sz w:val="24"/>
          <w:szCs w:val="24"/>
        </w:rPr>
        <w:t>postaci katalogów elektronicznych lub dołączenia katalogów elektronicznych do ofert</w:t>
      </w:r>
    </w:p>
    <w:p w14:paraId="5F976FBC" w14:textId="77777777" w:rsidR="005F75D8" w:rsidRPr="0048760E" w:rsidRDefault="005F75D8" w:rsidP="00437378">
      <w:pPr>
        <w:pStyle w:val="Akapitzlist"/>
        <w:numPr>
          <w:ilvl w:val="0"/>
          <w:numId w:val="38"/>
        </w:numPr>
        <w:jc w:val="both"/>
        <w:rPr>
          <w:rFonts w:ascii="Times New Roman" w:eastAsia="PMingLiU-ExtB" w:hAnsi="Times New Roman"/>
          <w:color w:val="000000"/>
          <w:sz w:val="24"/>
          <w:szCs w:val="24"/>
        </w:rPr>
      </w:pPr>
      <w:r w:rsidRPr="0048760E">
        <w:rPr>
          <w:rFonts w:ascii="Times New Roman" w:eastAsia="PMingLiU-ExtB" w:hAnsi="Times New Roman"/>
          <w:color w:val="000000"/>
          <w:sz w:val="24"/>
          <w:szCs w:val="24"/>
        </w:rPr>
        <w:t xml:space="preserve">możliwości zwrotu kosztów udziału w postępowaniu, </w:t>
      </w:r>
    </w:p>
    <w:p w14:paraId="4FA66220" w14:textId="77777777" w:rsidR="005F75D8" w:rsidRPr="0048760E" w:rsidRDefault="005F75D8" w:rsidP="00437378">
      <w:pPr>
        <w:pStyle w:val="Akapitzlist"/>
        <w:numPr>
          <w:ilvl w:val="0"/>
          <w:numId w:val="37"/>
        </w:numPr>
        <w:jc w:val="both"/>
        <w:rPr>
          <w:rFonts w:ascii="Times New Roman" w:eastAsia="PMingLiU-ExtB" w:hAnsi="Times New Roman"/>
          <w:color w:val="000000"/>
          <w:sz w:val="24"/>
          <w:szCs w:val="24"/>
        </w:rPr>
      </w:pPr>
      <w:r w:rsidRPr="0048760E">
        <w:rPr>
          <w:rFonts w:ascii="Times New Roman" w:eastAsia="PMingLiU-ExtB" w:hAnsi="Times New Roman"/>
          <w:color w:val="000000"/>
          <w:sz w:val="24"/>
          <w:szCs w:val="24"/>
        </w:rPr>
        <w:t xml:space="preserve">Zamawiający nie zastrzega możliwości ubiegania się o udzielenie zamówienia wyłącznie przez Wykonawców, o których mowa w art. 94 ustawy </w:t>
      </w:r>
      <w:proofErr w:type="spellStart"/>
      <w:r w:rsidRPr="0048760E">
        <w:rPr>
          <w:rFonts w:ascii="Times New Roman" w:eastAsia="PMingLiU-ExtB" w:hAnsi="Times New Roman"/>
          <w:color w:val="000000"/>
          <w:sz w:val="24"/>
          <w:szCs w:val="24"/>
        </w:rPr>
        <w:t>Pzp</w:t>
      </w:r>
      <w:proofErr w:type="spellEnd"/>
      <w:r w:rsidRPr="0048760E">
        <w:rPr>
          <w:rFonts w:ascii="Times New Roman" w:eastAsia="PMingLiU-ExtB" w:hAnsi="Times New Roman"/>
          <w:color w:val="000000"/>
          <w:sz w:val="24"/>
          <w:szCs w:val="24"/>
        </w:rPr>
        <w:t xml:space="preserve">. </w:t>
      </w:r>
    </w:p>
    <w:p w14:paraId="3D0F55DE" w14:textId="77777777" w:rsidR="005F75D8" w:rsidRPr="0048760E" w:rsidRDefault="005F75D8" w:rsidP="00437378">
      <w:pPr>
        <w:pStyle w:val="Akapitzlist"/>
        <w:numPr>
          <w:ilvl w:val="0"/>
          <w:numId w:val="37"/>
        </w:numPr>
        <w:jc w:val="both"/>
        <w:rPr>
          <w:rFonts w:ascii="Times New Roman" w:eastAsia="PMingLiU-ExtB" w:hAnsi="Times New Roman"/>
          <w:color w:val="000000"/>
          <w:sz w:val="24"/>
          <w:szCs w:val="24"/>
        </w:rPr>
      </w:pPr>
      <w:r w:rsidRPr="0048760E">
        <w:rPr>
          <w:rFonts w:ascii="Times New Roman" w:eastAsia="PMingLiU-ExtB" w:hAnsi="Times New Roman"/>
          <w:color w:val="000000"/>
          <w:sz w:val="24"/>
          <w:szCs w:val="24"/>
        </w:rPr>
        <w:t xml:space="preserve">Zamawiający zastrzega sobie prawo prowadzenia rozliczenia między   Zamawiającym  a Wykonawcą w złotych polskich (PLN). </w:t>
      </w:r>
    </w:p>
    <w:p w14:paraId="105E033D" w14:textId="77777777" w:rsidR="002D5E1F" w:rsidRPr="0048760E" w:rsidRDefault="002D5E1F" w:rsidP="008C0C42">
      <w:pPr>
        <w:jc w:val="both"/>
        <w:rPr>
          <w:rFonts w:ascii="Times New Roman" w:eastAsia="PMingLiU-ExtB" w:hAnsi="Times New Roman" w:cs="Times New Roman"/>
          <w:lang w:val="de-DE"/>
        </w:rPr>
      </w:pPr>
    </w:p>
    <w:p w14:paraId="01AEE99F" w14:textId="77777777" w:rsidR="00E32C19" w:rsidRPr="0048760E" w:rsidRDefault="00E32C19" w:rsidP="00E32C19">
      <w:pPr>
        <w:pStyle w:val="Akapitzlist"/>
        <w:rPr>
          <w:rFonts w:ascii="Times New Roman" w:eastAsia="PMingLiU-ExtB" w:hAnsi="Times New Roman"/>
          <w:lang w:val="de-DE"/>
        </w:rPr>
      </w:pPr>
    </w:p>
    <w:p w14:paraId="2E451D8E" w14:textId="77777777" w:rsidR="005A05BC" w:rsidRPr="0048760E" w:rsidRDefault="005A05BC" w:rsidP="00437378">
      <w:pPr>
        <w:pStyle w:val="Nagwek1"/>
        <w:numPr>
          <w:ilvl w:val="0"/>
          <w:numId w:val="45"/>
        </w:numPr>
        <w:ind w:left="426" w:hanging="66"/>
        <w:rPr>
          <w:szCs w:val="24"/>
          <w:lang w:val="pl-PL" w:eastAsia="pl-PL"/>
        </w:rPr>
      </w:pPr>
      <w:bookmarkStart w:id="2" w:name="_Toc184117153"/>
      <w:r w:rsidRPr="0048760E">
        <w:rPr>
          <w:szCs w:val="24"/>
          <w:lang w:val="pl-PL" w:eastAsia="pl-PL"/>
        </w:rPr>
        <w:t xml:space="preserve">TRYB </w:t>
      </w:r>
      <w:r w:rsidR="00776378" w:rsidRPr="0048760E">
        <w:rPr>
          <w:szCs w:val="24"/>
          <w:lang w:val="pl-PL" w:eastAsia="pl-PL"/>
        </w:rPr>
        <w:t>UDZIELENIA ZAMÓWIENIA</w:t>
      </w:r>
      <w:bookmarkEnd w:id="2"/>
    </w:p>
    <w:p w14:paraId="2C8B8B2F" w14:textId="77777777" w:rsidR="00134143" w:rsidRPr="0048760E" w:rsidRDefault="00134143" w:rsidP="00776378">
      <w:pPr>
        <w:ind w:firstLine="568"/>
        <w:rPr>
          <w:rFonts w:ascii="Times New Roman" w:eastAsia="PMingLiU-ExtB" w:hAnsi="Times New Roman" w:cs="Times New Roman"/>
        </w:rPr>
      </w:pPr>
    </w:p>
    <w:p w14:paraId="00675635" w14:textId="68F893CB" w:rsidR="00776378" w:rsidRPr="0048760E" w:rsidRDefault="00134143" w:rsidP="00437378">
      <w:pPr>
        <w:pStyle w:val="Akapitzlist"/>
        <w:numPr>
          <w:ilvl w:val="0"/>
          <w:numId w:val="39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8760E">
        <w:rPr>
          <w:rFonts w:ascii="Times New Roman" w:hAnsi="Times New Roman"/>
          <w:sz w:val="24"/>
          <w:szCs w:val="24"/>
        </w:rPr>
        <w:t>Postępowanie jest prowadzone w trybie przetargu ograniczonego</w:t>
      </w:r>
      <w:r w:rsidR="008C0C42" w:rsidRPr="0048760E">
        <w:rPr>
          <w:rFonts w:ascii="Times New Roman" w:hAnsi="Times New Roman"/>
          <w:sz w:val="24"/>
          <w:szCs w:val="24"/>
        </w:rPr>
        <w:t xml:space="preserve"> – </w:t>
      </w:r>
      <w:r w:rsidRPr="0048760E">
        <w:rPr>
          <w:rFonts w:ascii="Times New Roman" w:hAnsi="Times New Roman"/>
          <w:sz w:val="24"/>
          <w:szCs w:val="24"/>
        </w:rPr>
        <w:t>zgodnie z art. 411 Ustawy z dnia 11 września 2019</w:t>
      </w:r>
      <w:r w:rsidR="00E114CE">
        <w:rPr>
          <w:rFonts w:ascii="Times New Roman" w:hAnsi="Times New Roman"/>
          <w:sz w:val="24"/>
          <w:szCs w:val="24"/>
        </w:rPr>
        <w:t xml:space="preserve"> </w:t>
      </w:r>
      <w:r w:rsidRPr="0048760E">
        <w:rPr>
          <w:rFonts w:ascii="Times New Roman" w:hAnsi="Times New Roman"/>
          <w:sz w:val="24"/>
          <w:szCs w:val="24"/>
        </w:rPr>
        <w:t xml:space="preserve">r – Prawo zamówień publicznych, zwaną dalej </w:t>
      </w:r>
      <w:r w:rsidRPr="0048760E">
        <w:rPr>
          <w:rFonts w:ascii="Times New Roman" w:hAnsi="Times New Roman"/>
          <w:sz w:val="24"/>
          <w:szCs w:val="24"/>
        </w:rPr>
        <w:br/>
        <w:t>„ustawą”.</w:t>
      </w:r>
    </w:p>
    <w:p w14:paraId="1762D159" w14:textId="77777777" w:rsidR="008C0C42" w:rsidRPr="0048760E" w:rsidRDefault="00134143" w:rsidP="00437378">
      <w:pPr>
        <w:pStyle w:val="Akapitzlist"/>
        <w:numPr>
          <w:ilvl w:val="0"/>
          <w:numId w:val="39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8760E">
        <w:rPr>
          <w:rFonts w:ascii="Times New Roman" w:hAnsi="Times New Roman"/>
          <w:sz w:val="24"/>
          <w:szCs w:val="24"/>
        </w:rPr>
        <w:t>Postępowanie prowadzone jest w procedurze właściwej dla zamówienia o wartości szacunkowej równej lub przekraczającej progi unijne.</w:t>
      </w:r>
    </w:p>
    <w:p w14:paraId="45060F9C" w14:textId="77777777" w:rsidR="00BF5BF2" w:rsidRPr="0048760E" w:rsidRDefault="00134143" w:rsidP="00437378">
      <w:pPr>
        <w:pStyle w:val="Akapitzlist"/>
        <w:numPr>
          <w:ilvl w:val="0"/>
          <w:numId w:val="39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8760E">
        <w:rPr>
          <w:rFonts w:ascii="Times New Roman" w:hAnsi="Times New Roman"/>
          <w:sz w:val="24"/>
          <w:szCs w:val="24"/>
        </w:rPr>
        <w:t xml:space="preserve">Na podstawie art. 399 ustawy Zamawiający – Rejonowy Zarząd Infrastruktury </w:t>
      </w:r>
      <w:r w:rsidR="0034731D" w:rsidRPr="0048760E">
        <w:rPr>
          <w:rFonts w:ascii="Times New Roman" w:hAnsi="Times New Roman"/>
          <w:sz w:val="24"/>
          <w:szCs w:val="24"/>
        </w:rPr>
        <w:br/>
      </w:r>
      <w:r w:rsidRPr="0048760E">
        <w:rPr>
          <w:rFonts w:ascii="Times New Roman" w:hAnsi="Times New Roman"/>
          <w:sz w:val="24"/>
          <w:szCs w:val="24"/>
        </w:rPr>
        <w:t xml:space="preserve">we Wrocławiu – przekazał ogłoszenie </w:t>
      </w:r>
      <w:r w:rsidR="004811A2" w:rsidRPr="0048760E">
        <w:rPr>
          <w:rFonts w:ascii="Times New Roman" w:hAnsi="Times New Roman"/>
          <w:sz w:val="24"/>
          <w:szCs w:val="24"/>
        </w:rPr>
        <w:t>o zamówieniu Urzędowi Publikacji Unii Europejskiej oraz zamieścił na stronie internetowej</w:t>
      </w:r>
      <w:r w:rsidR="00BF5BF2" w:rsidRPr="0048760E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="00BF5BF2" w:rsidRPr="0048760E">
          <w:rPr>
            <w:rStyle w:val="Hipercze"/>
            <w:rFonts w:ascii="Times New Roman" w:hAnsi="Times New Roman"/>
            <w:sz w:val="24"/>
            <w:szCs w:val="24"/>
          </w:rPr>
          <w:t>https://rziwroclaw.wp.mil.pl</w:t>
        </w:r>
      </w:hyperlink>
      <w:r w:rsidR="00BF5BF2" w:rsidRPr="0048760E">
        <w:rPr>
          <w:rFonts w:ascii="Times New Roman" w:hAnsi="Times New Roman"/>
          <w:sz w:val="24"/>
          <w:szCs w:val="24"/>
        </w:rPr>
        <w:t xml:space="preserve"> przy użyciu platformy zakupowej </w:t>
      </w:r>
      <w:hyperlink r:id="rId13" w:history="1">
        <w:r w:rsidR="006D35EE" w:rsidRPr="006D35EE">
          <w:rPr>
            <w:rStyle w:val="Hipercze"/>
            <w:rFonts w:ascii="Times New Roman" w:hAnsi="Times New Roman"/>
            <w:sz w:val="24"/>
            <w:szCs w:val="24"/>
          </w:rPr>
          <w:t>https://platformazakupowa.pl/pn/rzi</w:t>
        </w:r>
        <w:r w:rsidR="006D35EE" w:rsidRPr="006D35EE">
          <w:rPr>
            <w:rStyle w:val="Hipercze"/>
            <w:rFonts w:ascii="Times New Roman" w:hAnsi="Times New Roman"/>
            <w:sz w:val="24"/>
            <w:szCs w:val="24"/>
          </w:rPr>
          <w:softHyphen/>
          <w:t>_wroclaw</w:t>
        </w:r>
      </w:hyperlink>
    </w:p>
    <w:p w14:paraId="1491B86F" w14:textId="77777777" w:rsidR="00BF5BF2" w:rsidRPr="0048760E" w:rsidRDefault="00BF5BF2" w:rsidP="00BF5BF2">
      <w:pPr>
        <w:pStyle w:val="Akapitzlist"/>
        <w:ind w:left="1440"/>
        <w:rPr>
          <w:rFonts w:ascii="Times New Roman" w:hAnsi="Times New Roman"/>
          <w:sz w:val="24"/>
          <w:szCs w:val="24"/>
        </w:rPr>
      </w:pPr>
    </w:p>
    <w:p w14:paraId="355D416F" w14:textId="77777777" w:rsidR="00027A53" w:rsidRPr="006B0F2E" w:rsidRDefault="00027A53" w:rsidP="00BF5BF2">
      <w:pPr>
        <w:pStyle w:val="Akapitzlist"/>
        <w:ind w:left="1440"/>
        <w:rPr>
          <w:rFonts w:ascii="Times New Roman" w:hAnsi="Times New Roman"/>
          <w:sz w:val="24"/>
          <w:szCs w:val="24"/>
        </w:rPr>
      </w:pPr>
    </w:p>
    <w:p w14:paraId="55A40143" w14:textId="77777777" w:rsidR="00027A53" w:rsidRPr="006B0F2E" w:rsidRDefault="00027A53" w:rsidP="00437378">
      <w:pPr>
        <w:pStyle w:val="Nagwek1"/>
        <w:numPr>
          <w:ilvl w:val="0"/>
          <w:numId w:val="45"/>
        </w:numPr>
        <w:ind w:left="426" w:hanging="66"/>
        <w:rPr>
          <w:szCs w:val="24"/>
          <w:lang w:val="pl-PL" w:eastAsia="pl-PL"/>
        </w:rPr>
      </w:pPr>
      <w:bookmarkStart w:id="3" w:name="_Toc184117154"/>
      <w:bookmarkStart w:id="4" w:name="_Hlk138750944"/>
      <w:r w:rsidRPr="006B0F2E">
        <w:rPr>
          <w:szCs w:val="24"/>
          <w:lang w:val="pl-PL" w:eastAsia="pl-PL"/>
        </w:rPr>
        <w:lastRenderedPageBreak/>
        <w:t>OPIS PRZEDMIOTU ZAMÓWIENIA</w:t>
      </w:r>
      <w:bookmarkEnd w:id="3"/>
    </w:p>
    <w:bookmarkEnd w:id="4"/>
    <w:p w14:paraId="0FD13B30" w14:textId="77777777" w:rsidR="00027A53" w:rsidRDefault="00027A53" w:rsidP="00027A53">
      <w:pPr>
        <w:rPr>
          <w:rFonts w:ascii="Times New Roman" w:hAnsi="Times New Roman" w:cs="Times New Roman"/>
        </w:rPr>
      </w:pPr>
    </w:p>
    <w:p w14:paraId="51541B74" w14:textId="4B606C35" w:rsidR="00AA17D0" w:rsidRDefault="006B0F2E" w:rsidP="006B0F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Przedmiotem zamówienia jest</w:t>
      </w:r>
      <w:r w:rsidR="00AA17D0">
        <w:rPr>
          <w:rFonts w:ascii="Times New Roman" w:hAnsi="Times New Roman" w:cs="Times New Roman"/>
        </w:rPr>
        <w:t xml:space="preserve"> wykonanie prac budowlanych obejmujących budowę polowego składu środków bojowych or</w:t>
      </w:r>
      <w:r w:rsidR="007B50CA">
        <w:rPr>
          <w:rFonts w:ascii="Times New Roman" w:hAnsi="Times New Roman" w:cs="Times New Roman"/>
        </w:rPr>
        <w:t>az</w:t>
      </w:r>
      <w:r w:rsidR="00AA17D0">
        <w:rPr>
          <w:rFonts w:ascii="Times New Roman" w:hAnsi="Times New Roman" w:cs="Times New Roman"/>
        </w:rPr>
        <w:t xml:space="preserve"> towarzyszącej infrastruktury technicznej </w:t>
      </w:r>
      <w:r w:rsidR="007B50CA">
        <w:rPr>
          <w:rFonts w:ascii="Times New Roman" w:hAnsi="Times New Roman" w:cs="Times New Roman"/>
        </w:rPr>
        <w:t xml:space="preserve">                              </w:t>
      </w:r>
      <w:r w:rsidR="00AA17D0">
        <w:rPr>
          <w:rFonts w:ascii="Times New Roman" w:hAnsi="Times New Roman" w:cs="Times New Roman"/>
        </w:rPr>
        <w:t>w kompleksie wojskowym 7791 i 8676 w Święto</w:t>
      </w:r>
      <w:r w:rsidR="007B50CA">
        <w:rPr>
          <w:rFonts w:ascii="Times New Roman" w:hAnsi="Times New Roman" w:cs="Times New Roman"/>
        </w:rPr>
        <w:t>s</w:t>
      </w:r>
      <w:r w:rsidR="00AA17D0">
        <w:rPr>
          <w:rFonts w:ascii="Times New Roman" w:hAnsi="Times New Roman" w:cs="Times New Roman"/>
        </w:rPr>
        <w:t>zowie</w:t>
      </w:r>
      <w:r w:rsidR="007B50CA">
        <w:rPr>
          <w:rFonts w:ascii="Times New Roman" w:hAnsi="Times New Roman" w:cs="Times New Roman"/>
        </w:rPr>
        <w:t>, wraz z uzyskaniem pozwolenia                na użytkowanie lub ze skutecznym zawiadomieniem właściwego organu o zakończeniu robot  - zadanie 22093.</w:t>
      </w:r>
    </w:p>
    <w:p w14:paraId="09422C27" w14:textId="77777777" w:rsidR="00E201A3" w:rsidRDefault="00E201A3" w:rsidP="00027A53">
      <w:pPr>
        <w:rPr>
          <w:rFonts w:ascii="Times New Roman" w:hAnsi="Times New Roman" w:cs="Times New Roman"/>
        </w:rPr>
      </w:pPr>
    </w:p>
    <w:p w14:paraId="7B4D8896" w14:textId="77777777" w:rsidR="007B50CA" w:rsidRPr="0048760E" w:rsidRDefault="007B50CA" w:rsidP="00027A53">
      <w:pPr>
        <w:rPr>
          <w:rFonts w:ascii="Times New Roman" w:hAnsi="Times New Roman" w:cs="Times New Roman"/>
          <w:lang w:eastAsia="x-none"/>
        </w:rPr>
      </w:pPr>
    </w:p>
    <w:p w14:paraId="4AA49940" w14:textId="77777777" w:rsidR="00027A53" w:rsidRPr="0048760E" w:rsidRDefault="00D713B1" w:rsidP="00437378">
      <w:pPr>
        <w:pStyle w:val="Nagwek1"/>
        <w:numPr>
          <w:ilvl w:val="0"/>
          <w:numId w:val="45"/>
        </w:numPr>
        <w:ind w:left="426" w:hanging="66"/>
        <w:rPr>
          <w:szCs w:val="24"/>
          <w:lang w:val="pl-PL" w:eastAsia="pl-PL"/>
        </w:rPr>
      </w:pPr>
      <w:bookmarkStart w:id="5" w:name="_Toc184117155"/>
      <w:r w:rsidRPr="0048760E">
        <w:rPr>
          <w:szCs w:val="24"/>
          <w:lang w:val="pl-PL" w:eastAsia="pl-PL"/>
        </w:rPr>
        <w:t>TERMIN WYKONANIA ZAMÓWIENIA</w:t>
      </w:r>
      <w:bookmarkEnd w:id="5"/>
    </w:p>
    <w:p w14:paraId="27981839" w14:textId="77777777" w:rsidR="00FF051D" w:rsidRDefault="00FF051D" w:rsidP="00FF051D">
      <w:pPr>
        <w:jc w:val="both"/>
        <w:rPr>
          <w:rFonts w:ascii="Times New Roman" w:hAnsi="Times New Roman"/>
          <w:lang w:eastAsia="x-none"/>
        </w:rPr>
      </w:pPr>
    </w:p>
    <w:p w14:paraId="14DFBBA9" w14:textId="69A41408" w:rsidR="00027A53" w:rsidRPr="002422F4" w:rsidRDefault="002422F4" w:rsidP="00027A53">
      <w:pPr>
        <w:rPr>
          <w:rFonts w:ascii="Times New Roman" w:hAnsi="Times New Roman"/>
          <w:b/>
          <w:bCs/>
          <w:lang w:eastAsia="x-none"/>
        </w:rPr>
      </w:pPr>
      <w:r w:rsidRPr="002422F4">
        <w:rPr>
          <w:rFonts w:ascii="Times New Roman" w:hAnsi="Times New Roman"/>
          <w:b/>
          <w:bCs/>
          <w:lang w:eastAsia="x-none"/>
        </w:rPr>
        <w:t>25 miesięcy od daty podpisania umowy.</w:t>
      </w:r>
    </w:p>
    <w:p w14:paraId="0A6C09F8" w14:textId="77777777" w:rsidR="002422F4" w:rsidRDefault="002422F4" w:rsidP="00027A53">
      <w:pPr>
        <w:rPr>
          <w:rFonts w:ascii="Times New Roman" w:hAnsi="Times New Roman" w:cs="Times New Roman"/>
          <w:lang w:eastAsia="x-none"/>
        </w:rPr>
      </w:pPr>
    </w:p>
    <w:p w14:paraId="787D1391" w14:textId="77777777" w:rsidR="006470E7" w:rsidRPr="0048760E" w:rsidRDefault="006470E7" w:rsidP="00027A53">
      <w:pPr>
        <w:rPr>
          <w:rFonts w:ascii="Times New Roman" w:hAnsi="Times New Roman" w:cs="Times New Roman"/>
          <w:lang w:eastAsia="x-none"/>
        </w:rPr>
      </w:pPr>
    </w:p>
    <w:p w14:paraId="662EF5DE" w14:textId="77777777" w:rsidR="002D5E1F" w:rsidRPr="0048760E" w:rsidRDefault="002D5E1F" w:rsidP="00437378">
      <w:pPr>
        <w:pStyle w:val="Nagwek1"/>
        <w:numPr>
          <w:ilvl w:val="0"/>
          <w:numId w:val="45"/>
        </w:numPr>
        <w:ind w:left="426" w:hanging="66"/>
        <w:rPr>
          <w:szCs w:val="24"/>
          <w:lang w:val="pl-PL" w:eastAsia="pl-PL"/>
        </w:rPr>
      </w:pPr>
      <w:bookmarkStart w:id="6" w:name="_Toc184117156"/>
      <w:r w:rsidRPr="0048760E">
        <w:rPr>
          <w:szCs w:val="24"/>
          <w:lang w:val="pl-PL" w:eastAsia="pl-PL"/>
        </w:rPr>
        <w:t>DOKUMENTY ZAMÓWIENIA</w:t>
      </w:r>
      <w:bookmarkEnd w:id="6"/>
    </w:p>
    <w:p w14:paraId="329B3DAF" w14:textId="77777777" w:rsidR="002D5E1F" w:rsidRPr="0048760E" w:rsidRDefault="002D5E1F" w:rsidP="002D5E1F">
      <w:pPr>
        <w:jc w:val="both"/>
        <w:rPr>
          <w:rFonts w:ascii="Times New Roman" w:hAnsi="Times New Roman" w:cs="Times New Roman"/>
        </w:rPr>
      </w:pPr>
    </w:p>
    <w:p w14:paraId="089A3BF8" w14:textId="77777777" w:rsidR="002D5E1F" w:rsidRPr="00E201A3" w:rsidRDefault="002D5E1F" w:rsidP="00437378">
      <w:pPr>
        <w:pStyle w:val="Akapitzlist"/>
        <w:numPr>
          <w:ilvl w:val="0"/>
          <w:numId w:val="41"/>
        </w:numPr>
        <w:jc w:val="both"/>
        <w:rPr>
          <w:rFonts w:ascii="Times New Roman" w:hAnsi="Times New Roman"/>
          <w:sz w:val="24"/>
        </w:rPr>
      </w:pPr>
      <w:r w:rsidRPr="0048760E">
        <w:rPr>
          <w:rFonts w:ascii="Times New Roman" w:hAnsi="Times New Roman"/>
          <w:sz w:val="24"/>
          <w:szCs w:val="32"/>
        </w:rPr>
        <w:t>Zestaw</w:t>
      </w:r>
      <w:r w:rsidRPr="0048760E">
        <w:rPr>
          <w:rFonts w:ascii="Times New Roman" w:hAnsi="Times New Roman"/>
          <w:sz w:val="24"/>
        </w:rPr>
        <w:t xml:space="preserve"> </w:t>
      </w:r>
      <w:r w:rsidRPr="00E201A3">
        <w:rPr>
          <w:rFonts w:ascii="Times New Roman" w:hAnsi="Times New Roman"/>
          <w:sz w:val="24"/>
        </w:rPr>
        <w:t xml:space="preserve">materiałów </w:t>
      </w:r>
      <w:r w:rsidR="00776378" w:rsidRPr="00E201A3">
        <w:rPr>
          <w:rFonts w:ascii="Times New Roman" w:hAnsi="Times New Roman"/>
          <w:sz w:val="24"/>
        </w:rPr>
        <w:t xml:space="preserve">przetargowych </w:t>
      </w:r>
      <w:r w:rsidRPr="00E201A3">
        <w:rPr>
          <w:rFonts w:ascii="Times New Roman" w:hAnsi="Times New Roman"/>
          <w:sz w:val="24"/>
        </w:rPr>
        <w:t>obejmuje:</w:t>
      </w:r>
    </w:p>
    <w:p w14:paraId="1FFB40F5" w14:textId="77777777" w:rsidR="002D5E1F" w:rsidRPr="00E201A3" w:rsidRDefault="002D5E1F" w:rsidP="00437378">
      <w:pPr>
        <w:pStyle w:val="Akapitzlist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E201A3">
        <w:rPr>
          <w:rFonts w:ascii="Times New Roman" w:eastAsia="Arial" w:hAnsi="Times New Roman"/>
          <w:sz w:val="24"/>
          <w:szCs w:val="24"/>
        </w:rPr>
        <w:t>instrukcj</w:t>
      </w:r>
      <w:r w:rsidR="00FB064A" w:rsidRPr="00E201A3">
        <w:rPr>
          <w:rFonts w:ascii="Times New Roman" w:eastAsia="Arial" w:hAnsi="Times New Roman"/>
          <w:sz w:val="24"/>
          <w:szCs w:val="24"/>
        </w:rPr>
        <w:t>ę</w:t>
      </w:r>
      <w:r w:rsidRPr="00E201A3">
        <w:rPr>
          <w:rFonts w:ascii="Times New Roman" w:hAnsi="Times New Roman"/>
          <w:sz w:val="24"/>
          <w:szCs w:val="24"/>
        </w:rPr>
        <w:t xml:space="preserve"> dla Wykonawców</w:t>
      </w:r>
      <w:r w:rsidR="00CE7AB8" w:rsidRPr="00E201A3">
        <w:rPr>
          <w:rFonts w:ascii="Times New Roman" w:hAnsi="Times New Roman"/>
          <w:sz w:val="24"/>
          <w:szCs w:val="24"/>
        </w:rPr>
        <w:t>,</w:t>
      </w:r>
      <w:r w:rsidRPr="00E201A3">
        <w:rPr>
          <w:rFonts w:ascii="Times New Roman" w:hAnsi="Times New Roman"/>
          <w:sz w:val="24"/>
          <w:szCs w:val="24"/>
        </w:rPr>
        <w:t xml:space="preserve"> </w:t>
      </w:r>
      <w:bookmarkStart w:id="7" w:name="_Hlk138757708"/>
    </w:p>
    <w:bookmarkEnd w:id="7"/>
    <w:p w14:paraId="04F7C2C3" w14:textId="77777777" w:rsidR="00FC3ACF" w:rsidRDefault="00FC3ACF" w:rsidP="00437378">
      <w:pPr>
        <w:pStyle w:val="Akapitzlist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E201A3">
        <w:rPr>
          <w:rFonts w:ascii="Times New Roman" w:hAnsi="Times New Roman"/>
          <w:sz w:val="24"/>
          <w:szCs w:val="24"/>
        </w:rPr>
        <w:t xml:space="preserve"> wzór wniosku </w:t>
      </w:r>
      <w:r w:rsidRPr="00957F3C">
        <w:rPr>
          <w:rFonts w:ascii="Times New Roman" w:hAnsi="Times New Roman"/>
          <w:sz w:val="24"/>
          <w:szCs w:val="24"/>
        </w:rPr>
        <w:t xml:space="preserve">o </w:t>
      </w:r>
      <w:r w:rsidRPr="00957F3C">
        <w:rPr>
          <w:rFonts w:ascii="Times New Roman" w:eastAsia="Arial" w:hAnsi="Times New Roman"/>
          <w:color w:val="000000"/>
          <w:sz w:val="24"/>
          <w:szCs w:val="24"/>
        </w:rPr>
        <w:t>dopuszczenia</w:t>
      </w:r>
      <w:r w:rsidRPr="00957F3C">
        <w:rPr>
          <w:rFonts w:ascii="Times New Roman" w:hAnsi="Times New Roman"/>
          <w:sz w:val="24"/>
          <w:szCs w:val="24"/>
        </w:rPr>
        <w:t xml:space="preserve"> do udziału w przetargu ograniczonym wraz  </w:t>
      </w:r>
      <w:r w:rsidRPr="00957F3C">
        <w:rPr>
          <w:rFonts w:ascii="Times New Roman" w:hAnsi="Times New Roman"/>
          <w:sz w:val="24"/>
          <w:szCs w:val="24"/>
        </w:rPr>
        <w:br/>
        <w:t>z formularzami</w:t>
      </w:r>
      <w:r w:rsidR="00DD137D">
        <w:rPr>
          <w:rFonts w:ascii="Times New Roman" w:hAnsi="Times New Roman"/>
          <w:sz w:val="24"/>
          <w:szCs w:val="24"/>
        </w:rPr>
        <w:t>,</w:t>
      </w:r>
    </w:p>
    <w:p w14:paraId="2FF75875" w14:textId="77777777" w:rsidR="00DD137D" w:rsidRPr="006D35EE" w:rsidRDefault="002B280A" w:rsidP="006D35EE">
      <w:pPr>
        <w:pStyle w:val="Akapitzlist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 przedmiotu zamówienia</w:t>
      </w:r>
      <w:r w:rsidR="006D35EE">
        <w:rPr>
          <w:rFonts w:ascii="Times New Roman" w:hAnsi="Times New Roman"/>
          <w:sz w:val="24"/>
          <w:szCs w:val="24"/>
        </w:rPr>
        <w:t>.</w:t>
      </w:r>
    </w:p>
    <w:p w14:paraId="3F093B06" w14:textId="77777777" w:rsidR="002D5E1F" w:rsidRPr="00DD137D" w:rsidRDefault="002D5E1F" w:rsidP="00FC3ACF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602A29B2" w14:textId="77777777" w:rsidR="002D5E1F" w:rsidRPr="0048760E" w:rsidRDefault="002D5E1F" w:rsidP="00232295">
      <w:pPr>
        <w:tabs>
          <w:tab w:val="left" w:pos="851"/>
        </w:tabs>
        <w:ind w:left="437"/>
        <w:jc w:val="both"/>
        <w:rPr>
          <w:rFonts w:ascii="Times New Roman" w:hAnsi="Times New Roman" w:cs="Times New Roman"/>
          <w:strike/>
        </w:rPr>
      </w:pPr>
    </w:p>
    <w:p w14:paraId="4C8E8DAC" w14:textId="77777777" w:rsidR="00200C7D" w:rsidRPr="0048760E" w:rsidRDefault="00200C7D" w:rsidP="00437378">
      <w:pPr>
        <w:pStyle w:val="Nagwek1"/>
        <w:numPr>
          <w:ilvl w:val="0"/>
          <w:numId w:val="45"/>
        </w:numPr>
        <w:ind w:left="426" w:hanging="66"/>
        <w:rPr>
          <w:szCs w:val="24"/>
          <w:lang w:val="pl-PL" w:eastAsia="pl-PL"/>
        </w:rPr>
      </w:pPr>
      <w:bookmarkStart w:id="8" w:name="_Toc184117157"/>
      <w:r w:rsidRPr="0048760E">
        <w:rPr>
          <w:szCs w:val="24"/>
          <w:lang w:val="pl-PL" w:eastAsia="pl-PL"/>
        </w:rPr>
        <w:t>WARUNKI UDZIAŁU W POSTĘPOWANI</w:t>
      </w:r>
      <w:r w:rsidR="008C0C42" w:rsidRPr="0048760E">
        <w:rPr>
          <w:szCs w:val="24"/>
          <w:lang w:val="pl-PL" w:eastAsia="pl-PL"/>
        </w:rPr>
        <w:t>U</w:t>
      </w:r>
      <w:bookmarkEnd w:id="8"/>
    </w:p>
    <w:p w14:paraId="13DDCA91" w14:textId="77777777" w:rsidR="00200C7D" w:rsidRPr="0048760E" w:rsidRDefault="00200C7D" w:rsidP="00200C7D">
      <w:pPr>
        <w:rPr>
          <w:rFonts w:ascii="Times New Roman" w:hAnsi="Times New Roman" w:cs="Times New Roman"/>
          <w:lang w:eastAsia="x-none"/>
        </w:rPr>
      </w:pPr>
    </w:p>
    <w:p w14:paraId="3EB0D04D" w14:textId="77777777" w:rsidR="0034731D" w:rsidRPr="0048760E" w:rsidRDefault="0034731D" w:rsidP="00437378">
      <w:pPr>
        <w:pStyle w:val="Akapitzlist"/>
        <w:numPr>
          <w:ilvl w:val="0"/>
          <w:numId w:val="42"/>
        </w:numPr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48760E">
        <w:rPr>
          <w:rFonts w:ascii="Times New Roman" w:hAnsi="Times New Roman"/>
          <w:sz w:val="24"/>
          <w:szCs w:val="32"/>
        </w:rPr>
        <w:t xml:space="preserve">O </w:t>
      </w:r>
      <w:r w:rsidR="00200C7D" w:rsidRPr="0048760E">
        <w:rPr>
          <w:rFonts w:ascii="Times New Roman" w:hAnsi="Times New Roman"/>
          <w:sz w:val="24"/>
          <w:szCs w:val="32"/>
        </w:rPr>
        <w:t>udzielenie zamówienia mogą ubiegać się wykonawcy, którzy:</w:t>
      </w:r>
    </w:p>
    <w:p w14:paraId="2033F995" w14:textId="77777777" w:rsidR="0034731D" w:rsidRPr="0048760E" w:rsidRDefault="00200C7D" w:rsidP="00437378">
      <w:pPr>
        <w:pStyle w:val="Akapitzlist"/>
        <w:numPr>
          <w:ilvl w:val="0"/>
          <w:numId w:val="46"/>
        </w:numPr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48760E">
        <w:rPr>
          <w:rFonts w:ascii="Times New Roman" w:eastAsia="Arial" w:hAnsi="Times New Roman"/>
          <w:color w:val="000000"/>
          <w:sz w:val="24"/>
          <w:szCs w:val="24"/>
        </w:rPr>
        <w:t xml:space="preserve">nie podlegają wykluczeniu; </w:t>
      </w:r>
    </w:p>
    <w:p w14:paraId="04FA9A48" w14:textId="77777777" w:rsidR="00200C7D" w:rsidRPr="0048760E" w:rsidRDefault="00200C7D" w:rsidP="00437378">
      <w:pPr>
        <w:pStyle w:val="Akapitzlist"/>
        <w:numPr>
          <w:ilvl w:val="0"/>
          <w:numId w:val="46"/>
        </w:numPr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48760E">
        <w:rPr>
          <w:rFonts w:ascii="Times New Roman" w:eastAsia="Arial" w:hAnsi="Times New Roman"/>
          <w:color w:val="000000"/>
          <w:sz w:val="24"/>
          <w:szCs w:val="24"/>
        </w:rPr>
        <w:t xml:space="preserve">spełniają warunki udziału w postępowaniu. </w:t>
      </w:r>
    </w:p>
    <w:p w14:paraId="387D38F8" w14:textId="77777777" w:rsidR="00D24737" w:rsidRDefault="00D24737" w:rsidP="006470E7">
      <w:pPr>
        <w:spacing w:line="251" w:lineRule="auto"/>
        <w:rPr>
          <w:rFonts w:ascii="Times New Roman" w:eastAsia="Arial" w:hAnsi="Times New Roman" w:cs="Times New Roman"/>
          <w:color w:val="000000"/>
          <w:spacing w:val="0"/>
        </w:rPr>
      </w:pPr>
    </w:p>
    <w:p w14:paraId="3B05191C" w14:textId="77777777" w:rsidR="006470E7" w:rsidRPr="0048760E" w:rsidRDefault="006470E7" w:rsidP="006470E7">
      <w:pPr>
        <w:spacing w:line="251" w:lineRule="auto"/>
        <w:rPr>
          <w:rFonts w:ascii="Times New Roman" w:eastAsia="Arial" w:hAnsi="Times New Roman" w:cs="Times New Roman"/>
          <w:color w:val="000000"/>
          <w:spacing w:val="0"/>
        </w:rPr>
      </w:pPr>
    </w:p>
    <w:p w14:paraId="400F9E47" w14:textId="77777777" w:rsidR="0034731D" w:rsidRPr="0048760E" w:rsidRDefault="00427B8A" w:rsidP="00437378">
      <w:pPr>
        <w:pStyle w:val="Nagwek1"/>
        <w:numPr>
          <w:ilvl w:val="0"/>
          <w:numId w:val="45"/>
        </w:numPr>
        <w:ind w:left="426" w:hanging="66"/>
        <w:rPr>
          <w:lang w:val="pl-PL" w:eastAsia="pl-PL"/>
        </w:rPr>
      </w:pPr>
      <w:bookmarkStart w:id="9" w:name="_Toc184117158"/>
      <w:r w:rsidRPr="0048760E">
        <w:rPr>
          <w:szCs w:val="24"/>
          <w:lang w:val="pl-PL" w:eastAsia="pl-PL"/>
        </w:rPr>
        <w:t>OPIS</w:t>
      </w:r>
      <w:r w:rsidRPr="0048760E">
        <w:rPr>
          <w:lang w:val="pl-PL" w:eastAsia="pl-PL"/>
        </w:rPr>
        <w:t xml:space="preserve"> </w:t>
      </w:r>
      <w:r w:rsidRPr="0048760E">
        <w:rPr>
          <w:szCs w:val="24"/>
          <w:lang w:val="pl-PL" w:eastAsia="pl-PL"/>
        </w:rPr>
        <w:t>WARUNKÓW</w:t>
      </w:r>
      <w:r w:rsidRPr="0048760E">
        <w:rPr>
          <w:lang w:val="pl-PL" w:eastAsia="pl-PL"/>
        </w:rPr>
        <w:t xml:space="preserve"> UDZIAŁU</w:t>
      </w:r>
      <w:bookmarkEnd w:id="9"/>
    </w:p>
    <w:p w14:paraId="3237D2ED" w14:textId="77777777" w:rsidR="0034731D" w:rsidRPr="0048760E" w:rsidRDefault="0034731D" w:rsidP="0034731D">
      <w:pPr>
        <w:rPr>
          <w:rFonts w:ascii="Times New Roman" w:eastAsia="Arial" w:hAnsi="Times New Roman" w:cs="Times New Roman"/>
        </w:rPr>
      </w:pPr>
    </w:p>
    <w:p w14:paraId="22A38C5D" w14:textId="77777777" w:rsidR="0034731D" w:rsidRPr="0048760E" w:rsidRDefault="0034731D" w:rsidP="0034731D">
      <w:pPr>
        <w:pStyle w:val="Nagwek2"/>
        <w:tabs>
          <w:tab w:val="num" w:pos="576"/>
        </w:tabs>
        <w:ind w:left="576" w:hanging="576"/>
        <w:rPr>
          <w:lang w:val="pl-PL" w:eastAsia="pl-PL"/>
        </w:rPr>
      </w:pPr>
      <w:bookmarkStart w:id="10" w:name="_Toc184117159"/>
      <w:r w:rsidRPr="0048760E">
        <w:rPr>
          <w:lang w:val="pl-PL" w:eastAsia="pl-PL"/>
        </w:rPr>
        <w:t>VI</w:t>
      </w:r>
      <w:r w:rsidR="00427B8A" w:rsidRPr="0048760E">
        <w:rPr>
          <w:lang w:val="pl-PL" w:eastAsia="pl-PL"/>
        </w:rPr>
        <w:t>I</w:t>
      </w:r>
      <w:r w:rsidRPr="0048760E">
        <w:rPr>
          <w:lang w:val="pl-PL" w:eastAsia="pl-PL"/>
        </w:rPr>
        <w:t>.</w:t>
      </w:r>
      <w:r w:rsidR="00427B8A" w:rsidRPr="0048760E">
        <w:rPr>
          <w:lang w:val="pl-PL" w:eastAsia="pl-PL"/>
        </w:rPr>
        <w:t>1</w:t>
      </w:r>
      <w:r w:rsidRPr="0048760E">
        <w:rPr>
          <w:lang w:val="pl-PL" w:eastAsia="pl-PL"/>
        </w:rPr>
        <w:t xml:space="preserve"> </w:t>
      </w:r>
      <w:r w:rsidR="002D5E1F" w:rsidRPr="0048760E">
        <w:rPr>
          <w:lang w:val="pl-PL" w:eastAsia="pl-PL"/>
        </w:rPr>
        <w:t>Kompetencje lub uprawnienia do prowadzenia określonej działalności zawodowej</w:t>
      </w:r>
      <w:r w:rsidR="00A2313D" w:rsidRPr="0048760E">
        <w:rPr>
          <w:lang w:val="pl-PL" w:eastAsia="pl-PL"/>
        </w:rPr>
        <w:t xml:space="preserve">, </w:t>
      </w:r>
      <w:r w:rsidR="002D5E1F" w:rsidRPr="0048760E">
        <w:rPr>
          <w:lang w:val="pl-PL" w:eastAsia="pl-PL"/>
        </w:rPr>
        <w:t>o ile wynika to z odrębnych przepisów, w tym wymogi związane z wpisem do rejestru zawodowego lub handlowego</w:t>
      </w:r>
      <w:bookmarkStart w:id="11" w:name="_Hlk137546774"/>
      <w:bookmarkEnd w:id="10"/>
    </w:p>
    <w:p w14:paraId="774CA373" w14:textId="77777777" w:rsidR="002B280A" w:rsidRDefault="002B280A" w:rsidP="0034731D">
      <w:pPr>
        <w:rPr>
          <w:rFonts w:ascii="Times New Roman" w:hAnsi="Times New Roman" w:cs="Times New Roman"/>
        </w:rPr>
      </w:pPr>
    </w:p>
    <w:p w14:paraId="4BAFB8BE" w14:textId="31CA94DA" w:rsidR="0034731D" w:rsidRDefault="002422F4" w:rsidP="000D5027">
      <w:pPr>
        <w:ind w:firstLine="36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Nie dotyczy</w:t>
      </w:r>
    </w:p>
    <w:p w14:paraId="79E49A9E" w14:textId="77777777" w:rsidR="00D24737" w:rsidRPr="0048760E" w:rsidRDefault="00D24737" w:rsidP="002422F4">
      <w:pPr>
        <w:jc w:val="both"/>
        <w:rPr>
          <w:rFonts w:ascii="Times New Roman" w:hAnsi="Times New Roman" w:cs="Times New Roman"/>
          <w:color w:val="FF0000"/>
        </w:rPr>
      </w:pPr>
    </w:p>
    <w:p w14:paraId="2F4F41B8" w14:textId="77777777" w:rsidR="002D5E1F" w:rsidRDefault="0034731D" w:rsidP="00B749BD">
      <w:pPr>
        <w:pStyle w:val="Nagwek2"/>
        <w:tabs>
          <w:tab w:val="num" w:pos="576"/>
        </w:tabs>
        <w:ind w:left="576" w:hanging="576"/>
        <w:rPr>
          <w:lang w:val="pl-PL" w:eastAsia="pl-PL"/>
        </w:rPr>
      </w:pPr>
      <w:bookmarkStart w:id="12" w:name="_Toc184117160"/>
      <w:bookmarkEnd w:id="11"/>
      <w:r w:rsidRPr="0048760E">
        <w:rPr>
          <w:lang w:val="pl-PL" w:eastAsia="pl-PL"/>
        </w:rPr>
        <w:t>V</w:t>
      </w:r>
      <w:r w:rsidR="00427B8A" w:rsidRPr="0048760E">
        <w:rPr>
          <w:lang w:val="pl-PL" w:eastAsia="pl-PL"/>
        </w:rPr>
        <w:t>I</w:t>
      </w:r>
      <w:r w:rsidRPr="0048760E">
        <w:rPr>
          <w:lang w:val="pl-PL" w:eastAsia="pl-PL"/>
        </w:rPr>
        <w:t>I.</w:t>
      </w:r>
      <w:r w:rsidR="00427B8A" w:rsidRPr="0048760E">
        <w:rPr>
          <w:lang w:val="pl-PL" w:eastAsia="pl-PL"/>
        </w:rPr>
        <w:t>2</w:t>
      </w:r>
      <w:r w:rsidRPr="0048760E">
        <w:rPr>
          <w:lang w:val="pl-PL" w:eastAsia="pl-PL"/>
        </w:rPr>
        <w:t xml:space="preserve"> </w:t>
      </w:r>
      <w:r w:rsidR="002D5E1F" w:rsidRPr="0048760E">
        <w:rPr>
          <w:lang w:val="pl-PL" w:eastAsia="pl-PL"/>
        </w:rPr>
        <w:t>Sytuacja finansowa lub ekonomiczna</w:t>
      </w:r>
      <w:bookmarkEnd w:id="12"/>
    </w:p>
    <w:p w14:paraId="0E98EA84" w14:textId="77777777" w:rsidR="00B749BD" w:rsidRDefault="00B749BD" w:rsidP="00B749BD"/>
    <w:p w14:paraId="1B69860C" w14:textId="61D6ACB3" w:rsidR="00B749BD" w:rsidRDefault="00B749BD" w:rsidP="00B749BD">
      <w:pPr>
        <w:jc w:val="both"/>
        <w:rPr>
          <w:rFonts w:ascii="Times New Roman" w:hAnsi="Times New Roman" w:cs="Times New Roman"/>
        </w:rPr>
      </w:pPr>
      <w:r w:rsidRPr="000D5EA0">
        <w:rPr>
          <w:rFonts w:ascii="Times New Roman" w:hAnsi="Times New Roman" w:cs="Times New Roman"/>
        </w:rPr>
        <w:t xml:space="preserve">Wykonawca winien posiadać środki obrotowe lub zdolność kredytową na kwotę nie mniejszą niż </w:t>
      </w:r>
      <w:r w:rsidR="002422F4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 000 000</w:t>
      </w:r>
      <w:r w:rsidRPr="000D5EA0">
        <w:rPr>
          <w:rFonts w:ascii="Times New Roman" w:hAnsi="Times New Roman" w:cs="Times New Roman"/>
          <w:b/>
        </w:rPr>
        <w:t>,00 zł</w:t>
      </w:r>
      <w:r>
        <w:rPr>
          <w:rFonts w:ascii="Times New Roman" w:hAnsi="Times New Roman" w:cs="Times New Roman"/>
          <w:b/>
        </w:rPr>
        <w:t xml:space="preserve"> (brutto).</w:t>
      </w:r>
    </w:p>
    <w:p w14:paraId="3A4847C3" w14:textId="77777777" w:rsidR="00B749BD" w:rsidRDefault="00B749BD" w:rsidP="00B749BD">
      <w:pPr>
        <w:jc w:val="both"/>
        <w:rPr>
          <w:rFonts w:ascii="Times New Roman" w:hAnsi="Times New Roman" w:cs="Times New Roman"/>
        </w:rPr>
      </w:pPr>
    </w:p>
    <w:p w14:paraId="4E2CA611" w14:textId="77777777" w:rsidR="002D5E1F" w:rsidRPr="0048760E" w:rsidRDefault="0034731D" w:rsidP="0034731D">
      <w:pPr>
        <w:pStyle w:val="Nagwek2"/>
        <w:tabs>
          <w:tab w:val="num" w:pos="576"/>
        </w:tabs>
        <w:ind w:left="576" w:hanging="576"/>
        <w:rPr>
          <w:lang w:val="pl-PL" w:eastAsia="pl-PL"/>
        </w:rPr>
      </w:pPr>
      <w:bookmarkStart w:id="13" w:name="_Toc184117161"/>
      <w:r w:rsidRPr="0048760E">
        <w:rPr>
          <w:lang w:val="pl-PL" w:eastAsia="pl-PL"/>
        </w:rPr>
        <w:t>VI</w:t>
      </w:r>
      <w:r w:rsidR="00427B8A" w:rsidRPr="0048760E">
        <w:rPr>
          <w:lang w:val="pl-PL" w:eastAsia="pl-PL"/>
        </w:rPr>
        <w:t>I</w:t>
      </w:r>
      <w:r w:rsidRPr="0048760E">
        <w:rPr>
          <w:lang w:val="pl-PL" w:eastAsia="pl-PL"/>
        </w:rPr>
        <w:t>.</w:t>
      </w:r>
      <w:r w:rsidR="00427B8A" w:rsidRPr="0048760E">
        <w:rPr>
          <w:lang w:val="pl-PL" w:eastAsia="pl-PL"/>
        </w:rPr>
        <w:t>3</w:t>
      </w:r>
      <w:r w:rsidRPr="0048760E">
        <w:rPr>
          <w:lang w:val="pl-PL" w:eastAsia="pl-PL"/>
        </w:rPr>
        <w:t xml:space="preserve"> </w:t>
      </w:r>
      <w:r w:rsidR="002D5E1F" w:rsidRPr="0048760E">
        <w:rPr>
          <w:lang w:val="pl-PL" w:eastAsia="pl-PL"/>
        </w:rPr>
        <w:t>Zdolność techniczna lub zawodowa</w:t>
      </w:r>
      <w:bookmarkEnd w:id="13"/>
    </w:p>
    <w:p w14:paraId="21EBB6F1" w14:textId="77777777" w:rsidR="002D5E1F" w:rsidRPr="0048760E" w:rsidRDefault="002D5E1F" w:rsidP="002D5E1F">
      <w:pPr>
        <w:ind w:left="426"/>
        <w:jc w:val="both"/>
        <w:rPr>
          <w:rFonts w:ascii="Times New Roman" w:hAnsi="Times New Roman" w:cs="Times New Roman"/>
          <w:i/>
        </w:rPr>
      </w:pPr>
    </w:p>
    <w:p w14:paraId="6AD60115" w14:textId="77777777" w:rsidR="002D5E1F" w:rsidRPr="0048760E" w:rsidRDefault="002D5E1F" w:rsidP="0029762D">
      <w:pPr>
        <w:numPr>
          <w:ilvl w:val="3"/>
          <w:numId w:val="8"/>
        </w:numPr>
        <w:ind w:left="426" w:hanging="426"/>
        <w:jc w:val="both"/>
        <w:rPr>
          <w:rFonts w:ascii="Times New Roman" w:hAnsi="Times New Roman" w:cs="Times New Roman"/>
          <w:i/>
        </w:rPr>
      </w:pPr>
      <w:r w:rsidRPr="0048760E">
        <w:rPr>
          <w:rFonts w:ascii="Times New Roman" w:hAnsi="Times New Roman" w:cs="Times New Roman"/>
          <w:i/>
        </w:rPr>
        <w:t xml:space="preserve">Doświadczenie </w:t>
      </w:r>
    </w:p>
    <w:p w14:paraId="2EF4720C" w14:textId="5BBB5670" w:rsidR="002D5E1F" w:rsidRDefault="002D5E1F" w:rsidP="002D5E1F">
      <w:pPr>
        <w:ind w:left="426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  <w:b/>
        </w:rPr>
        <w:t xml:space="preserve">Warunek ten zostanie spełniony jeżeli Wykonawca </w:t>
      </w:r>
      <w:r w:rsidR="000C46DF" w:rsidRPr="0048760E">
        <w:rPr>
          <w:rFonts w:ascii="Times New Roman" w:hAnsi="Times New Roman" w:cs="Times New Roman"/>
          <w:b/>
        </w:rPr>
        <w:t xml:space="preserve">wykaże, że w okresie ostatnich 5 lat (a jeżeli okres prowadzenia działalności jest krótszy – w tym okresie) wykonał </w:t>
      </w:r>
      <w:r w:rsidR="000C46DF">
        <w:rPr>
          <w:rFonts w:ascii="Times New Roman" w:hAnsi="Times New Roman" w:cs="Times New Roman"/>
          <w:b/>
        </w:rPr>
        <w:t xml:space="preserve"> </w:t>
      </w:r>
      <w:r w:rsidR="00D40B45" w:rsidRPr="00D40B45">
        <w:rPr>
          <w:rFonts w:ascii="Times New Roman" w:hAnsi="Times New Roman" w:cs="Times New Roman"/>
          <w:b/>
        </w:rPr>
        <w:t>budowę</w:t>
      </w:r>
      <w:r w:rsidR="009C2682">
        <w:rPr>
          <w:rFonts w:ascii="Times New Roman" w:hAnsi="Times New Roman" w:cs="Times New Roman"/>
          <w:b/>
        </w:rPr>
        <w:t xml:space="preserve"> </w:t>
      </w:r>
      <w:r w:rsidR="00D40B45" w:rsidRPr="00D40B45">
        <w:rPr>
          <w:rFonts w:ascii="Times New Roman" w:hAnsi="Times New Roman" w:cs="Times New Roman"/>
          <w:b/>
        </w:rPr>
        <w:t xml:space="preserve">jednego budynku o kubaturze </w:t>
      </w:r>
      <w:r w:rsidR="00FC6466">
        <w:rPr>
          <w:rFonts w:ascii="Times New Roman" w:hAnsi="Times New Roman" w:cs="Times New Roman"/>
          <w:b/>
        </w:rPr>
        <w:t>co najmniej</w:t>
      </w:r>
      <w:r w:rsidR="009C2682">
        <w:rPr>
          <w:rFonts w:ascii="Times New Roman" w:hAnsi="Times New Roman" w:cs="Times New Roman"/>
          <w:b/>
        </w:rPr>
        <w:t xml:space="preserve"> </w:t>
      </w:r>
      <w:r w:rsidR="00D40B45" w:rsidRPr="00D40B45">
        <w:rPr>
          <w:rFonts w:ascii="Times New Roman" w:hAnsi="Times New Roman" w:cs="Times New Roman"/>
          <w:b/>
        </w:rPr>
        <w:t>10 000 m</w:t>
      </w:r>
      <w:r w:rsidR="00D40B45" w:rsidRPr="00014CF6">
        <w:rPr>
          <w:rFonts w:ascii="Times New Roman" w:hAnsi="Times New Roman" w:cs="Times New Roman"/>
          <w:b/>
          <w:vertAlign w:val="superscript"/>
        </w:rPr>
        <w:t>3</w:t>
      </w:r>
      <w:r w:rsidR="00D40B45">
        <w:rPr>
          <w:rFonts w:ascii="Times New Roman" w:hAnsi="Times New Roman" w:cs="Times New Roman"/>
        </w:rPr>
        <w:t xml:space="preserve"> </w:t>
      </w:r>
      <w:r w:rsidRPr="0048760E">
        <w:rPr>
          <w:rFonts w:ascii="Times New Roman" w:hAnsi="Times New Roman" w:cs="Times New Roman"/>
        </w:rPr>
        <w:t>wraz</w:t>
      </w:r>
      <w:r w:rsidR="009425F5">
        <w:rPr>
          <w:rFonts w:ascii="Times New Roman" w:hAnsi="Times New Roman" w:cs="Times New Roman"/>
        </w:rPr>
        <w:t xml:space="preserve">  </w:t>
      </w:r>
      <w:r w:rsidRPr="0048760E">
        <w:rPr>
          <w:rFonts w:ascii="Times New Roman" w:hAnsi="Times New Roman" w:cs="Times New Roman"/>
        </w:rPr>
        <w:t>z podaniem</w:t>
      </w:r>
      <w:r w:rsidR="009425F5">
        <w:rPr>
          <w:rFonts w:ascii="Times New Roman" w:hAnsi="Times New Roman" w:cs="Times New Roman"/>
        </w:rPr>
        <w:t xml:space="preserve"> </w:t>
      </w:r>
      <w:r w:rsidRPr="0048760E">
        <w:rPr>
          <w:rFonts w:ascii="Times New Roman" w:hAnsi="Times New Roman" w:cs="Times New Roman"/>
        </w:rPr>
        <w:t xml:space="preserve"> </w:t>
      </w:r>
      <w:r w:rsidR="00F7483B">
        <w:rPr>
          <w:rFonts w:ascii="Times New Roman" w:hAnsi="Times New Roman" w:cs="Times New Roman"/>
        </w:rPr>
        <w:t xml:space="preserve">ich rodzaju, kubatury, daty wykonania i podmiotu na rzecz którego została wykonana oraz </w:t>
      </w:r>
      <w:r w:rsidR="00F7483B">
        <w:rPr>
          <w:rFonts w:ascii="Times New Roman" w:hAnsi="Times New Roman" w:cs="Times New Roman"/>
        </w:rPr>
        <w:lastRenderedPageBreak/>
        <w:t xml:space="preserve">załączeniem dowodów określających czy powyższa robota została wykonana należycie, w szczególności informacji czy robota została wykonana zgodnie z prze4pisami prawa budowlanego i prawidłowo ukończone. </w:t>
      </w:r>
    </w:p>
    <w:p w14:paraId="72C81418" w14:textId="77777777" w:rsidR="00D40B45" w:rsidRPr="0048760E" w:rsidRDefault="00D40B45" w:rsidP="002D5E1F">
      <w:pPr>
        <w:ind w:left="426"/>
        <w:jc w:val="both"/>
        <w:rPr>
          <w:rFonts w:ascii="Times New Roman" w:hAnsi="Times New Roman" w:cs="Times New Roman"/>
        </w:rPr>
      </w:pPr>
    </w:p>
    <w:p w14:paraId="00B7BF7A" w14:textId="77777777" w:rsidR="002D5E1F" w:rsidRPr="0048760E" w:rsidRDefault="002D5E1F" w:rsidP="0029762D">
      <w:pPr>
        <w:numPr>
          <w:ilvl w:val="3"/>
          <w:numId w:val="8"/>
        </w:numPr>
        <w:ind w:left="426" w:hanging="426"/>
        <w:jc w:val="both"/>
        <w:rPr>
          <w:rFonts w:ascii="Times New Roman" w:hAnsi="Times New Roman" w:cs="Times New Roman"/>
          <w:i/>
        </w:rPr>
      </w:pPr>
      <w:r w:rsidRPr="0048760E">
        <w:rPr>
          <w:rFonts w:ascii="Times New Roman" w:hAnsi="Times New Roman" w:cs="Times New Roman"/>
          <w:i/>
        </w:rPr>
        <w:t>Osoby zdolne do wykonania zamówienia</w:t>
      </w:r>
    </w:p>
    <w:p w14:paraId="24396E62" w14:textId="77777777" w:rsidR="00775E96" w:rsidRDefault="00775E96" w:rsidP="00775E96">
      <w:pPr>
        <w:suppressAutoHyphens/>
        <w:jc w:val="both"/>
        <w:rPr>
          <w:rFonts w:ascii="Times New Roman" w:hAnsi="Times New Roman" w:cs="Times New Roman"/>
        </w:rPr>
      </w:pPr>
    </w:p>
    <w:p w14:paraId="4A4C6EE2" w14:textId="77777777" w:rsidR="00C125C0" w:rsidRPr="00C125C0" w:rsidRDefault="00C125C0" w:rsidP="00C125C0">
      <w:pPr>
        <w:ind w:left="426"/>
        <w:jc w:val="both"/>
        <w:rPr>
          <w:rFonts w:ascii="Times New Roman" w:hAnsi="Times New Roman" w:cs="Times New Roman"/>
        </w:rPr>
      </w:pPr>
      <w:r w:rsidRPr="00C125C0">
        <w:rPr>
          <w:rFonts w:ascii="Times New Roman" w:hAnsi="Times New Roman" w:cs="Times New Roman"/>
        </w:rPr>
        <w:t>Warunek w zakresie dysponowania osobami zdolnymi do wykonania zamówienia zostanie spełniony, jeżeli Wykonawca będzie dysponował:</w:t>
      </w:r>
    </w:p>
    <w:p w14:paraId="3F39DBF2" w14:textId="4784A5EA" w:rsidR="000C46DF" w:rsidRDefault="00FC6466" w:rsidP="00782B02">
      <w:pPr>
        <w:pStyle w:val="Akapitzlist"/>
        <w:numPr>
          <w:ilvl w:val="0"/>
          <w:numId w:val="52"/>
        </w:numPr>
        <w:tabs>
          <w:tab w:val="clear" w:pos="1271"/>
        </w:tabs>
        <w:suppressAutoHyphens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kierownikiem budowy z uprawnieniami budowlanymi w</w:t>
      </w:r>
      <w:r w:rsidR="000C46DF" w:rsidRPr="000A0A4B">
        <w:rPr>
          <w:rFonts w:ascii="Times New Roman" w:hAnsi="Times New Roman"/>
          <w:b/>
          <w:color w:val="000000"/>
          <w:sz w:val="24"/>
          <w:szCs w:val="24"/>
        </w:rPr>
        <w:t xml:space="preserve"> specjalności </w:t>
      </w:r>
      <w:proofErr w:type="spellStart"/>
      <w:r w:rsidR="000C46DF" w:rsidRPr="000A0A4B">
        <w:rPr>
          <w:rFonts w:ascii="Times New Roman" w:hAnsi="Times New Roman"/>
          <w:b/>
          <w:color w:val="000000"/>
          <w:sz w:val="24"/>
          <w:szCs w:val="24"/>
        </w:rPr>
        <w:t>konstrukcyjno</w:t>
      </w:r>
      <w:proofErr w:type="spellEnd"/>
      <w:r w:rsidR="000C46DF" w:rsidRPr="000A0A4B">
        <w:rPr>
          <w:rFonts w:ascii="Times New Roman" w:hAnsi="Times New Roman"/>
          <w:b/>
          <w:color w:val="000000"/>
          <w:sz w:val="24"/>
          <w:szCs w:val="24"/>
        </w:rPr>
        <w:t xml:space="preserve"> – budowlan</w:t>
      </w:r>
      <w:r>
        <w:rPr>
          <w:rFonts w:ascii="Times New Roman" w:hAnsi="Times New Roman"/>
          <w:b/>
          <w:color w:val="000000"/>
          <w:sz w:val="24"/>
          <w:szCs w:val="24"/>
        </w:rPr>
        <w:t>ej</w:t>
      </w:r>
      <w:r w:rsidR="000C46DF">
        <w:rPr>
          <w:rFonts w:ascii="Times New Roman" w:hAnsi="Times New Roman"/>
          <w:color w:val="000000"/>
          <w:sz w:val="24"/>
          <w:szCs w:val="24"/>
        </w:rPr>
        <w:t xml:space="preserve"> – bez ograniczeń</w:t>
      </w:r>
      <w:r w:rsidR="009C2682">
        <w:rPr>
          <w:rFonts w:ascii="Times New Roman" w:hAnsi="Times New Roman"/>
          <w:color w:val="000000"/>
          <w:sz w:val="24"/>
          <w:szCs w:val="24"/>
        </w:rPr>
        <w:t xml:space="preserve"> do kierowania robotami budowlanymi</w:t>
      </w:r>
      <w:r w:rsidR="000C46DF">
        <w:rPr>
          <w:rFonts w:ascii="Times New Roman" w:hAnsi="Times New Roman"/>
          <w:color w:val="000000"/>
          <w:sz w:val="24"/>
          <w:szCs w:val="24"/>
        </w:rPr>
        <w:t>;</w:t>
      </w:r>
    </w:p>
    <w:p w14:paraId="6B4AC562" w14:textId="5FF569BC" w:rsidR="009C2682" w:rsidRPr="00782B02" w:rsidRDefault="009C2682" w:rsidP="009C2682">
      <w:pPr>
        <w:pStyle w:val="Akapitzlist"/>
        <w:numPr>
          <w:ilvl w:val="0"/>
          <w:numId w:val="52"/>
        </w:numPr>
        <w:tabs>
          <w:tab w:val="clear" w:pos="1271"/>
        </w:tabs>
        <w:suppressAutoHyphens/>
        <w:jc w:val="both"/>
        <w:rPr>
          <w:rFonts w:ascii="Times New Roman" w:hAnsi="Times New Roman"/>
          <w:color w:val="000000"/>
          <w:sz w:val="24"/>
          <w:szCs w:val="24"/>
        </w:rPr>
      </w:pPr>
      <w:r w:rsidRPr="00782B02">
        <w:rPr>
          <w:rFonts w:ascii="Times New Roman" w:hAnsi="Times New Roman"/>
          <w:b/>
          <w:bCs/>
          <w:color w:val="000000"/>
          <w:sz w:val="24"/>
          <w:szCs w:val="24"/>
        </w:rPr>
        <w:t>kierownik</w:t>
      </w:r>
      <w:r w:rsidR="00FC6466">
        <w:rPr>
          <w:rFonts w:ascii="Times New Roman" w:hAnsi="Times New Roman"/>
          <w:b/>
          <w:bCs/>
          <w:color w:val="000000"/>
          <w:sz w:val="24"/>
          <w:szCs w:val="24"/>
        </w:rPr>
        <w:t>iem</w:t>
      </w:r>
      <w:r w:rsidRPr="00782B02">
        <w:rPr>
          <w:rFonts w:ascii="Times New Roman" w:hAnsi="Times New Roman"/>
          <w:b/>
          <w:bCs/>
          <w:color w:val="000000"/>
          <w:sz w:val="24"/>
          <w:szCs w:val="24"/>
        </w:rPr>
        <w:t xml:space="preserve"> robót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instalacyjnych</w:t>
      </w:r>
      <w:r w:rsidRPr="00782B02">
        <w:rPr>
          <w:rFonts w:ascii="Times New Roman" w:hAnsi="Times New Roman"/>
          <w:b/>
          <w:bCs/>
          <w:color w:val="000000"/>
          <w:sz w:val="24"/>
          <w:szCs w:val="24"/>
        </w:rPr>
        <w:t xml:space="preserve"> z uprawnieniami budowlanymi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782B02">
        <w:rPr>
          <w:rFonts w:ascii="Times New Roman" w:hAnsi="Times New Roman"/>
          <w:b/>
          <w:bCs/>
          <w:color w:val="000000"/>
          <w:sz w:val="24"/>
          <w:szCs w:val="24"/>
        </w:rPr>
        <w:t>w specjalności instalac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yjnej w zakresie sieci, instalacji i urządzeń cieplnych, wentylacyjnych, gazowych, wodociągowych i kanalizacyjnych</w:t>
      </w:r>
      <w:r w:rsidRPr="00782B0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782B02">
        <w:rPr>
          <w:rFonts w:ascii="Times New Roman" w:hAnsi="Times New Roman"/>
          <w:bCs/>
          <w:color w:val="000000"/>
          <w:sz w:val="24"/>
          <w:szCs w:val="24"/>
        </w:rPr>
        <w:t>- bez ograniczeń do kierowania robotami budowlanymi;</w:t>
      </w:r>
    </w:p>
    <w:p w14:paraId="073A307A" w14:textId="03FD0352" w:rsidR="000A0A4B" w:rsidRDefault="00266C90" w:rsidP="00782B02">
      <w:pPr>
        <w:pStyle w:val="Akapitzlist"/>
        <w:numPr>
          <w:ilvl w:val="0"/>
          <w:numId w:val="52"/>
        </w:numPr>
        <w:tabs>
          <w:tab w:val="clear" w:pos="1271"/>
        </w:tabs>
        <w:suppressAutoHyphens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kierownik robót z uprawnieniami budowlanymi w specjalności instalacyjnej </w:t>
      </w:r>
      <w:r w:rsidR="000A0A4B" w:rsidRPr="000A0A4B">
        <w:rPr>
          <w:rFonts w:ascii="Times New Roman" w:hAnsi="Times New Roman"/>
          <w:b/>
          <w:color w:val="000000"/>
          <w:sz w:val="24"/>
          <w:szCs w:val="24"/>
        </w:rPr>
        <w:t>elektrycznej w zakresie sieci, instalacji i urządzeń elektrycznych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</w:t>
      </w:r>
      <w:r w:rsidR="000A0A4B" w:rsidRPr="000A0A4B">
        <w:rPr>
          <w:rFonts w:ascii="Times New Roman" w:hAnsi="Times New Roman"/>
          <w:b/>
          <w:color w:val="000000"/>
          <w:sz w:val="24"/>
          <w:szCs w:val="24"/>
        </w:rPr>
        <w:t xml:space="preserve"> i elektroenergetycznych</w:t>
      </w:r>
      <w:r w:rsidR="000A0A4B">
        <w:rPr>
          <w:rFonts w:ascii="Times New Roman" w:hAnsi="Times New Roman"/>
          <w:color w:val="000000"/>
          <w:sz w:val="24"/>
          <w:szCs w:val="24"/>
        </w:rPr>
        <w:t xml:space="preserve"> – bez ograniczeń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2B02">
        <w:rPr>
          <w:rFonts w:ascii="Times New Roman" w:hAnsi="Times New Roman"/>
          <w:bCs/>
          <w:color w:val="000000"/>
          <w:sz w:val="24"/>
          <w:szCs w:val="24"/>
        </w:rPr>
        <w:t>do kierowania robotami budowlanymi;</w:t>
      </w:r>
    </w:p>
    <w:p w14:paraId="5E627589" w14:textId="54FE6AB3" w:rsidR="000A0A4B" w:rsidRDefault="000A0A4B" w:rsidP="00782B02">
      <w:pPr>
        <w:pStyle w:val="Akapitzlist"/>
        <w:numPr>
          <w:ilvl w:val="0"/>
          <w:numId w:val="52"/>
        </w:numPr>
        <w:tabs>
          <w:tab w:val="clear" w:pos="1271"/>
        </w:tabs>
        <w:suppressAutoHyphens/>
        <w:jc w:val="both"/>
        <w:rPr>
          <w:rFonts w:ascii="Times New Roman" w:hAnsi="Times New Roman"/>
          <w:color w:val="000000"/>
          <w:sz w:val="24"/>
          <w:szCs w:val="24"/>
        </w:rPr>
      </w:pPr>
      <w:r w:rsidRPr="000A0A4B">
        <w:rPr>
          <w:rFonts w:ascii="Times New Roman" w:hAnsi="Times New Roman"/>
          <w:b/>
          <w:color w:val="000000"/>
          <w:sz w:val="24"/>
          <w:szCs w:val="24"/>
        </w:rPr>
        <w:t>uprawnionym geodetą</w:t>
      </w:r>
      <w:r>
        <w:rPr>
          <w:rFonts w:ascii="Times New Roman" w:hAnsi="Times New Roman"/>
          <w:color w:val="000000"/>
          <w:sz w:val="24"/>
          <w:szCs w:val="24"/>
        </w:rPr>
        <w:t xml:space="preserve"> – w zakresie opracowania mapy do celów projektowych</w:t>
      </w:r>
      <w:r w:rsidR="00266C90">
        <w:rPr>
          <w:rFonts w:ascii="Times New Roman" w:hAnsi="Times New Roman"/>
          <w:color w:val="000000"/>
          <w:sz w:val="24"/>
          <w:szCs w:val="24"/>
        </w:rPr>
        <w:t>.</w:t>
      </w:r>
    </w:p>
    <w:p w14:paraId="59203AA4" w14:textId="77777777" w:rsidR="00E92474" w:rsidRPr="00782B02" w:rsidRDefault="00E92474" w:rsidP="00782B02">
      <w:pPr>
        <w:suppressAutoHyphens/>
        <w:ind w:left="491"/>
        <w:contextualSpacing/>
        <w:jc w:val="both"/>
        <w:rPr>
          <w:rFonts w:ascii="Times New Roman" w:hAnsi="Times New Roman" w:cs="Times New Roman"/>
          <w:color w:val="000000"/>
          <w:spacing w:val="0"/>
        </w:rPr>
      </w:pPr>
    </w:p>
    <w:p w14:paraId="447686C3" w14:textId="6F09BE39" w:rsidR="00C125C0" w:rsidRPr="00C125C0" w:rsidRDefault="00C125C0" w:rsidP="009C2682">
      <w:pPr>
        <w:tabs>
          <w:tab w:val="num" w:pos="1788"/>
        </w:tabs>
        <w:suppressAutoHyphens/>
        <w:jc w:val="both"/>
        <w:rPr>
          <w:rFonts w:ascii="Times New Roman" w:hAnsi="Times New Roman" w:cs="Times New Roman"/>
          <w:spacing w:val="0"/>
        </w:rPr>
      </w:pPr>
      <w:r w:rsidRPr="00C125C0">
        <w:rPr>
          <w:rFonts w:ascii="Times New Roman" w:hAnsi="Times New Roman" w:cs="Times New Roman"/>
          <w:spacing w:val="0"/>
        </w:rPr>
        <w:t>Osoby, które przed dniem wejścia w życie ustawy tj. przed 1 stycznia 1995 r. (Ustawa</w:t>
      </w:r>
      <w:r w:rsidR="009C2682">
        <w:rPr>
          <w:rFonts w:ascii="Times New Roman" w:hAnsi="Times New Roman" w:cs="Times New Roman"/>
          <w:spacing w:val="0"/>
        </w:rPr>
        <w:t xml:space="preserve">  </w:t>
      </w:r>
      <w:r w:rsidRPr="00C125C0">
        <w:rPr>
          <w:rFonts w:ascii="Times New Roman" w:hAnsi="Times New Roman" w:cs="Times New Roman"/>
          <w:spacing w:val="0"/>
        </w:rPr>
        <w:t xml:space="preserve"> z dnia 7 lipca 1994 r. Prawo budowlane - tekst jednolity Dz. U. z 2013 r. poz. 1409 </w:t>
      </w:r>
      <w:r w:rsidR="009C2682">
        <w:rPr>
          <w:rFonts w:ascii="Times New Roman" w:hAnsi="Times New Roman" w:cs="Times New Roman"/>
          <w:spacing w:val="0"/>
        </w:rPr>
        <w:t xml:space="preserve"> </w:t>
      </w:r>
      <w:r w:rsidRPr="00C125C0">
        <w:rPr>
          <w:rFonts w:ascii="Times New Roman" w:hAnsi="Times New Roman" w:cs="Times New Roman"/>
          <w:spacing w:val="0"/>
        </w:rPr>
        <w:t xml:space="preserve">ze zm. - art. 104), uzyskały uprawnienia budowlane lub stwierdzenie posiadania przygotowania zawodowego </w:t>
      </w:r>
      <w:r w:rsidR="009C2682">
        <w:rPr>
          <w:rFonts w:ascii="Times New Roman" w:hAnsi="Times New Roman" w:cs="Times New Roman"/>
          <w:spacing w:val="0"/>
        </w:rPr>
        <w:t xml:space="preserve">                </w:t>
      </w:r>
      <w:r w:rsidRPr="00C125C0">
        <w:rPr>
          <w:rFonts w:ascii="Times New Roman" w:hAnsi="Times New Roman" w:cs="Times New Roman"/>
          <w:spacing w:val="0"/>
        </w:rPr>
        <w:t xml:space="preserve">do pełnienia samodzielnych funkcji technicznych w budownictwie, zachowują uprawnienia </w:t>
      </w:r>
      <w:r w:rsidR="00266C90">
        <w:rPr>
          <w:rFonts w:ascii="Times New Roman" w:hAnsi="Times New Roman" w:cs="Times New Roman"/>
          <w:spacing w:val="0"/>
        </w:rPr>
        <w:t xml:space="preserve">                 </w:t>
      </w:r>
      <w:r w:rsidRPr="00C125C0">
        <w:rPr>
          <w:rFonts w:ascii="Times New Roman" w:hAnsi="Times New Roman" w:cs="Times New Roman"/>
          <w:spacing w:val="0"/>
        </w:rPr>
        <w:t>do pełnienia tych funkcji w dotychczasowym zakresie.</w:t>
      </w:r>
    </w:p>
    <w:p w14:paraId="66C8D45D" w14:textId="77777777" w:rsidR="00224B0D" w:rsidRDefault="00224B0D" w:rsidP="00617EE7">
      <w:pPr>
        <w:jc w:val="both"/>
        <w:rPr>
          <w:rFonts w:ascii="Times New Roman" w:hAnsi="Times New Roman" w:cs="Times New Roman"/>
          <w:color w:val="FF0000"/>
        </w:rPr>
      </w:pPr>
    </w:p>
    <w:p w14:paraId="588EC9B1" w14:textId="77777777" w:rsidR="00DF3AD9" w:rsidRPr="0048760E" w:rsidRDefault="00DF3AD9" w:rsidP="00DF3AD9">
      <w:pPr>
        <w:suppressAutoHyphens/>
        <w:spacing w:line="260" w:lineRule="atLeast"/>
        <w:ind w:left="142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>Zamawiający wymaga od Wykonawców wskazania w ofercie (</w:t>
      </w:r>
      <w:r w:rsidRPr="0048760E">
        <w:rPr>
          <w:rFonts w:ascii="Times New Roman" w:hAnsi="Times New Roman" w:cs="Times New Roman"/>
          <w:b/>
        </w:rPr>
        <w:t xml:space="preserve">Formularz nr </w:t>
      </w:r>
      <w:r w:rsidR="007C4286">
        <w:rPr>
          <w:rFonts w:ascii="Times New Roman" w:hAnsi="Times New Roman" w:cs="Times New Roman"/>
          <w:b/>
        </w:rPr>
        <w:t>3</w:t>
      </w:r>
      <w:r w:rsidRPr="0048760E">
        <w:rPr>
          <w:rFonts w:ascii="Times New Roman" w:hAnsi="Times New Roman" w:cs="Times New Roman"/>
        </w:rPr>
        <w:t xml:space="preserve">) imion </w:t>
      </w:r>
      <w:r w:rsidRPr="0048760E">
        <w:rPr>
          <w:rFonts w:ascii="Times New Roman" w:hAnsi="Times New Roman" w:cs="Times New Roman"/>
        </w:rPr>
        <w:br/>
        <w:t xml:space="preserve">i nazwisk osób wykonujących czynności wskazanych wyżej wraz z informacją </w:t>
      </w:r>
      <w:r w:rsidRPr="0048760E">
        <w:rPr>
          <w:rFonts w:ascii="Times New Roman" w:hAnsi="Times New Roman" w:cs="Times New Roman"/>
        </w:rPr>
        <w:br/>
        <w:t xml:space="preserve">o kwalifikacjach zawodowych tych osób i uprawnień niezbędnych do wykonania zamówienia publicznego, a także zakresu wykonywanych przez nie czynności </w:t>
      </w:r>
      <w:r w:rsidRPr="0048760E">
        <w:rPr>
          <w:rFonts w:ascii="Times New Roman" w:hAnsi="Times New Roman" w:cs="Times New Roman"/>
        </w:rPr>
        <w:br/>
        <w:t>oraz informacją o podstawie do dysponowania tymi osobami.</w:t>
      </w:r>
    </w:p>
    <w:p w14:paraId="78DC70D3" w14:textId="77777777" w:rsidR="00DF3AD9" w:rsidRDefault="00DF3AD9" w:rsidP="00DF3AD9">
      <w:pPr>
        <w:suppressAutoHyphens/>
        <w:spacing w:line="260" w:lineRule="atLeast"/>
        <w:ind w:left="142"/>
        <w:jc w:val="both"/>
        <w:rPr>
          <w:rFonts w:ascii="Times New Roman" w:hAnsi="Times New Roman" w:cs="Times New Roman"/>
        </w:rPr>
      </w:pPr>
    </w:p>
    <w:p w14:paraId="48DE781B" w14:textId="77777777" w:rsidR="0095591D" w:rsidRPr="0048760E" w:rsidRDefault="0095591D" w:rsidP="00DF3AD9">
      <w:pPr>
        <w:suppressAutoHyphens/>
        <w:spacing w:line="260" w:lineRule="atLeast"/>
        <w:ind w:left="142"/>
        <w:jc w:val="both"/>
        <w:rPr>
          <w:rFonts w:ascii="Times New Roman" w:hAnsi="Times New Roman" w:cs="Times New Roman"/>
        </w:rPr>
      </w:pPr>
    </w:p>
    <w:p w14:paraId="3BE15393" w14:textId="77777777" w:rsidR="00DF3AD9" w:rsidRPr="0048760E" w:rsidRDefault="00DF3AD9" w:rsidP="0029762D">
      <w:pPr>
        <w:numPr>
          <w:ilvl w:val="0"/>
          <w:numId w:val="14"/>
        </w:numPr>
        <w:suppressAutoHyphens/>
        <w:ind w:left="360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  <w:i/>
        </w:rPr>
        <w:t>Potencjał techniczny</w:t>
      </w:r>
    </w:p>
    <w:p w14:paraId="5523CF8A" w14:textId="77777777" w:rsidR="002D5E1F" w:rsidRDefault="002D5E1F" w:rsidP="002D5E1F">
      <w:pPr>
        <w:jc w:val="both"/>
        <w:rPr>
          <w:rFonts w:ascii="Times New Roman" w:hAnsi="Times New Roman" w:cs="Times New Roman"/>
        </w:rPr>
      </w:pPr>
    </w:p>
    <w:p w14:paraId="3A2A8F47" w14:textId="24C8AFC0" w:rsidR="009C2682" w:rsidRDefault="009C2682" w:rsidP="00266C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dotyczy</w:t>
      </w:r>
    </w:p>
    <w:p w14:paraId="59DDC4F0" w14:textId="77777777" w:rsidR="00C14F95" w:rsidRDefault="00C14F95" w:rsidP="002D5E1F">
      <w:pPr>
        <w:jc w:val="both"/>
        <w:rPr>
          <w:rFonts w:ascii="Times New Roman" w:hAnsi="Times New Roman" w:cs="Times New Roman"/>
        </w:rPr>
      </w:pPr>
    </w:p>
    <w:p w14:paraId="3D3801EE" w14:textId="77777777" w:rsidR="00D24737" w:rsidRPr="0048760E" w:rsidRDefault="00D24737" w:rsidP="002D5E1F">
      <w:pPr>
        <w:jc w:val="both"/>
        <w:rPr>
          <w:rFonts w:ascii="Times New Roman" w:hAnsi="Times New Roman" w:cs="Times New Roman"/>
        </w:rPr>
      </w:pPr>
    </w:p>
    <w:p w14:paraId="3F5232D6" w14:textId="0F3B2FBB" w:rsidR="002D5E1F" w:rsidRPr="00D24737" w:rsidRDefault="00200C7D" w:rsidP="002D5E1F">
      <w:pPr>
        <w:pStyle w:val="Nagwek1"/>
        <w:numPr>
          <w:ilvl w:val="0"/>
          <w:numId w:val="45"/>
        </w:numPr>
        <w:ind w:left="426" w:hanging="66"/>
        <w:rPr>
          <w:szCs w:val="24"/>
          <w:lang w:val="pl-PL" w:eastAsia="pl-PL"/>
        </w:rPr>
      </w:pPr>
      <w:bookmarkStart w:id="14" w:name="_Toc184117162"/>
      <w:r w:rsidRPr="0048760E">
        <w:rPr>
          <w:szCs w:val="24"/>
          <w:lang w:val="pl-PL" w:eastAsia="pl-PL"/>
        </w:rPr>
        <w:t>PODSTAWY WYKLUCZENIA</w:t>
      </w:r>
      <w:bookmarkEnd w:id="14"/>
    </w:p>
    <w:p w14:paraId="5C25D1AB" w14:textId="77777777" w:rsidR="00D24737" w:rsidRPr="0048760E" w:rsidRDefault="00D24737" w:rsidP="002D5E1F">
      <w:pPr>
        <w:jc w:val="both"/>
        <w:rPr>
          <w:rFonts w:ascii="Times New Roman" w:hAnsi="Times New Roman" w:cs="Times New Roman"/>
        </w:rPr>
      </w:pPr>
    </w:p>
    <w:p w14:paraId="4F75156E" w14:textId="77777777" w:rsidR="002D5E1F" w:rsidRPr="0048760E" w:rsidRDefault="002D5E1F" w:rsidP="002D5E1F">
      <w:pPr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 xml:space="preserve">Z postępowania o udzielenie zamówienia Zamawiający wykluczy Wykonawcę: </w:t>
      </w:r>
    </w:p>
    <w:p w14:paraId="59C4070F" w14:textId="77777777" w:rsidR="002D5E1F" w:rsidRPr="0048760E" w:rsidRDefault="002D5E1F" w:rsidP="0029762D">
      <w:pPr>
        <w:pStyle w:val="Akapitzlist"/>
        <w:widowControl/>
        <w:numPr>
          <w:ilvl w:val="0"/>
          <w:numId w:val="18"/>
        </w:numPr>
        <w:autoSpaceDE/>
        <w:autoSpaceDN/>
        <w:adjustRightInd/>
        <w:ind w:left="426"/>
        <w:jc w:val="both"/>
        <w:rPr>
          <w:rFonts w:ascii="Times New Roman" w:hAnsi="Times New Roman"/>
          <w:sz w:val="24"/>
          <w:szCs w:val="24"/>
        </w:rPr>
      </w:pPr>
      <w:r w:rsidRPr="0048760E">
        <w:rPr>
          <w:rFonts w:ascii="Times New Roman" w:hAnsi="Times New Roman"/>
          <w:sz w:val="24"/>
          <w:szCs w:val="24"/>
        </w:rPr>
        <w:t xml:space="preserve">będącego osobą fizyczną, którego prawomocnie skazano za przestępstwo: </w:t>
      </w:r>
    </w:p>
    <w:p w14:paraId="504FAC15" w14:textId="77777777" w:rsidR="002D5E1F" w:rsidRPr="0048760E" w:rsidRDefault="002D5E1F" w:rsidP="0029762D">
      <w:pPr>
        <w:pStyle w:val="Akapitzlist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48760E">
        <w:rPr>
          <w:rFonts w:ascii="Times New Roman" w:hAnsi="Times New Roman"/>
          <w:sz w:val="24"/>
          <w:szCs w:val="24"/>
        </w:rPr>
        <w:t xml:space="preserve">udziału w zorganizowanej grupie przestępczej albo związku mającym na celu popełnienie przestępstwa lub przestępstwa skarbowego, o którym mowa w art. 258 Kodeksu karnego, </w:t>
      </w:r>
    </w:p>
    <w:p w14:paraId="1B896F1B" w14:textId="77777777" w:rsidR="002D5E1F" w:rsidRPr="0048760E" w:rsidRDefault="002D5E1F" w:rsidP="0029762D">
      <w:pPr>
        <w:pStyle w:val="Akapitzlist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48760E">
        <w:rPr>
          <w:rFonts w:ascii="Times New Roman" w:hAnsi="Times New Roman"/>
          <w:sz w:val="24"/>
          <w:szCs w:val="24"/>
        </w:rPr>
        <w:t xml:space="preserve">handlu ludźmi, o którym mowa w art. 189a Kodeksu karnego, </w:t>
      </w:r>
    </w:p>
    <w:p w14:paraId="0278319C" w14:textId="77777777" w:rsidR="002D5E1F" w:rsidRPr="0048760E" w:rsidRDefault="00E26B6E" w:rsidP="0029762D">
      <w:pPr>
        <w:pStyle w:val="Akapitzlist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Times New Roman" w:hAnsi="Times New Roman"/>
          <w:sz w:val="24"/>
        </w:rPr>
      </w:pPr>
      <w:r w:rsidRPr="0048760E">
        <w:rPr>
          <w:rFonts w:ascii="Times New Roman" w:hAnsi="Times New Roman"/>
          <w:sz w:val="24"/>
        </w:rPr>
        <w:t xml:space="preserve">o którym mowa w </w:t>
      </w:r>
      <w:hyperlink r:id="rId14" w:history="1">
        <w:r w:rsidRPr="0048760E">
          <w:rPr>
            <w:rFonts w:ascii="Times New Roman" w:hAnsi="Times New Roman"/>
            <w:sz w:val="24"/>
          </w:rPr>
          <w:t>art. 228-230a</w:t>
        </w:r>
      </w:hyperlink>
      <w:r w:rsidRPr="0048760E">
        <w:rPr>
          <w:rFonts w:ascii="Times New Roman" w:hAnsi="Times New Roman"/>
          <w:sz w:val="24"/>
        </w:rPr>
        <w:t xml:space="preserve">, </w:t>
      </w:r>
      <w:hyperlink r:id="rId15" w:history="1">
        <w:r w:rsidRPr="0048760E">
          <w:rPr>
            <w:rFonts w:ascii="Times New Roman" w:hAnsi="Times New Roman"/>
            <w:sz w:val="24"/>
          </w:rPr>
          <w:t>art. 250a</w:t>
        </w:r>
      </w:hyperlink>
      <w:r w:rsidRPr="0048760E">
        <w:rPr>
          <w:rFonts w:ascii="Times New Roman" w:hAnsi="Times New Roman"/>
          <w:sz w:val="24"/>
        </w:rPr>
        <w:t xml:space="preserve"> Kodeksu karnego, w </w:t>
      </w:r>
      <w:hyperlink r:id="rId16" w:history="1">
        <w:r w:rsidRPr="0048760E">
          <w:rPr>
            <w:rFonts w:ascii="Times New Roman" w:hAnsi="Times New Roman"/>
            <w:sz w:val="24"/>
          </w:rPr>
          <w:t>art. 46-48</w:t>
        </w:r>
      </w:hyperlink>
      <w:r w:rsidRPr="0048760E">
        <w:rPr>
          <w:rFonts w:ascii="Times New Roman" w:hAnsi="Times New Roman"/>
          <w:sz w:val="24"/>
        </w:rPr>
        <w:t xml:space="preserve"> ustawy </w:t>
      </w:r>
      <w:r w:rsidRPr="0048760E">
        <w:rPr>
          <w:rFonts w:ascii="Times New Roman" w:hAnsi="Times New Roman"/>
          <w:sz w:val="24"/>
        </w:rPr>
        <w:br/>
        <w:t xml:space="preserve">z dnia 25 czerwca 2010 r. o sporcie (Dz. U. z 2020 r. poz. 1133 oraz z 2021 r. </w:t>
      </w:r>
      <w:r w:rsidRPr="0048760E">
        <w:rPr>
          <w:rFonts w:ascii="Times New Roman" w:hAnsi="Times New Roman"/>
          <w:sz w:val="24"/>
        </w:rPr>
        <w:br/>
        <w:t xml:space="preserve">poz. 2054) lub w </w:t>
      </w:r>
      <w:hyperlink r:id="rId17" w:history="1">
        <w:r w:rsidRPr="0048760E">
          <w:rPr>
            <w:rFonts w:ascii="Times New Roman" w:hAnsi="Times New Roman"/>
            <w:sz w:val="24"/>
          </w:rPr>
          <w:t>art. 54 ust. 1-4</w:t>
        </w:r>
      </w:hyperlink>
      <w:r w:rsidRPr="0048760E">
        <w:rPr>
          <w:rFonts w:ascii="Times New Roman" w:hAnsi="Times New Roman"/>
          <w:sz w:val="24"/>
        </w:rPr>
        <w:t xml:space="preserve"> ustawy z dnia 12 maja 2011 r. o refundacji leków, </w:t>
      </w:r>
      <w:r w:rsidRPr="0048760E">
        <w:rPr>
          <w:rFonts w:ascii="Times New Roman" w:hAnsi="Times New Roman"/>
          <w:sz w:val="24"/>
        </w:rPr>
        <w:lastRenderedPageBreak/>
        <w:t>środków spożywczych specjalnego przeznaczenia żywieniowego oraz wyrobów medycznych (Dz. U. z 2021 r. poz. 523, 1292, 1559 i 2054);</w:t>
      </w:r>
    </w:p>
    <w:p w14:paraId="5813D622" w14:textId="77777777" w:rsidR="002D5E1F" w:rsidRPr="0048760E" w:rsidRDefault="002D5E1F" w:rsidP="0029762D">
      <w:pPr>
        <w:pStyle w:val="Akapitzlist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48760E">
        <w:rPr>
          <w:rFonts w:ascii="Times New Roman" w:hAnsi="Times New Roman"/>
          <w:sz w:val="24"/>
          <w:szCs w:val="24"/>
        </w:rPr>
        <w:t xml:space="preserve">finansowania przestępstwa o charakterze terrorystycznym, o którym mowa </w:t>
      </w:r>
      <w:r w:rsidRPr="0048760E">
        <w:rPr>
          <w:rFonts w:ascii="Times New Roman" w:hAnsi="Times New Roman"/>
          <w:sz w:val="24"/>
          <w:szCs w:val="24"/>
        </w:rPr>
        <w:br/>
        <w:t xml:space="preserve">w art. 165a Kodeksu karnego, lub przestępstwo udaremniania lub utrudniania stwierdzenia przestępnego pochodzenia pieniędzy lub ukrywania ich pochodzenia, </w:t>
      </w:r>
      <w:r w:rsidR="00E007B3" w:rsidRPr="0048760E">
        <w:rPr>
          <w:rFonts w:ascii="Times New Roman" w:hAnsi="Times New Roman"/>
          <w:sz w:val="24"/>
          <w:szCs w:val="24"/>
        </w:rPr>
        <w:br/>
      </w:r>
      <w:r w:rsidRPr="0048760E">
        <w:rPr>
          <w:rFonts w:ascii="Times New Roman" w:hAnsi="Times New Roman"/>
          <w:sz w:val="24"/>
          <w:szCs w:val="24"/>
        </w:rPr>
        <w:t xml:space="preserve">o którym mowa w art. 299 Kodeksu karnego, </w:t>
      </w:r>
    </w:p>
    <w:p w14:paraId="0C0AB37E" w14:textId="77777777" w:rsidR="002D5E1F" w:rsidRPr="0048760E" w:rsidRDefault="002D5E1F" w:rsidP="0029762D">
      <w:pPr>
        <w:pStyle w:val="Akapitzlist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48760E">
        <w:rPr>
          <w:rFonts w:ascii="Times New Roman" w:hAnsi="Times New Roman"/>
          <w:sz w:val="24"/>
          <w:szCs w:val="24"/>
        </w:rPr>
        <w:t xml:space="preserve">o charakterze terrorystycznym, o którym mowa w art. 115 § 20 Kodeksu karnego, lub mające na celu popełnienie tego przestępstwa, </w:t>
      </w:r>
    </w:p>
    <w:p w14:paraId="1194AACA" w14:textId="77777777" w:rsidR="002D5E1F" w:rsidRPr="0048760E" w:rsidRDefault="002D5E1F" w:rsidP="0029762D">
      <w:pPr>
        <w:pStyle w:val="Akapitzlist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48760E">
        <w:rPr>
          <w:rFonts w:ascii="Times New Roman" w:hAnsi="Times New Roman"/>
          <w:sz w:val="24"/>
          <w:szCs w:val="24"/>
        </w:rPr>
        <w:t xml:space="preserve">pracy małoletnich cudzoziemców, o którym mowa w art. 9 ust. 2 ustawy z dnia 15 czerwca 2012 r. o skutkach powierzania wykonywania pracy cudzoziemcom przebywającym wbrew przepisom na terytorium Rzeczypospolitej Polskiej (Dz.U. poz. 769), </w:t>
      </w:r>
    </w:p>
    <w:p w14:paraId="0F68BBD6" w14:textId="77777777" w:rsidR="002D5E1F" w:rsidRPr="0048760E" w:rsidRDefault="002D5E1F" w:rsidP="0029762D">
      <w:pPr>
        <w:pStyle w:val="Akapitzlist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48760E">
        <w:rPr>
          <w:rFonts w:ascii="Times New Roman" w:hAnsi="Times New Roman"/>
          <w:sz w:val="24"/>
          <w:szCs w:val="24"/>
        </w:rPr>
        <w:t xml:space="preserve">przeciwko obrotowi gospodarczemu, o których mowa w art. 296–307 Kodeksu karnego, przestępstwo oszustwa, o którym mowa w art. 286 Kodeksu karnego, przestępstwo przeciwko wiarygodności dokumentów, o których mowa </w:t>
      </w:r>
      <w:r w:rsidRPr="0048760E">
        <w:rPr>
          <w:rFonts w:ascii="Times New Roman" w:hAnsi="Times New Roman"/>
          <w:sz w:val="24"/>
          <w:szCs w:val="24"/>
        </w:rPr>
        <w:br/>
        <w:t xml:space="preserve">w art. 270–277d Kodeksu karnego, lub przestępstwo skarbowe, </w:t>
      </w:r>
    </w:p>
    <w:p w14:paraId="3FFAB9EA" w14:textId="77777777" w:rsidR="002D5E1F" w:rsidRPr="0048760E" w:rsidRDefault="002D5E1F" w:rsidP="0029762D">
      <w:pPr>
        <w:pStyle w:val="Akapitzlist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48760E">
        <w:rPr>
          <w:rFonts w:ascii="Times New Roman" w:hAnsi="Times New Roman"/>
          <w:sz w:val="24"/>
          <w:szCs w:val="24"/>
        </w:rPr>
        <w:t xml:space="preserve">o którym mowa w art. 9 ust. 1 i 3 lub art. 10 ustawy z dnia 15 czerwca 2012 r. </w:t>
      </w:r>
      <w:r w:rsidRPr="0048760E">
        <w:rPr>
          <w:rFonts w:ascii="Times New Roman" w:hAnsi="Times New Roman"/>
          <w:sz w:val="24"/>
          <w:szCs w:val="24"/>
        </w:rPr>
        <w:br/>
        <w:t xml:space="preserve">o skutkach powierzania wykonywania pracy cudzoziemcom przebywającym wbrew przepisom na terytorium Rzeczypospolitej Polskiej – lub za odpowiedni czyn zabroniony określony w przepisach prawa obcego; </w:t>
      </w:r>
    </w:p>
    <w:p w14:paraId="10BB1031" w14:textId="77777777" w:rsidR="002D5E1F" w:rsidRPr="0048760E" w:rsidRDefault="002D5E1F" w:rsidP="0029762D">
      <w:pPr>
        <w:pStyle w:val="Akapitzlist"/>
        <w:widowControl/>
        <w:numPr>
          <w:ilvl w:val="0"/>
          <w:numId w:val="18"/>
        </w:numPr>
        <w:autoSpaceDE/>
        <w:autoSpaceDN/>
        <w:adjustRightInd/>
        <w:ind w:left="426"/>
        <w:jc w:val="both"/>
        <w:rPr>
          <w:rFonts w:ascii="Times New Roman" w:hAnsi="Times New Roman"/>
          <w:sz w:val="24"/>
          <w:szCs w:val="24"/>
        </w:rPr>
      </w:pPr>
      <w:r w:rsidRPr="0048760E">
        <w:rPr>
          <w:rFonts w:ascii="Times New Roman" w:hAnsi="Times New Roman"/>
          <w:sz w:val="24"/>
          <w:szCs w:val="24"/>
        </w:rPr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</w:t>
      </w:r>
      <w:r w:rsidRPr="0048760E">
        <w:rPr>
          <w:rFonts w:ascii="Times New Roman" w:hAnsi="Times New Roman"/>
          <w:sz w:val="24"/>
          <w:szCs w:val="24"/>
        </w:rPr>
        <w:br/>
        <w:t xml:space="preserve">o którym mowa w pkt 1; </w:t>
      </w:r>
    </w:p>
    <w:p w14:paraId="7368D488" w14:textId="77777777" w:rsidR="002D5E1F" w:rsidRPr="0048760E" w:rsidRDefault="002D5E1F" w:rsidP="0029762D">
      <w:pPr>
        <w:pStyle w:val="Akapitzlist"/>
        <w:widowControl/>
        <w:numPr>
          <w:ilvl w:val="0"/>
          <w:numId w:val="18"/>
        </w:numPr>
        <w:autoSpaceDE/>
        <w:autoSpaceDN/>
        <w:adjustRightInd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8760E">
        <w:rPr>
          <w:rFonts w:ascii="Times New Roman" w:hAnsi="Times New Roman"/>
          <w:sz w:val="24"/>
          <w:szCs w:val="24"/>
        </w:rPr>
        <w:t xml:space="preserve">wobec którego wydano prawomocny wyrok sądu lub ostateczną decyzję administracyjną </w:t>
      </w:r>
      <w:r w:rsidRPr="0048760E">
        <w:rPr>
          <w:rFonts w:ascii="Times New Roman" w:hAnsi="Times New Roman"/>
          <w:sz w:val="24"/>
          <w:szCs w:val="24"/>
        </w:rPr>
        <w:br/>
        <w:t xml:space="preserve">o zaleganiu z uiszczeniem podatków, opłat lub składek na ubezpieczenie społeczne </w:t>
      </w:r>
      <w:r w:rsidRPr="0048760E">
        <w:rPr>
          <w:rFonts w:ascii="Times New Roman" w:hAnsi="Times New Roman"/>
          <w:sz w:val="24"/>
          <w:szCs w:val="24"/>
        </w:rPr>
        <w:br/>
        <w:t xml:space="preserve">lub zdrowotne, chyba że wykonawca odpowiednio przed upływem terminu do składania wniosków o dopuszczenie do udziału w postępowaniu albo przed upływem terminu składania ofert dokonał płatności należnych podatków, opłat lub składek </w:t>
      </w:r>
      <w:r w:rsidRPr="0048760E">
        <w:rPr>
          <w:rFonts w:ascii="Times New Roman" w:hAnsi="Times New Roman"/>
          <w:sz w:val="24"/>
          <w:szCs w:val="24"/>
        </w:rPr>
        <w:br/>
        <w:t xml:space="preserve">na ubezpieczenie społeczne lub zdrowotne wraz z odsetkami lub grzywnami lub zawarł wiążące porozumienie w sprawie spłaty tych należności; </w:t>
      </w:r>
    </w:p>
    <w:p w14:paraId="17AE501B" w14:textId="77777777" w:rsidR="002D5E1F" w:rsidRPr="0048760E" w:rsidRDefault="002D5E1F" w:rsidP="0029762D">
      <w:pPr>
        <w:pStyle w:val="Akapitzlist"/>
        <w:widowControl/>
        <w:numPr>
          <w:ilvl w:val="0"/>
          <w:numId w:val="18"/>
        </w:numPr>
        <w:autoSpaceDE/>
        <w:autoSpaceDN/>
        <w:adjustRightInd/>
        <w:ind w:left="426"/>
        <w:jc w:val="both"/>
        <w:rPr>
          <w:rFonts w:ascii="Times New Roman" w:hAnsi="Times New Roman"/>
          <w:sz w:val="24"/>
          <w:szCs w:val="24"/>
        </w:rPr>
      </w:pPr>
      <w:r w:rsidRPr="0048760E">
        <w:rPr>
          <w:rFonts w:ascii="Times New Roman" w:hAnsi="Times New Roman"/>
          <w:sz w:val="24"/>
          <w:szCs w:val="24"/>
        </w:rPr>
        <w:t xml:space="preserve">wobec którego orzeczono zakaz ubiegania się o zamówienia publiczne; </w:t>
      </w:r>
    </w:p>
    <w:p w14:paraId="1543E877" w14:textId="77777777" w:rsidR="002D5E1F" w:rsidRPr="0048760E" w:rsidRDefault="002D5E1F" w:rsidP="0029762D">
      <w:pPr>
        <w:pStyle w:val="Akapitzlist"/>
        <w:widowControl/>
        <w:numPr>
          <w:ilvl w:val="0"/>
          <w:numId w:val="18"/>
        </w:numPr>
        <w:autoSpaceDE/>
        <w:autoSpaceDN/>
        <w:adjustRightInd/>
        <w:ind w:left="426"/>
        <w:jc w:val="both"/>
        <w:rPr>
          <w:rFonts w:ascii="Times New Roman" w:hAnsi="Times New Roman"/>
          <w:sz w:val="24"/>
          <w:szCs w:val="24"/>
        </w:rPr>
      </w:pPr>
      <w:r w:rsidRPr="0048760E">
        <w:rPr>
          <w:rFonts w:ascii="Times New Roman" w:hAnsi="Times New Roman"/>
          <w:sz w:val="24"/>
          <w:szCs w:val="24"/>
        </w:rPr>
        <w:t xml:space="preserve">jeżeli zamawiający może stwierdzić, na podstawie wiarygodnych przesłanek, </w:t>
      </w:r>
      <w:r w:rsidRPr="0048760E">
        <w:rPr>
          <w:rFonts w:ascii="Times New Roman" w:hAnsi="Times New Roman"/>
          <w:sz w:val="24"/>
          <w:szCs w:val="24"/>
        </w:rPr>
        <w:br/>
        <w:t xml:space="preserve">że wykonawca zawarł z innymi wykonawcami porozumienie mające na celu zakłócenie konkurencji, w szczególności jeżeli należąc do tej samej grupy kapitałowej w rozumieniu ustawy z dnia 16 lutego 2007 r. o ochronie konkurencji i konsumentów, złożyli odrębne oferty, oferty częściowe lub wnioski o dopuszczenie do udziału w postępowaniu, </w:t>
      </w:r>
      <w:r w:rsidR="00E007B3" w:rsidRPr="0048760E">
        <w:rPr>
          <w:rFonts w:ascii="Times New Roman" w:hAnsi="Times New Roman"/>
          <w:sz w:val="24"/>
          <w:szCs w:val="24"/>
        </w:rPr>
        <w:br/>
      </w:r>
      <w:r w:rsidRPr="0048760E">
        <w:rPr>
          <w:rFonts w:ascii="Times New Roman" w:hAnsi="Times New Roman"/>
          <w:sz w:val="24"/>
          <w:szCs w:val="24"/>
        </w:rPr>
        <w:t xml:space="preserve">chyba że wykażą, że przygotowali te oferty lub wnioski niezależnie od siebie; </w:t>
      </w:r>
    </w:p>
    <w:p w14:paraId="6939C9BC" w14:textId="77777777" w:rsidR="002D5E1F" w:rsidRPr="0048760E" w:rsidRDefault="002D5E1F" w:rsidP="0029762D">
      <w:pPr>
        <w:pStyle w:val="Akapitzlist"/>
        <w:widowControl/>
        <w:numPr>
          <w:ilvl w:val="0"/>
          <w:numId w:val="18"/>
        </w:numPr>
        <w:autoSpaceDE/>
        <w:autoSpaceDN/>
        <w:adjustRightInd/>
        <w:ind w:left="426"/>
        <w:jc w:val="both"/>
        <w:rPr>
          <w:rFonts w:ascii="Times New Roman" w:hAnsi="Times New Roman"/>
          <w:sz w:val="24"/>
          <w:szCs w:val="24"/>
        </w:rPr>
      </w:pPr>
      <w:r w:rsidRPr="0048760E">
        <w:rPr>
          <w:rFonts w:ascii="Times New Roman" w:hAnsi="Times New Roman"/>
          <w:sz w:val="24"/>
          <w:szCs w:val="24"/>
        </w:rPr>
        <w:t xml:space="preserve">jeżeli, doszło do zakłócenia konkurencji wynikającego z wcześniejszego zaangażowania tego wykonawcy lub podmiotu, który należy z wykonawcą do tej samej grupy kapitałowej w rozumieniu ustawy z dnia 16 lutego 2007 r. o ochronie konkurencji </w:t>
      </w:r>
      <w:r w:rsidRPr="0048760E">
        <w:rPr>
          <w:rFonts w:ascii="Times New Roman" w:hAnsi="Times New Roman"/>
          <w:sz w:val="24"/>
          <w:szCs w:val="24"/>
        </w:rPr>
        <w:br/>
        <w:t xml:space="preserve">i konsumentów, chyba że spowodowane tym zakłócenie konkurencji może być wyeliminowane w inny sposób niż przez wykluczenie wykonawcy z udziału </w:t>
      </w:r>
      <w:r w:rsidRPr="0048760E">
        <w:rPr>
          <w:rFonts w:ascii="Times New Roman" w:hAnsi="Times New Roman"/>
          <w:sz w:val="24"/>
          <w:szCs w:val="24"/>
        </w:rPr>
        <w:br/>
        <w:t>w postępowaniu o udzielenie zamówienia</w:t>
      </w:r>
      <w:r w:rsidR="00E007B3" w:rsidRPr="0048760E">
        <w:rPr>
          <w:rFonts w:ascii="Times New Roman" w:hAnsi="Times New Roman"/>
          <w:sz w:val="24"/>
          <w:szCs w:val="24"/>
        </w:rPr>
        <w:t>;</w:t>
      </w:r>
    </w:p>
    <w:p w14:paraId="68FD2D73" w14:textId="77777777" w:rsidR="002D5E1F" w:rsidRPr="0048760E" w:rsidRDefault="002D5E1F" w:rsidP="0029762D">
      <w:pPr>
        <w:pStyle w:val="Akapitzlist"/>
        <w:widowControl/>
        <w:numPr>
          <w:ilvl w:val="0"/>
          <w:numId w:val="18"/>
        </w:numPr>
        <w:autoSpaceDE/>
        <w:autoSpaceDN/>
        <w:adjustRightInd/>
        <w:ind w:left="426"/>
        <w:jc w:val="both"/>
        <w:rPr>
          <w:rFonts w:ascii="Times New Roman" w:hAnsi="Times New Roman"/>
          <w:sz w:val="24"/>
          <w:szCs w:val="24"/>
        </w:rPr>
      </w:pPr>
      <w:r w:rsidRPr="0048760E">
        <w:rPr>
          <w:rFonts w:ascii="Times New Roman" w:hAnsi="Times New Roman"/>
          <w:sz w:val="24"/>
          <w:szCs w:val="24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E007B3" w:rsidRPr="0048760E">
        <w:rPr>
          <w:rFonts w:ascii="Times New Roman" w:hAnsi="Times New Roman"/>
          <w:sz w:val="24"/>
          <w:szCs w:val="24"/>
        </w:rPr>
        <w:t>;</w:t>
      </w:r>
    </w:p>
    <w:p w14:paraId="53C59428" w14:textId="77777777" w:rsidR="002D5E1F" w:rsidRPr="0048760E" w:rsidRDefault="002D5E1F" w:rsidP="0029762D">
      <w:pPr>
        <w:numPr>
          <w:ilvl w:val="0"/>
          <w:numId w:val="18"/>
        </w:numPr>
        <w:ind w:left="426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 xml:space="preserve">który w sposób zawiniony poważnie naruszył obowiązki zawodowe, co podważa jego uczciwość, w szczególności gdy wykonawca w wyniku zamierzonego działania </w:t>
      </w:r>
      <w:r w:rsidRPr="0048760E">
        <w:rPr>
          <w:rFonts w:ascii="Times New Roman" w:hAnsi="Times New Roman" w:cs="Times New Roman"/>
        </w:rPr>
        <w:br/>
      </w:r>
      <w:r w:rsidRPr="0048760E">
        <w:rPr>
          <w:rFonts w:ascii="Times New Roman" w:hAnsi="Times New Roman" w:cs="Times New Roman"/>
        </w:rPr>
        <w:lastRenderedPageBreak/>
        <w:t xml:space="preserve">lub rażącego niedbalstwa nie wykonał lub nienależycie wykonał zamówienie, </w:t>
      </w:r>
      <w:r w:rsidRPr="0048760E">
        <w:rPr>
          <w:rFonts w:ascii="Times New Roman" w:hAnsi="Times New Roman" w:cs="Times New Roman"/>
        </w:rPr>
        <w:br/>
        <w:t>co zamawiający jest w stanie wykazać za pomocą stosownych dowodów</w:t>
      </w:r>
      <w:r w:rsidR="00E007B3" w:rsidRPr="0048760E">
        <w:rPr>
          <w:rFonts w:ascii="Times New Roman" w:hAnsi="Times New Roman" w:cs="Times New Roman"/>
        </w:rPr>
        <w:t>;</w:t>
      </w:r>
    </w:p>
    <w:p w14:paraId="5DD19447" w14:textId="77777777" w:rsidR="002D5E1F" w:rsidRPr="0048760E" w:rsidRDefault="002D5E1F" w:rsidP="0029762D">
      <w:pPr>
        <w:numPr>
          <w:ilvl w:val="0"/>
          <w:numId w:val="18"/>
        </w:numPr>
        <w:ind w:left="426" w:hanging="425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>jeżeli występuje konflikt interesów w rozumieniu art. 56 ust. 2, którego nie można skutecznie wyeliminować w inny sposób niż przez wykluczenie wykonawcy</w:t>
      </w:r>
      <w:r w:rsidR="00E007B3" w:rsidRPr="0048760E">
        <w:rPr>
          <w:rFonts w:ascii="Times New Roman" w:hAnsi="Times New Roman" w:cs="Times New Roman"/>
        </w:rPr>
        <w:t>;</w:t>
      </w:r>
    </w:p>
    <w:p w14:paraId="4C324826" w14:textId="77777777" w:rsidR="00E007B3" w:rsidRPr="0048760E" w:rsidRDefault="002D5E1F" w:rsidP="0029762D">
      <w:pPr>
        <w:numPr>
          <w:ilvl w:val="0"/>
          <w:numId w:val="18"/>
        </w:numPr>
        <w:ind w:left="426" w:hanging="425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 xml:space="preserve">który, z przyczyn leżących po jego stronie, w znacznym stopniu lub zakresie </w:t>
      </w:r>
      <w:r w:rsidRPr="0048760E">
        <w:rPr>
          <w:rFonts w:ascii="Times New Roman" w:hAnsi="Times New Roman" w:cs="Times New Roman"/>
        </w:rPr>
        <w:br/>
        <w:t xml:space="preserve">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</w:t>
      </w:r>
      <w:r w:rsidR="00E007B3" w:rsidRPr="0048760E">
        <w:rPr>
          <w:rFonts w:ascii="Times New Roman" w:hAnsi="Times New Roman" w:cs="Times New Roman"/>
        </w:rPr>
        <w:br/>
      </w:r>
      <w:r w:rsidRPr="0048760E">
        <w:rPr>
          <w:rFonts w:ascii="Times New Roman" w:hAnsi="Times New Roman" w:cs="Times New Roman"/>
        </w:rPr>
        <w:t>za wady</w:t>
      </w:r>
      <w:r w:rsidR="00E007B3" w:rsidRPr="0048760E">
        <w:rPr>
          <w:rFonts w:ascii="Times New Roman" w:hAnsi="Times New Roman" w:cs="Times New Roman"/>
        </w:rPr>
        <w:t>;</w:t>
      </w:r>
    </w:p>
    <w:p w14:paraId="4006CA46" w14:textId="77777777" w:rsidR="00E007B3" w:rsidRPr="0048760E" w:rsidRDefault="002D5E1F" w:rsidP="0029762D">
      <w:pPr>
        <w:numPr>
          <w:ilvl w:val="0"/>
          <w:numId w:val="18"/>
        </w:numPr>
        <w:ind w:left="426" w:hanging="425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 xml:space="preserve"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 </w:t>
      </w:r>
    </w:p>
    <w:p w14:paraId="5F8AAB8E" w14:textId="77777777" w:rsidR="00E007B3" w:rsidRPr="0048760E" w:rsidRDefault="002D5E1F" w:rsidP="0029762D">
      <w:pPr>
        <w:numPr>
          <w:ilvl w:val="0"/>
          <w:numId w:val="18"/>
        </w:numPr>
        <w:ind w:left="426" w:hanging="425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 xml:space="preserve">który bezprawnie wpływał lub próbował wpływać na czynności zamawiającego </w:t>
      </w:r>
      <w:r w:rsidRPr="0048760E">
        <w:rPr>
          <w:rFonts w:ascii="Times New Roman" w:hAnsi="Times New Roman" w:cs="Times New Roman"/>
        </w:rPr>
        <w:br/>
        <w:t xml:space="preserve">lub próbował pozyskać lub pozyskał informacje poufne, mogące dać mu przewagę </w:t>
      </w:r>
      <w:r w:rsidRPr="0048760E">
        <w:rPr>
          <w:rFonts w:ascii="Times New Roman" w:hAnsi="Times New Roman" w:cs="Times New Roman"/>
        </w:rPr>
        <w:br/>
        <w:t>w postępowaniu o udzielenie zamówienia</w:t>
      </w:r>
      <w:r w:rsidR="00E007B3" w:rsidRPr="0048760E">
        <w:rPr>
          <w:rFonts w:ascii="Times New Roman" w:hAnsi="Times New Roman" w:cs="Times New Roman"/>
        </w:rPr>
        <w:t>;</w:t>
      </w:r>
    </w:p>
    <w:p w14:paraId="65E45567" w14:textId="77777777" w:rsidR="00E007B3" w:rsidRPr="0048760E" w:rsidRDefault="002D5E1F" w:rsidP="0029762D">
      <w:pPr>
        <w:numPr>
          <w:ilvl w:val="0"/>
          <w:numId w:val="18"/>
        </w:numPr>
        <w:ind w:left="426" w:hanging="425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 xml:space="preserve"> który w wyniku lekkomyślności lub niedbalstwa przedstawił informacje wprowadzające w błąd, co mogło mieć istotny wpływ na decyzje podejmowane przez zamawiającego w postępowaniu o udzielenie zamówienia</w:t>
      </w:r>
      <w:r w:rsidR="00E007B3" w:rsidRPr="0048760E">
        <w:rPr>
          <w:rFonts w:ascii="Times New Roman" w:hAnsi="Times New Roman" w:cs="Times New Roman"/>
        </w:rPr>
        <w:t>;</w:t>
      </w:r>
    </w:p>
    <w:p w14:paraId="03AD4310" w14:textId="77777777" w:rsidR="00E007B3" w:rsidRPr="0048760E" w:rsidRDefault="002D5E1F" w:rsidP="0029762D">
      <w:pPr>
        <w:numPr>
          <w:ilvl w:val="0"/>
          <w:numId w:val="18"/>
        </w:numPr>
        <w:ind w:left="426" w:hanging="425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 xml:space="preserve">wykonawców będących osobą fizyczną, spółką jawną, spółką partnerską, spółką komandytową, spółką komandytowo- -akcyjną lub osobą prawną, jeżeli, odpowiednio, </w:t>
      </w:r>
      <w:r w:rsidR="00E007B3" w:rsidRPr="0048760E">
        <w:rPr>
          <w:rFonts w:ascii="Times New Roman" w:hAnsi="Times New Roman" w:cs="Times New Roman"/>
        </w:rPr>
        <w:br/>
      </w:r>
      <w:r w:rsidRPr="0048760E">
        <w:rPr>
          <w:rFonts w:ascii="Times New Roman" w:hAnsi="Times New Roman" w:cs="Times New Roman"/>
        </w:rPr>
        <w:t xml:space="preserve">w stosunku do takiej osoby, wspólnika, partnera lub członka zarządu, komplementariusza, urzędującego członka organu zarządzającego, lub w związku </w:t>
      </w:r>
      <w:r w:rsidR="00E007B3" w:rsidRPr="0048760E">
        <w:rPr>
          <w:rFonts w:ascii="Times New Roman" w:hAnsi="Times New Roman" w:cs="Times New Roman"/>
        </w:rPr>
        <w:br/>
      </w:r>
      <w:r w:rsidRPr="0048760E">
        <w:rPr>
          <w:rFonts w:ascii="Times New Roman" w:hAnsi="Times New Roman" w:cs="Times New Roman"/>
        </w:rPr>
        <w:t>z podejmowanym przez niego działaniem lub zaniechaniem podjęto decyzję o cofnięciu poświadczenia bezpieczeństwa, o której mowa w art. 33 ust. 11 ustawy z dnia 5 sierpnia 2010 r. o ochronie informacji niejawnych</w:t>
      </w:r>
      <w:r w:rsidR="00E007B3" w:rsidRPr="0048760E">
        <w:rPr>
          <w:rFonts w:ascii="Times New Roman" w:hAnsi="Times New Roman" w:cs="Times New Roman"/>
        </w:rPr>
        <w:t>;</w:t>
      </w:r>
      <w:r w:rsidRPr="0048760E">
        <w:rPr>
          <w:rFonts w:ascii="Times New Roman" w:hAnsi="Times New Roman" w:cs="Times New Roman"/>
        </w:rPr>
        <w:t xml:space="preserve">  </w:t>
      </w:r>
    </w:p>
    <w:p w14:paraId="28F26CD8" w14:textId="77777777" w:rsidR="002D5E1F" w:rsidRPr="0048760E" w:rsidRDefault="002D5E1F" w:rsidP="0029762D">
      <w:pPr>
        <w:numPr>
          <w:ilvl w:val="0"/>
          <w:numId w:val="18"/>
        </w:numPr>
        <w:ind w:left="426" w:hanging="425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 xml:space="preserve">wykonawców, którzy naruszyli zobowiązania w zakresie bezpieczeństwa informacji </w:t>
      </w:r>
      <w:r w:rsidR="00E007B3" w:rsidRPr="0048760E">
        <w:rPr>
          <w:rFonts w:ascii="Times New Roman" w:hAnsi="Times New Roman" w:cs="Times New Roman"/>
        </w:rPr>
        <w:br/>
      </w:r>
      <w:r w:rsidRPr="0048760E">
        <w:rPr>
          <w:rFonts w:ascii="Times New Roman" w:hAnsi="Times New Roman" w:cs="Times New Roman"/>
        </w:rPr>
        <w:t>lub bezpieczeństwa dostaw, lub których uznano za nieposiadających wiarygodności niezbędnej do wykluczenia zagrożenia dla bezpieczeństwa państwa, także w inny sposób niż w drodze wydania decyzji o cofnięciu świadectwa bezpieczeństwa przemysłowego, o której mowa w art. 66 ustawy z dnia 5 sierpnia 2010 r. o ochronie informacji niejawnych</w:t>
      </w:r>
      <w:r w:rsidR="00E007B3" w:rsidRPr="0048760E">
        <w:rPr>
          <w:rFonts w:ascii="Times New Roman" w:hAnsi="Times New Roman" w:cs="Times New Roman"/>
        </w:rPr>
        <w:t>.</w:t>
      </w:r>
    </w:p>
    <w:p w14:paraId="77465E80" w14:textId="77777777" w:rsidR="0009527B" w:rsidRPr="0048760E" w:rsidRDefault="00923599" w:rsidP="0029762D">
      <w:pPr>
        <w:numPr>
          <w:ilvl w:val="0"/>
          <w:numId w:val="18"/>
        </w:numPr>
        <w:ind w:left="426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postępowania o udzielenie zamówienia Zamawiający wykluczy </w:t>
      </w:r>
      <w:r w:rsidR="00D873BE">
        <w:rPr>
          <w:rFonts w:ascii="Times New Roman" w:hAnsi="Times New Roman" w:cs="Times New Roman"/>
        </w:rPr>
        <w:t>W</w:t>
      </w:r>
      <w:r w:rsidR="0009527B" w:rsidRPr="0048760E">
        <w:rPr>
          <w:rFonts w:ascii="Times New Roman" w:hAnsi="Times New Roman" w:cs="Times New Roman"/>
        </w:rPr>
        <w:t>ykonawcę</w:t>
      </w:r>
      <w:r w:rsidR="00D873BE">
        <w:rPr>
          <w:rFonts w:ascii="Times New Roman" w:hAnsi="Times New Roman" w:cs="Times New Roman"/>
        </w:rPr>
        <w:t xml:space="preserve"> (art. 7 ust. 1 Ustawy z dnia 13 kwietnia 2022 r.)</w:t>
      </w:r>
      <w:r w:rsidR="0009527B" w:rsidRPr="0048760E">
        <w:rPr>
          <w:rFonts w:ascii="Times New Roman" w:hAnsi="Times New Roman" w:cs="Times New Roman"/>
        </w:rPr>
        <w:t>:</w:t>
      </w:r>
    </w:p>
    <w:p w14:paraId="61A45201" w14:textId="77777777" w:rsidR="0009527B" w:rsidRPr="0048760E" w:rsidRDefault="0009527B" w:rsidP="0029762D">
      <w:pPr>
        <w:numPr>
          <w:ilvl w:val="0"/>
          <w:numId w:val="22"/>
        </w:numPr>
        <w:contextualSpacing/>
        <w:jc w:val="both"/>
        <w:rPr>
          <w:rFonts w:ascii="Times New Roman" w:hAnsi="Times New Roman" w:cs="Times New Roman"/>
          <w:spacing w:val="0"/>
        </w:rPr>
      </w:pPr>
      <w:r w:rsidRPr="0048760E">
        <w:rPr>
          <w:rFonts w:ascii="Times New Roman" w:hAnsi="Times New Roman" w:cs="Times New Roman"/>
          <w:spacing w:val="0"/>
        </w:rPr>
        <w:t xml:space="preserve">wymienionego w wykazach określonych w rozporządzeniu 765/2006 </w:t>
      </w:r>
      <w:r w:rsidRPr="0048760E">
        <w:rPr>
          <w:rFonts w:ascii="Times New Roman" w:hAnsi="Times New Roman" w:cs="Times New Roman"/>
          <w:spacing w:val="0"/>
        </w:rPr>
        <w:br/>
        <w:t xml:space="preserve">i rozporządzeniu 269/2014 albo wpisanego na listę na podstawie decyzji </w:t>
      </w:r>
      <w:r w:rsidRPr="0048760E">
        <w:rPr>
          <w:rFonts w:ascii="Times New Roman" w:hAnsi="Times New Roman" w:cs="Times New Roman"/>
          <w:spacing w:val="0"/>
        </w:rPr>
        <w:br/>
        <w:t xml:space="preserve">w sprawie wpisu na listę rozstrzygającej o zastosowaniu środka, o którym mowa </w:t>
      </w:r>
      <w:r w:rsidRPr="0048760E">
        <w:rPr>
          <w:rFonts w:ascii="Times New Roman" w:hAnsi="Times New Roman" w:cs="Times New Roman"/>
          <w:spacing w:val="0"/>
        </w:rPr>
        <w:br/>
        <w:t>w art. 1 pkt 3;</w:t>
      </w:r>
    </w:p>
    <w:p w14:paraId="77EAD3CA" w14:textId="77777777" w:rsidR="0009527B" w:rsidRPr="0048760E" w:rsidRDefault="0009527B" w:rsidP="0029762D">
      <w:pPr>
        <w:numPr>
          <w:ilvl w:val="0"/>
          <w:numId w:val="22"/>
        </w:numPr>
        <w:contextualSpacing/>
        <w:jc w:val="both"/>
        <w:rPr>
          <w:rFonts w:ascii="Times New Roman" w:hAnsi="Times New Roman" w:cs="Times New Roman"/>
          <w:spacing w:val="0"/>
        </w:rPr>
      </w:pPr>
      <w:r w:rsidRPr="0048760E">
        <w:rPr>
          <w:rFonts w:ascii="Times New Roman" w:hAnsi="Times New Roman" w:cs="Times New Roman"/>
          <w:spacing w:val="0"/>
        </w:rPr>
        <w:t>którego beneficjentem rzeczywistym w rozumieniu ustawy z dnia 1 marca 2018 r.</w:t>
      </w:r>
      <w:r w:rsidRPr="0048760E">
        <w:rPr>
          <w:rFonts w:ascii="Times New Roman" w:hAnsi="Times New Roman" w:cs="Times New Roman"/>
          <w:spacing w:val="0"/>
        </w:rPr>
        <w:br/>
        <w:t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06CBEE03" w14:textId="77777777" w:rsidR="0009527B" w:rsidRDefault="0009527B" w:rsidP="0029762D">
      <w:pPr>
        <w:numPr>
          <w:ilvl w:val="0"/>
          <w:numId w:val="22"/>
        </w:numPr>
        <w:contextualSpacing/>
        <w:jc w:val="both"/>
        <w:rPr>
          <w:rFonts w:ascii="Times New Roman" w:hAnsi="Times New Roman" w:cs="Times New Roman"/>
          <w:spacing w:val="0"/>
        </w:rPr>
      </w:pPr>
      <w:r w:rsidRPr="0048760E">
        <w:rPr>
          <w:rFonts w:ascii="Times New Roman" w:hAnsi="Times New Roman" w:cs="Times New Roman"/>
          <w:spacing w:val="0"/>
        </w:rPr>
        <w:t xml:space="preserve">którego jednostką dominującą w rozumieniu art. 3 ust. 1 pkt 37 ustawy z dnia 29 września 1994 r. o rachunkowości (Dz. U. z 2021 r. poz. 217, 2105 i 2106) </w:t>
      </w:r>
      <w:r w:rsidRPr="0048760E">
        <w:rPr>
          <w:rFonts w:ascii="Times New Roman" w:hAnsi="Times New Roman" w:cs="Times New Roman"/>
          <w:spacing w:val="0"/>
        </w:rPr>
        <w:br/>
      </w:r>
      <w:r w:rsidRPr="0048760E">
        <w:rPr>
          <w:rFonts w:ascii="Times New Roman" w:hAnsi="Times New Roman" w:cs="Times New Roman"/>
          <w:spacing w:val="0"/>
        </w:rPr>
        <w:lastRenderedPageBreak/>
        <w:t xml:space="preserve">jest podmiot wymieniony w wykazach określonych w rozporządzeniu 765/2006 </w:t>
      </w:r>
      <w:r w:rsidRPr="0048760E">
        <w:rPr>
          <w:rFonts w:ascii="Times New Roman" w:hAnsi="Times New Roman" w:cs="Times New Roman"/>
          <w:spacing w:val="0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E43D87">
        <w:rPr>
          <w:rFonts w:ascii="Times New Roman" w:hAnsi="Times New Roman" w:cs="Times New Roman"/>
          <w:spacing w:val="0"/>
        </w:rPr>
        <w:t>;</w:t>
      </w:r>
    </w:p>
    <w:p w14:paraId="5876A5DB" w14:textId="77777777" w:rsidR="006F2B87" w:rsidRPr="006F2B87" w:rsidRDefault="006F2B87" w:rsidP="006F2B87">
      <w:pPr>
        <w:pStyle w:val="Akapitzlist"/>
        <w:numPr>
          <w:ilvl w:val="0"/>
          <w:numId w:val="18"/>
        </w:numPr>
        <w:suppressAutoHyphens/>
        <w:ind w:left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6F2B87">
        <w:rPr>
          <w:rFonts w:ascii="Times New Roman" w:hAnsi="Times New Roman"/>
          <w:sz w:val="24"/>
          <w:szCs w:val="24"/>
          <w:lang w:eastAsia="en-US"/>
        </w:rPr>
        <w:t>Na podstawie art. 5k  Rozporządzenia Rady (UE) nr 833/2014 z dnia 31 lipca 2014 r. dotyczącego środków ograniczających w związku z działaniami Rosji destabilizującymi sytuację na Ukrainie, w brzmieniu nadanym rozporządzeniem Rady (UE) 2022/576 zakazuje się udzielania lub dalszego wykonywania wszelkich zamówień publicznych lub koncesji objętych zakresem dyrektyw w sprawie zamówień publicznych, a także zakresem art. 10 ust. 1, 3, ust. 6 lit. a)–e), ust. 8, 9 i 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5AC5A84F" w14:textId="77777777" w:rsidR="006F2B87" w:rsidRPr="006F2B87" w:rsidRDefault="006F2B87" w:rsidP="00437378">
      <w:pPr>
        <w:numPr>
          <w:ilvl w:val="0"/>
          <w:numId w:val="47"/>
        </w:numPr>
        <w:suppressAutoHyphens/>
        <w:ind w:left="1134" w:hanging="425"/>
        <w:jc w:val="both"/>
        <w:rPr>
          <w:rFonts w:ascii="Times New Roman" w:hAnsi="Times New Roman" w:cs="Times New Roman"/>
          <w:lang w:eastAsia="en-US"/>
        </w:rPr>
      </w:pPr>
      <w:r w:rsidRPr="006F2B87">
        <w:rPr>
          <w:rFonts w:ascii="Times New Roman" w:hAnsi="Times New Roman" w:cs="Times New Roman"/>
          <w:lang w:eastAsia="en-US"/>
        </w:rPr>
        <w:t>obywateli rosyjskich lub osób fizycznych lub prawnych, podmiotów lub organów z siedzibą w Rosji;</w:t>
      </w:r>
    </w:p>
    <w:p w14:paraId="6BD6D229" w14:textId="77777777" w:rsidR="006F2B87" w:rsidRPr="006F2B87" w:rsidRDefault="006F2B87" w:rsidP="00437378">
      <w:pPr>
        <w:numPr>
          <w:ilvl w:val="0"/>
          <w:numId w:val="47"/>
        </w:numPr>
        <w:suppressAutoHyphens/>
        <w:ind w:left="1134" w:hanging="425"/>
        <w:jc w:val="both"/>
        <w:rPr>
          <w:rFonts w:ascii="Times New Roman" w:hAnsi="Times New Roman" w:cs="Times New Roman"/>
          <w:lang w:eastAsia="en-US"/>
        </w:rPr>
      </w:pPr>
      <w:r w:rsidRPr="006F2B87">
        <w:rPr>
          <w:rFonts w:ascii="Times New Roman" w:hAnsi="Times New Roman" w:cs="Times New Roman"/>
          <w:lang w:eastAsia="en-US"/>
        </w:rPr>
        <w:t>osób prawnych, podmiotów lub organów, do których prawa własności bezpośrednio lub pośrednio w ponad 50 % należą do podmiotu, o którym mowa w lit. a) niniejszego ustępu; lub</w:t>
      </w:r>
    </w:p>
    <w:p w14:paraId="2B496B94" w14:textId="77777777" w:rsidR="006F2B87" w:rsidRPr="006F2B87" w:rsidRDefault="006F2B87" w:rsidP="00437378">
      <w:pPr>
        <w:numPr>
          <w:ilvl w:val="0"/>
          <w:numId w:val="47"/>
        </w:numPr>
        <w:suppressAutoHyphens/>
        <w:ind w:left="1134" w:hanging="425"/>
        <w:jc w:val="both"/>
        <w:rPr>
          <w:rFonts w:ascii="Times New Roman" w:hAnsi="Times New Roman" w:cs="Times New Roman"/>
          <w:lang w:eastAsia="en-US"/>
        </w:rPr>
      </w:pPr>
      <w:r w:rsidRPr="006F2B87">
        <w:rPr>
          <w:rFonts w:ascii="Times New Roman" w:hAnsi="Times New Roman" w:cs="Times New Roman"/>
          <w:lang w:eastAsia="en-US"/>
        </w:rPr>
        <w:t>osób fizycznych lub prawnych, podmiotów lub organów działających w imieniu lub pod kierunkiem podmiotu, o którym mowa w lit. a) lub b) niniejszego ustępu,</w:t>
      </w:r>
    </w:p>
    <w:p w14:paraId="3AB0C9D5" w14:textId="77777777" w:rsidR="006F2B87" w:rsidRPr="006F2B87" w:rsidRDefault="006F2B87" w:rsidP="00D873BE">
      <w:pPr>
        <w:ind w:left="426"/>
        <w:rPr>
          <w:rFonts w:ascii="Times New Roman" w:hAnsi="Times New Roman" w:cs="Times New Roman"/>
          <w:lang w:eastAsia="en-US"/>
        </w:rPr>
      </w:pPr>
      <w:r w:rsidRPr="006F2B87">
        <w:rPr>
          <w:rFonts w:ascii="Times New Roman" w:hAnsi="Times New Roman" w:cs="Times New Roman"/>
          <w:lang w:eastAsia="en-US"/>
        </w:rPr>
        <w:t>w tym podwykonawców, dostawców lub podmiotów, na których zdolności polega się w rozumieniu dyrektyw w sprawie zamówień publicznych, w przypadku gdy przypada na nich ponad 10 % wartości zamówienia.</w:t>
      </w:r>
    </w:p>
    <w:p w14:paraId="2B3BCBA5" w14:textId="12DA92C5" w:rsidR="006F2B87" w:rsidRPr="006F2B87" w:rsidRDefault="006F2B87" w:rsidP="0001547B">
      <w:pPr>
        <w:ind w:left="426"/>
        <w:jc w:val="both"/>
        <w:rPr>
          <w:rFonts w:ascii="Times New Roman" w:hAnsi="Times New Roman" w:cs="Times New Roman"/>
          <w:lang w:eastAsia="en-US"/>
        </w:rPr>
      </w:pPr>
      <w:r w:rsidRPr="006F2B87">
        <w:rPr>
          <w:rFonts w:ascii="Times New Roman" w:hAnsi="Times New Roman" w:cs="Times New Roman"/>
          <w:lang w:eastAsia="en-US"/>
        </w:rPr>
        <w:t>W związku z powyższym, Zamawiający wykluczy wykonawcę, wobec którego</w:t>
      </w:r>
      <w:r w:rsidR="0001547B">
        <w:rPr>
          <w:rFonts w:ascii="Times New Roman" w:hAnsi="Times New Roman" w:cs="Times New Roman"/>
          <w:lang w:eastAsia="en-US"/>
        </w:rPr>
        <w:t xml:space="preserve"> </w:t>
      </w:r>
      <w:r w:rsidRPr="006F2B87">
        <w:rPr>
          <w:rFonts w:ascii="Times New Roman" w:hAnsi="Times New Roman" w:cs="Times New Roman"/>
          <w:lang w:eastAsia="en-US"/>
        </w:rPr>
        <w:t>zachodzą podstawy wykluczenia, o których mowa w niniejszym punkcie.</w:t>
      </w:r>
    </w:p>
    <w:p w14:paraId="3000358F" w14:textId="77777777" w:rsidR="00074ADE" w:rsidRPr="00074ADE" w:rsidRDefault="00074ADE" w:rsidP="00074ADE">
      <w:pPr>
        <w:pStyle w:val="Akapitzlist"/>
        <w:numPr>
          <w:ilvl w:val="0"/>
          <w:numId w:val="18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74ADE">
        <w:rPr>
          <w:rFonts w:ascii="Times New Roman" w:hAnsi="Times New Roman"/>
          <w:sz w:val="24"/>
          <w:szCs w:val="24"/>
        </w:rPr>
        <w:t xml:space="preserve">Wykluczenie, o którym mowa w pkt 16 i 17 następować będzie na okres trwania </w:t>
      </w:r>
      <w:r w:rsidRPr="00074ADE">
        <w:rPr>
          <w:rFonts w:ascii="Times New Roman" w:hAnsi="Times New Roman"/>
          <w:sz w:val="24"/>
          <w:szCs w:val="24"/>
        </w:rPr>
        <w:br/>
        <w:t xml:space="preserve">ww. okoliczności. </w:t>
      </w:r>
      <w:r w:rsidRPr="00074ADE">
        <w:rPr>
          <w:rFonts w:ascii="Times New Roman" w:hAnsi="Times New Roman"/>
          <w:color w:val="222222"/>
          <w:sz w:val="24"/>
          <w:szCs w:val="24"/>
        </w:rPr>
        <w:t xml:space="preserve">W przypadku wykonawcy wykluczonego na podstawie art. 7 ust. 1 ustawy </w:t>
      </w:r>
      <w:r w:rsidRPr="00074ADE">
        <w:rPr>
          <w:rFonts w:ascii="Times New Roman" w:hAnsi="Times New Roman"/>
          <w:sz w:val="24"/>
          <w:szCs w:val="24"/>
          <w:lang w:eastAsia="en-US"/>
        </w:rPr>
        <w:t>z dnia 13 kwietnia 2022 r. o szczególnych rozwiązaniach w zakresie przeciwdziałania wspieraniu agresji na Ukrainę oraz służących ochronie bezpieczeństwa narodowego</w:t>
      </w:r>
      <w:r w:rsidRPr="00074ADE">
        <w:rPr>
          <w:rFonts w:ascii="Times New Roman" w:hAnsi="Times New Roman"/>
          <w:color w:val="222222"/>
          <w:sz w:val="24"/>
          <w:szCs w:val="24"/>
        </w:rPr>
        <w:t>, Zamawiający odrzuca ofertę takiego wykonawcy.</w:t>
      </w:r>
    </w:p>
    <w:p w14:paraId="131386C5" w14:textId="77777777" w:rsidR="00A2313D" w:rsidRDefault="00A2313D" w:rsidP="0009527B">
      <w:pPr>
        <w:jc w:val="both"/>
        <w:rPr>
          <w:rFonts w:ascii="Times New Roman" w:hAnsi="Times New Roman" w:cs="Times New Roman"/>
        </w:rPr>
      </w:pPr>
    </w:p>
    <w:p w14:paraId="54CA3DE4" w14:textId="77777777" w:rsidR="00D24737" w:rsidRPr="0048760E" w:rsidRDefault="00D24737" w:rsidP="0009527B">
      <w:pPr>
        <w:jc w:val="both"/>
        <w:rPr>
          <w:rFonts w:ascii="Times New Roman" w:hAnsi="Times New Roman" w:cs="Times New Roman"/>
        </w:rPr>
      </w:pPr>
    </w:p>
    <w:p w14:paraId="6F25E28B" w14:textId="77777777" w:rsidR="00A2313D" w:rsidRPr="0048760E" w:rsidRDefault="00A2313D" w:rsidP="00437378">
      <w:pPr>
        <w:pStyle w:val="Nagwek1"/>
        <w:numPr>
          <w:ilvl w:val="0"/>
          <w:numId w:val="45"/>
        </w:numPr>
        <w:ind w:left="426" w:hanging="66"/>
      </w:pPr>
      <w:bookmarkStart w:id="15" w:name="_Toc184117163"/>
      <w:r w:rsidRPr="0048760E">
        <w:rPr>
          <w:lang w:val="pl-PL" w:eastAsia="pl-PL"/>
        </w:rPr>
        <w:t>WYMAGANE</w:t>
      </w:r>
      <w:r w:rsidRPr="0048760E">
        <w:t xml:space="preserve"> </w:t>
      </w:r>
      <w:r w:rsidRPr="0048760E">
        <w:rPr>
          <w:szCs w:val="24"/>
          <w:lang w:val="pl-PL" w:eastAsia="pl-PL"/>
        </w:rPr>
        <w:t>DOKUMENTY</w:t>
      </w:r>
      <w:bookmarkEnd w:id="15"/>
    </w:p>
    <w:p w14:paraId="1B70EA6E" w14:textId="77777777" w:rsidR="00BC5955" w:rsidRPr="0048760E" w:rsidRDefault="00BC5955" w:rsidP="002D5E1F">
      <w:pPr>
        <w:pStyle w:val="Default"/>
      </w:pPr>
    </w:p>
    <w:p w14:paraId="55DE4238" w14:textId="77777777" w:rsidR="002D5E1F" w:rsidRPr="0048760E" w:rsidRDefault="0048760E" w:rsidP="0048760E">
      <w:pPr>
        <w:pStyle w:val="Nagwek2"/>
        <w:tabs>
          <w:tab w:val="num" w:pos="576"/>
        </w:tabs>
        <w:ind w:left="576" w:hanging="576"/>
      </w:pPr>
      <w:bookmarkStart w:id="16" w:name="_Toc184117164"/>
      <w:bookmarkStart w:id="17" w:name="_Hlk138924237"/>
      <w:r w:rsidRPr="0048760E">
        <w:t>IX</w:t>
      </w:r>
      <w:r w:rsidR="00A2313D" w:rsidRPr="0048760E">
        <w:t xml:space="preserve">.1 </w:t>
      </w:r>
      <w:r w:rsidR="002D5E1F" w:rsidRPr="0048760E">
        <w:t xml:space="preserve">Wykaz dokumentów i oświadczeń, które Wykonawca składa </w:t>
      </w:r>
      <w:r w:rsidR="00BC5955" w:rsidRPr="0048760E">
        <w:t>wraz z wnioskiem</w:t>
      </w:r>
      <w:r w:rsidR="00A2313D" w:rsidRPr="0048760E">
        <w:t xml:space="preserve"> </w:t>
      </w:r>
      <w:r w:rsidR="0097071F">
        <w:br/>
      </w:r>
      <w:r w:rsidR="00BC5955" w:rsidRPr="0048760E">
        <w:t xml:space="preserve">o dopuszczenie do udziału w postępowaniu, na </w:t>
      </w:r>
      <w:r w:rsidR="002D5E1F" w:rsidRPr="0048760E">
        <w:t>potwierdzenie spełniania warunków udziału w postępowaniu</w:t>
      </w:r>
      <w:bookmarkEnd w:id="16"/>
      <w:r w:rsidR="002D5E1F" w:rsidRPr="0048760E">
        <w:t xml:space="preserve"> </w:t>
      </w:r>
    </w:p>
    <w:bookmarkEnd w:id="17"/>
    <w:p w14:paraId="4A9F4A64" w14:textId="77777777" w:rsidR="00EF2B58" w:rsidRPr="0048760E" w:rsidRDefault="00EF2B58" w:rsidP="00EF2B58">
      <w:pPr>
        <w:rPr>
          <w:rFonts w:ascii="Times New Roman" w:hAnsi="Times New Roman" w:cs="Times New Roman"/>
          <w:lang w:val="x-none" w:eastAsia="x-none"/>
        </w:rPr>
      </w:pPr>
    </w:p>
    <w:p w14:paraId="5BF5B552" w14:textId="77777777" w:rsidR="00F23339" w:rsidRPr="0048760E" w:rsidRDefault="00F23339" w:rsidP="00F23339">
      <w:pPr>
        <w:jc w:val="both"/>
        <w:rPr>
          <w:rFonts w:ascii="Times New Roman" w:hAnsi="Times New Roman" w:cs="Times New Roman"/>
          <w:b/>
        </w:rPr>
      </w:pPr>
      <w:r w:rsidRPr="0048760E">
        <w:rPr>
          <w:rFonts w:ascii="Times New Roman" w:hAnsi="Times New Roman" w:cs="Times New Roman"/>
        </w:rPr>
        <w:t>Wykonawca wraz</w:t>
      </w:r>
      <w:r w:rsidR="00225BAF" w:rsidRPr="0048760E">
        <w:rPr>
          <w:rFonts w:ascii="Times New Roman" w:hAnsi="Times New Roman" w:cs="Times New Roman"/>
        </w:rPr>
        <w:t xml:space="preserve"> </w:t>
      </w:r>
      <w:r w:rsidRPr="0048760E">
        <w:rPr>
          <w:rFonts w:ascii="Times New Roman" w:hAnsi="Times New Roman" w:cs="Times New Roman"/>
        </w:rPr>
        <w:t>z wnioskiem o dopuszczenie do udziału w postępowaniu jest zobowiązany złożyć aktualne na dzień złożenia wniosku dokumenty i oświadczenia potwierdzających spełnienie warunków udziału w postępowaniu tj.:</w:t>
      </w:r>
    </w:p>
    <w:p w14:paraId="7C39E034" w14:textId="77777777" w:rsidR="00EF2B58" w:rsidRPr="0048760E" w:rsidRDefault="00EF2B58" w:rsidP="00EF2B58">
      <w:pPr>
        <w:rPr>
          <w:rFonts w:ascii="Times New Roman" w:hAnsi="Times New Roman" w:cs="Times New Roman"/>
          <w:lang w:val="x-none" w:eastAsia="x-none"/>
        </w:rPr>
      </w:pPr>
    </w:p>
    <w:p w14:paraId="42B0B754" w14:textId="0D969CD7" w:rsidR="00266C90" w:rsidRDefault="00266C90" w:rsidP="001B00BB">
      <w:pPr>
        <w:numPr>
          <w:ilvl w:val="0"/>
          <w:numId w:val="2"/>
        </w:numPr>
        <w:tabs>
          <w:tab w:val="clear" w:pos="720"/>
        </w:tabs>
        <w:suppressAutoHyphens/>
        <w:spacing w:line="260" w:lineRule="atLeast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 o  spełnieniu  warunków  udziału w postępowaniu  - </w:t>
      </w:r>
      <w:r w:rsidRPr="00266C90">
        <w:rPr>
          <w:rFonts w:ascii="Times New Roman" w:hAnsi="Times New Roman" w:cs="Times New Roman"/>
          <w:b/>
          <w:bCs/>
        </w:rPr>
        <w:t>Formularz nr 1</w:t>
      </w:r>
      <w:r w:rsidR="005B4DBF">
        <w:rPr>
          <w:rFonts w:ascii="Times New Roman" w:hAnsi="Times New Roman" w:cs="Times New Roman"/>
        </w:rPr>
        <w:t>;</w:t>
      </w:r>
    </w:p>
    <w:p w14:paraId="535B2DCA" w14:textId="63D37808" w:rsidR="001B00BB" w:rsidRDefault="001B00BB" w:rsidP="001B00BB">
      <w:pPr>
        <w:numPr>
          <w:ilvl w:val="0"/>
          <w:numId w:val="2"/>
        </w:numPr>
        <w:tabs>
          <w:tab w:val="clear" w:pos="720"/>
        </w:tabs>
        <w:suppressAutoHyphens/>
        <w:spacing w:line="260" w:lineRule="atLeast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informację banku lub spółdzielczej kasy oszczędnościowo-kredytowej potwierdzającej wysokość posiadanych środków finansowych lub zdolność kredytową Wykonawcy, w okresie nie wcześniejszym niż 3 miesiąc </w:t>
      </w:r>
      <w:r>
        <w:rPr>
          <w:rFonts w:ascii="Times New Roman" w:hAnsi="Times New Roman" w:cs="Times New Roman"/>
        </w:rPr>
        <w:br/>
        <w:t>przed jej złożeniem do udziału w postępowaniu;</w:t>
      </w:r>
    </w:p>
    <w:p w14:paraId="3A698469" w14:textId="794FC57B" w:rsidR="002D5E1F" w:rsidRPr="0048760E" w:rsidRDefault="002169BF" w:rsidP="004E0038">
      <w:pPr>
        <w:numPr>
          <w:ilvl w:val="0"/>
          <w:numId w:val="2"/>
        </w:numPr>
        <w:tabs>
          <w:tab w:val="clear" w:pos="720"/>
        </w:tabs>
        <w:suppressAutoHyphens/>
        <w:spacing w:line="260" w:lineRule="atLeast"/>
        <w:ind w:left="709" w:hanging="425"/>
        <w:jc w:val="both"/>
        <w:rPr>
          <w:rFonts w:ascii="Times New Roman" w:hAnsi="Times New Roman" w:cs="Times New Roman"/>
          <w:color w:val="FF0000"/>
        </w:rPr>
      </w:pPr>
      <w:r w:rsidRPr="005A0A4E">
        <w:rPr>
          <w:rFonts w:ascii="Times New Roman" w:hAnsi="Times New Roman" w:cs="Times New Roman"/>
        </w:rPr>
        <w:t xml:space="preserve">wykaz robót budowlanych wykonanych nie wcześniej niż w okresie ostatnich pięciu lat, a jeżeli okres prowadzenia działalności jest krótszy – w tym okresie, wraz </w:t>
      </w:r>
      <w:r w:rsidR="00F570C0">
        <w:rPr>
          <w:rFonts w:ascii="Times New Roman" w:hAnsi="Times New Roman" w:cs="Times New Roman"/>
        </w:rPr>
        <w:br/>
      </w:r>
      <w:r w:rsidRPr="005A0A4E">
        <w:rPr>
          <w:rFonts w:ascii="Times New Roman" w:hAnsi="Times New Roman" w:cs="Times New Roman"/>
        </w:rPr>
        <w:lastRenderedPageBreak/>
        <w:t xml:space="preserve">z podaniem ich rodzaju, daty, miejsca wykonania </w:t>
      </w:r>
      <w:r w:rsidR="009706D7">
        <w:rPr>
          <w:rFonts w:ascii="Times New Roman" w:hAnsi="Times New Roman" w:cs="Times New Roman"/>
        </w:rPr>
        <w:t xml:space="preserve">oraz </w:t>
      </w:r>
      <w:r w:rsidRPr="005A0A4E">
        <w:rPr>
          <w:rFonts w:ascii="Times New Roman" w:hAnsi="Times New Roman" w:cs="Times New Roman"/>
        </w:rPr>
        <w:t xml:space="preserve">podmiotów, </w:t>
      </w:r>
      <w:r w:rsidRPr="005A0A4E">
        <w:rPr>
          <w:rFonts w:ascii="Times New Roman" w:hAnsi="Times New Roman" w:cs="Times New Roman"/>
        </w:rPr>
        <w:br/>
        <w:t>na rzecz których roboty te zostały wykonane</w:t>
      </w:r>
      <w:r w:rsidRPr="005A0A4E">
        <w:rPr>
          <w:rFonts w:ascii="Times New Roman" w:hAnsi="Times New Roman" w:cs="Times New Roman"/>
          <w:b/>
          <w:bCs/>
        </w:rPr>
        <w:t xml:space="preserve"> – Formularz nr 2</w:t>
      </w:r>
      <w:r w:rsidR="00D873BE">
        <w:rPr>
          <w:rFonts w:ascii="Times New Roman" w:hAnsi="Times New Roman" w:cs="Times New Roman"/>
          <w:b/>
          <w:bCs/>
        </w:rPr>
        <w:t xml:space="preserve"> </w:t>
      </w:r>
      <w:r w:rsidR="002D5E1F" w:rsidRPr="0048760E">
        <w:rPr>
          <w:rFonts w:ascii="Times New Roman" w:hAnsi="Times New Roman" w:cs="Times New Roman"/>
          <w:b/>
        </w:rPr>
        <w:t xml:space="preserve"> (oryginał podpisany przez Wykonawcę)</w:t>
      </w:r>
      <w:r w:rsidR="002D5E1F" w:rsidRPr="0048760E">
        <w:rPr>
          <w:rFonts w:ascii="Times New Roman" w:hAnsi="Times New Roman" w:cs="Times New Roman"/>
        </w:rPr>
        <w:t xml:space="preserve">, z załączeniem dowodów określających czy </w:t>
      </w:r>
      <w:r w:rsidR="009706D7">
        <w:rPr>
          <w:rFonts w:ascii="Times New Roman" w:hAnsi="Times New Roman" w:cs="Times New Roman"/>
        </w:rPr>
        <w:t>te roboty budowlane</w:t>
      </w:r>
      <w:r w:rsidR="002D5E1F" w:rsidRPr="0048760E">
        <w:rPr>
          <w:rFonts w:ascii="Times New Roman" w:hAnsi="Times New Roman" w:cs="Times New Roman"/>
        </w:rPr>
        <w:t xml:space="preserve"> te zostały wykonane należycie (oryginał lub kopia dokumentu</w:t>
      </w:r>
      <w:r w:rsidR="002020A8" w:rsidRPr="0048760E">
        <w:rPr>
          <w:rFonts w:ascii="Times New Roman" w:hAnsi="Times New Roman" w:cs="Times New Roman"/>
        </w:rPr>
        <w:t xml:space="preserve"> </w:t>
      </w:r>
      <w:r w:rsidR="002D5E1F" w:rsidRPr="0048760E">
        <w:rPr>
          <w:rFonts w:ascii="Times New Roman" w:hAnsi="Times New Roman" w:cs="Times New Roman"/>
        </w:rPr>
        <w:t>poświadczona</w:t>
      </w:r>
      <w:r w:rsidR="002020A8" w:rsidRPr="0048760E">
        <w:rPr>
          <w:rFonts w:ascii="Times New Roman" w:hAnsi="Times New Roman" w:cs="Times New Roman"/>
        </w:rPr>
        <w:t xml:space="preserve"> </w:t>
      </w:r>
      <w:r w:rsidR="006858A2">
        <w:rPr>
          <w:rFonts w:ascii="Times New Roman" w:hAnsi="Times New Roman" w:cs="Times New Roman"/>
        </w:rPr>
        <w:t xml:space="preserve">                       </w:t>
      </w:r>
      <w:r w:rsidR="002020A8" w:rsidRPr="0048760E">
        <w:rPr>
          <w:rFonts w:ascii="Times New Roman" w:hAnsi="Times New Roman" w:cs="Times New Roman"/>
        </w:rPr>
        <w:t>z</w:t>
      </w:r>
      <w:r w:rsidR="002D5E1F" w:rsidRPr="0048760E">
        <w:rPr>
          <w:rFonts w:ascii="Times New Roman" w:hAnsi="Times New Roman" w:cs="Times New Roman"/>
        </w:rPr>
        <w:t>a</w:t>
      </w:r>
      <w:r w:rsidR="002020A8" w:rsidRPr="0048760E">
        <w:rPr>
          <w:rFonts w:ascii="Times New Roman" w:hAnsi="Times New Roman" w:cs="Times New Roman"/>
        </w:rPr>
        <w:t xml:space="preserve"> </w:t>
      </w:r>
      <w:r w:rsidR="002D5E1F" w:rsidRPr="0048760E">
        <w:rPr>
          <w:rFonts w:ascii="Times New Roman" w:hAnsi="Times New Roman" w:cs="Times New Roman"/>
        </w:rPr>
        <w:t>zgodność z oryginałem przez Wykonawcę)</w:t>
      </w:r>
      <w:r w:rsidR="00E007B3" w:rsidRPr="0048760E">
        <w:rPr>
          <w:rFonts w:ascii="Times New Roman" w:hAnsi="Times New Roman" w:cs="Times New Roman"/>
        </w:rPr>
        <w:t>;</w:t>
      </w:r>
    </w:p>
    <w:p w14:paraId="7D097E84" w14:textId="77777777" w:rsidR="00D873BE" w:rsidRDefault="004E0038" w:rsidP="00D873BE">
      <w:pPr>
        <w:suppressAutoHyphens/>
        <w:spacing w:line="260" w:lineRule="atLeast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D5E1F" w:rsidRPr="0048760E">
        <w:rPr>
          <w:rFonts w:ascii="Times New Roman" w:hAnsi="Times New Roman" w:cs="Times New Roman"/>
        </w:rPr>
        <w:t>Dowodami</w:t>
      </w:r>
      <w:r w:rsidR="002020A8" w:rsidRPr="0048760E">
        <w:rPr>
          <w:rFonts w:ascii="Times New Roman" w:hAnsi="Times New Roman" w:cs="Times New Roman"/>
        </w:rPr>
        <w:t>,</w:t>
      </w:r>
      <w:r w:rsidR="002D5E1F" w:rsidRPr="0048760E">
        <w:rPr>
          <w:rFonts w:ascii="Times New Roman" w:hAnsi="Times New Roman" w:cs="Times New Roman"/>
        </w:rPr>
        <w:t xml:space="preserve"> o którym mowa wyżej są referencje bądź inne dokumenty wystawione przez podmiot, na rzecz którego </w:t>
      </w:r>
      <w:r w:rsidR="009706D7">
        <w:rPr>
          <w:rFonts w:ascii="Times New Roman" w:hAnsi="Times New Roman" w:cs="Times New Roman"/>
        </w:rPr>
        <w:t>roboty budowlane zostały</w:t>
      </w:r>
      <w:r w:rsidR="002D5E1F" w:rsidRPr="0048760E">
        <w:rPr>
          <w:rFonts w:ascii="Times New Roman" w:hAnsi="Times New Roman" w:cs="Times New Roman"/>
        </w:rPr>
        <w:t xml:space="preserve"> </w:t>
      </w:r>
      <w:r w:rsidR="009706D7">
        <w:rPr>
          <w:rFonts w:ascii="Times New Roman" w:hAnsi="Times New Roman" w:cs="Times New Roman"/>
        </w:rPr>
        <w:t>wykonane</w:t>
      </w:r>
      <w:r w:rsidR="002D5E1F" w:rsidRPr="0048760E">
        <w:rPr>
          <w:rFonts w:ascii="Times New Roman" w:hAnsi="Times New Roman" w:cs="Times New Roman"/>
        </w:rPr>
        <w:t xml:space="preserve">. </w:t>
      </w:r>
      <w:r w:rsidR="002D5E1F" w:rsidRPr="0048760E">
        <w:rPr>
          <w:rFonts w:ascii="Times New Roman" w:hAnsi="Times New Roman" w:cs="Times New Roman"/>
        </w:rPr>
        <w:br/>
        <w:t>Jeżeli</w:t>
      </w:r>
      <w:r w:rsidR="00966B90">
        <w:rPr>
          <w:rFonts w:ascii="Times New Roman" w:hAnsi="Times New Roman" w:cs="Times New Roman"/>
        </w:rPr>
        <w:t xml:space="preserve"> W</w:t>
      </w:r>
      <w:r w:rsidR="002D5E1F" w:rsidRPr="0048760E">
        <w:rPr>
          <w:rFonts w:ascii="Times New Roman" w:hAnsi="Times New Roman" w:cs="Times New Roman"/>
        </w:rPr>
        <w:t xml:space="preserve">ykonawca </w:t>
      </w:r>
      <w:r w:rsidR="00966B90">
        <w:rPr>
          <w:rFonts w:ascii="Times New Roman" w:hAnsi="Times New Roman" w:cs="Times New Roman"/>
        </w:rPr>
        <w:t xml:space="preserve">z przyczyn niezależnych od niego </w:t>
      </w:r>
      <w:r w:rsidR="002D5E1F" w:rsidRPr="0048760E">
        <w:rPr>
          <w:rFonts w:ascii="Times New Roman" w:hAnsi="Times New Roman" w:cs="Times New Roman"/>
        </w:rPr>
        <w:t>nie jest w stanie uzyskać tych dokumentów</w:t>
      </w:r>
      <w:r w:rsidR="00966B90">
        <w:rPr>
          <w:rFonts w:ascii="Times New Roman" w:hAnsi="Times New Roman" w:cs="Times New Roman"/>
        </w:rPr>
        <w:t xml:space="preserve"> – inne odpowiednie dokumenty.</w:t>
      </w:r>
    </w:p>
    <w:p w14:paraId="041FA68A" w14:textId="46E5C473" w:rsidR="00E007B3" w:rsidRPr="0048760E" w:rsidRDefault="002D5E1F" w:rsidP="00AC1EDB">
      <w:pPr>
        <w:pStyle w:val="Akapitzlist"/>
        <w:numPr>
          <w:ilvl w:val="0"/>
          <w:numId w:val="2"/>
        </w:numPr>
        <w:suppressAutoHyphens/>
        <w:spacing w:line="260" w:lineRule="atLeast"/>
        <w:jc w:val="both"/>
        <w:rPr>
          <w:rFonts w:ascii="Times New Roman" w:hAnsi="Times New Roman"/>
          <w:color w:val="FF0000"/>
          <w:sz w:val="24"/>
        </w:rPr>
      </w:pPr>
      <w:r w:rsidRPr="0048760E">
        <w:rPr>
          <w:rFonts w:ascii="Times New Roman" w:hAnsi="Times New Roman"/>
          <w:sz w:val="24"/>
        </w:rPr>
        <w:t xml:space="preserve">wykaz osób, skierowanych przez Wykonawcę do realizacji zamówienia publicznego, </w:t>
      </w:r>
      <w:r w:rsidR="00AC1EDB">
        <w:rPr>
          <w:rFonts w:ascii="Times New Roman" w:hAnsi="Times New Roman"/>
          <w:sz w:val="24"/>
        </w:rPr>
        <w:br/>
      </w:r>
      <w:r w:rsidRPr="0048760E">
        <w:rPr>
          <w:rFonts w:ascii="Times New Roman" w:hAnsi="Times New Roman"/>
          <w:sz w:val="24"/>
        </w:rPr>
        <w:t xml:space="preserve">w szczególności odpowiedzialnych za </w:t>
      </w:r>
      <w:r w:rsidR="009A01F1">
        <w:rPr>
          <w:rFonts w:ascii="Times New Roman" w:hAnsi="Times New Roman"/>
          <w:sz w:val="24"/>
        </w:rPr>
        <w:t>kierowanie robotami budowlanymi</w:t>
      </w:r>
      <w:r w:rsidRPr="0048760E">
        <w:rPr>
          <w:rFonts w:ascii="Times New Roman" w:hAnsi="Times New Roman"/>
          <w:sz w:val="24"/>
        </w:rPr>
        <w:t xml:space="preserve">, </w:t>
      </w:r>
      <w:r w:rsidR="00AC1EDB">
        <w:rPr>
          <w:rFonts w:ascii="Times New Roman" w:hAnsi="Times New Roman"/>
          <w:sz w:val="24"/>
        </w:rPr>
        <w:br/>
      </w:r>
      <w:r w:rsidRPr="0048760E">
        <w:rPr>
          <w:rFonts w:ascii="Times New Roman" w:hAnsi="Times New Roman"/>
          <w:sz w:val="24"/>
        </w:rPr>
        <w:t xml:space="preserve">wraz z informacjami na temat ich kwalifikacji zawodowych, uprawnień, doświadczenia i wykształcenia niezbędnych do wykonania zamówienia publicznego, a także zakresu wykonywanych przez nie czynności oraz informacją o podstawie </w:t>
      </w:r>
      <w:r w:rsidR="00E007B3" w:rsidRPr="0048760E">
        <w:rPr>
          <w:rFonts w:ascii="Times New Roman" w:hAnsi="Times New Roman"/>
          <w:sz w:val="24"/>
        </w:rPr>
        <w:br/>
      </w:r>
      <w:r w:rsidRPr="0048760E">
        <w:rPr>
          <w:rFonts w:ascii="Times New Roman" w:hAnsi="Times New Roman"/>
          <w:sz w:val="24"/>
        </w:rPr>
        <w:t xml:space="preserve">do dysponowania tymi osobami – </w:t>
      </w:r>
      <w:r w:rsidRPr="0048760E">
        <w:rPr>
          <w:rFonts w:ascii="Times New Roman" w:hAnsi="Times New Roman"/>
          <w:b/>
          <w:sz w:val="24"/>
        </w:rPr>
        <w:t xml:space="preserve">Formularz nr </w:t>
      </w:r>
      <w:r w:rsidR="007C4286">
        <w:rPr>
          <w:rFonts w:ascii="Times New Roman" w:hAnsi="Times New Roman"/>
          <w:b/>
          <w:sz w:val="24"/>
        </w:rPr>
        <w:t>3</w:t>
      </w:r>
      <w:r w:rsidR="006D35EE">
        <w:rPr>
          <w:rFonts w:ascii="Times New Roman" w:hAnsi="Times New Roman"/>
          <w:b/>
          <w:sz w:val="24"/>
        </w:rPr>
        <w:t xml:space="preserve"> </w:t>
      </w:r>
      <w:r w:rsidRPr="0048760E">
        <w:rPr>
          <w:rFonts w:ascii="Times New Roman" w:hAnsi="Times New Roman"/>
          <w:b/>
          <w:sz w:val="24"/>
        </w:rPr>
        <w:t xml:space="preserve"> (oryginał podpisany przez Wykonawcę)</w:t>
      </w:r>
      <w:r w:rsidR="00E007B3" w:rsidRPr="0048760E">
        <w:rPr>
          <w:rFonts w:ascii="Times New Roman" w:hAnsi="Times New Roman"/>
          <w:b/>
          <w:sz w:val="24"/>
        </w:rPr>
        <w:t>;</w:t>
      </w:r>
    </w:p>
    <w:p w14:paraId="614AEBBC" w14:textId="2516C48E" w:rsidR="00AC1EDB" w:rsidRPr="00AC1EDB" w:rsidRDefault="00AC1EDB" w:rsidP="00AC1ED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C1EDB">
        <w:rPr>
          <w:rFonts w:ascii="Times New Roman" w:hAnsi="Times New Roman"/>
          <w:sz w:val="24"/>
          <w:szCs w:val="24"/>
        </w:rPr>
        <w:t xml:space="preserve">zobowiązanie innego podmiotu na zdolnościach którego zamierza polegać Wykonawca w celu potwierdzenia warunków udziału w postępowaniu – </w:t>
      </w:r>
      <w:r w:rsidRPr="00AC1EDB">
        <w:rPr>
          <w:rFonts w:ascii="Times New Roman" w:hAnsi="Times New Roman"/>
          <w:b/>
          <w:bCs/>
          <w:sz w:val="24"/>
          <w:szCs w:val="24"/>
        </w:rPr>
        <w:t xml:space="preserve">Formularz Nr </w:t>
      </w:r>
      <w:r w:rsidR="00D24737">
        <w:rPr>
          <w:rFonts w:ascii="Times New Roman" w:hAnsi="Times New Roman"/>
          <w:b/>
          <w:bCs/>
          <w:sz w:val="24"/>
          <w:szCs w:val="24"/>
        </w:rPr>
        <w:t>5</w:t>
      </w:r>
      <w:r w:rsidRPr="00AC1E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C1EDB">
        <w:rPr>
          <w:rFonts w:ascii="Times New Roman" w:hAnsi="Times New Roman"/>
          <w:b/>
          <w:sz w:val="24"/>
          <w:szCs w:val="24"/>
        </w:rPr>
        <w:t>(oryginał podpisany przez ten podmiot)</w:t>
      </w:r>
      <w:r w:rsidRPr="00AC1EDB">
        <w:rPr>
          <w:rFonts w:ascii="Times New Roman" w:hAnsi="Times New Roman"/>
          <w:sz w:val="24"/>
          <w:szCs w:val="24"/>
        </w:rPr>
        <w:t>.</w:t>
      </w:r>
    </w:p>
    <w:p w14:paraId="1C5091CC" w14:textId="77777777" w:rsidR="006D1242" w:rsidRDefault="006D1242" w:rsidP="00D24737">
      <w:pPr>
        <w:pStyle w:val="Nagwek2"/>
        <w:tabs>
          <w:tab w:val="num" w:pos="576"/>
        </w:tabs>
      </w:pPr>
    </w:p>
    <w:p w14:paraId="59F6041E" w14:textId="0316E362" w:rsidR="002D5E1F" w:rsidRPr="0048760E" w:rsidRDefault="00A2313D" w:rsidP="0048760E">
      <w:pPr>
        <w:pStyle w:val="Nagwek2"/>
        <w:tabs>
          <w:tab w:val="num" w:pos="576"/>
        </w:tabs>
        <w:ind w:left="576" w:hanging="576"/>
      </w:pPr>
      <w:bookmarkStart w:id="18" w:name="_Toc184117165"/>
      <w:r w:rsidRPr="0048760E">
        <w:t>I</w:t>
      </w:r>
      <w:r w:rsidR="0048760E" w:rsidRPr="0048760E">
        <w:rPr>
          <w:lang w:val="pl-PL"/>
        </w:rPr>
        <w:t>X</w:t>
      </w:r>
      <w:r w:rsidRPr="0048760E">
        <w:t xml:space="preserve">.2 </w:t>
      </w:r>
      <w:r w:rsidR="002D5E1F" w:rsidRPr="0048760E">
        <w:t xml:space="preserve">Wykaz dokumentów i oświadczeń, które Wykonawca składa </w:t>
      </w:r>
      <w:r w:rsidR="00F65AFE" w:rsidRPr="0048760E">
        <w:t xml:space="preserve">wraz z wnioskiem </w:t>
      </w:r>
      <w:r w:rsidR="00F65AFE">
        <w:br/>
      </w:r>
      <w:r w:rsidR="00F65AFE" w:rsidRPr="0048760E">
        <w:t>o dopuszczenie do udziału w postępowaniu</w:t>
      </w:r>
      <w:r w:rsidR="00F65AFE">
        <w:t>,</w:t>
      </w:r>
      <w:r w:rsidR="00F65AFE" w:rsidRPr="0048760E">
        <w:t xml:space="preserve"> </w:t>
      </w:r>
      <w:r w:rsidR="002D5E1F" w:rsidRPr="0048760E">
        <w:t xml:space="preserve">na potwierdzenie braku podstaw </w:t>
      </w:r>
      <w:r w:rsidR="00F65AFE">
        <w:t xml:space="preserve">                        </w:t>
      </w:r>
      <w:r w:rsidR="002D5E1F" w:rsidRPr="0048760E">
        <w:t>do wykluczenia</w:t>
      </w:r>
      <w:r w:rsidR="00CB0F40" w:rsidRPr="0048760E">
        <w:t>:</w:t>
      </w:r>
      <w:bookmarkEnd w:id="18"/>
    </w:p>
    <w:p w14:paraId="4E08D7E7" w14:textId="77777777" w:rsidR="002D5E1F" w:rsidRPr="0048760E" w:rsidRDefault="002D5E1F" w:rsidP="002D5E1F">
      <w:pPr>
        <w:rPr>
          <w:rFonts w:ascii="Times New Roman" w:hAnsi="Times New Roman" w:cs="Times New Roman"/>
          <w:lang w:val="x-none" w:eastAsia="x-none"/>
        </w:rPr>
      </w:pPr>
    </w:p>
    <w:p w14:paraId="4D8E450F" w14:textId="77777777" w:rsidR="005B4DBF" w:rsidRPr="005B4DBF" w:rsidRDefault="005B4DBF" w:rsidP="005B4DBF">
      <w:pPr>
        <w:numPr>
          <w:ilvl w:val="2"/>
          <w:numId w:val="13"/>
        </w:numPr>
        <w:tabs>
          <w:tab w:val="clear" w:pos="3408"/>
        </w:tabs>
        <w:suppressAutoHyphens/>
        <w:spacing w:line="260" w:lineRule="atLeast"/>
        <w:ind w:left="851"/>
        <w:jc w:val="both"/>
        <w:rPr>
          <w:rFonts w:ascii="Times New Roman" w:hAnsi="Times New Roman" w:cs="Times New Roman"/>
        </w:rPr>
      </w:pPr>
      <w:bookmarkStart w:id="19" w:name="_Hlk72316173"/>
      <w:r>
        <w:rPr>
          <w:rFonts w:ascii="Times New Roman" w:hAnsi="Times New Roman" w:cs="Times New Roman"/>
        </w:rPr>
        <w:t>O</w:t>
      </w:r>
      <w:r w:rsidRPr="004A1768">
        <w:rPr>
          <w:rFonts w:ascii="Times New Roman" w:hAnsi="Times New Roman" w:cs="Times New Roman"/>
        </w:rPr>
        <w:t xml:space="preserve">świadczenia wykonawcy o </w:t>
      </w:r>
      <w:r>
        <w:rPr>
          <w:rFonts w:ascii="Times New Roman" w:hAnsi="Times New Roman" w:cs="Times New Roman"/>
        </w:rPr>
        <w:t xml:space="preserve">braku podstaw wykluczenia - </w:t>
      </w:r>
      <w:r w:rsidRPr="00FC16AB">
        <w:rPr>
          <w:rFonts w:ascii="Times New Roman" w:hAnsi="Times New Roman"/>
        </w:rPr>
        <w:t xml:space="preserve"> </w:t>
      </w:r>
      <w:r w:rsidRPr="00FC16AB">
        <w:rPr>
          <w:rFonts w:ascii="Times New Roman" w:hAnsi="Times New Roman"/>
          <w:b/>
        </w:rPr>
        <w:t xml:space="preserve">Formularz nr </w:t>
      </w:r>
      <w:r>
        <w:rPr>
          <w:rFonts w:ascii="Times New Roman" w:hAnsi="Times New Roman"/>
          <w:b/>
        </w:rPr>
        <w:t>1;</w:t>
      </w:r>
    </w:p>
    <w:p w14:paraId="444F8D10" w14:textId="0DE99CAE" w:rsidR="000865E7" w:rsidRPr="005B4DBF" w:rsidRDefault="000865E7" w:rsidP="005B4DBF">
      <w:pPr>
        <w:numPr>
          <w:ilvl w:val="2"/>
          <w:numId w:val="13"/>
        </w:numPr>
        <w:tabs>
          <w:tab w:val="clear" w:pos="3408"/>
        </w:tabs>
        <w:suppressAutoHyphens/>
        <w:spacing w:line="260" w:lineRule="atLeast"/>
        <w:ind w:left="851"/>
        <w:jc w:val="both"/>
        <w:rPr>
          <w:rFonts w:ascii="Times New Roman" w:hAnsi="Times New Roman" w:cs="Times New Roman"/>
        </w:rPr>
      </w:pPr>
      <w:r w:rsidRPr="005B4DBF">
        <w:rPr>
          <w:rFonts w:ascii="Times New Roman" w:hAnsi="Times New Roman" w:cs="Times New Roman"/>
        </w:rPr>
        <w:t>odpis lub informację z Krajowego Rejestru Sądowego lub z Centralnej Ewidencji</w:t>
      </w:r>
      <w:r w:rsidR="00D231D3" w:rsidRPr="005B4DBF">
        <w:rPr>
          <w:rFonts w:ascii="Times New Roman" w:hAnsi="Times New Roman" w:cs="Times New Roman"/>
        </w:rPr>
        <w:br/>
      </w:r>
      <w:r w:rsidRPr="005B4DBF">
        <w:rPr>
          <w:rFonts w:ascii="Times New Roman" w:hAnsi="Times New Roman" w:cs="Times New Roman"/>
        </w:rPr>
        <w:t xml:space="preserve"> i Informacji o Działalności Gospodarczej, sporządzonych nie wcześniej niż</w:t>
      </w:r>
      <w:r w:rsidR="005B4DBF">
        <w:rPr>
          <w:rFonts w:ascii="Times New Roman" w:hAnsi="Times New Roman" w:cs="Times New Roman"/>
        </w:rPr>
        <w:t xml:space="preserve">                        </w:t>
      </w:r>
      <w:r w:rsidRPr="005B4DBF">
        <w:rPr>
          <w:rFonts w:ascii="Times New Roman" w:hAnsi="Times New Roman" w:cs="Times New Roman"/>
        </w:rPr>
        <w:t xml:space="preserve"> 3 miesiące przed jej złożeniem</w:t>
      </w:r>
      <w:r w:rsidR="007C4286" w:rsidRPr="005B4DBF">
        <w:rPr>
          <w:rFonts w:ascii="Times New Roman" w:hAnsi="Times New Roman" w:cs="Times New Roman"/>
        </w:rPr>
        <w:t>;</w:t>
      </w:r>
    </w:p>
    <w:p w14:paraId="3AE377FA" w14:textId="77777777" w:rsidR="000865E7" w:rsidRPr="0048760E" w:rsidRDefault="000865E7" w:rsidP="000865E7">
      <w:pPr>
        <w:ind w:left="851"/>
        <w:jc w:val="both"/>
        <w:rPr>
          <w:rFonts w:ascii="Times New Roman" w:hAnsi="Times New Roman" w:cs="Times New Roman"/>
        </w:rPr>
      </w:pPr>
      <w:r w:rsidRPr="00D231D3">
        <w:rPr>
          <w:rFonts w:ascii="Times New Roman" w:hAnsi="Times New Roman" w:cs="Times New Roman"/>
          <w:bCs/>
        </w:rPr>
        <w:t>Zamawiający wskazuje, że odpis z właściwego rejestru winien zawierać aktualny katalog osób uprawnionych do reprezentowania Wykonawcy. Podmioty, które dokonały zmian (nie uwidocznionych w rejestrze), w składzie organów zarządzających, zobowiązane są złożyć dokumenty potwierdzające powołanie nowych osób w skład tego organu (oryginał lub kopia dokumentu poświadczona za zgodność z oryginałem przez Wykonawcę). Ww. d</w:t>
      </w:r>
      <w:r w:rsidRPr="00D231D3">
        <w:rPr>
          <w:rFonts w:ascii="Times New Roman" w:hAnsi="Times New Roman" w:cs="Times New Roman"/>
        </w:rPr>
        <w:t xml:space="preserve">okument powinien być sporządzony nie wcześniej </w:t>
      </w:r>
      <w:r w:rsidRPr="0048760E">
        <w:rPr>
          <w:rFonts w:ascii="Times New Roman" w:hAnsi="Times New Roman" w:cs="Times New Roman"/>
        </w:rPr>
        <w:t xml:space="preserve">niż 3 miesiące przed </w:t>
      </w:r>
      <w:r w:rsidR="0048684D" w:rsidRPr="0048760E">
        <w:rPr>
          <w:rFonts w:ascii="Times New Roman" w:hAnsi="Times New Roman" w:cs="Times New Roman"/>
        </w:rPr>
        <w:t>jego</w:t>
      </w:r>
      <w:r w:rsidRPr="0048760E">
        <w:rPr>
          <w:rFonts w:ascii="Times New Roman" w:hAnsi="Times New Roman" w:cs="Times New Roman"/>
        </w:rPr>
        <w:t xml:space="preserve"> złożeniem</w:t>
      </w:r>
      <w:r w:rsidR="007C4286">
        <w:rPr>
          <w:rFonts w:ascii="Times New Roman" w:hAnsi="Times New Roman" w:cs="Times New Roman"/>
        </w:rPr>
        <w:t>;</w:t>
      </w:r>
      <w:r w:rsidRPr="0048760E">
        <w:rPr>
          <w:rFonts w:ascii="Times New Roman" w:hAnsi="Times New Roman" w:cs="Times New Roman"/>
        </w:rPr>
        <w:t xml:space="preserve"> </w:t>
      </w:r>
    </w:p>
    <w:p w14:paraId="437E9181" w14:textId="77777777" w:rsidR="000865E7" w:rsidRPr="00D654A5" w:rsidRDefault="000865E7" w:rsidP="0029762D">
      <w:pPr>
        <w:numPr>
          <w:ilvl w:val="2"/>
          <w:numId w:val="13"/>
        </w:numPr>
        <w:tabs>
          <w:tab w:val="clear" w:pos="3408"/>
        </w:tabs>
        <w:suppressAutoHyphens/>
        <w:spacing w:line="260" w:lineRule="atLeast"/>
        <w:ind w:left="851"/>
        <w:jc w:val="both"/>
        <w:rPr>
          <w:rFonts w:ascii="Times New Roman" w:hAnsi="Times New Roman" w:cs="Times New Roman"/>
        </w:rPr>
      </w:pPr>
      <w:r w:rsidRPr="00D231D3">
        <w:rPr>
          <w:rFonts w:ascii="Times New Roman" w:hAnsi="Times New Roman" w:cs="Times New Roman"/>
        </w:rPr>
        <w:t>informację z Krajowego Rejestru Karnego</w:t>
      </w:r>
      <w:r w:rsidRPr="0048760E">
        <w:rPr>
          <w:rFonts w:ascii="Times New Roman" w:hAnsi="Times New Roman" w:cs="Times New Roman"/>
        </w:rPr>
        <w:t xml:space="preserve"> w zakresie określonym </w:t>
      </w:r>
      <w:r w:rsidRPr="0048760E">
        <w:rPr>
          <w:rFonts w:ascii="Times New Roman" w:hAnsi="Times New Roman" w:cs="Times New Roman"/>
        </w:rPr>
        <w:br/>
        <w:t xml:space="preserve">w </w:t>
      </w:r>
      <w:r w:rsidR="00B02B5A">
        <w:rPr>
          <w:rFonts w:ascii="Times New Roman" w:hAnsi="Times New Roman" w:cs="Times New Roman"/>
        </w:rPr>
        <w:t xml:space="preserve">rozdziale VIII </w:t>
      </w:r>
      <w:r w:rsidRPr="0048760E">
        <w:rPr>
          <w:rFonts w:ascii="Times New Roman" w:hAnsi="Times New Roman" w:cs="Times New Roman"/>
        </w:rPr>
        <w:t xml:space="preserve">pkt 1, 2 i 4 </w:t>
      </w:r>
      <w:r w:rsidR="00B02B5A">
        <w:rPr>
          <w:rFonts w:ascii="Times New Roman" w:hAnsi="Times New Roman" w:cs="Times New Roman"/>
        </w:rPr>
        <w:t>Instrukcji</w:t>
      </w:r>
      <w:r w:rsidRPr="0048760E">
        <w:rPr>
          <w:rFonts w:ascii="Times New Roman" w:hAnsi="Times New Roman" w:cs="Times New Roman"/>
        </w:rPr>
        <w:t xml:space="preserve">, wystawioną </w:t>
      </w:r>
      <w:r w:rsidRPr="0048760E">
        <w:rPr>
          <w:rFonts w:ascii="Times New Roman" w:hAnsi="Times New Roman" w:cs="Times New Roman"/>
          <w:u w:val="single"/>
        </w:rPr>
        <w:t>nie wcześniej niż 6 miesięcy</w:t>
      </w:r>
      <w:r w:rsidRPr="0048760E">
        <w:rPr>
          <w:rFonts w:ascii="Times New Roman" w:hAnsi="Times New Roman" w:cs="Times New Roman"/>
        </w:rPr>
        <w:t xml:space="preserve"> przed je</w:t>
      </w:r>
      <w:r w:rsidR="0048684D" w:rsidRPr="0048760E">
        <w:rPr>
          <w:rFonts w:ascii="Times New Roman" w:hAnsi="Times New Roman" w:cs="Times New Roman"/>
        </w:rPr>
        <w:t>go</w:t>
      </w:r>
      <w:r w:rsidRPr="0048760E">
        <w:rPr>
          <w:rFonts w:ascii="Times New Roman" w:hAnsi="Times New Roman" w:cs="Times New Roman"/>
        </w:rPr>
        <w:t xml:space="preserve"> złożeniem</w:t>
      </w:r>
      <w:r w:rsidR="007C4286">
        <w:rPr>
          <w:rFonts w:ascii="Times New Roman" w:hAnsi="Times New Roman" w:cs="Times New Roman"/>
          <w:bCs/>
        </w:rPr>
        <w:t>;</w:t>
      </w:r>
    </w:p>
    <w:p w14:paraId="69A0D9FA" w14:textId="23616E03" w:rsidR="00D654A5" w:rsidRPr="00A063E7" w:rsidRDefault="00D654A5" w:rsidP="00D654A5">
      <w:pPr>
        <w:numPr>
          <w:ilvl w:val="2"/>
          <w:numId w:val="13"/>
        </w:numPr>
        <w:tabs>
          <w:tab w:val="clear" w:pos="3408"/>
        </w:tabs>
        <w:suppressAutoHyphens/>
        <w:spacing w:line="260" w:lineRule="atLeast"/>
        <w:ind w:left="851"/>
        <w:jc w:val="both"/>
        <w:rPr>
          <w:rFonts w:ascii="Times New Roman" w:hAnsi="Times New Roman" w:cs="Times New Roman"/>
        </w:rPr>
      </w:pPr>
      <w:r w:rsidRPr="00DA0EDE">
        <w:rPr>
          <w:rFonts w:ascii="Times New Roman" w:hAnsi="Times New Roman" w:cs="Times New Roman"/>
        </w:rPr>
        <w:t>oświadczenia wykonawcy, w zakresie art. 108 ust. 1 pkt 5 ustawy,                                                o braku przynależności do tej samej grupy kapitałowej w rozumieniu ustawy z dnia 16 lutego 2007 r. o ochronie konkurencji i konsumentów, z innym wykonawcą, który złożył odrębną ofertę, ofertę częściową lub wniosek o dopuszczenie</w:t>
      </w:r>
      <w:r w:rsidR="00DA0EDE" w:rsidRPr="00DA0EDE">
        <w:rPr>
          <w:rFonts w:ascii="Times New Roman" w:hAnsi="Times New Roman" w:cs="Times New Roman"/>
        </w:rPr>
        <w:t xml:space="preserve"> </w:t>
      </w:r>
      <w:r w:rsidRPr="00DA0EDE">
        <w:rPr>
          <w:rFonts w:ascii="Times New Roman" w:hAnsi="Times New Roman" w:cs="Times New Roman"/>
        </w:rPr>
        <w:t>do udziału w postępowaniu, albo oświadczenia</w:t>
      </w:r>
      <w:r w:rsidR="00DA0EDE" w:rsidRPr="00DA0EDE">
        <w:rPr>
          <w:rFonts w:ascii="Times New Roman" w:hAnsi="Times New Roman" w:cs="Times New Roman"/>
        </w:rPr>
        <w:t xml:space="preserve"> </w:t>
      </w:r>
      <w:r w:rsidRPr="00DA0EDE">
        <w:rPr>
          <w:rFonts w:ascii="Times New Roman" w:hAnsi="Times New Roman" w:cs="Times New Roman"/>
        </w:rPr>
        <w:t xml:space="preserve">o przynależności do tej samej grupy kapitałowej wraz z dokumentami lub informacjami potwierdzającymi przygotowanie oferty, oferty częściowej lub wniosku o dopuszczenie do udziału w postępowaniu niezależnie od innego wykonawcy należącego do tej samej grupy kapitałowej – </w:t>
      </w:r>
      <w:r w:rsidRPr="007C4286">
        <w:rPr>
          <w:rFonts w:ascii="Times New Roman" w:hAnsi="Times New Roman" w:cs="Times New Roman"/>
          <w:b/>
        </w:rPr>
        <w:t>Formularz nr</w:t>
      </w:r>
      <w:r w:rsidR="007C4286" w:rsidRPr="007C4286">
        <w:rPr>
          <w:rFonts w:ascii="Times New Roman" w:hAnsi="Times New Roman" w:cs="Times New Roman"/>
          <w:b/>
        </w:rPr>
        <w:t xml:space="preserve"> </w:t>
      </w:r>
      <w:r w:rsidR="00D24737">
        <w:rPr>
          <w:rFonts w:ascii="Times New Roman" w:hAnsi="Times New Roman" w:cs="Times New Roman"/>
          <w:b/>
        </w:rPr>
        <w:t>6</w:t>
      </w:r>
      <w:r w:rsidR="007C4286">
        <w:rPr>
          <w:rFonts w:ascii="Times New Roman" w:hAnsi="Times New Roman" w:cs="Times New Roman"/>
          <w:b/>
        </w:rPr>
        <w:t>;</w:t>
      </w:r>
    </w:p>
    <w:p w14:paraId="579AAD38" w14:textId="68658006" w:rsidR="00A063E7" w:rsidRPr="00994C6B" w:rsidRDefault="00A063E7" w:rsidP="00A063E7">
      <w:pPr>
        <w:numPr>
          <w:ilvl w:val="2"/>
          <w:numId w:val="13"/>
        </w:numPr>
        <w:tabs>
          <w:tab w:val="clear" w:pos="3408"/>
        </w:tabs>
        <w:suppressAutoHyphens/>
        <w:spacing w:line="260" w:lineRule="atLeast"/>
        <w:ind w:left="851"/>
        <w:jc w:val="both"/>
        <w:rPr>
          <w:rFonts w:ascii="Times New Roman" w:hAnsi="Times New Roman" w:cs="Times New Roman"/>
          <w:bCs/>
        </w:rPr>
      </w:pPr>
      <w:r w:rsidRPr="00994C6B">
        <w:rPr>
          <w:rFonts w:ascii="Times New Roman" w:hAnsi="Times New Roman" w:cs="Times New Roman"/>
          <w:bCs/>
        </w:rPr>
        <w:t xml:space="preserve">oświadczenie Wykonawcy o aktualności informacji zawartych w oświadczeniu, </w:t>
      </w:r>
      <w:r w:rsidR="0050277E">
        <w:rPr>
          <w:rFonts w:ascii="Times New Roman" w:hAnsi="Times New Roman" w:cs="Times New Roman"/>
          <w:bCs/>
        </w:rPr>
        <w:t xml:space="preserve">                   </w:t>
      </w:r>
      <w:r w:rsidRPr="00994C6B">
        <w:rPr>
          <w:rFonts w:ascii="Times New Roman" w:hAnsi="Times New Roman" w:cs="Times New Roman"/>
          <w:bCs/>
        </w:rPr>
        <w:t>o którym mowa w art. 125 ust.1 ustawy , w zakresie podstaw wykluczenia</w:t>
      </w:r>
      <w:r w:rsidR="0050277E">
        <w:rPr>
          <w:rFonts w:ascii="Times New Roman" w:hAnsi="Times New Roman" w:cs="Times New Roman"/>
          <w:bCs/>
        </w:rPr>
        <w:t xml:space="preserve">                                  </w:t>
      </w:r>
      <w:r w:rsidRPr="00994C6B">
        <w:rPr>
          <w:rFonts w:ascii="Times New Roman" w:hAnsi="Times New Roman" w:cs="Times New Roman"/>
          <w:bCs/>
        </w:rPr>
        <w:t xml:space="preserve"> z postępowania wskazanych przez zamawiającego, o których mowa w:</w:t>
      </w:r>
    </w:p>
    <w:p w14:paraId="63F41682" w14:textId="77777777" w:rsidR="00A063E7" w:rsidRPr="00994C6B" w:rsidRDefault="00A063E7" w:rsidP="00A063E7">
      <w:pPr>
        <w:pStyle w:val="Akapitzlist"/>
        <w:numPr>
          <w:ilvl w:val="4"/>
          <w:numId w:val="13"/>
        </w:numPr>
        <w:tabs>
          <w:tab w:val="clear" w:pos="4668"/>
        </w:tabs>
        <w:suppressAutoHyphens/>
        <w:spacing w:line="260" w:lineRule="atLeast"/>
        <w:ind w:left="1418" w:hanging="284"/>
        <w:jc w:val="both"/>
        <w:rPr>
          <w:rFonts w:ascii="Times New Roman" w:hAnsi="Times New Roman"/>
          <w:bCs/>
          <w:sz w:val="24"/>
          <w:szCs w:val="24"/>
        </w:rPr>
      </w:pPr>
      <w:r w:rsidRPr="00994C6B">
        <w:rPr>
          <w:rFonts w:ascii="Times New Roman" w:hAnsi="Times New Roman"/>
          <w:bCs/>
          <w:sz w:val="24"/>
          <w:szCs w:val="24"/>
        </w:rPr>
        <w:lastRenderedPageBreak/>
        <w:t>art. 108 ust. 1 pkt. 3 ustawy;</w:t>
      </w:r>
    </w:p>
    <w:p w14:paraId="261058E9" w14:textId="0C788D11" w:rsidR="00A063E7" w:rsidRPr="00994C6B" w:rsidRDefault="00A063E7" w:rsidP="00A063E7">
      <w:pPr>
        <w:pStyle w:val="Akapitzlist"/>
        <w:numPr>
          <w:ilvl w:val="4"/>
          <w:numId w:val="13"/>
        </w:numPr>
        <w:tabs>
          <w:tab w:val="clear" w:pos="4668"/>
        </w:tabs>
        <w:suppressAutoHyphens/>
        <w:spacing w:line="260" w:lineRule="atLeast"/>
        <w:ind w:left="1418" w:hanging="284"/>
        <w:jc w:val="both"/>
        <w:rPr>
          <w:rFonts w:ascii="Times New Roman" w:hAnsi="Times New Roman"/>
          <w:bCs/>
          <w:sz w:val="24"/>
          <w:szCs w:val="24"/>
        </w:rPr>
      </w:pPr>
      <w:r w:rsidRPr="00994C6B">
        <w:rPr>
          <w:rFonts w:ascii="Times New Roman" w:hAnsi="Times New Roman"/>
          <w:bCs/>
          <w:sz w:val="24"/>
          <w:szCs w:val="24"/>
        </w:rPr>
        <w:t xml:space="preserve">art. 108 ust. 1 pkt. </w:t>
      </w:r>
      <w:r w:rsidR="0050277E">
        <w:rPr>
          <w:rFonts w:ascii="Times New Roman" w:hAnsi="Times New Roman"/>
          <w:bCs/>
          <w:sz w:val="24"/>
          <w:szCs w:val="24"/>
        </w:rPr>
        <w:t>4</w:t>
      </w:r>
      <w:r w:rsidRPr="00994C6B">
        <w:rPr>
          <w:rFonts w:ascii="Times New Roman" w:hAnsi="Times New Roman"/>
          <w:bCs/>
          <w:sz w:val="24"/>
          <w:szCs w:val="24"/>
        </w:rPr>
        <w:t xml:space="preserve"> ustawy, dotyczących orzeczenia zakazu ubiegania się </w:t>
      </w:r>
      <w:r w:rsidR="0050277E">
        <w:rPr>
          <w:rFonts w:ascii="Times New Roman" w:hAnsi="Times New Roman"/>
          <w:bCs/>
          <w:sz w:val="24"/>
          <w:szCs w:val="24"/>
        </w:rPr>
        <w:t xml:space="preserve">                          </w:t>
      </w:r>
      <w:r w:rsidRPr="00994C6B">
        <w:rPr>
          <w:rFonts w:ascii="Times New Roman" w:hAnsi="Times New Roman"/>
          <w:bCs/>
          <w:sz w:val="24"/>
          <w:szCs w:val="24"/>
        </w:rPr>
        <w:t>o zamówienie publiczne tytułem środka zapobiegawczego.</w:t>
      </w:r>
    </w:p>
    <w:p w14:paraId="5C2FBAC2" w14:textId="1CA97862" w:rsidR="00A063E7" w:rsidRPr="00994C6B" w:rsidRDefault="00A063E7" w:rsidP="00A063E7">
      <w:pPr>
        <w:pStyle w:val="Akapitzlist"/>
        <w:numPr>
          <w:ilvl w:val="4"/>
          <w:numId w:val="13"/>
        </w:numPr>
        <w:tabs>
          <w:tab w:val="clear" w:pos="4668"/>
        </w:tabs>
        <w:suppressAutoHyphens/>
        <w:spacing w:line="260" w:lineRule="atLeast"/>
        <w:ind w:left="1418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  <w:r w:rsidRPr="00994C6B">
        <w:rPr>
          <w:rFonts w:ascii="Times New Roman" w:hAnsi="Times New Roman"/>
          <w:bCs/>
          <w:sz w:val="24"/>
          <w:szCs w:val="24"/>
        </w:rPr>
        <w:t xml:space="preserve">rt. 108 ust.1 pkt. </w:t>
      </w:r>
      <w:r w:rsidR="0050277E">
        <w:rPr>
          <w:rFonts w:ascii="Times New Roman" w:hAnsi="Times New Roman"/>
          <w:bCs/>
          <w:sz w:val="24"/>
          <w:szCs w:val="24"/>
        </w:rPr>
        <w:t>5</w:t>
      </w:r>
      <w:r w:rsidRPr="00994C6B">
        <w:rPr>
          <w:rFonts w:ascii="Times New Roman" w:hAnsi="Times New Roman"/>
          <w:bCs/>
          <w:sz w:val="24"/>
          <w:szCs w:val="24"/>
        </w:rPr>
        <w:t xml:space="preserve"> ustawy, dotyczących zawarcia z innymi wykonawcami porozumienia mającego na celu zakłócenie konkurencji,</w:t>
      </w:r>
    </w:p>
    <w:p w14:paraId="2E1C95B2" w14:textId="77777777" w:rsidR="00A063E7" w:rsidRPr="00994C6B" w:rsidRDefault="00A063E7" w:rsidP="00A063E7">
      <w:pPr>
        <w:pStyle w:val="Akapitzlist"/>
        <w:numPr>
          <w:ilvl w:val="4"/>
          <w:numId w:val="13"/>
        </w:numPr>
        <w:tabs>
          <w:tab w:val="clear" w:pos="4668"/>
        </w:tabs>
        <w:suppressAutoHyphens/>
        <w:spacing w:line="260" w:lineRule="atLeast"/>
        <w:ind w:left="1418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  <w:r w:rsidRPr="00994C6B">
        <w:rPr>
          <w:rFonts w:ascii="Times New Roman" w:hAnsi="Times New Roman"/>
          <w:bCs/>
          <w:sz w:val="24"/>
          <w:szCs w:val="24"/>
        </w:rPr>
        <w:t>rt. 108 ust. 1 pkt. 6 ustawy,</w:t>
      </w:r>
    </w:p>
    <w:p w14:paraId="19A792C0" w14:textId="4D73A0B4" w:rsidR="00A063E7" w:rsidRPr="00994C6B" w:rsidRDefault="00A063E7" w:rsidP="00A063E7">
      <w:pPr>
        <w:pStyle w:val="Akapitzlist"/>
        <w:numPr>
          <w:ilvl w:val="4"/>
          <w:numId w:val="13"/>
        </w:numPr>
        <w:tabs>
          <w:tab w:val="clear" w:pos="4668"/>
        </w:tabs>
        <w:suppressAutoHyphens/>
        <w:spacing w:line="260" w:lineRule="atLeast"/>
        <w:ind w:left="1418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  <w:r w:rsidRPr="00994C6B">
        <w:rPr>
          <w:rFonts w:ascii="Times New Roman" w:hAnsi="Times New Roman"/>
          <w:bCs/>
          <w:sz w:val="24"/>
          <w:szCs w:val="24"/>
        </w:rPr>
        <w:t xml:space="preserve">rt.109 ust.1 pkt. 5 – 10 ustawy </w:t>
      </w:r>
      <w:r w:rsidRPr="00891062">
        <w:rPr>
          <w:rFonts w:ascii="Times New Roman" w:hAnsi="Times New Roman"/>
          <w:b/>
          <w:sz w:val="24"/>
          <w:szCs w:val="24"/>
        </w:rPr>
        <w:t xml:space="preserve">– Formularz nr </w:t>
      </w:r>
      <w:r w:rsidR="0050277E">
        <w:rPr>
          <w:rFonts w:ascii="Times New Roman" w:hAnsi="Times New Roman"/>
          <w:b/>
          <w:sz w:val="24"/>
          <w:szCs w:val="24"/>
        </w:rPr>
        <w:t>7</w:t>
      </w:r>
      <w:r w:rsidRPr="00994C6B">
        <w:rPr>
          <w:rFonts w:ascii="Times New Roman" w:hAnsi="Times New Roman"/>
          <w:bCs/>
          <w:sz w:val="24"/>
          <w:szCs w:val="24"/>
        </w:rPr>
        <w:t>.</w:t>
      </w:r>
    </w:p>
    <w:p w14:paraId="5AD9262F" w14:textId="313749CF" w:rsidR="00A063E7" w:rsidRPr="0050277E" w:rsidRDefault="00A063E7" w:rsidP="0050277E">
      <w:pPr>
        <w:numPr>
          <w:ilvl w:val="2"/>
          <w:numId w:val="13"/>
        </w:numPr>
        <w:tabs>
          <w:tab w:val="clear" w:pos="3408"/>
        </w:tabs>
        <w:suppressAutoHyphens/>
        <w:spacing w:line="260" w:lineRule="atLeast"/>
        <w:ind w:left="851"/>
        <w:jc w:val="both"/>
        <w:rPr>
          <w:rFonts w:ascii="Times New Roman" w:hAnsi="Times New Roman" w:cs="Times New Roman"/>
        </w:rPr>
      </w:pPr>
      <w:r w:rsidRPr="00DA0EDE">
        <w:rPr>
          <w:rFonts w:ascii="Times New Roman" w:hAnsi="Times New Roman" w:cs="Times New Roman"/>
          <w:b/>
          <w:bCs/>
        </w:rPr>
        <w:t>Dokumenty, o których mowa w pkt 1-</w:t>
      </w:r>
      <w:r w:rsidR="004D539D">
        <w:rPr>
          <w:rFonts w:ascii="Times New Roman" w:hAnsi="Times New Roman" w:cs="Times New Roman"/>
          <w:b/>
          <w:bCs/>
        </w:rPr>
        <w:t>5</w:t>
      </w:r>
      <w:r w:rsidRPr="00DA0EDE">
        <w:rPr>
          <w:rFonts w:ascii="Times New Roman" w:hAnsi="Times New Roman" w:cs="Times New Roman"/>
          <w:b/>
          <w:bCs/>
        </w:rPr>
        <w:t xml:space="preserve"> należy przedstawić w formie oryginałów albo kserokopii poświadczonej za zgodność z oryginałem przez Wykonawcę. </w:t>
      </w:r>
    </w:p>
    <w:p w14:paraId="2BAA8592" w14:textId="77777777" w:rsidR="00D24737" w:rsidRPr="00DA0EDE" w:rsidRDefault="00D24737" w:rsidP="00D24737">
      <w:pPr>
        <w:suppressAutoHyphens/>
        <w:spacing w:line="260" w:lineRule="atLeast"/>
        <w:ind w:left="851"/>
        <w:jc w:val="both"/>
        <w:rPr>
          <w:rFonts w:ascii="Times New Roman" w:hAnsi="Times New Roman" w:cs="Times New Roman"/>
        </w:rPr>
      </w:pPr>
    </w:p>
    <w:p w14:paraId="4FC787CC" w14:textId="77777777" w:rsidR="002D5E1F" w:rsidRPr="0048760E" w:rsidRDefault="0048760E" w:rsidP="0048760E">
      <w:pPr>
        <w:pStyle w:val="Nagwek2"/>
        <w:tabs>
          <w:tab w:val="num" w:pos="576"/>
        </w:tabs>
        <w:ind w:left="576" w:hanging="576"/>
      </w:pPr>
      <w:bookmarkStart w:id="20" w:name="_Toc184117166"/>
      <w:bookmarkEnd w:id="19"/>
      <w:r w:rsidRPr="0048760E">
        <w:rPr>
          <w:lang w:val="pl-PL"/>
        </w:rPr>
        <w:t>IX</w:t>
      </w:r>
      <w:r w:rsidR="00A2313D" w:rsidRPr="0048760E">
        <w:t xml:space="preserve">.3 </w:t>
      </w:r>
      <w:r w:rsidR="002D5E1F" w:rsidRPr="0048760E">
        <w:t>Inne dokumenty</w:t>
      </w:r>
      <w:bookmarkEnd w:id="20"/>
    </w:p>
    <w:p w14:paraId="34B17946" w14:textId="77777777" w:rsidR="002A7376" w:rsidRPr="0048760E" w:rsidRDefault="002A7376" w:rsidP="002A7376">
      <w:pPr>
        <w:rPr>
          <w:rFonts w:ascii="Times New Roman" w:hAnsi="Times New Roman" w:cs="Times New Roman"/>
          <w:color w:val="FF0000"/>
          <w:lang w:val="x-none" w:eastAsia="x-none"/>
        </w:rPr>
      </w:pPr>
    </w:p>
    <w:p w14:paraId="178635F1" w14:textId="77777777" w:rsidR="002A7376" w:rsidRPr="00521FBF" w:rsidRDefault="002A7376" w:rsidP="0029762D">
      <w:pPr>
        <w:numPr>
          <w:ilvl w:val="0"/>
          <w:numId w:val="1"/>
        </w:numPr>
        <w:tabs>
          <w:tab w:val="clear" w:pos="54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521FBF">
        <w:rPr>
          <w:rFonts w:ascii="Times New Roman" w:hAnsi="Times New Roman" w:cs="Times New Roman"/>
          <w:lang w:val="x-none"/>
        </w:rPr>
        <w:t>Do wniosku Wykonawca załączy:</w:t>
      </w:r>
    </w:p>
    <w:p w14:paraId="12D02B48" w14:textId="4BAE307D" w:rsidR="002A7376" w:rsidRPr="00521FBF" w:rsidRDefault="002A7376" w:rsidP="0029762D">
      <w:pPr>
        <w:numPr>
          <w:ilvl w:val="1"/>
          <w:numId w:val="1"/>
        </w:numPr>
        <w:tabs>
          <w:tab w:val="clear" w:pos="900"/>
          <w:tab w:val="num" w:pos="851"/>
        </w:tabs>
        <w:ind w:left="851" w:hanging="425"/>
        <w:jc w:val="both"/>
        <w:rPr>
          <w:rFonts w:ascii="Times New Roman" w:hAnsi="Times New Roman" w:cs="Times New Roman"/>
        </w:rPr>
      </w:pPr>
      <w:r w:rsidRPr="00521FBF">
        <w:rPr>
          <w:rFonts w:ascii="Times New Roman" w:hAnsi="Times New Roman" w:cs="Times New Roman"/>
        </w:rPr>
        <w:t xml:space="preserve">wypełniony i podpisany </w:t>
      </w:r>
      <w:r w:rsidR="0000644C">
        <w:rPr>
          <w:rFonts w:ascii="Times New Roman" w:hAnsi="Times New Roman" w:cs="Times New Roman"/>
        </w:rPr>
        <w:t xml:space="preserve">formularz </w:t>
      </w:r>
      <w:r w:rsidRPr="00521FBF">
        <w:rPr>
          <w:rFonts w:ascii="Times New Roman" w:hAnsi="Times New Roman" w:cs="Times New Roman"/>
        </w:rPr>
        <w:t>wnios</w:t>
      </w:r>
      <w:r w:rsidR="0000644C">
        <w:rPr>
          <w:rFonts w:ascii="Times New Roman" w:hAnsi="Times New Roman" w:cs="Times New Roman"/>
        </w:rPr>
        <w:t>ku</w:t>
      </w:r>
      <w:r w:rsidRPr="00521FBF">
        <w:rPr>
          <w:rFonts w:ascii="Times New Roman" w:hAnsi="Times New Roman" w:cs="Times New Roman"/>
        </w:rPr>
        <w:t xml:space="preserve"> o dopuszczenie do udziału w przetargu ograniczonym wg załączonego wzoru </w:t>
      </w:r>
      <w:r w:rsidRPr="00521FBF">
        <w:rPr>
          <w:rFonts w:ascii="Times New Roman" w:hAnsi="Times New Roman" w:cs="Times New Roman"/>
          <w:b/>
          <w:bCs/>
        </w:rPr>
        <w:t>(oryginał podpisany przez Wykonawcę),</w:t>
      </w:r>
    </w:p>
    <w:p w14:paraId="796C4485" w14:textId="73E026AD" w:rsidR="00AC1EDB" w:rsidRPr="00AC1EDB" w:rsidRDefault="00AC1EDB" w:rsidP="00AC1EDB">
      <w:pPr>
        <w:pStyle w:val="Akapitzlist"/>
        <w:numPr>
          <w:ilvl w:val="1"/>
          <w:numId w:val="1"/>
        </w:numPr>
        <w:suppressAutoHyphens/>
        <w:spacing w:line="260" w:lineRule="atLeast"/>
        <w:ind w:hanging="474"/>
        <w:jc w:val="both"/>
        <w:rPr>
          <w:rFonts w:ascii="Times New Roman" w:hAnsi="Times New Roman"/>
          <w:sz w:val="24"/>
          <w:szCs w:val="24"/>
        </w:rPr>
      </w:pPr>
      <w:r w:rsidRPr="00AC1EDB">
        <w:rPr>
          <w:rFonts w:ascii="Times New Roman" w:hAnsi="Times New Roman"/>
          <w:sz w:val="24"/>
          <w:szCs w:val="24"/>
        </w:rPr>
        <w:t xml:space="preserve">oświadczenie z którego wynika, które  roboty wykonują poszczególni wykonawcy wspólnie ubiegający się o udzielnie zamówienia w przypadku, o którym mowa </w:t>
      </w:r>
      <w:r w:rsidRPr="00AC1EDB">
        <w:rPr>
          <w:rFonts w:ascii="Times New Roman" w:hAnsi="Times New Roman"/>
          <w:sz w:val="24"/>
          <w:szCs w:val="24"/>
        </w:rPr>
        <w:br/>
        <w:t xml:space="preserve">w rozdziale X – </w:t>
      </w:r>
      <w:r w:rsidRPr="00AC1EDB">
        <w:rPr>
          <w:rFonts w:ascii="Times New Roman" w:hAnsi="Times New Roman"/>
          <w:b/>
          <w:sz w:val="24"/>
          <w:szCs w:val="24"/>
        </w:rPr>
        <w:t xml:space="preserve">Formularz nr </w:t>
      </w:r>
      <w:r w:rsidR="00D24737">
        <w:rPr>
          <w:rFonts w:ascii="Times New Roman" w:hAnsi="Times New Roman"/>
          <w:b/>
          <w:sz w:val="24"/>
          <w:szCs w:val="24"/>
        </w:rPr>
        <w:t>4</w:t>
      </w:r>
      <w:r w:rsidRPr="00AC1EDB">
        <w:rPr>
          <w:rFonts w:ascii="Times New Roman" w:hAnsi="Times New Roman"/>
          <w:sz w:val="24"/>
          <w:szCs w:val="24"/>
        </w:rPr>
        <w:t>.</w:t>
      </w:r>
    </w:p>
    <w:p w14:paraId="498DA212" w14:textId="77777777" w:rsidR="00AC1EDB" w:rsidRPr="00521FBF" w:rsidRDefault="00AC1EDB" w:rsidP="00AC1EDB">
      <w:pPr>
        <w:ind w:left="851"/>
        <w:jc w:val="both"/>
        <w:rPr>
          <w:rFonts w:ascii="Times New Roman" w:hAnsi="Times New Roman" w:cs="Times New Roman"/>
          <w:b/>
        </w:rPr>
      </w:pPr>
    </w:p>
    <w:p w14:paraId="3D79DCD7" w14:textId="77777777" w:rsidR="002A7376" w:rsidRPr="0048760E" w:rsidRDefault="002A7376" w:rsidP="002A7376">
      <w:pPr>
        <w:rPr>
          <w:rFonts w:ascii="Times New Roman" w:hAnsi="Times New Roman" w:cs="Times New Roman"/>
          <w:lang w:val="x-none" w:eastAsia="x-none"/>
        </w:rPr>
      </w:pPr>
    </w:p>
    <w:p w14:paraId="0719EBE4" w14:textId="77777777" w:rsidR="00427B8A" w:rsidRPr="0048760E" w:rsidRDefault="00427B8A" w:rsidP="00437378">
      <w:pPr>
        <w:pStyle w:val="Nagwek1"/>
        <w:numPr>
          <w:ilvl w:val="0"/>
          <w:numId w:val="45"/>
        </w:numPr>
        <w:ind w:left="426" w:hanging="66"/>
      </w:pPr>
      <w:bookmarkStart w:id="21" w:name="_Toc184117167"/>
      <w:bookmarkStart w:id="22" w:name="_Hlk72321052"/>
      <w:r w:rsidRPr="0048760E">
        <w:t xml:space="preserve">WNIOSKI PRZEDSTAWIONE PRZEZ DWA LUB WIĘCEJ PODMIOTÓW WYSTĘPUJĄCYCH WSPÓLNIE W </w:t>
      </w:r>
      <w:r w:rsidRPr="0048760E">
        <w:rPr>
          <w:szCs w:val="24"/>
          <w:lang w:val="pl-PL" w:eastAsia="pl-PL"/>
        </w:rPr>
        <w:t>POSTĘPOWANIU</w:t>
      </w:r>
      <w:bookmarkEnd w:id="21"/>
    </w:p>
    <w:p w14:paraId="087B3DC2" w14:textId="77777777" w:rsidR="002D5E1F" w:rsidRPr="0048760E" w:rsidRDefault="002D5E1F" w:rsidP="002D5E1F">
      <w:pPr>
        <w:jc w:val="both"/>
        <w:rPr>
          <w:rFonts w:ascii="Times New Roman" w:hAnsi="Times New Roman" w:cs="Times New Roman"/>
        </w:rPr>
      </w:pPr>
    </w:p>
    <w:bookmarkEnd w:id="22"/>
    <w:p w14:paraId="7AFCEA3B" w14:textId="77777777" w:rsidR="000865E7" w:rsidRPr="0048760E" w:rsidRDefault="00021F41" w:rsidP="0029762D">
      <w:pPr>
        <w:numPr>
          <w:ilvl w:val="0"/>
          <w:numId w:val="24"/>
        </w:numPr>
        <w:tabs>
          <w:tab w:val="clear" w:pos="360"/>
          <w:tab w:val="num" w:pos="709"/>
        </w:tabs>
        <w:spacing w:line="260" w:lineRule="atLeast"/>
        <w:ind w:left="709" w:hanging="425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  <w:bCs/>
        </w:rPr>
        <w:t>Wnioski</w:t>
      </w:r>
      <w:r w:rsidR="000865E7" w:rsidRPr="0048760E">
        <w:rPr>
          <w:rFonts w:ascii="Times New Roman" w:hAnsi="Times New Roman" w:cs="Times New Roman"/>
          <w:bCs/>
        </w:rPr>
        <w:t xml:space="preserve"> przedstawione przez dwa lub więcej podmiotów występujących wspólnie </w:t>
      </w:r>
      <w:r w:rsidR="000865E7" w:rsidRPr="0048760E">
        <w:rPr>
          <w:rFonts w:ascii="Times New Roman" w:hAnsi="Times New Roman" w:cs="Times New Roman"/>
          <w:bCs/>
        </w:rPr>
        <w:br/>
        <w:t>(w formie konsorcjum, spółki cywilnej lub innej prawnie przewidzianej postaci)</w:t>
      </w:r>
      <w:r w:rsidR="000865E7" w:rsidRPr="0048760E">
        <w:rPr>
          <w:rFonts w:ascii="Times New Roman" w:hAnsi="Times New Roman" w:cs="Times New Roman"/>
        </w:rPr>
        <w:t>, będą musiały spełniać następujące wymagania:</w:t>
      </w:r>
    </w:p>
    <w:p w14:paraId="53B2C076" w14:textId="77777777" w:rsidR="000865E7" w:rsidRPr="0048760E" w:rsidRDefault="007C4286" w:rsidP="0029762D">
      <w:pPr>
        <w:numPr>
          <w:ilvl w:val="1"/>
          <w:numId w:val="24"/>
        </w:numPr>
        <w:tabs>
          <w:tab w:val="clear" w:pos="720"/>
          <w:tab w:val="num" w:pos="1134"/>
        </w:tabs>
        <w:suppressAutoHyphens/>
        <w:spacing w:line="260" w:lineRule="atLeast"/>
        <w:ind w:left="1134" w:hanging="425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>O</w:t>
      </w:r>
      <w:r w:rsidR="000865E7" w:rsidRPr="0048760E">
        <w:rPr>
          <w:rFonts w:ascii="Times New Roman" w:hAnsi="Times New Roman" w:cs="Times New Roman"/>
        </w:rPr>
        <w:t>świadczenie</w:t>
      </w:r>
      <w:r>
        <w:rPr>
          <w:rFonts w:ascii="Times New Roman" w:hAnsi="Times New Roman" w:cs="Times New Roman"/>
        </w:rPr>
        <w:t>,</w:t>
      </w:r>
      <w:r w:rsidR="000865E7" w:rsidRPr="0048760E">
        <w:rPr>
          <w:rFonts w:ascii="Times New Roman" w:hAnsi="Times New Roman" w:cs="Times New Roman"/>
        </w:rPr>
        <w:t xml:space="preserve"> o którym mowa </w:t>
      </w:r>
      <w:r w:rsidR="000865E7" w:rsidRPr="008B32A0">
        <w:rPr>
          <w:rFonts w:ascii="Times New Roman" w:hAnsi="Times New Roman" w:cs="Times New Roman"/>
        </w:rPr>
        <w:t>w</w:t>
      </w:r>
      <w:r w:rsidR="004960B2" w:rsidRPr="008B32A0">
        <w:rPr>
          <w:rFonts w:ascii="Times New Roman" w:hAnsi="Times New Roman" w:cs="Times New Roman"/>
        </w:rPr>
        <w:t xml:space="preserve"> </w:t>
      </w:r>
      <w:proofErr w:type="spellStart"/>
      <w:r w:rsidR="004960B2" w:rsidRPr="008B32A0">
        <w:rPr>
          <w:rFonts w:ascii="Times New Roman" w:hAnsi="Times New Roman" w:cs="Times New Roman"/>
        </w:rPr>
        <w:t>podrozdz</w:t>
      </w:r>
      <w:proofErr w:type="spellEnd"/>
      <w:r w:rsidR="004960B2" w:rsidRPr="008B32A0">
        <w:rPr>
          <w:rFonts w:ascii="Times New Roman" w:hAnsi="Times New Roman" w:cs="Times New Roman"/>
        </w:rPr>
        <w:t>. IX.3 pkt 1.2</w:t>
      </w:r>
      <w:r w:rsidR="000865E7" w:rsidRPr="008B32A0">
        <w:rPr>
          <w:rFonts w:ascii="Times New Roman" w:hAnsi="Times New Roman" w:cs="Times New Roman"/>
        </w:rPr>
        <w:t xml:space="preserve"> składa </w:t>
      </w:r>
      <w:r w:rsidR="000865E7" w:rsidRPr="0048760E">
        <w:rPr>
          <w:rFonts w:ascii="Times New Roman" w:hAnsi="Times New Roman" w:cs="Times New Roman"/>
        </w:rPr>
        <w:t xml:space="preserve">każdy </w:t>
      </w:r>
      <w:r w:rsidR="000865E7" w:rsidRPr="0048760E">
        <w:rPr>
          <w:rFonts w:ascii="Times New Roman" w:hAnsi="Times New Roman" w:cs="Times New Roman"/>
        </w:rPr>
        <w:br/>
        <w:t xml:space="preserve">z Wykonawców wspólnie ubiegających się o zamówienie. Oświadczenie </w:t>
      </w:r>
      <w:r w:rsidR="000865E7" w:rsidRPr="0048760E">
        <w:rPr>
          <w:rFonts w:ascii="Times New Roman" w:hAnsi="Times New Roman" w:cs="Times New Roman"/>
        </w:rPr>
        <w:br/>
        <w:t>to będzie potwierdzało spełnianie warunków udziału w postępowaniu oraz brak podstaw wykluczenia w zakresie, w którym każdy z Wykonawców wykazuje spełnianie warunków udziału w postępowaniu oraz brak podstaw wykluczenia;</w:t>
      </w:r>
    </w:p>
    <w:p w14:paraId="0B8E3F6B" w14:textId="77777777" w:rsidR="000865E7" w:rsidRPr="008B32A0" w:rsidRDefault="000865E7" w:rsidP="0029762D">
      <w:pPr>
        <w:numPr>
          <w:ilvl w:val="1"/>
          <w:numId w:val="21"/>
        </w:numPr>
        <w:tabs>
          <w:tab w:val="clear" w:pos="720"/>
        </w:tabs>
        <w:suppressAutoHyphens/>
        <w:spacing w:line="260" w:lineRule="atLeast"/>
        <w:ind w:left="1134" w:hanging="425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 xml:space="preserve">w odniesieniu do warunków dot. wykształcenia, kwalifikacji zawodowych lub doświadczenia wykonawcy wspólnie ubiegających się o udzielenie zamówienia mogą polegać na zdolnościach tych wykonawców, którzy wykonują </w:t>
      </w:r>
      <w:r w:rsidR="006B1E0B" w:rsidRPr="0048760E">
        <w:rPr>
          <w:rFonts w:ascii="Times New Roman" w:hAnsi="Times New Roman" w:cs="Times New Roman"/>
        </w:rPr>
        <w:t>usługi</w:t>
      </w:r>
      <w:r w:rsidRPr="0048760E">
        <w:rPr>
          <w:rFonts w:ascii="Times New Roman" w:hAnsi="Times New Roman" w:cs="Times New Roman"/>
        </w:rPr>
        <w:t xml:space="preserve">, </w:t>
      </w:r>
      <w:r w:rsidRPr="0048760E">
        <w:rPr>
          <w:rFonts w:ascii="Times New Roman" w:hAnsi="Times New Roman" w:cs="Times New Roman"/>
        </w:rPr>
        <w:br/>
        <w:t>do realizacji których te zdolności są wymagane, w przypadku o którym mowa wykonawcy wspólnie ubiegający się o udzielenie zamówienia dołączają odpowiedni do oferty oświadczenie</w:t>
      </w:r>
      <w:r w:rsidR="001738E0">
        <w:rPr>
          <w:rFonts w:ascii="Times New Roman" w:hAnsi="Times New Roman" w:cs="Times New Roman"/>
        </w:rPr>
        <w:t>,</w:t>
      </w:r>
      <w:r w:rsidRPr="0048760E">
        <w:rPr>
          <w:rFonts w:ascii="Times New Roman" w:hAnsi="Times New Roman" w:cs="Times New Roman"/>
        </w:rPr>
        <w:t xml:space="preserve">  o którym mowa w </w:t>
      </w:r>
      <w:proofErr w:type="spellStart"/>
      <w:r w:rsidR="004960B2" w:rsidRPr="008B32A0">
        <w:rPr>
          <w:rFonts w:ascii="Times New Roman" w:hAnsi="Times New Roman" w:cs="Times New Roman"/>
        </w:rPr>
        <w:t>podrozdz</w:t>
      </w:r>
      <w:proofErr w:type="spellEnd"/>
      <w:r w:rsidR="004960B2" w:rsidRPr="008B32A0">
        <w:rPr>
          <w:rFonts w:ascii="Times New Roman" w:hAnsi="Times New Roman" w:cs="Times New Roman"/>
        </w:rPr>
        <w:t xml:space="preserve">. IX.1 pkt </w:t>
      </w:r>
      <w:r w:rsidR="00085FA8">
        <w:rPr>
          <w:rFonts w:ascii="Times New Roman" w:hAnsi="Times New Roman" w:cs="Times New Roman"/>
        </w:rPr>
        <w:t>3</w:t>
      </w:r>
      <w:r w:rsidRPr="008B32A0">
        <w:rPr>
          <w:rFonts w:ascii="Times New Roman" w:hAnsi="Times New Roman" w:cs="Times New Roman"/>
        </w:rPr>
        <w:t>.</w:t>
      </w:r>
    </w:p>
    <w:p w14:paraId="6B23A976" w14:textId="77777777" w:rsidR="000865E7" w:rsidRPr="008B32A0" w:rsidRDefault="000865E7" w:rsidP="0029762D">
      <w:pPr>
        <w:numPr>
          <w:ilvl w:val="1"/>
          <w:numId w:val="24"/>
        </w:numPr>
        <w:tabs>
          <w:tab w:val="clear" w:pos="720"/>
          <w:tab w:val="num" w:pos="1134"/>
        </w:tabs>
        <w:suppressAutoHyphens/>
        <w:spacing w:line="260" w:lineRule="atLeast"/>
        <w:ind w:left="1134" w:hanging="425"/>
        <w:jc w:val="both"/>
        <w:rPr>
          <w:rFonts w:ascii="Times New Roman" w:hAnsi="Times New Roman" w:cs="Times New Roman"/>
        </w:rPr>
      </w:pPr>
      <w:r w:rsidRPr="008B32A0">
        <w:rPr>
          <w:rFonts w:ascii="Times New Roman" w:hAnsi="Times New Roman" w:cs="Times New Roman"/>
        </w:rPr>
        <w:t xml:space="preserve">dokumenty wymienione w </w:t>
      </w:r>
      <w:proofErr w:type="spellStart"/>
      <w:r w:rsidR="004960B2" w:rsidRPr="008B32A0">
        <w:rPr>
          <w:rFonts w:ascii="Times New Roman" w:hAnsi="Times New Roman" w:cs="Times New Roman"/>
        </w:rPr>
        <w:t>podrozdz</w:t>
      </w:r>
      <w:proofErr w:type="spellEnd"/>
      <w:r w:rsidR="004960B2" w:rsidRPr="008B32A0">
        <w:rPr>
          <w:rFonts w:ascii="Times New Roman" w:hAnsi="Times New Roman" w:cs="Times New Roman"/>
        </w:rPr>
        <w:t>. IX.2</w:t>
      </w:r>
      <w:r w:rsidRPr="008B32A0">
        <w:rPr>
          <w:rFonts w:ascii="Times New Roman" w:hAnsi="Times New Roman" w:cs="Times New Roman"/>
        </w:rPr>
        <w:t xml:space="preserve"> składa każdy z Wykonawców wspólnie ubiegających się o zamówienie;</w:t>
      </w:r>
    </w:p>
    <w:p w14:paraId="5228F98B" w14:textId="77777777" w:rsidR="000865E7" w:rsidRPr="0048760E" w:rsidRDefault="00021F41" w:rsidP="0029762D">
      <w:pPr>
        <w:numPr>
          <w:ilvl w:val="1"/>
          <w:numId w:val="24"/>
        </w:numPr>
        <w:tabs>
          <w:tab w:val="clear" w:pos="720"/>
          <w:tab w:val="num" w:pos="1134"/>
        </w:tabs>
        <w:suppressAutoHyphens/>
        <w:spacing w:line="260" w:lineRule="atLeast"/>
        <w:ind w:left="1134" w:hanging="425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>wniosek</w:t>
      </w:r>
      <w:r w:rsidR="000865E7" w:rsidRPr="0048760E">
        <w:rPr>
          <w:rFonts w:ascii="Times New Roman" w:hAnsi="Times New Roman" w:cs="Times New Roman"/>
        </w:rPr>
        <w:t xml:space="preserve"> będzie podpisa</w:t>
      </w:r>
      <w:r w:rsidRPr="0048760E">
        <w:rPr>
          <w:rFonts w:ascii="Times New Roman" w:hAnsi="Times New Roman" w:cs="Times New Roman"/>
        </w:rPr>
        <w:t>ny</w:t>
      </w:r>
      <w:r w:rsidR="000865E7" w:rsidRPr="0048760E">
        <w:rPr>
          <w:rFonts w:ascii="Times New Roman" w:hAnsi="Times New Roman" w:cs="Times New Roman"/>
        </w:rPr>
        <w:t xml:space="preserve"> w taki sposób, by wiązała prawnie wszystkich partnerów;</w:t>
      </w:r>
    </w:p>
    <w:p w14:paraId="08FA3612" w14:textId="77777777" w:rsidR="000865E7" w:rsidRPr="0048760E" w:rsidRDefault="000865E7" w:rsidP="0029762D">
      <w:pPr>
        <w:numPr>
          <w:ilvl w:val="1"/>
          <w:numId w:val="24"/>
        </w:numPr>
        <w:tabs>
          <w:tab w:val="clear" w:pos="720"/>
          <w:tab w:val="num" w:pos="1134"/>
        </w:tabs>
        <w:suppressAutoHyphens/>
        <w:spacing w:line="260" w:lineRule="atLeast"/>
        <w:ind w:left="1134" w:hanging="425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 xml:space="preserve">jeden z partnerów konsorcjum zostanie ustanowiony jako pełnomocnik, upoważniony do reprezentowania wszystkich uczestników konsorcjum </w:t>
      </w:r>
      <w:r w:rsidRPr="0048760E">
        <w:rPr>
          <w:rFonts w:ascii="Times New Roman" w:hAnsi="Times New Roman" w:cs="Times New Roman"/>
        </w:rPr>
        <w:br/>
        <w:t xml:space="preserve">w postępowaniu albo reprezentowania wszystkich uczestników konsorcjum </w:t>
      </w:r>
      <w:r w:rsidRPr="0048760E">
        <w:rPr>
          <w:rFonts w:ascii="Times New Roman" w:hAnsi="Times New Roman" w:cs="Times New Roman"/>
        </w:rPr>
        <w:br/>
        <w:t xml:space="preserve">w postępowaniu i zawarcia umowy w sprawie zamówienia publicznego </w:t>
      </w:r>
      <w:r w:rsidRPr="0048760E">
        <w:rPr>
          <w:rFonts w:ascii="Times New Roman" w:hAnsi="Times New Roman" w:cs="Times New Roman"/>
          <w:b/>
          <w:bCs/>
        </w:rPr>
        <w:t xml:space="preserve">(pełnomocnictwo należy załączyć do </w:t>
      </w:r>
      <w:r w:rsidR="00021F41" w:rsidRPr="0048760E">
        <w:rPr>
          <w:rFonts w:ascii="Times New Roman" w:hAnsi="Times New Roman" w:cs="Times New Roman"/>
          <w:b/>
          <w:bCs/>
        </w:rPr>
        <w:t>wniosku</w:t>
      </w:r>
      <w:r w:rsidRPr="0048760E">
        <w:rPr>
          <w:rFonts w:ascii="Times New Roman" w:hAnsi="Times New Roman" w:cs="Times New Roman"/>
          <w:b/>
          <w:bCs/>
        </w:rPr>
        <w:t>).</w:t>
      </w:r>
    </w:p>
    <w:p w14:paraId="01F90B96" w14:textId="77777777" w:rsidR="000865E7" w:rsidRPr="0048760E" w:rsidRDefault="000865E7" w:rsidP="0029762D">
      <w:pPr>
        <w:numPr>
          <w:ilvl w:val="0"/>
          <w:numId w:val="24"/>
        </w:numPr>
        <w:tabs>
          <w:tab w:val="clear" w:pos="360"/>
          <w:tab w:val="num" w:pos="709"/>
        </w:tabs>
        <w:spacing w:line="260" w:lineRule="atLeast"/>
        <w:ind w:left="709" w:hanging="425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>Wszyscy partnerzy będą ponosić odpowiedzialność solidarną za wykonanie umowy zgodnie z jej postanowieniami.</w:t>
      </w:r>
    </w:p>
    <w:p w14:paraId="4A3E3210" w14:textId="77777777" w:rsidR="000865E7" w:rsidRPr="0048760E" w:rsidRDefault="000865E7" w:rsidP="0029762D">
      <w:pPr>
        <w:numPr>
          <w:ilvl w:val="0"/>
          <w:numId w:val="24"/>
        </w:numPr>
        <w:tabs>
          <w:tab w:val="clear" w:pos="360"/>
          <w:tab w:val="num" w:pos="709"/>
        </w:tabs>
        <w:spacing w:line="260" w:lineRule="atLeast"/>
        <w:ind w:left="709" w:hanging="425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lastRenderedPageBreak/>
        <w:t>Zamawiający może w ramach odpowiedzialności solidarnej żądać wykonania umowy w całości przez partnera kierującego lub od wszystkich partnerów łącznie lub od każdego z osobna, albo też w inny sposób ustalony w umowie konsorcjum, albo też w inny sposób ustalony w umowie konsorcjum.</w:t>
      </w:r>
    </w:p>
    <w:p w14:paraId="4F136EF9" w14:textId="77777777" w:rsidR="000865E7" w:rsidRPr="00D24737" w:rsidRDefault="000865E7" w:rsidP="0029762D">
      <w:pPr>
        <w:pStyle w:val="Default"/>
        <w:numPr>
          <w:ilvl w:val="0"/>
          <w:numId w:val="24"/>
        </w:numPr>
        <w:tabs>
          <w:tab w:val="clear" w:pos="360"/>
        </w:tabs>
        <w:ind w:left="709" w:hanging="425"/>
        <w:jc w:val="both"/>
        <w:rPr>
          <w:color w:val="auto"/>
          <w:u w:val="single"/>
        </w:rPr>
      </w:pPr>
      <w:r w:rsidRPr="0048760E">
        <w:rPr>
          <w:color w:val="auto"/>
        </w:rPr>
        <w:t xml:space="preserve">W przypadku Wykonawców ubiegających się wspólnie o realizację zamówienia </w:t>
      </w:r>
      <w:r w:rsidRPr="0048760E">
        <w:rPr>
          <w:color w:val="auto"/>
        </w:rPr>
        <w:br/>
        <w:t xml:space="preserve">– Wykonawca przed zawarciem umowy </w:t>
      </w:r>
      <w:r w:rsidRPr="0048760E">
        <w:rPr>
          <w:b/>
          <w:color w:val="auto"/>
        </w:rPr>
        <w:t>doręczy Zamawiającemu umowę konsorcjum.</w:t>
      </w:r>
    </w:p>
    <w:p w14:paraId="5633B1AF" w14:textId="77777777" w:rsidR="00D24737" w:rsidRDefault="00D24737" w:rsidP="00D24737">
      <w:pPr>
        <w:pStyle w:val="Default"/>
        <w:jc w:val="both"/>
        <w:rPr>
          <w:color w:val="auto"/>
          <w:u w:val="single"/>
        </w:rPr>
      </w:pPr>
    </w:p>
    <w:p w14:paraId="37952B29" w14:textId="77777777" w:rsidR="00E04033" w:rsidRPr="0048760E" w:rsidRDefault="00E04033" w:rsidP="009C2F73">
      <w:pPr>
        <w:spacing w:line="259" w:lineRule="auto"/>
        <w:rPr>
          <w:rFonts w:ascii="Times New Roman" w:eastAsia="Arial" w:hAnsi="Times New Roman" w:cs="Times New Roman"/>
          <w:color w:val="000000"/>
          <w:spacing w:val="0"/>
          <w:sz w:val="22"/>
          <w:szCs w:val="22"/>
        </w:rPr>
      </w:pPr>
    </w:p>
    <w:p w14:paraId="70A5A287" w14:textId="77777777" w:rsidR="001B02C9" w:rsidRPr="0048760E" w:rsidRDefault="00D64CD5" w:rsidP="00437378">
      <w:pPr>
        <w:pStyle w:val="Nagwek1"/>
        <w:numPr>
          <w:ilvl w:val="0"/>
          <w:numId w:val="45"/>
        </w:numPr>
        <w:ind w:left="426" w:hanging="66"/>
        <w:rPr>
          <w:szCs w:val="24"/>
          <w:lang w:val="pl-PL" w:eastAsia="pl-PL"/>
        </w:rPr>
      </w:pPr>
      <w:bookmarkStart w:id="23" w:name="_Toc184117168"/>
      <w:r w:rsidRPr="0048760E">
        <w:rPr>
          <w:szCs w:val="24"/>
          <w:lang w:val="pl-PL" w:eastAsia="pl-PL"/>
        </w:rPr>
        <w:t>INFORMACJE O OBOWIĄZKU OSOBISTEGO WYKONANIA PRZEZ</w:t>
      </w:r>
      <w:r w:rsidR="0048760E" w:rsidRPr="0048760E">
        <w:rPr>
          <w:szCs w:val="24"/>
          <w:lang w:val="pl-PL" w:eastAsia="pl-PL"/>
        </w:rPr>
        <w:t xml:space="preserve"> </w:t>
      </w:r>
      <w:r w:rsidRPr="0048760E">
        <w:rPr>
          <w:szCs w:val="24"/>
          <w:lang w:val="pl-PL" w:eastAsia="pl-PL"/>
        </w:rPr>
        <w:t>WYKONAWCĘ KLUCZOWYCH ZADAŃ</w:t>
      </w:r>
      <w:bookmarkEnd w:id="23"/>
    </w:p>
    <w:p w14:paraId="1D58FEB2" w14:textId="77777777" w:rsidR="001B02C9" w:rsidRPr="0048760E" w:rsidRDefault="001B02C9" w:rsidP="001B02C9">
      <w:pPr>
        <w:spacing w:after="19" w:line="259" w:lineRule="auto"/>
        <w:ind w:left="12"/>
        <w:rPr>
          <w:rFonts w:ascii="Times New Roman" w:eastAsia="Arial" w:hAnsi="Times New Roman" w:cs="Times New Roman"/>
          <w:color w:val="000000"/>
          <w:spacing w:val="0"/>
          <w:sz w:val="22"/>
          <w:szCs w:val="22"/>
        </w:rPr>
      </w:pPr>
      <w:r w:rsidRPr="0048760E">
        <w:rPr>
          <w:rFonts w:ascii="Times New Roman" w:eastAsia="Arial" w:hAnsi="Times New Roman" w:cs="Times New Roman"/>
          <w:color w:val="000000"/>
          <w:spacing w:val="0"/>
          <w:sz w:val="22"/>
          <w:szCs w:val="22"/>
        </w:rPr>
        <w:t xml:space="preserve"> </w:t>
      </w:r>
    </w:p>
    <w:p w14:paraId="7A2FAAA2" w14:textId="77777777" w:rsidR="001B02C9" w:rsidRPr="0048760E" w:rsidRDefault="001B02C9" w:rsidP="001B02C9">
      <w:pPr>
        <w:spacing w:after="9" w:line="266" w:lineRule="auto"/>
        <w:ind w:left="-3" w:right="121"/>
        <w:jc w:val="both"/>
        <w:rPr>
          <w:rFonts w:ascii="Times New Roman" w:eastAsia="Arial" w:hAnsi="Times New Roman" w:cs="Times New Roman"/>
          <w:color w:val="000000"/>
          <w:spacing w:val="0"/>
          <w:szCs w:val="22"/>
        </w:rPr>
      </w:pPr>
      <w:r w:rsidRPr="0048760E">
        <w:rPr>
          <w:rFonts w:ascii="Times New Roman" w:eastAsia="Arial" w:hAnsi="Times New Roman" w:cs="Times New Roman"/>
          <w:color w:val="000000"/>
          <w:spacing w:val="0"/>
          <w:szCs w:val="22"/>
        </w:rPr>
        <w:t xml:space="preserve">Zamawiający </w:t>
      </w:r>
      <w:r w:rsidRPr="0048760E">
        <w:rPr>
          <w:rFonts w:ascii="Times New Roman" w:eastAsia="Arial" w:hAnsi="Times New Roman" w:cs="Times New Roman"/>
          <w:b/>
          <w:color w:val="000000"/>
          <w:spacing w:val="0"/>
          <w:szCs w:val="22"/>
        </w:rPr>
        <w:t>nie zastrzega obowiązku</w:t>
      </w:r>
      <w:r w:rsidRPr="0048760E">
        <w:rPr>
          <w:rFonts w:ascii="Times New Roman" w:eastAsia="Arial" w:hAnsi="Times New Roman" w:cs="Times New Roman"/>
          <w:color w:val="000000"/>
          <w:spacing w:val="0"/>
          <w:szCs w:val="22"/>
        </w:rPr>
        <w:t xml:space="preserve"> osobistego wykonania przez poszczególnych </w:t>
      </w:r>
      <w:r w:rsidR="00D13EDE">
        <w:rPr>
          <w:rFonts w:ascii="Times New Roman" w:eastAsia="Arial" w:hAnsi="Times New Roman" w:cs="Times New Roman"/>
          <w:color w:val="000000"/>
          <w:spacing w:val="0"/>
          <w:szCs w:val="22"/>
        </w:rPr>
        <w:t>W</w:t>
      </w:r>
      <w:r w:rsidRPr="0048760E">
        <w:rPr>
          <w:rFonts w:ascii="Times New Roman" w:eastAsia="Arial" w:hAnsi="Times New Roman" w:cs="Times New Roman"/>
          <w:color w:val="000000"/>
          <w:spacing w:val="0"/>
          <w:szCs w:val="22"/>
        </w:rPr>
        <w:t xml:space="preserve">ykonawców wspólnie ubiegających się o udzielenie zamówienia lub przez Wykonawcę składającego ofertę samodzielnie kluczowych zadań dotyczących zamówień na roboty budowlane lub usługi. </w:t>
      </w:r>
    </w:p>
    <w:p w14:paraId="11B1FCFE" w14:textId="77777777" w:rsidR="00D64CD5" w:rsidRPr="0048760E" w:rsidRDefault="00D64CD5" w:rsidP="00D64CD5">
      <w:pPr>
        <w:spacing w:after="122" w:line="259" w:lineRule="auto"/>
        <w:jc w:val="center"/>
        <w:rPr>
          <w:rFonts w:ascii="Times New Roman" w:hAnsi="Times New Roman" w:cs="Times New Roman"/>
          <w:b/>
        </w:rPr>
      </w:pPr>
    </w:p>
    <w:p w14:paraId="744364BA" w14:textId="77777777" w:rsidR="001B02C9" w:rsidRPr="0048760E" w:rsidRDefault="00D64CD5" w:rsidP="00437378">
      <w:pPr>
        <w:pStyle w:val="Nagwek1"/>
        <w:numPr>
          <w:ilvl w:val="0"/>
          <w:numId w:val="45"/>
        </w:numPr>
        <w:ind w:left="426" w:hanging="66"/>
        <w:rPr>
          <w:b w:val="0"/>
        </w:rPr>
      </w:pPr>
      <w:bookmarkStart w:id="24" w:name="_Toc184117169"/>
      <w:r w:rsidRPr="0048760E">
        <w:t>INFORMACJE</w:t>
      </w:r>
      <w:r w:rsidRPr="0048760E">
        <w:rPr>
          <w:szCs w:val="24"/>
          <w:lang w:val="pl-PL" w:eastAsia="pl-PL"/>
        </w:rPr>
        <w:t xml:space="preserve"> O ZATRUDNIENIU PODWYKONAWCÓW</w:t>
      </w:r>
      <w:bookmarkEnd w:id="24"/>
    </w:p>
    <w:p w14:paraId="587C2636" w14:textId="77777777" w:rsidR="00D64CD5" w:rsidRPr="0048760E" w:rsidRDefault="00D64CD5" w:rsidP="00D64CD5">
      <w:pPr>
        <w:spacing w:after="122" w:line="259" w:lineRule="auto"/>
        <w:jc w:val="center"/>
        <w:rPr>
          <w:rFonts w:ascii="Times New Roman" w:eastAsia="Arial" w:hAnsi="Times New Roman" w:cs="Times New Roman"/>
          <w:b/>
          <w:color w:val="000000"/>
          <w:spacing w:val="0"/>
          <w:sz w:val="22"/>
          <w:szCs w:val="22"/>
        </w:rPr>
      </w:pPr>
    </w:p>
    <w:p w14:paraId="2DD2BC29" w14:textId="77777777" w:rsidR="001B02C9" w:rsidRPr="0048760E" w:rsidRDefault="001B02C9" w:rsidP="00437378">
      <w:pPr>
        <w:pStyle w:val="Default"/>
        <w:numPr>
          <w:ilvl w:val="0"/>
          <w:numId w:val="44"/>
        </w:numPr>
        <w:tabs>
          <w:tab w:val="clear" w:pos="360"/>
        </w:tabs>
        <w:ind w:left="709" w:hanging="425"/>
        <w:jc w:val="both"/>
        <w:rPr>
          <w:rFonts w:eastAsia="Arial"/>
        </w:rPr>
      </w:pPr>
      <w:r w:rsidRPr="0048760E">
        <w:rPr>
          <w:rFonts w:eastAsia="Arial"/>
        </w:rPr>
        <w:t xml:space="preserve">Wykonawca może powierzyć wykonanie zamówienia podwykonawcy.  </w:t>
      </w:r>
    </w:p>
    <w:p w14:paraId="14D70D8D" w14:textId="77777777" w:rsidR="001B02C9" w:rsidRPr="0048760E" w:rsidRDefault="001B02C9" w:rsidP="00437378">
      <w:pPr>
        <w:pStyle w:val="Default"/>
        <w:numPr>
          <w:ilvl w:val="0"/>
          <w:numId w:val="44"/>
        </w:numPr>
        <w:tabs>
          <w:tab w:val="clear" w:pos="360"/>
        </w:tabs>
        <w:ind w:left="709" w:hanging="425"/>
        <w:jc w:val="both"/>
        <w:rPr>
          <w:rFonts w:eastAsia="Arial"/>
        </w:rPr>
      </w:pPr>
      <w:r w:rsidRPr="0048760E">
        <w:rPr>
          <w:rFonts w:eastAsia="Arial"/>
        </w:rPr>
        <w:t xml:space="preserve">Jeżeli zmiana albo rezygnacja z podwykonawcy dotyczy podmiotu, na którego zasoby wykonawca powoływał się, na zasadach określonych w art. 118 ust. 1,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 Przepis art. 122 stosuje się odpowiednio. </w:t>
      </w:r>
    </w:p>
    <w:p w14:paraId="192F97F7" w14:textId="77777777" w:rsidR="006D2D28" w:rsidRDefault="006D2D28" w:rsidP="000865E7">
      <w:pPr>
        <w:spacing w:line="260" w:lineRule="atLeast"/>
        <w:jc w:val="both"/>
        <w:rPr>
          <w:rFonts w:ascii="Times New Roman" w:hAnsi="Times New Roman" w:cs="Times New Roman"/>
        </w:rPr>
      </w:pPr>
    </w:p>
    <w:p w14:paraId="1E0F6270" w14:textId="77777777" w:rsidR="006470E7" w:rsidRPr="0048760E" w:rsidRDefault="006470E7" w:rsidP="000865E7">
      <w:pPr>
        <w:spacing w:line="260" w:lineRule="atLeast"/>
        <w:jc w:val="both"/>
        <w:rPr>
          <w:rFonts w:ascii="Times New Roman" w:hAnsi="Times New Roman" w:cs="Times New Roman"/>
        </w:rPr>
      </w:pPr>
    </w:p>
    <w:p w14:paraId="51E5ABFB" w14:textId="77777777" w:rsidR="00427B8A" w:rsidRPr="0048760E" w:rsidRDefault="00427B8A" w:rsidP="00437378">
      <w:pPr>
        <w:pStyle w:val="Nagwek1"/>
        <w:numPr>
          <w:ilvl w:val="0"/>
          <w:numId w:val="45"/>
        </w:numPr>
        <w:ind w:left="426" w:hanging="66"/>
        <w:rPr>
          <w:szCs w:val="24"/>
          <w:lang w:val="pl-PL" w:eastAsia="pl-PL"/>
        </w:rPr>
      </w:pPr>
      <w:bookmarkStart w:id="25" w:name="_Toc184117170"/>
      <w:r w:rsidRPr="0048760E">
        <w:rPr>
          <w:szCs w:val="24"/>
          <w:lang w:val="pl-PL" w:eastAsia="pl-PL"/>
        </w:rPr>
        <w:t xml:space="preserve">INNE </w:t>
      </w:r>
      <w:r w:rsidRPr="0048760E">
        <w:t>PODMIOTY</w:t>
      </w:r>
      <w:r w:rsidRPr="0048760E">
        <w:rPr>
          <w:szCs w:val="24"/>
          <w:lang w:val="pl-PL" w:eastAsia="pl-PL"/>
        </w:rPr>
        <w:t xml:space="preserve"> NA ZDOLNOŚCIACH KTÓRYCH ZAMIERZA POLEGAĆ WYKONAWCA, W CELU POTWIERDZENIA SPEŁNIENIA WARUNKÓW UDZIAŁU W POSTĘPOWANIU</w:t>
      </w:r>
      <w:bookmarkEnd w:id="25"/>
    </w:p>
    <w:p w14:paraId="7303A06F" w14:textId="77777777" w:rsidR="006D2D28" w:rsidRPr="0048760E" w:rsidRDefault="006D2D28" w:rsidP="006D2D28">
      <w:pPr>
        <w:jc w:val="both"/>
        <w:rPr>
          <w:rFonts w:ascii="Times New Roman" w:hAnsi="Times New Roman" w:cs="Times New Roman"/>
        </w:rPr>
      </w:pPr>
    </w:p>
    <w:p w14:paraId="6D2EC3DF" w14:textId="77777777" w:rsidR="006D2D28" w:rsidRPr="0048760E" w:rsidRDefault="006D2D28" w:rsidP="00437378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 xml:space="preserve">Wykonawca może w celu potwierdzenia spełniania warunków udziału </w:t>
      </w:r>
      <w:r w:rsidRPr="0048760E">
        <w:rPr>
          <w:rFonts w:ascii="Times New Roman" w:hAnsi="Times New Roman" w:cs="Times New Roman"/>
        </w:rPr>
        <w:br/>
        <w:t xml:space="preserve">w postępowaniu, w stosownych sytuacjach oraz w odniesieniu do przedmiotowego zamówienia lub jego części, polegać na zdolnościach technicznych lub zawodowych lub sytuacji finansowej lub ekonomicznej innych podmiotów, niezależnie </w:t>
      </w:r>
      <w:r w:rsidRPr="0048760E">
        <w:rPr>
          <w:rFonts w:ascii="Times New Roman" w:hAnsi="Times New Roman" w:cs="Times New Roman"/>
        </w:rPr>
        <w:br/>
        <w:t>od charakteru prawnego łączących go z nim stosunków prawnych.</w:t>
      </w:r>
    </w:p>
    <w:p w14:paraId="361D4476" w14:textId="419545E4" w:rsidR="006D2D28" w:rsidRPr="0048760E" w:rsidRDefault="006D2D28" w:rsidP="00437378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>Wykonawca, który polega na zdolnościach lub sytuacji  podmiotów</w:t>
      </w:r>
      <w:r w:rsidR="00086963" w:rsidRPr="0048760E">
        <w:rPr>
          <w:rFonts w:ascii="Times New Roman" w:hAnsi="Times New Roman" w:cs="Times New Roman"/>
        </w:rPr>
        <w:t xml:space="preserve"> udostępniających zasoby składa wraz z wnioskiem o dopuszczenie do udziału w postępowaniu zobowiązanie podmiotu udostępniającego zasoby do oddania mu do dyspozycji niezbędnych zasobów na potrzeby realizacji danego zamówienia potwierdzające,</w:t>
      </w:r>
      <w:r w:rsidR="00D24737">
        <w:rPr>
          <w:rFonts w:ascii="Times New Roman" w:hAnsi="Times New Roman" w:cs="Times New Roman"/>
        </w:rPr>
        <w:t xml:space="preserve">                        </w:t>
      </w:r>
      <w:r w:rsidR="00086963" w:rsidRPr="0048760E">
        <w:rPr>
          <w:rFonts w:ascii="Times New Roman" w:hAnsi="Times New Roman" w:cs="Times New Roman"/>
        </w:rPr>
        <w:t xml:space="preserve"> że wykonawca realizując zamówienie będzie dysponował niezbędnymi zasobami tych podmiotów </w:t>
      </w:r>
      <w:r w:rsidRPr="0048760E">
        <w:rPr>
          <w:rFonts w:ascii="Times New Roman" w:hAnsi="Times New Roman" w:cs="Times New Roman"/>
        </w:rPr>
        <w:t>–</w:t>
      </w:r>
      <w:r w:rsidRPr="0048760E">
        <w:rPr>
          <w:rFonts w:ascii="Times New Roman" w:hAnsi="Times New Roman" w:cs="Times New Roman"/>
          <w:b/>
          <w:bCs/>
        </w:rPr>
        <w:t xml:space="preserve"> Formularz Nr </w:t>
      </w:r>
      <w:r w:rsidR="00D24737">
        <w:rPr>
          <w:rFonts w:ascii="Times New Roman" w:hAnsi="Times New Roman" w:cs="Times New Roman"/>
          <w:b/>
          <w:bCs/>
        </w:rPr>
        <w:t>5</w:t>
      </w:r>
      <w:r w:rsidRPr="0048760E">
        <w:rPr>
          <w:rFonts w:ascii="Times New Roman" w:hAnsi="Times New Roman" w:cs="Times New Roman"/>
        </w:rPr>
        <w:t>.</w:t>
      </w:r>
    </w:p>
    <w:p w14:paraId="1BD845DA" w14:textId="0518242D" w:rsidR="006D2D28" w:rsidRPr="00757DD6" w:rsidRDefault="006D2D28" w:rsidP="00437378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>Wykonawca, który powołuje się na zasoby innych podmiotów, w celu wykazania braku istnienia wobec nich podstaw wykluczenia oraz spełniania, w zakresie, w jakim powołuje się na ich zasoby, warunków udziału w postępowaniu zamieszcza informacje o tych podmiotach</w:t>
      </w:r>
      <w:r w:rsidR="00E37442">
        <w:rPr>
          <w:rFonts w:ascii="Times New Roman" w:hAnsi="Times New Roman" w:cs="Times New Roman"/>
        </w:rPr>
        <w:t>.</w:t>
      </w:r>
    </w:p>
    <w:p w14:paraId="52FC6DA6" w14:textId="77777777" w:rsidR="006D2D28" w:rsidRPr="0048760E" w:rsidRDefault="006D2D28" w:rsidP="00437378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lastRenderedPageBreak/>
        <w:t xml:space="preserve">W odniesieniu do warunków dotyczących wykształcenia, kwalifikacji zawodowych lub doświadczenia, Wykonawca może polegać na zdolnościach innych podmiotów, jeśli podmioty te zrealizują </w:t>
      </w:r>
      <w:r w:rsidR="004960B2" w:rsidRPr="00757DD6">
        <w:rPr>
          <w:rFonts w:ascii="Times New Roman" w:hAnsi="Times New Roman" w:cs="Times New Roman"/>
        </w:rPr>
        <w:t>usługi</w:t>
      </w:r>
      <w:r w:rsidR="00D13EDE" w:rsidRPr="00757DD6">
        <w:rPr>
          <w:rFonts w:ascii="Times New Roman" w:hAnsi="Times New Roman" w:cs="Times New Roman"/>
        </w:rPr>
        <w:t>,</w:t>
      </w:r>
      <w:r w:rsidR="00D13EDE">
        <w:rPr>
          <w:rFonts w:ascii="Times New Roman" w:hAnsi="Times New Roman" w:cs="Times New Roman"/>
        </w:rPr>
        <w:t xml:space="preserve"> </w:t>
      </w:r>
      <w:r w:rsidRPr="0048760E">
        <w:rPr>
          <w:rFonts w:ascii="Times New Roman" w:hAnsi="Times New Roman" w:cs="Times New Roman"/>
        </w:rPr>
        <w:t xml:space="preserve">do realizacji których te zdolności </w:t>
      </w:r>
      <w:r w:rsidRPr="0048760E">
        <w:rPr>
          <w:rFonts w:ascii="Times New Roman" w:hAnsi="Times New Roman" w:cs="Times New Roman"/>
        </w:rPr>
        <w:br/>
        <w:t xml:space="preserve">są wymagane. </w:t>
      </w:r>
    </w:p>
    <w:p w14:paraId="39074EA6" w14:textId="77777777" w:rsidR="006D2D28" w:rsidRPr="0048760E" w:rsidRDefault="006D2D28" w:rsidP="00437378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>Wykonawca, który polega na sytuacji finansowej lub ekonomicznej innych podmiotów, odpowiada solidarnie z podmiotem, który zobowiązał się do udostępnienia zasobów, za szkodę poniesioną przez Zamawiającego powstałą wskutek nieudostępnienia tych zasobów, chyba że za nieudostępnienie zasobów nie ponosi winy.</w:t>
      </w:r>
    </w:p>
    <w:p w14:paraId="68610BDF" w14:textId="77777777" w:rsidR="006D2D28" w:rsidRPr="0048760E" w:rsidRDefault="006D2D28" w:rsidP="00437378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  <w:shd w:val="clear" w:color="auto" w:fill="FFFFFF"/>
        </w:rPr>
        <w:t xml:space="preserve">Kopie dokumentów dotyczące podmiotów </w:t>
      </w:r>
      <w:r w:rsidRPr="0048760E">
        <w:rPr>
          <w:rFonts w:ascii="Times New Roman" w:hAnsi="Times New Roman" w:cs="Times New Roman"/>
        </w:rPr>
        <w:t>na zdolnościach, których zamierza polegać Wykonawca, w celu potwierdzenia warunków udziału w postępowaniu,</w:t>
      </w:r>
      <w:r w:rsidRPr="0048760E">
        <w:rPr>
          <w:rFonts w:ascii="Times New Roman" w:hAnsi="Times New Roman" w:cs="Times New Roman"/>
          <w:shd w:val="clear" w:color="auto" w:fill="FFFFFF"/>
        </w:rPr>
        <w:t xml:space="preserve"> winny zostać poświadczane za zgodność z oryginałem przez te podmioty.</w:t>
      </w:r>
    </w:p>
    <w:p w14:paraId="6E11547B" w14:textId="77777777" w:rsidR="006D2D28" w:rsidRPr="0048760E" w:rsidRDefault="006D2D28" w:rsidP="000865E7">
      <w:pPr>
        <w:spacing w:line="260" w:lineRule="atLeast"/>
        <w:jc w:val="both"/>
        <w:rPr>
          <w:rFonts w:ascii="Times New Roman" w:hAnsi="Times New Roman" w:cs="Times New Roman"/>
        </w:rPr>
      </w:pPr>
    </w:p>
    <w:p w14:paraId="29E2F729" w14:textId="77777777" w:rsidR="000865E7" w:rsidRPr="0048760E" w:rsidRDefault="000865E7" w:rsidP="000865E7">
      <w:pPr>
        <w:spacing w:line="260" w:lineRule="atLeast"/>
        <w:jc w:val="both"/>
        <w:rPr>
          <w:rFonts w:ascii="Times New Roman" w:hAnsi="Times New Roman" w:cs="Times New Roman"/>
          <w:b/>
        </w:rPr>
      </w:pPr>
      <w:r w:rsidRPr="0048760E">
        <w:rPr>
          <w:rFonts w:ascii="Times New Roman" w:hAnsi="Times New Roman" w:cs="Times New Roman"/>
          <w:b/>
          <w:bCs/>
        </w:rPr>
        <w:t xml:space="preserve">Dokumenty, o których mowa wyżej </w:t>
      </w:r>
      <w:r w:rsidRPr="0048760E">
        <w:rPr>
          <w:rFonts w:ascii="Times New Roman" w:hAnsi="Times New Roman" w:cs="Times New Roman"/>
          <w:b/>
        </w:rPr>
        <w:t xml:space="preserve">składa się </w:t>
      </w:r>
      <w:r w:rsidRPr="0048760E">
        <w:rPr>
          <w:rFonts w:ascii="Times New Roman" w:hAnsi="Times New Roman" w:cs="Times New Roman"/>
          <w:b/>
          <w:bCs/>
        </w:rPr>
        <w:t xml:space="preserve">w oryginale lub  poświadczonej                                za zgodność z oryginałem kopii, </w:t>
      </w:r>
      <w:r w:rsidRPr="0048760E">
        <w:rPr>
          <w:rFonts w:ascii="Times New Roman" w:hAnsi="Times New Roman" w:cs="Times New Roman"/>
          <w:b/>
        </w:rPr>
        <w:t xml:space="preserve">z wyłączeniem pełnomocnictwa, które winno być złożone wraz z ofertą w </w:t>
      </w:r>
      <w:r w:rsidRPr="0048760E">
        <w:rPr>
          <w:rFonts w:ascii="Times New Roman" w:hAnsi="Times New Roman" w:cs="Times New Roman"/>
          <w:b/>
          <w:u w:val="single"/>
        </w:rPr>
        <w:t>oryginale</w:t>
      </w:r>
      <w:r w:rsidRPr="0048760E">
        <w:rPr>
          <w:rFonts w:ascii="Times New Roman" w:hAnsi="Times New Roman" w:cs="Times New Roman"/>
          <w:b/>
        </w:rPr>
        <w:t>, pod rygorem nieważności.</w:t>
      </w:r>
    </w:p>
    <w:p w14:paraId="033098C5" w14:textId="77777777" w:rsidR="000865E7" w:rsidRDefault="000865E7" w:rsidP="000865E7">
      <w:pPr>
        <w:jc w:val="both"/>
        <w:rPr>
          <w:rFonts w:ascii="Times New Roman" w:hAnsi="Times New Roman" w:cs="Times New Roman"/>
          <w:b/>
          <w:color w:val="000000"/>
        </w:rPr>
      </w:pPr>
    </w:p>
    <w:p w14:paraId="47E6D0F7" w14:textId="77777777" w:rsidR="006470E7" w:rsidRPr="0048760E" w:rsidRDefault="006470E7" w:rsidP="000865E7">
      <w:pPr>
        <w:jc w:val="both"/>
        <w:rPr>
          <w:rFonts w:ascii="Times New Roman" w:hAnsi="Times New Roman" w:cs="Times New Roman"/>
          <w:b/>
          <w:color w:val="000000"/>
        </w:rPr>
      </w:pPr>
    </w:p>
    <w:p w14:paraId="7A616BDE" w14:textId="77777777" w:rsidR="002D5E1F" w:rsidRPr="0048760E" w:rsidRDefault="002D5E1F" w:rsidP="00437378">
      <w:pPr>
        <w:pStyle w:val="Nagwek1"/>
        <w:numPr>
          <w:ilvl w:val="0"/>
          <w:numId w:val="45"/>
        </w:numPr>
        <w:ind w:left="426" w:hanging="66"/>
        <w:rPr>
          <w:szCs w:val="24"/>
          <w:lang w:val="pl-PL" w:eastAsia="pl-PL"/>
        </w:rPr>
      </w:pPr>
      <w:bookmarkStart w:id="26" w:name="_Toc184117171"/>
      <w:r w:rsidRPr="0048760E">
        <w:rPr>
          <w:szCs w:val="24"/>
          <w:lang w:val="pl-PL" w:eastAsia="pl-PL"/>
        </w:rPr>
        <w:t>KOMUNIKACJA ZAMAWIAJĄCEGO Z WYKONAWCAMI ORAZ SPOSÓB PRZEKAZYWANIA DOKUMENTÓW LUB OŚWIADCZEŃ</w:t>
      </w:r>
      <w:bookmarkEnd w:id="26"/>
    </w:p>
    <w:p w14:paraId="06742D99" w14:textId="77777777" w:rsidR="002D5E1F" w:rsidRPr="0048760E" w:rsidRDefault="002D5E1F" w:rsidP="002D5E1F">
      <w:pPr>
        <w:jc w:val="both"/>
        <w:rPr>
          <w:rFonts w:ascii="Times New Roman" w:hAnsi="Times New Roman" w:cs="Times New Roman"/>
        </w:rPr>
      </w:pPr>
    </w:p>
    <w:p w14:paraId="3205FA0F" w14:textId="77777777" w:rsidR="000865E7" w:rsidRDefault="000865E7" w:rsidP="0029762D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>W postępowaniu o udzielenie zamówienia publicznego</w:t>
      </w:r>
      <w:r w:rsidR="001B00BB">
        <w:rPr>
          <w:rFonts w:ascii="Times New Roman" w:hAnsi="Times New Roman" w:cs="Times New Roman"/>
        </w:rPr>
        <w:t xml:space="preserve"> w dziedzinie obronności </w:t>
      </w:r>
      <w:r w:rsidR="0018145B">
        <w:rPr>
          <w:rFonts w:ascii="Times New Roman" w:hAnsi="Times New Roman" w:cs="Times New Roman"/>
        </w:rPr>
        <w:t xml:space="preserve">                           </w:t>
      </w:r>
      <w:r w:rsidR="001B00BB">
        <w:rPr>
          <w:rFonts w:ascii="Times New Roman" w:hAnsi="Times New Roman" w:cs="Times New Roman"/>
        </w:rPr>
        <w:t xml:space="preserve">i bezpieczeństwa komunikacja między </w:t>
      </w:r>
      <w:r w:rsidR="0018145B">
        <w:rPr>
          <w:rFonts w:ascii="Times New Roman" w:hAnsi="Times New Roman" w:cs="Times New Roman"/>
        </w:rPr>
        <w:t>Z</w:t>
      </w:r>
      <w:r w:rsidR="001B00BB">
        <w:rPr>
          <w:rFonts w:ascii="Times New Roman" w:hAnsi="Times New Roman" w:cs="Times New Roman"/>
        </w:rPr>
        <w:t xml:space="preserve">amawiającym a </w:t>
      </w:r>
      <w:r w:rsidR="0018145B">
        <w:rPr>
          <w:rFonts w:ascii="Times New Roman" w:hAnsi="Times New Roman" w:cs="Times New Roman"/>
        </w:rPr>
        <w:t>W</w:t>
      </w:r>
      <w:r w:rsidR="001B00BB">
        <w:rPr>
          <w:rFonts w:ascii="Times New Roman" w:hAnsi="Times New Roman" w:cs="Times New Roman"/>
        </w:rPr>
        <w:t xml:space="preserve">ykonawcą odbywa się </w:t>
      </w:r>
      <w:r w:rsidR="0018145B">
        <w:rPr>
          <w:rFonts w:ascii="Times New Roman" w:hAnsi="Times New Roman" w:cs="Times New Roman"/>
        </w:rPr>
        <w:t xml:space="preserve">                        </w:t>
      </w:r>
      <w:r w:rsidR="001B00BB">
        <w:rPr>
          <w:rFonts w:ascii="Times New Roman" w:hAnsi="Times New Roman" w:cs="Times New Roman"/>
        </w:rPr>
        <w:t>za pośrednictwem : operato</w:t>
      </w:r>
      <w:r w:rsidR="0018145B">
        <w:rPr>
          <w:rFonts w:ascii="Times New Roman" w:hAnsi="Times New Roman" w:cs="Times New Roman"/>
        </w:rPr>
        <w:t>r</w:t>
      </w:r>
      <w:r w:rsidR="001B00BB">
        <w:rPr>
          <w:rFonts w:ascii="Times New Roman" w:hAnsi="Times New Roman" w:cs="Times New Roman"/>
        </w:rPr>
        <w:t>a pocztowego w</w:t>
      </w:r>
      <w:r w:rsidR="0018145B">
        <w:rPr>
          <w:rFonts w:ascii="Times New Roman" w:hAnsi="Times New Roman" w:cs="Times New Roman"/>
        </w:rPr>
        <w:t xml:space="preserve"> </w:t>
      </w:r>
      <w:r w:rsidR="001B00BB">
        <w:rPr>
          <w:rFonts w:ascii="Times New Roman" w:hAnsi="Times New Roman" w:cs="Times New Roman"/>
        </w:rPr>
        <w:t>rozumieniu ustawy prawo pocztowe, osobiście, przez pos</w:t>
      </w:r>
      <w:r w:rsidR="0018145B">
        <w:rPr>
          <w:rFonts w:ascii="Times New Roman" w:hAnsi="Times New Roman" w:cs="Times New Roman"/>
        </w:rPr>
        <w:t>ł</w:t>
      </w:r>
      <w:r w:rsidR="001B00BB">
        <w:rPr>
          <w:rFonts w:ascii="Times New Roman" w:hAnsi="Times New Roman" w:cs="Times New Roman"/>
        </w:rPr>
        <w:t>a</w:t>
      </w:r>
      <w:r w:rsidR="0018145B">
        <w:rPr>
          <w:rFonts w:ascii="Times New Roman" w:hAnsi="Times New Roman" w:cs="Times New Roman"/>
        </w:rPr>
        <w:t>ń</w:t>
      </w:r>
      <w:r w:rsidR="001B00BB">
        <w:rPr>
          <w:rFonts w:ascii="Times New Roman" w:hAnsi="Times New Roman" w:cs="Times New Roman"/>
        </w:rPr>
        <w:t>ca</w:t>
      </w:r>
      <w:r w:rsidR="0018145B">
        <w:rPr>
          <w:rFonts w:ascii="Times New Roman" w:hAnsi="Times New Roman" w:cs="Times New Roman"/>
        </w:rPr>
        <w:t>, przy użyciu środków komunikacji elektronicznej.</w:t>
      </w:r>
    </w:p>
    <w:p w14:paraId="2A56E31F" w14:textId="77777777" w:rsidR="000865E7" w:rsidRPr="009F797B" w:rsidRDefault="0018145B" w:rsidP="009F797B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b/>
          <w:u w:val="single"/>
        </w:rPr>
      </w:pPr>
      <w:r w:rsidRPr="002B5857">
        <w:rPr>
          <w:rFonts w:ascii="Times New Roman" w:hAnsi="Times New Roman" w:cs="Times New Roman"/>
          <w:b/>
          <w:u w:val="single"/>
        </w:rPr>
        <w:t>Przy użyciu środków komunikacji elektronicznej nie można złożyć wniosku                              o dopuszczenie do udziału w postępowaniu, oferty oraz zawrzeć umowy w sprawie zamówienia publicznego.</w:t>
      </w:r>
    </w:p>
    <w:p w14:paraId="6253F5A6" w14:textId="77777777" w:rsidR="000865E7" w:rsidRPr="0048760E" w:rsidRDefault="000865E7" w:rsidP="0029762D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 xml:space="preserve">Dokumenty i oświadczenia potwierdzające spełnianie warunków udziału </w:t>
      </w:r>
      <w:r w:rsidRPr="0048760E">
        <w:rPr>
          <w:rFonts w:ascii="Times New Roman" w:hAnsi="Times New Roman" w:cs="Times New Roman"/>
        </w:rPr>
        <w:br/>
        <w:t xml:space="preserve">w postępowaniu wskazane w </w:t>
      </w:r>
      <w:proofErr w:type="spellStart"/>
      <w:r w:rsidR="004960B2">
        <w:rPr>
          <w:rFonts w:ascii="Times New Roman" w:hAnsi="Times New Roman" w:cs="Times New Roman"/>
        </w:rPr>
        <w:t>podrozdz</w:t>
      </w:r>
      <w:proofErr w:type="spellEnd"/>
      <w:r w:rsidR="004960B2">
        <w:rPr>
          <w:rFonts w:ascii="Times New Roman" w:hAnsi="Times New Roman" w:cs="Times New Roman"/>
        </w:rPr>
        <w:t>. IX.1 i IX.</w:t>
      </w:r>
      <w:r w:rsidR="004960B2" w:rsidRPr="008B32A0">
        <w:rPr>
          <w:rFonts w:ascii="Times New Roman" w:hAnsi="Times New Roman" w:cs="Times New Roman"/>
        </w:rPr>
        <w:t>2</w:t>
      </w:r>
      <w:r w:rsidRPr="008B32A0">
        <w:rPr>
          <w:rFonts w:ascii="Times New Roman" w:hAnsi="Times New Roman" w:cs="Times New Roman"/>
        </w:rPr>
        <w:t xml:space="preserve"> </w:t>
      </w:r>
      <w:r w:rsidR="004960B2" w:rsidRPr="008B32A0">
        <w:rPr>
          <w:rFonts w:ascii="Times New Roman" w:hAnsi="Times New Roman" w:cs="Times New Roman"/>
        </w:rPr>
        <w:t>Instrukcji</w:t>
      </w:r>
      <w:r w:rsidRPr="008B32A0">
        <w:rPr>
          <w:rFonts w:ascii="Times New Roman" w:hAnsi="Times New Roman" w:cs="Times New Roman"/>
        </w:rPr>
        <w:t xml:space="preserve"> winny zostać złożone </w:t>
      </w:r>
      <w:r w:rsidR="004960B2" w:rsidRPr="008B32A0">
        <w:rPr>
          <w:rFonts w:ascii="Times New Roman" w:hAnsi="Times New Roman" w:cs="Times New Roman"/>
        </w:rPr>
        <w:br/>
      </w:r>
      <w:r w:rsidRPr="008B32A0">
        <w:rPr>
          <w:rFonts w:ascii="Times New Roman" w:hAnsi="Times New Roman" w:cs="Times New Roman"/>
        </w:rPr>
        <w:t xml:space="preserve">w formie: oryginał oświadczenia podpisany przez Wykonawcę / oryginał lub kopia dokumentu poświadczona za zgodność z oryginałem przez Wykonawcę. Oświadczenia </w:t>
      </w:r>
      <w:r w:rsidRPr="008B32A0">
        <w:rPr>
          <w:rFonts w:ascii="Times New Roman" w:hAnsi="Times New Roman" w:cs="Times New Roman"/>
        </w:rPr>
        <w:br/>
        <w:t xml:space="preserve">i dokumenty, o których mowa w </w:t>
      </w:r>
      <w:proofErr w:type="spellStart"/>
      <w:r w:rsidR="004960B2" w:rsidRPr="008B32A0">
        <w:rPr>
          <w:rFonts w:ascii="Times New Roman" w:hAnsi="Times New Roman" w:cs="Times New Roman"/>
        </w:rPr>
        <w:t>podrozdz</w:t>
      </w:r>
      <w:proofErr w:type="spellEnd"/>
      <w:r w:rsidR="004960B2" w:rsidRPr="008B32A0">
        <w:rPr>
          <w:rFonts w:ascii="Times New Roman" w:hAnsi="Times New Roman" w:cs="Times New Roman"/>
        </w:rPr>
        <w:t xml:space="preserve">. IX.1 i IX.2 Instrukcji </w:t>
      </w:r>
      <w:r w:rsidRPr="008B32A0">
        <w:rPr>
          <w:rFonts w:ascii="Times New Roman" w:hAnsi="Times New Roman" w:cs="Times New Roman"/>
        </w:rPr>
        <w:t xml:space="preserve"> </w:t>
      </w:r>
      <w:r w:rsidRPr="0048760E">
        <w:rPr>
          <w:rFonts w:ascii="Times New Roman" w:hAnsi="Times New Roman" w:cs="Times New Roman"/>
        </w:rPr>
        <w:t xml:space="preserve">powinny wykazywać spełnienie warunków udziału w postępowaniu i brak podstaw do wykluczenia, nie później jak na dzień składania </w:t>
      </w:r>
      <w:r w:rsidR="00757DD6">
        <w:rPr>
          <w:rFonts w:ascii="Times New Roman" w:hAnsi="Times New Roman" w:cs="Times New Roman"/>
        </w:rPr>
        <w:t>wniosków</w:t>
      </w:r>
      <w:r w:rsidRPr="0048760E">
        <w:rPr>
          <w:rFonts w:ascii="Times New Roman" w:hAnsi="Times New Roman" w:cs="Times New Roman"/>
        </w:rPr>
        <w:t xml:space="preserve">. </w:t>
      </w:r>
      <w:r w:rsidRPr="0048760E">
        <w:rPr>
          <w:rFonts w:ascii="Times New Roman" w:hAnsi="Times New Roman" w:cs="Times New Roman"/>
          <w:b/>
          <w:bCs/>
        </w:rPr>
        <w:t xml:space="preserve">Pełnomocnictwa winny zostać złożone </w:t>
      </w:r>
      <w:r w:rsidR="00757DD6">
        <w:rPr>
          <w:rFonts w:ascii="Times New Roman" w:hAnsi="Times New Roman" w:cs="Times New Roman"/>
          <w:b/>
          <w:bCs/>
        </w:rPr>
        <w:br/>
      </w:r>
      <w:r w:rsidRPr="0048760E">
        <w:rPr>
          <w:rFonts w:ascii="Times New Roman" w:hAnsi="Times New Roman" w:cs="Times New Roman"/>
          <w:b/>
          <w:bCs/>
        </w:rPr>
        <w:t xml:space="preserve">w formie oryginału lub kopii poświadczonej notarialnie. </w:t>
      </w:r>
      <w:r w:rsidRPr="0048760E">
        <w:rPr>
          <w:rFonts w:ascii="Times New Roman" w:hAnsi="Times New Roman" w:cs="Times New Roman"/>
        </w:rPr>
        <w:t xml:space="preserve">Zamawiający nie dopuszcza uzupełnienia ww. oświadczeń dokumentów oraz pełnomocnictw w formie faksu bądź </w:t>
      </w:r>
      <w:r w:rsidR="004960B2">
        <w:rPr>
          <w:rFonts w:ascii="Times New Roman" w:hAnsi="Times New Roman" w:cs="Times New Roman"/>
        </w:rPr>
        <w:br/>
      </w:r>
      <w:r w:rsidRPr="0048760E">
        <w:rPr>
          <w:rFonts w:ascii="Times New Roman" w:hAnsi="Times New Roman" w:cs="Times New Roman"/>
        </w:rPr>
        <w:t>e-maila.</w:t>
      </w:r>
    </w:p>
    <w:p w14:paraId="4A03D5E5" w14:textId="77777777" w:rsidR="009F797B" w:rsidRPr="0048760E" w:rsidRDefault="005626C3" w:rsidP="005B1150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</w:t>
      </w:r>
      <w:r w:rsidR="000865E7" w:rsidRPr="005B1150">
        <w:rPr>
          <w:rFonts w:ascii="Times New Roman" w:hAnsi="Times New Roman" w:cs="Times New Roman"/>
          <w:b/>
          <w:u w:val="single"/>
        </w:rPr>
        <w:t xml:space="preserve">Zamawiający dopuszcza </w:t>
      </w:r>
      <w:r w:rsidR="00112D01" w:rsidRPr="005B1150">
        <w:rPr>
          <w:rFonts w:ascii="Times New Roman" w:hAnsi="Times New Roman" w:cs="Times New Roman"/>
          <w:b/>
          <w:u w:val="single"/>
        </w:rPr>
        <w:t xml:space="preserve">możliwość </w:t>
      </w:r>
      <w:r w:rsidR="000865E7" w:rsidRPr="005B1150">
        <w:rPr>
          <w:rFonts w:ascii="Times New Roman" w:hAnsi="Times New Roman" w:cs="Times New Roman"/>
          <w:b/>
          <w:u w:val="single"/>
        </w:rPr>
        <w:t>składani</w:t>
      </w:r>
      <w:r w:rsidR="00DE7FF7" w:rsidRPr="005B1150">
        <w:rPr>
          <w:rFonts w:ascii="Times New Roman" w:hAnsi="Times New Roman" w:cs="Times New Roman"/>
          <w:b/>
          <w:u w:val="single"/>
        </w:rPr>
        <w:t xml:space="preserve">a wniosków o wyjaśnienie treści instrukcji </w:t>
      </w:r>
      <w:r w:rsidR="000865E7" w:rsidRPr="005B1150">
        <w:rPr>
          <w:rFonts w:ascii="Times New Roman" w:hAnsi="Times New Roman" w:cs="Times New Roman"/>
          <w:b/>
          <w:u w:val="single"/>
        </w:rPr>
        <w:t xml:space="preserve"> </w:t>
      </w:r>
      <w:r w:rsidR="00DE7FF7" w:rsidRPr="005B1150">
        <w:rPr>
          <w:rFonts w:ascii="Times New Roman" w:hAnsi="Times New Roman" w:cs="Times New Roman"/>
          <w:b/>
          <w:u w:val="single"/>
        </w:rPr>
        <w:t>za pomocą</w:t>
      </w:r>
      <w:r w:rsidR="000865E7" w:rsidRPr="005B1150">
        <w:rPr>
          <w:rFonts w:ascii="Times New Roman" w:hAnsi="Times New Roman" w:cs="Times New Roman"/>
          <w:b/>
          <w:u w:val="single"/>
        </w:rPr>
        <w:t xml:space="preserve"> faksu </w:t>
      </w:r>
      <w:r w:rsidR="00DE7FF7" w:rsidRPr="005B1150">
        <w:rPr>
          <w:rFonts w:ascii="Times New Roman" w:hAnsi="Times New Roman" w:cs="Times New Roman"/>
          <w:b/>
          <w:u w:val="single"/>
        </w:rPr>
        <w:t>(</w:t>
      </w:r>
      <w:r w:rsidR="000865E7" w:rsidRPr="005B1150">
        <w:rPr>
          <w:rFonts w:ascii="Times New Roman" w:hAnsi="Times New Roman" w:cs="Times New Roman"/>
          <w:b/>
          <w:u w:val="single"/>
        </w:rPr>
        <w:t xml:space="preserve">261-65-68-02) bądź drogą elektroniczną </w:t>
      </w:r>
      <w:r w:rsidR="009F797B" w:rsidRPr="005B1150">
        <w:rPr>
          <w:rFonts w:ascii="Times New Roman" w:hAnsi="Times New Roman" w:cs="Times New Roman"/>
          <w:b/>
          <w:u w:val="single"/>
        </w:rPr>
        <w:t xml:space="preserve">na adres </w:t>
      </w:r>
      <w:r w:rsidR="00DE7FF7" w:rsidRPr="005B1150">
        <w:rPr>
          <w:rFonts w:ascii="Times New Roman" w:hAnsi="Times New Roman" w:cs="Times New Roman"/>
          <w:b/>
          <w:u w:val="single"/>
        </w:rPr>
        <w:t>Zamawiającego</w:t>
      </w:r>
      <w:r w:rsidR="005B1150">
        <w:rPr>
          <w:rFonts w:ascii="Times New Roman" w:hAnsi="Times New Roman" w:cs="Times New Roman"/>
          <w:b/>
          <w:u w:val="single"/>
        </w:rPr>
        <w:t xml:space="preserve"> </w:t>
      </w:r>
      <w:r w:rsidR="009F797B" w:rsidRPr="005B1150">
        <w:rPr>
          <w:rFonts w:ascii="Times New Roman" w:hAnsi="Times New Roman" w:cs="Times New Roman"/>
          <w:b/>
          <w:u w:val="single"/>
        </w:rPr>
        <w:t>e-mail</w:t>
      </w:r>
      <w:r w:rsidR="00481181" w:rsidRPr="005B1150">
        <w:rPr>
          <w:rFonts w:ascii="Times New Roman" w:hAnsi="Times New Roman" w:cs="Times New Roman"/>
          <w:b/>
          <w:u w:val="single"/>
        </w:rPr>
        <w:t>:</w:t>
      </w:r>
      <w:r w:rsidR="009F797B" w:rsidRPr="005B1150">
        <w:rPr>
          <w:rFonts w:ascii="Times New Roman" w:hAnsi="Times New Roman" w:cs="Times New Roman"/>
          <w:b/>
          <w:u w:val="single"/>
        </w:rPr>
        <w:t xml:space="preserve"> </w:t>
      </w:r>
      <w:hyperlink r:id="rId18" w:history="1">
        <w:r w:rsidR="00422328" w:rsidRPr="005B1150">
          <w:rPr>
            <w:rStyle w:val="Hipercze"/>
            <w:rFonts w:ascii="Times New Roman" w:hAnsi="Times New Roman" w:cs="Times New Roman"/>
            <w:b/>
            <w:bCs/>
            <w:color w:val="auto"/>
          </w:rPr>
          <w:t>rziwroclaw.kancelaria@ron.mil.pl</w:t>
        </w:r>
      </w:hyperlink>
      <w:r w:rsidR="00481181" w:rsidRPr="004E0038">
        <w:rPr>
          <w:rFonts w:ascii="Times New Roman" w:hAnsi="Times New Roman" w:cs="Times New Roman"/>
          <w:b/>
        </w:rPr>
        <w:t>.</w:t>
      </w:r>
    </w:p>
    <w:p w14:paraId="10317DF2" w14:textId="77777777" w:rsidR="002D5E1F" w:rsidRDefault="002D5E1F" w:rsidP="005B1150">
      <w:pPr>
        <w:ind w:left="426" w:hanging="284"/>
        <w:jc w:val="both"/>
        <w:rPr>
          <w:rFonts w:ascii="Times New Roman" w:hAnsi="Times New Roman" w:cs="Times New Roman"/>
        </w:rPr>
      </w:pPr>
    </w:p>
    <w:p w14:paraId="2C9B2505" w14:textId="77777777" w:rsidR="006470E7" w:rsidRPr="0048760E" w:rsidRDefault="006470E7" w:rsidP="005B1150">
      <w:pPr>
        <w:ind w:left="426" w:hanging="284"/>
        <w:jc w:val="both"/>
        <w:rPr>
          <w:rFonts w:ascii="Times New Roman" w:hAnsi="Times New Roman" w:cs="Times New Roman"/>
        </w:rPr>
      </w:pPr>
    </w:p>
    <w:p w14:paraId="55B978E4" w14:textId="77777777" w:rsidR="002D5E1F" w:rsidRPr="0048760E" w:rsidRDefault="002D5E1F" w:rsidP="00437378">
      <w:pPr>
        <w:pStyle w:val="Nagwek1"/>
        <w:numPr>
          <w:ilvl w:val="0"/>
          <w:numId w:val="45"/>
        </w:numPr>
        <w:ind w:left="426" w:hanging="66"/>
        <w:rPr>
          <w:szCs w:val="24"/>
        </w:rPr>
      </w:pPr>
      <w:bookmarkStart w:id="27" w:name="_Toc184117172"/>
      <w:r w:rsidRPr="0048760E">
        <w:rPr>
          <w:szCs w:val="24"/>
          <w:lang w:val="pl-PL" w:eastAsia="pl-PL"/>
        </w:rPr>
        <w:t>WYJAŚNIENIE</w:t>
      </w:r>
      <w:r w:rsidRPr="0048760E">
        <w:rPr>
          <w:szCs w:val="24"/>
        </w:rPr>
        <w:t xml:space="preserve"> TREŚCI </w:t>
      </w:r>
      <w:r w:rsidR="009E07D4" w:rsidRPr="0048760E">
        <w:rPr>
          <w:szCs w:val="24"/>
          <w:lang w:val="pl-PL"/>
        </w:rPr>
        <w:t>INSTRUKCJI</w:t>
      </w:r>
      <w:bookmarkEnd w:id="27"/>
      <w:r w:rsidR="009E07D4" w:rsidRPr="0048760E">
        <w:rPr>
          <w:szCs w:val="24"/>
          <w:lang w:val="pl-PL"/>
        </w:rPr>
        <w:t xml:space="preserve"> </w:t>
      </w:r>
    </w:p>
    <w:p w14:paraId="475FA3B6" w14:textId="77777777" w:rsidR="002D5E1F" w:rsidRPr="0048760E" w:rsidRDefault="002D5E1F" w:rsidP="002D5E1F">
      <w:pPr>
        <w:tabs>
          <w:tab w:val="left" w:pos="426"/>
        </w:tabs>
        <w:jc w:val="both"/>
        <w:rPr>
          <w:rFonts w:ascii="Times New Roman" w:hAnsi="Times New Roman" w:cs="Times New Roman"/>
        </w:rPr>
      </w:pPr>
    </w:p>
    <w:p w14:paraId="3B1851A3" w14:textId="77777777" w:rsidR="002D5E1F" w:rsidRPr="00E72D2E" w:rsidRDefault="002D5E1F" w:rsidP="0029762D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="Times New Roman" w:hAnsi="Times New Roman" w:cs="Times New Roman"/>
        </w:rPr>
      </w:pPr>
      <w:r w:rsidRPr="00E72D2E">
        <w:rPr>
          <w:rFonts w:ascii="Times New Roman" w:hAnsi="Times New Roman" w:cs="Times New Roman"/>
        </w:rPr>
        <w:t xml:space="preserve">Wykonawca może zwrócić się do Zamawiającego o wyjaśnienie treści </w:t>
      </w:r>
      <w:r w:rsidR="009E07D4" w:rsidRPr="00E72D2E">
        <w:rPr>
          <w:rFonts w:ascii="Times New Roman" w:hAnsi="Times New Roman" w:cs="Times New Roman"/>
        </w:rPr>
        <w:t>instrukcji</w:t>
      </w:r>
      <w:r w:rsidRPr="00E72D2E">
        <w:rPr>
          <w:rFonts w:ascii="Times New Roman" w:hAnsi="Times New Roman" w:cs="Times New Roman"/>
        </w:rPr>
        <w:t>.</w:t>
      </w:r>
    </w:p>
    <w:p w14:paraId="2F00AFDC" w14:textId="77777777" w:rsidR="002D5E1F" w:rsidRPr="00E72D2E" w:rsidRDefault="002D5E1F" w:rsidP="0029762D">
      <w:pPr>
        <w:numPr>
          <w:ilvl w:val="0"/>
          <w:numId w:val="4"/>
        </w:numPr>
        <w:tabs>
          <w:tab w:val="clear" w:pos="720"/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E72D2E">
        <w:rPr>
          <w:rFonts w:ascii="Times New Roman" w:hAnsi="Times New Roman" w:cs="Times New Roman"/>
        </w:rPr>
        <w:t xml:space="preserve">Zamawiający jest obowiązany udzielić wyjaśnień niezwłocznie, jednak nie później niż na </w:t>
      </w:r>
      <w:r w:rsidR="006163E3" w:rsidRPr="00E72D2E">
        <w:rPr>
          <w:rFonts w:ascii="Times New Roman" w:hAnsi="Times New Roman" w:cs="Times New Roman"/>
          <w:u w:val="single"/>
        </w:rPr>
        <w:t>6</w:t>
      </w:r>
      <w:r w:rsidRPr="00E72D2E">
        <w:rPr>
          <w:rFonts w:ascii="Times New Roman" w:hAnsi="Times New Roman" w:cs="Times New Roman"/>
          <w:u w:val="single"/>
        </w:rPr>
        <w:t xml:space="preserve"> dni</w:t>
      </w:r>
      <w:r w:rsidRPr="00E72D2E">
        <w:rPr>
          <w:rFonts w:ascii="Times New Roman" w:hAnsi="Times New Roman" w:cs="Times New Roman"/>
        </w:rPr>
        <w:t xml:space="preserve"> przed upływem terminu składania </w:t>
      </w:r>
      <w:r w:rsidR="009E07D4" w:rsidRPr="00E72D2E">
        <w:rPr>
          <w:rFonts w:ascii="Times New Roman" w:hAnsi="Times New Roman" w:cs="Times New Roman"/>
        </w:rPr>
        <w:t>wniosków</w:t>
      </w:r>
      <w:r w:rsidRPr="00E72D2E">
        <w:rPr>
          <w:rFonts w:ascii="Times New Roman" w:hAnsi="Times New Roman" w:cs="Times New Roman"/>
        </w:rPr>
        <w:t xml:space="preserve"> pod warunkiem, że wniosek </w:t>
      </w:r>
      <w:r w:rsidRPr="00E72D2E">
        <w:rPr>
          <w:rFonts w:ascii="Times New Roman" w:hAnsi="Times New Roman" w:cs="Times New Roman"/>
        </w:rPr>
        <w:br/>
        <w:t>o wyjaśnienie treści</w:t>
      </w:r>
      <w:r w:rsidR="009E07D4" w:rsidRPr="00E72D2E">
        <w:rPr>
          <w:rFonts w:ascii="Times New Roman" w:hAnsi="Times New Roman" w:cs="Times New Roman"/>
        </w:rPr>
        <w:t xml:space="preserve"> instrukcji</w:t>
      </w:r>
      <w:r w:rsidRPr="00E72D2E">
        <w:rPr>
          <w:rFonts w:ascii="Times New Roman" w:hAnsi="Times New Roman" w:cs="Times New Roman"/>
        </w:rPr>
        <w:t xml:space="preserve"> wpłynął do Zamawiającego nie później niż </w:t>
      </w:r>
      <w:r w:rsidR="006163E3" w:rsidRPr="00E72D2E">
        <w:rPr>
          <w:rFonts w:ascii="Times New Roman" w:hAnsi="Times New Roman" w:cs="Times New Roman"/>
        </w:rPr>
        <w:t>na 14 dni przed upływem terminu składania wniosku o wyjaśnienie instrukcji.</w:t>
      </w:r>
    </w:p>
    <w:p w14:paraId="48675600" w14:textId="77777777" w:rsidR="002D5E1F" w:rsidRPr="00E72D2E" w:rsidRDefault="002D5E1F" w:rsidP="0029762D">
      <w:pPr>
        <w:numPr>
          <w:ilvl w:val="0"/>
          <w:numId w:val="4"/>
        </w:numPr>
        <w:tabs>
          <w:tab w:val="clear" w:pos="720"/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E72D2E">
        <w:rPr>
          <w:rFonts w:ascii="Times New Roman" w:hAnsi="Times New Roman" w:cs="Times New Roman"/>
        </w:rPr>
        <w:lastRenderedPageBreak/>
        <w:t xml:space="preserve">Jeżeli wniosek o wyjaśnienie treści </w:t>
      </w:r>
      <w:r w:rsidR="009E07D4" w:rsidRPr="00E72D2E">
        <w:rPr>
          <w:rFonts w:ascii="Times New Roman" w:hAnsi="Times New Roman" w:cs="Times New Roman"/>
        </w:rPr>
        <w:t>instrukcji</w:t>
      </w:r>
      <w:r w:rsidRPr="00E72D2E">
        <w:rPr>
          <w:rFonts w:ascii="Times New Roman" w:hAnsi="Times New Roman" w:cs="Times New Roman"/>
        </w:rPr>
        <w:t xml:space="preserve"> wpłynie po terminie określonym w pkt </w:t>
      </w:r>
      <w:r w:rsidR="00D36D88" w:rsidRPr="00E72D2E">
        <w:rPr>
          <w:rFonts w:ascii="Times New Roman" w:hAnsi="Times New Roman" w:cs="Times New Roman"/>
        </w:rPr>
        <w:t>2</w:t>
      </w:r>
      <w:r w:rsidRPr="00E72D2E">
        <w:rPr>
          <w:rFonts w:ascii="Times New Roman" w:hAnsi="Times New Roman" w:cs="Times New Roman"/>
        </w:rPr>
        <w:t xml:space="preserve">, Zamawiający może udzielić wyjaśnień lub pozostawić wniosek bez rozpoznania. </w:t>
      </w:r>
    </w:p>
    <w:p w14:paraId="3F5B17FD" w14:textId="77777777" w:rsidR="002D5E1F" w:rsidRPr="00A40B27" w:rsidRDefault="002D5E1F" w:rsidP="0029762D">
      <w:pPr>
        <w:numPr>
          <w:ilvl w:val="0"/>
          <w:numId w:val="4"/>
        </w:numPr>
        <w:tabs>
          <w:tab w:val="clear" w:pos="720"/>
          <w:tab w:val="left" w:pos="426"/>
        </w:tabs>
        <w:ind w:left="426" w:hanging="426"/>
        <w:jc w:val="both"/>
        <w:rPr>
          <w:rFonts w:ascii="Times New Roman" w:hAnsi="Times New Roman" w:cs="Times New Roman"/>
          <w:b/>
        </w:rPr>
      </w:pPr>
      <w:r w:rsidRPr="00A40B27">
        <w:rPr>
          <w:rFonts w:ascii="Times New Roman" w:hAnsi="Times New Roman" w:cs="Times New Roman"/>
          <w:b/>
        </w:rPr>
        <w:t>Zamawiający treść zapytań wraz z wyjaśnieniami przekazuje Wykonawcom,</w:t>
      </w:r>
      <w:r w:rsidR="00A40B27" w:rsidRPr="00A40B27">
        <w:rPr>
          <w:rFonts w:ascii="Times New Roman" w:hAnsi="Times New Roman" w:cs="Times New Roman"/>
          <w:b/>
        </w:rPr>
        <w:t xml:space="preserve">                                 </w:t>
      </w:r>
      <w:r w:rsidRPr="00A40B27">
        <w:rPr>
          <w:rFonts w:ascii="Times New Roman" w:hAnsi="Times New Roman" w:cs="Times New Roman"/>
          <w:b/>
        </w:rPr>
        <w:t xml:space="preserve"> bez identyfikacji jego źródła</w:t>
      </w:r>
      <w:r w:rsidR="00A40B27" w:rsidRPr="00A40B27">
        <w:rPr>
          <w:rFonts w:ascii="Times New Roman" w:hAnsi="Times New Roman" w:cs="Times New Roman"/>
          <w:b/>
        </w:rPr>
        <w:t xml:space="preserve"> oraz zamieszcza na platformie </w:t>
      </w:r>
      <w:r w:rsidR="00E13CED">
        <w:rPr>
          <w:rFonts w:ascii="Times New Roman" w:hAnsi="Times New Roman" w:cs="Times New Roman"/>
          <w:b/>
        </w:rPr>
        <w:t>zakupowej</w:t>
      </w:r>
      <w:r w:rsidR="00A40B27" w:rsidRPr="00A40B27">
        <w:rPr>
          <w:rFonts w:ascii="Times New Roman" w:hAnsi="Times New Roman" w:cs="Times New Roman"/>
          <w:b/>
        </w:rPr>
        <w:t xml:space="preserve">: </w:t>
      </w:r>
      <w:hyperlink w:history="1">
        <w:r w:rsidR="00836FCC" w:rsidRPr="001C4EE0">
          <w:rPr>
            <w:rStyle w:val="Hipercze"/>
            <w:rFonts w:ascii="Times New Roman" w:hAnsi="Times New Roman" w:cs="Times New Roman"/>
            <w:b/>
            <w:color w:val="auto"/>
          </w:rPr>
          <w:t>https://</w:t>
        </w:r>
      </w:hyperlink>
      <w:r w:rsidR="00E13CED" w:rsidRPr="001C4EE0">
        <w:rPr>
          <w:rStyle w:val="Hipercze"/>
          <w:rFonts w:ascii="Times New Roman" w:hAnsi="Times New Roman" w:cs="Times New Roman"/>
          <w:b/>
          <w:color w:val="auto"/>
        </w:rPr>
        <w:t>platformazakupowa</w:t>
      </w:r>
      <w:r w:rsidR="00E13CED">
        <w:rPr>
          <w:rStyle w:val="Hipercze"/>
          <w:rFonts w:ascii="Times New Roman" w:hAnsi="Times New Roman" w:cs="Times New Roman"/>
          <w:b/>
          <w:color w:val="auto"/>
        </w:rPr>
        <w:t>.pl/pn/rzi_wroclaw</w:t>
      </w:r>
      <w:r w:rsidR="00A40B27" w:rsidRPr="00A40B27">
        <w:rPr>
          <w:rFonts w:ascii="Times New Roman" w:hAnsi="Times New Roman" w:cs="Times New Roman"/>
          <w:b/>
        </w:rPr>
        <w:t>.</w:t>
      </w:r>
    </w:p>
    <w:p w14:paraId="24B42485" w14:textId="77777777" w:rsidR="002D5E1F" w:rsidRPr="00E72D2E" w:rsidRDefault="002D5E1F" w:rsidP="0029762D">
      <w:pPr>
        <w:numPr>
          <w:ilvl w:val="0"/>
          <w:numId w:val="4"/>
        </w:numPr>
        <w:tabs>
          <w:tab w:val="clear" w:pos="720"/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E72D2E">
        <w:rPr>
          <w:rFonts w:ascii="Times New Roman" w:hAnsi="Times New Roman" w:cs="Times New Roman"/>
        </w:rPr>
        <w:t xml:space="preserve">Przedłużenie terminu składnia </w:t>
      </w:r>
      <w:r w:rsidR="00D366C4" w:rsidRPr="00E72D2E">
        <w:rPr>
          <w:rFonts w:ascii="Times New Roman" w:hAnsi="Times New Roman" w:cs="Times New Roman"/>
        </w:rPr>
        <w:t>wnioskó</w:t>
      </w:r>
      <w:r w:rsidR="00D36D88" w:rsidRPr="00E72D2E">
        <w:rPr>
          <w:rFonts w:ascii="Times New Roman" w:hAnsi="Times New Roman" w:cs="Times New Roman"/>
        </w:rPr>
        <w:t xml:space="preserve">w </w:t>
      </w:r>
      <w:r w:rsidR="006163E3" w:rsidRPr="00E72D2E">
        <w:rPr>
          <w:rFonts w:ascii="Times New Roman" w:hAnsi="Times New Roman" w:cs="Times New Roman"/>
        </w:rPr>
        <w:t>o dopuszczenie do udziału w postępowaniu nie wpływa na bieg terminu składania wniosku o wyjaśnienie instrukcji.</w:t>
      </w:r>
    </w:p>
    <w:p w14:paraId="2DE9D377" w14:textId="77777777" w:rsidR="002D5E1F" w:rsidRDefault="002D5E1F" w:rsidP="002D5E1F">
      <w:pPr>
        <w:jc w:val="both"/>
        <w:rPr>
          <w:rFonts w:ascii="Times New Roman" w:hAnsi="Times New Roman" w:cs="Times New Roman"/>
          <w:b/>
        </w:rPr>
      </w:pPr>
    </w:p>
    <w:p w14:paraId="64B9DB1A" w14:textId="77777777" w:rsidR="004D539D" w:rsidRPr="00E72D2E" w:rsidRDefault="004D539D" w:rsidP="002D5E1F">
      <w:pPr>
        <w:jc w:val="both"/>
        <w:rPr>
          <w:rFonts w:ascii="Times New Roman" w:hAnsi="Times New Roman" w:cs="Times New Roman"/>
          <w:b/>
        </w:rPr>
      </w:pPr>
    </w:p>
    <w:p w14:paraId="7E624B34" w14:textId="77777777" w:rsidR="002D5E1F" w:rsidRPr="0048760E" w:rsidRDefault="002D5E1F" w:rsidP="00437378">
      <w:pPr>
        <w:pStyle w:val="Nagwek1"/>
        <w:numPr>
          <w:ilvl w:val="0"/>
          <w:numId w:val="45"/>
        </w:numPr>
        <w:ind w:left="426" w:hanging="66"/>
        <w:rPr>
          <w:szCs w:val="24"/>
        </w:rPr>
      </w:pPr>
      <w:bookmarkStart w:id="28" w:name="_Toc184117173"/>
      <w:r w:rsidRPr="0048760E">
        <w:rPr>
          <w:szCs w:val="24"/>
        </w:rPr>
        <w:t xml:space="preserve">OSOBY </w:t>
      </w:r>
      <w:r w:rsidRPr="0048760E">
        <w:rPr>
          <w:szCs w:val="24"/>
          <w:lang w:val="pl-PL" w:eastAsia="pl-PL"/>
        </w:rPr>
        <w:t>UPRAWNIONE</w:t>
      </w:r>
      <w:r w:rsidRPr="0048760E">
        <w:rPr>
          <w:szCs w:val="24"/>
        </w:rPr>
        <w:t xml:space="preserve"> DO </w:t>
      </w:r>
      <w:r w:rsidR="00126D08" w:rsidRPr="0048760E">
        <w:rPr>
          <w:szCs w:val="24"/>
          <w:lang w:val="pl-PL"/>
        </w:rPr>
        <w:t xml:space="preserve">KOMUNIKOWANIA SIĘ </w:t>
      </w:r>
      <w:r w:rsidRPr="0048760E">
        <w:rPr>
          <w:szCs w:val="24"/>
        </w:rPr>
        <w:t xml:space="preserve">Z </w:t>
      </w:r>
      <w:r w:rsidRPr="0048760E">
        <w:rPr>
          <w:szCs w:val="24"/>
          <w:lang w:val="pl-PL"/>
        </w:rPr>
        <w:t>WYKONAWCAMI</w:t>
      </w:r>
      <w:bookmarkEnd w:id="28"/>
    </w:p>
    <w:p w14:paraId="1BEBF4F7" w14:textId="77777777" w:rsidR="002D5E1F" w:rsidRPr="0048760E" w:rsidRDefault="002D5E1F" w:rsidP="002D5E1F">
      <w:pPr>
        <w:jc w:val="both"/>
        <w:rPr>
          <w:rFonts w:ascii="Times New Roman" w:hAnsi="Times New Roman" w:cs="Times New Roman"/>
        </w:rPr>
      </w:pPr>
    </w:p>
    <w:p w14:paraId="462170EF" w14:textId="77777777" w:rsidR="000865E7" w:rsidRPr="0048760E" w:rsidRDefault="000865E7" w:rsidP="000865E7">
      <w:pPr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>Osobami uprawnionymi do kontaktowania się z Wykonawcami są:</w:t>
      </w:r>
    </w:p>
    <w:p w14:paraId="0BF66C6D" w14:textId="53E02D70" w:rsidR="000865E7" w:rsidRPr="0048760E" w:rsidRDefault="000865E7" w:rsidP="0029762D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  <w:b/>
          <w:bCs/>
        </w:rPr>
        <w:t>p.</w:t>
      </w:r>
      <w:r w:rsidR="001C4EE0">
        <w:rPr>
          <w:rFonts w:ascii="Times New Roman" w:hAnsi="Times New Roman" w:cs="Times New Roman"/>
          <w:b/>
          <w:bCs/>
        </w:rPr>
        <w:t xml:space="preserve"> Ewa GIBALSKA</w:t>
      </w:r>
      <w:r w:rsidRPr="0048760E">
        <w:rPr>
          <w:rFonts w:ascii="Times New Roman" w:hAnsi="Times New Roman" w:cs="Times New Roman"/>
        </w:rPr>
        <w:t xml:space="preserve"> – pracownik Sekcji Zamówień Publicznych, </w:t>
      </w:r>
      <w:r w:rsidR="00AD0E57">
        <w:rPr>
          <w:rFonts w:ascii="Times New Roman" w:hAnsi="Times New Roman" w:cs="Times New Roman"/>
        </w:rPr>
        <w:br/>
      </w:r>
      <w:r w:rsidRPr="0048760E">
        <w:rPr>
          <w:rFonts w:ascii="Times New Roman" w:hAnsi="Times New Roman" w:cs="Times New Roman"/>
        </w:rPr>
        <w:t>pok. 2</w:t>
      </w:r>
      <w:r w:rsidR="001C4EE0">
        <w:rPr>
          <w:rFonts w:ascii="Times New Roman" w:hAnsi="Times New Roman" w:cs="Times New Roman"/>
        </w:rPr>
        <w:t>9</w:t>
      </w:r>
      <w:r w:rsidRPr="0048760E">
        <w:rPr>
          <w:rFonts w:ascii="Times New Roman" w:hAnsi="Times New Roman" w:cs="Times New Roman"/>
        </w:rPr>
        <w:t>, tel. 261 65 65 4</w:t>
      </w:r>
      <w:r w:rsidR="001C4EE0">
        <w:rPr>
          <w:rFonts w:ascii="Times New Roman" w:hAnsi="Times New Roman" w:cs="Times New Roman"/>
        </w:rPr>
        <w:t>1</w:t>
      </w:r>
      <w:r w:rsidRPr="0048760E">
        <w:rPr>
          <w:rFonts w:ascii="Times New Roman" w:hAnsi="Times New Roman" w:cs="Times New Roman"/>
        </w:rPr>
        <w:t>,</w:t>
      </w:r>
    </w:p>
    <w:p w14:paraId="07AA3EC8" w14:textId="6304A547" w:rsidR="00372581" w:rsidRDefault="00372581" w:rsidP="00372581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</w:t>
      </w:r>
      <w:r w:rsidRPr="0037258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E4549C">
        <w:rPr>
          <w:rFonts w:ascii="Times New Roman" w:hAnsi="Times New Roman" w:cs="Times New Roman"/>
          <w:b/>
        </w:rPr>
        <w:t>Tadeusz RYMKIEWICZ</w:t>
      </w:r>
      <w:r w:rsidR="00AD0E57">
        <w:rPr>
          <w:rFonts w:ascii="Times New Roman" w:hAnsi="Times New Roman" w:cs="Times New Roman"/>
          <w:b/>
        </w:rPr>
        <w:t xml:space="preserve"> </w:t>
      </w:r>
      <w:r w:rsidR="008C2E46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A84BC7">
        <w:rPr>
          <w:rFonts w:ascii="Times New Roman" w:hAnsi="Times New Roman" w:cs="Times New Roman"/>
        </w:rPr>
        <w:t>pracownik Wydziału</w:t>
      </w:r>
      <w:r w:rsidR="008C2E46">
        <w:rPr>
          <w:rFonts w:ascii="Times New Roman" w:hAnsi="Times New Roman" w:cs="Times New Roman"/>
        </w:rPr>
        <w:t xml:space="preserve"> Inwest</w:t>
      </w:r>
      <w:r w:rsidR="00A84BC7">
        <w:rPr>
          <w:rFonts w:ascii="Times New Roman" w:hAnsi="Times New Roman" w:cs="Times New Roman"/>
        </w:rPr>
        <w:t>ycji Budowlanych</w:t>
      </w:r>
      <w:r w:rsidR="008C2E46">
        <w:rPr>
          <w:rFonts w:ascii="Times New Roman" w:hAnsi="Times New Roman" w:cs="Times New Roman"/>
        </w:rPr>
        <w:t xml:space="preserve"> </w:t>
      </w:r>
      <w:r w:rsidR="00A84BC7">
        <w:rPr>
          <w:rFonts w:ascii="Times New Roman" w:hAnsi="Times New Roman" w:cs="Times New Roman"/>
        </w:rPr>
        <w:br/>
      </w:r>
      <w:r w:rsidR="008C2E46">
        <w:rPr>
          <w:rFonts w:ascii="Times New Roman" w:hAnsi="Times New Roman" w:cs="Times New Roman"/>
        </w:rPr>
        <w:t>pok. 2</w:t>
      </w:r>
      <w:r w:rsidR="00E4549C">
        <w:rPr>
          <w:rFonts w:ascii="Times New Roman" w:hAnsi="Times New Roman" w:cs="Times New Roman"/>
        </w:rPr>
        <w:t>34</w:t>
      </w:r>
      <w:r>
        <w:rPr>
          <w:rFonts w:ascii="Times New Roman" w:hAnsi="Times New Roman" w:cs="Times New Roman"/>
        </w:rPr>
        <w:t xml:space="preserve">, </w:t>
      </w:r>
      <w:r w:rsidRPr="0048760E">
        <w:rPr>
          <w:rFonts w:ascii="Times New Roman" w:hAnsi="Times New Roman" w:cs="Times New Roman"/>
        </w:rPr>
        <w:t xml:space="preserve">tel. 261 65 </w:t>
      </w:r>
      <w:r w:rsidR="008C2E46">
        <w:rPr>
          <w:rFonts w:ascii="Times New Roman" w:hAnsi="Times New Roman" w:cs="Times New Roman"/>
        </w:rPr>
        <w:t>68</w:t>
      </w:r>
      <w:r w:rsidRPr="0048760E">
        <w:rPr>
          <w:rFonts w:ascii="Times New Roman" w:hAnsi="Times New Roman" w:cs="Times New Roman"/>
        </w:rPr>
        <w:t xml:space="preserve"> </w:t>
      </w:r>
      <w:r w:rsidR="00E4549C">
        <w:rPr>
          <w:rFonts w:ascii="Times New Roman" w:hAnsi="Times New Roman" w:cs="Times New Roman"/>
        </w:rPr>
        <w:t>66</w:t>
      </w:r>
      <w:r>
        <w:rPr>
          <w:rFonts w:ascii="Times New Roman" w:hAnsi="Times New Roman" w:cs="Times New Roman"/>
        </w:rPr>
        <w:t>,</w:t>
      </w:r>
    </w:p>
    <w:p w14:paraId="29374670" w14:textId="77777777" w:rsidR="000865E7" w:rsidRPr="004960B2" w:rsidRDefault="000865E7" w:rsidP="004960B2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4960B2">
        <w:rPr>
          <w:rFonts w:ascii="Times New Roman" w:hAnsi="Times New Roman" w:cs="Times New Roman"/>
        </w:rPr>
        <w:t>od poniedziałku do piątku, w godz. 9.00 do 14.00.</w:t>
      </w:r>
    </w:p>
    <w:p w14:paraId="489610FA" w14:textId="77777777" w:rsidR="00224280" w:rsidRPr="0048760E" w:rsidRDefault="00224280" w:rsidP="002D5E1F">
      <w:pPr>
        <w:jc w:val="both"/>
        <w:rPr>
          <w:rFonts w:ascii="Times New Roman" w:hAnsi="Times New Roman" w:cs="Times New Roman"/>
          <w:b/>
        </w:rPr>
      </w:pPr>
    </w:p>
    <w:p w14:paraId="40161BF0" w14:textId="77777777" w:rsidR="00225BAF" w:rsidRPr="0048760E" w:rsidRDefault="00225BAF" w:rsidP="002D5E1F">
      <w:pPr>
        <w:jc w:val="both"/>
        <w:rPr>
          <w:rFonts w:ascii="Times New Roman" w:hAnsi="Times New Roman" w:cs="Times New Roman"/>
          <w:b/>
        </w:rPr>
      </w:pPr>
    </w:p>
    <w:p w14:paraId="2B3AAD37" w14:textId="77777777" w:rsidR="002D5E1F" w:rsidRPr="0048760E" w:rsidRDefault="002D5E1F" w:rsidP="00437378">
      <w:pPr>
        <w:pStyle w:val="Nagwek1"/>
        <w:numPr>
          <w:ilvl w:val="0"/>
          <w:numId w:val="45"/>
        </w:numPr>
        <w:ind w:left="426" w:hanging="66"/>
        <w:rPr>
          <w:szCs w:val="24"/>
        </w:rPr>
      </w:pPr>
      <w:bookmarkStart w:id="29" w:name="_Toc184117174"/>
      <w:r w:rsidRPr="0048760E">
        <w:rPr>
          <w:szCs w:val="24"/>
        </w:rPr>
        <w:t xml:space="preserve">ZMIANA TREŚCI </w:t>
      </w:r>
      <w:r w:rsidR="004B2DE2" w:rsidRPr="0048760E">
        <w:rPr>
          <w:szCs w:val="24"/>
          <w:lang w:val="pl-PL"/>
        </w:rPr>
        <w:t>INSTRUKCJI</w:t>
      </w:r>
      <w:bookmarkEnd w:id="29"/>
      <w:r w:rsidRPr="0048760E">
        <w:rPr>
          <w:szCs w:val="24"/>
        </w:rPr>
        <w:t xml:space="preserve">  </w:t>
      </w:r>
    </w:p>
    <w:p w14:paraId="0513E775" w14:textId="77777777" w:rsidR="002D5E1F" w:rsidRPr="0048760E" w:rsidRDefault="002D5E1F" w:rsidP="002D5E1F">
      <w:pPr>
        <w:rPr>
          <w:rFonts w:ascii="Times New Roman" w:hAnsi="Times New Roman" w:cs="Times New Roman"/>
          <w:lang w:val="x-none" w:eastAsia="x-none"/>
        </w:rPr>
      </w:pPr>
    </w:p>
    <w:p w14:paraId="67A32A20" w14:textId="77777777" w:rsidR="002D5E1F" w:rsidRPr="0048760E" w:rsidRDefault="002D5E1F" w:rsidP="0029762D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 xml:space="preserve">W uzasadnionych przypadkach, Zamawiający może przed upływem terminu składania </w:t>
      </w:r>
      <w:r w:rsidR="004B2DE2" w:rsidRPr="0048760E">
        <w:rPr>
          <w:rFonts w:ascii="Times New Roman" w:hAnsi="Times New Roman" w:cs="Times New Roman"/>
        </w:rPr>
        <w:t>wniosków</w:t>
      </w:r>
      <w:r w:rsidRPr="0048760E">
        <w:rPr>
          <w:rFonts w:ascii="Times New Roman" w:hAnsi="Times New Roman" w:cs="Times New Roman"/>
        </w:rPr>
        <w:t xml:space="preserve"> zmienić treść </w:t>
      </w:r>
      <w:r w:rsidR="004B2DE2" w:rsidRPr="0048760E">
        <w:rPr>
          <w:rFonts w:ascii="Times New Roman" w:hAnsi="Times New Roman" w:cs="Times New Roman"/>
        </w:rPr>
        <w:t>instrukcji</w:t>
      </w:r>
      <w:r w:rsidRPr="0048760E">
        <w:rPr>
          <w:rFonts w:ascii="Times New Roman" w:hAnsi="Times New Roman" w:cs="Times New Roman"/>
        </w:rPr>
        <w:t>.</w:t>
      </w:r>
    </w:p>
    <w:p w14:paraId="7993F76C" w14:textId="77777777" w:rsidR="002D5E1F" w:rsidRPr="0048760E" w:rsidRDefault="002D5E1F" w:rsidP="0029762D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>Zmiany, o których mowa w pkt 1 są każdorazowo wiążące dla Wykonawców.</w:t>
      </w:r>
    </w:p>
    <w:p w14:paraId="3C87D65B" w14:textId="5A3C0651" w:rsidR="002D5E1F" w:rsidRPr="0048760E" w:rsidRDefault="002D5E1F" w:rsidP="0029762D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 xml:space="preserve">Jeżeli w wyniku zmiany treści </w:t>
      </w:r>
      <w:r w:rsidR="004B2DE2" w:rsidRPr="0048760E">
        <w:rPr>
          <w:rFonts w:ascii="Times New Roman" w:hAnsi="Times New Roman" w:cs="Times New Roman"/>
        </w:rPr>
        <w:t>instrukcji</w:t>
      </w:r>
      <w:r w:rsidRPr="0048760E">
        <w:rPr>
          <w:rFonts w:ascii="Times New Roman" w:hAnsi="Times New Roman" w:cs="Times New Roman"/>
        </w:rPr>
        <w:t xml:space="preserve"> jest niezbędny dodatkowy czas na wprowadzenie zmian w</w:t>
      </w:r>
      <w:r w:rsidR="004B2DE2" w:rsidRPr="0048760E">
        <w:rPr>
          <w:rFonts w:ascii="Times New Roman" w:hAnsi="Times New Roman" w:cs="Times New Roman"/>
        </w:rPr>
        <w:t>e</w:t>
      </w:r>
      <w:r w:rsidRPr="0048760E">
        <w:rPr>
          <w:rFonts w:ascii="Times New Roman" w:hAnsi="Times New Roman" w:cs="Times New Roman"/>
        </w:rPr>
        <w:t xml:space="preserve"> </w:t>
      </w:r>
      <w:r w:rsidR="004B2DE2" w:rsidRPr="0048760E">
        <w:rPr>
          <w:rFonts w:ascii="Times New Roman" w:hAnsi="Times New Roman" w:cs="Times New Roman"/>
        </w:rPr>
        <w:t>wnioskach</w:t>
      </w:r>
      <w:r w:rsidRPr="0048760E">
        <w:rPr>
          <w:rFonts w:ascii="Times New Roman" w:hAnsi="Times New Roman" w:cs="Times New Roman"/>
        </w:rPr>
        <w:t xml:space="preserve">, Zamawiający przedłuża termin składania </w:t>
      </w:r>
      <w:r w:rsidR="004B2DE2" w:rsidRPr="0048760E">
        <w:rPr>
          <w:rFonts w:ascii="Times New Roman" w:hAnsi="Times New Roman" w:cs="Times New Roman"/>
        </w:rPr>
        <w:t>wniosków</w:t>
      </w:r>
      <w:r w:rsidRPr="0048760E">
        <w:rPr>
          <w:rFonts w:ascii="Times New Roman" w:hAnsi="Times New Roman" w:cs="Times New Roman"/>
        </w:rPr>
        <w:t xml:space="preserve"> i informuje o tym Wykonawców</w:t>
      </w:r>
      <w:r w:rsidR="004B2DE2" w:rsidRPr="0048760E">
        <w:rPr>
          <w:rFonts w:ascii="Times New Roman" w:hAnsi="Times New Roman" w:cs="Times New Roman"/>
        </w:rPr>
        <w:t>.</w:t>
      </w:r>
    </w:p>
    <w:p w14:paraId="42373F18" w14:textId="77777777" w:rsidR="00FB614D" w:rsidRDefault="00FB614D" w:rsidP="002D5E1F">
      <w:pPr>
        <w:jc w:val="both"/>
        <w:rPr>
          <w:rFonts w:ascii="Times New Roman" w:hAnsi="Times New Roman" w:cs="Times New Roman"/>
        </w:rPr>
      </w:pPr>
    </w:p>
    <w:p w14:paraId="736BC7A6" w14:textId="77777777" w:rsidR="006470E7" w:rsidRPr="0048760E" w:rsidRDefault="006470E7" w:rsidP="002D5E1F">
      <w:pPr>
        <w:jc w:val="both"/>
        <w:rPr>
          <w:rFonts w:ascii="Times New Roman" w:hAnsi="Times New Roman" w:cs="Times New Roman"/>
        </w:rPr>
      </w:pPr>
    </w:p>
    <w:p w14:paraId="5C7C53FC" w14:textId="77777777" w:rsidR="002D5E1F" w:rsidRPr="0048760E" w:rsidRDefault="002D5E1F" w:rsidP="00437378">
      <w:pPr>
        <w:pStyle w:val="Nagwek1"/>
        <w:numPr>
          <w:ilvl w:val="0"/>
          <w:numId w:val="45"/>
        </w:numPr>
        <w:ind w:left="426" w:hanging="66"/>
        <w:rPr>
          <w:szCs w:val="24"/>
        </w:rPr>
      </w:pPr>
      <w:bookmarkStart w:id="30" w:name="_Toc184117175"/>
      <w:r w:rsidRPr="0048760E">
        <w:rPr>
          <w:szCs w:val="24"/>
        </w:rPr>
        <w:t>WADIUM</w:t>
      </w:r>
      <w:bookmarkEnd w:id="30"/>
    </w:p>
    <w:p w14:paraId="28AEC357" w14:textId="77777777" w:rsidR="002D5E1F" w:rsidRPr="0048760E" w:rsidRDefault="002D5E1F" w:rsidP="00E6618C">
      <w:pPr>
        <w:spacing w:line="260" w:lineRule="atLeast"/>
        <w:jc w:val="both"/>
        <w:rPr>
          <w:rFonts w:ascii="Times New Roman" w:hAnsi="Times New Roman" w:cs="Times New Roman"/>
          <w:color w:val="FF0000"/>
        </w:rPr>
      </w:pPr>
    </w:p>
    <w:p w14:paraId="53889D72" w14:textId="77777777" w:rsidR="00E6618C" w:rsidRPr="0048760E" w:rsidRDefault="00E6618C" w:rsidP="00E6618C">
      <w:pPr>
        <w:spacing w:line="260" w:lineRule="atLeast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 xml:space="preserve">1. </w:t>
      </w:r>
      <w:r w:rsidR="00D64CD5" w:rsidRPr="0048760E">
        <w:rPr>
          <w:rFonts w:ascii="Times New Roman" w:hAnsi="Times New Roman" w:cs="Times New Roman"/>
        </w:rPr>
        <w:t xml:space="preserve">  </w:t>
      </w:r>
      <w:r w:rsidRPr="0048760E">
        <w:rPr>
          <w:rFonts w:ascii="Times New Roman" w:hAnsi="Times New Roman" w:cs="Times New Roman"/>
        </w:rPr>
        <w:t>Zamawiający będzie wymagał wniesienia wadium.</w:t>
      </w:r>
    </w:p>
    <w:p w14:paraId="3B0D0B23" w14:textId="77777777" w:rsidR="00E6618C" w:rsidRPr="0048760E" w:rsidRDefault="00E6618C" w:rsidP="00E6618C">
      <w:pPr>
        <w:spacing w:line="260" w:lineRule="atLeast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>2. Szczegółowe informacje o wadium zostaną podane w Specyfikacji Warunków Zamówienia, która zostanie przekazana wyłącznie wykonawcom zaproszonym do składania ofert.</w:t>
      </w:r>
    </w:p>
    <w:p w14:paraId="7E7106B1" w14:textId="77777777" w:rsidR="00E6618C" w:rsidRDefault="00E6618C" w:rsidP="00E6618C">
      <w:pPr>
        <w:spacing w:line="260" w:lineRule="atLeast"/>
        <w:jc w:val="both"/>
        <w:rPr>
          <w:rFonts w:ascii="Times New Roman" w:hAnsi="Times New Roman" w:cs="Times New Roman"/>
          <w:color w:val="FF0000"/>
        </w:rPr>
      </w:pPr>
    </w:p>
    <w:p w14:paraId="1A05B716" w14:textId="77777777" w:rsidR="006470E7" w:rsidRPr="0048760E" w:rsidRDefault="006470E7" w:rsidP="00E6618C">
      <w:pPr>
        <w:spacing w:line="260" w:lineRule="atLeast"/>
        <w:jc w:val="both"/>
        <w:rPr>
          <w:rFonts w:ascii="Times New Roman" w:hAnsi="Times New Roman" w:cs="Times New Roman"/>
          <w:color w:val="FF0000"/>
        </w:rPr>
      </w:pPr>
    </w:p>
    <w:p w14:paraId="0812D00C" w14:textId="77777777" w:rsidR="007F06D1" w:rsidRPr="0048760E" w:rsidRDefault="007F06D1" w:rsidP="00437378">
      <w:pPr>
        <w:pStyle w:val="Nagwek1"/>
        <w:numPr>
          <w:ilvl w:val="0"/>
          <w:numId w:val="45"/>
        </w:numPr>
        <w:ind w:left="426" w:hanging="66"/>
        <w:rPr>
          <w:szCs w:val="24"/>
          <w:lang w:val="pl-PL" w:eastAsia="pl-PL"/>
        </w:rPr>
      </w:pPr>
      <w:bookmarkStart w:id="31" w:name="_Toc184117176"/>
      <w:r w:rsidRPr="0048760E">
        <w:rPr>
          <w:szCs w:val="24"/>
        </w:rPr>
        <w:t>ZABEZPIECZENIE</w:t>
      </w:r>
      <w:r w:rsidRPr="0048760E">
        <w:rPr>
          <w:szCs w:val="24"/>
          <w:lang w:val="pl-PL" w:eastAsia="pl-PL"/>
        </w:rPr>
        <w:t xml:space="preserve"> NALEŻYTEGO WYKONANIA UMOWY</w:t>
      </w:r>
      <w:bookmarkEnd w:id="31"/>
    </w:p>
    <w:p w14:paraId="54C4039F" w14:textId="77777777" w:rsidR="007F06D1" w:rsidRPr="0048760E" w:rsidRDefault="007F06D1" w:rsidP="00E6618C">
      <w:pPr>
        <w:spacing w:line="260" w:lineRule="atLeast"/>
        <w:jc w:val="both"/>
        <w:rPr>
          <w:rFonts w:ascii="Times New Roman" w:hAnsi="Times New Roman" w:cs="Times New Roman"/>
          <w:b/>
          <w:color w:val="FF0000"/>
        </w:rPr>
      </w:pPr>
    </w:p>
    <w:p w14:paraId="7ECBCB7E" w14:textId="77777777" w:rsidR="007F06D1" w:rsidRPr="0048760E" w:rsidRDefault="007F06D1" w:rsidP="00E6618C">
      <w:pPr>
        <w:spacing w:line="260" w:lineRule="atLeast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 xml:space="preserve">Wykonawca będzie zobowiązany do wniesienia zabezpieczenia należytego wykonania umowy w wysokości </w:t>
      </w:r>
      <w:r w:rsidR="0036252C">
        <w:rPr>
          <w:rFonts w:ascii="Times New Roman" w:hAnsi="Times New Roman" w:cs="Times New Roman"/>
          <w:b/>
        </w:rPr>
        <w:t>3</w:t>
      </w:r>
      <w:r w:rsidRPr="00906515">
        <w:rPr>
          <w:rFonts w:ascii="Times New Roman" w:hAnsi="Times New Roman" w:cs="Times New Roman"/>
          <w:b/>
        </w:rPr>
        <w:t>%</w:t>
      </w:r>
      <w:r w:rsidRPr="0048760E">
        <w:rPr>
          <w:rFonts w:ascii="Times New Roman" w:hAnsi="Times New Roman" w:cs="Times New Roman"/>
        </w:rPr>
        <w:t xml:space="preserve"> ceny oferty brutto. Szczegółowe informacje na temat </w:t>
      </w:r>
      <w:r w:rsidR="00D65EE2" w:rsidRPr="0048760E">
        <w:rPr>
          <w:rFonts w:ascii="Times New Roman" w:hAnsi="Times New Roman" w:cs="Times New Roman"/>
        </w:rPr>
        <w:t>zabezpieczenia należytego wykonania umowy zawarte będą w SWZ przekazanej wykonawcom zaproszonym do składania ofert.</w:t>
      </w:r>
    </w:p>
    <w:p w14:paraId="2F66E006" w14:textId="77777777" w:rsidR="00D65EE2" w:rsidRDefault="00D65EE2" w:rsidP="00E6618C">
      <w:pPr>
        <w:spacing w:line="260" w:lineRule="atLeast"/>
        <w:jc w:val="both"/>
        <w:rPr>
          <w:rFonts w:ascii="Times New Roman" w:hAnsi="Times New Roman" w:cs="Times New Roman"/>
          <w:b/>
          <w:color w:val="FF0000"/>
        </w:rPr>
      </w:pPr>
    </w:p>
    <w:p w14:paraId="38373B64" w14:textId="77777777" w:rsidR="006470E7" w:rsidRPr="0048760E" w:rsidRDefault="006470E7" w:rsidP="00E6618C">
      <w:pPr>
        <w:spacing w:line="260" w:lineRule="atLeast"/>
        <w:jc w:val="both"/>
        <w:rPr>
          <w:rFonts w:ascii="Times New Roman" w:hAnsi="Times New Roman" w:cs="Times New Roman"/>
          <w:b/>
          <w:color w:val="FF0000"/>
        </w:rPr>
      </w:pPr>
    </w:p>
    <w:p w14:paraId="18AD256B" w14:textId="77777777" w:rsidR="00E6618C" w:rsidRPr="0048760E" w:rsidRDefault="00E6618C" w:rsidP="00437378">
      <w:pPr>
        <w:pStyle w:val="Nagwek1"/>
        <w:numPr>
          <w:ilvl w:val="0"/>
          <w:numId w:val="45"/>
        </w:numPr>
        <w:ind w:left="426" w:hanging="66"/>
        <w:rPr>
          <w:b w:val="0"/>
          <w:bCs w:val="0"/>
        </w:rPr>
      </w:pPr>
      <w:bookmarkStart w:id="32" w:name="_Toc466102341"/>
      <w:bookmarkStart w:id="33" w:name="_Toc184117177"/>
      <w:r w:rsidRPr="0048760E">
        <w:rPr>
          <w:szCs w:val="24"/>
        </w:rPr>
        <w:t>PRZYGOTOWANIE</w:t>
      </w:r>
      <w:r w:rsidRPr="0048760E">
        <w:t xml:space="preserve"> WNIOSKU</w:t>
      </w:r>
      <w:bookmarkEnd w:id="32"/>
      <w:bookmarkEnd w:id="33"/>
    </w:p>
    <w:p w14:paraId="4581282D" w14:textId="77777777" w:rsidR="00E6618C" w:rsidRPr="0048760E" w:rsidRDefault="00E6618C" w:rsidP="00E6618C">
      <w:pPr>
        <w:spacing w:line="260" w:lineRule="atLeast"/>
        <w:jc w:val="both"/>
        <w:rPr>
          <w:rFonts w:ascii="Times New Roman" w:hAnsi="Times New Roman" w:cs="Times New Roman"/>
          <w:color w:val="FF0000"/>
        </w:rPr>
      </w:pPr>
    </w:p>
    <w:p w14:paraId="06EF29EE" w14:textId="77777777" w:rsidR="00E6618C" w:rsidRPr="0048760E" w:rsidRDefault="00E6618C" w:rsidP="0029762D">
      <w:pPr>
        <w:numPr>
          <w:ilvl w:val="6"/>
          <w:numId w:val="13"/>
        </w:numPr>
        <w:spacing w:line="260" w:lineRule="atLeast"/>
        <w:ind w:left="360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 xml:space="preserve">Wszystkie dokumenty dotyczące wniosku powinny być sporządzone w języku polskim </w:t>
      </w:r>
      <w:r w:rsidRPr="0048760E">
        <w:rPr>
          <w:rFonts w:ascii="Times New Roman" w:hAnsi="Times New Roman" w:cs="Times New Roman"/>
        </w:rPr>
        <w:br/>
        <w:t xml:space="preserve">(art. </w:t>
      </w:r>
      <w:r w:rsidR="00534669" w:rsidRPr="0048760E">
        <w:rPr>
          <w:rFonts w:ascii="Times New Roman" w:hAnsi="Times New Roman" w:cs="Times New Roman"/>
        </w:rPr>
        <w:t xml:space="preserve">20 </w:t>
      </w:r>
      <w:r w:rsidRPr="0048760E">
        <w:rPr>
          <w:rFonts w:ascii="Times New Roman" w:hAnsi="Times New Roman" w:cs="Times New Roman"/>
        </w:rPr>
        <w:t xml:space="preserve">ust. 2 Ustawy </w:t>
      </w:r>
      <w:proofErr w:type="spellStart"/>
      <w:r w:rsidRPr="0048760E">
        <w:rPr>
          <w:rFonts w:ascii="Times New Roman" w:hAnsi="Times New Roman" w:cs="Times New Roman"/>
        </w:rPr>
        <w:t>Pzp</w:t>
      </w:r>
      <w:proofErr w:type="spellEnd"/>
      <w:r w:rsidRPr="0048760E">
        <w:rPr>
          <w:rFonts w:ascii="Times New Roman" w:hAnsi="Times New Roman" w:cs="Times New Roman"/>
        </w:rPr>
        <w:t xml:space="preserve">). </w:t>
      </w:r>
    </w:p>
    <w:p w14:paraId="2028524D" w14:textId="77777777" w:rsidR="00E6618C" w:rsidRPr="0048760E" w:rsidRDefault="00E6618C" w:rsidP="0029762D">
      <w:pPr>
        <w:numPr>
          <w:ilvl w:val="6"/>
          <w:numId w:val="13"/>
        </w:numPr>
        <w:spacing w:line="260" w:lineRule="atLeast"/>
        <w:ind w:left="360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lastRenderedPageBreak/>
        <w:t xml:space="preserve">Dokumenty sporządzone w języku obcym winny zostać złożone wraz z tłumaczeniem </w:t>
      </w:r>
      <w:r w:rsidRPr="0048760E">
        <w:rPr>
          <w:rFonts w:ascii="Times New Roman" w:hAnsi="Times New Roman" w:cs="Times New Roman"/>
        </w:rPr>
        <w:br/>
        <w:t>na język polski.</w:t>
      </w:r>
    </w:p>
    <w:p w14:paraId="45EA0859" w14:textId="77777777" w:rsidR="00E6618C" w:rsidRDefault="00E6618C" w:rsidP="00E6618C">
      <w:pPr>
        <w:jc w:val="both"/>
        <w:rPr>
          <w:rFonts w:ascii="Times New Roman" w:hAnsi="Times New Roman" w:cs="Times New Roman"/>
          <w:b/>
        </w:rPr>
      </w:pPr>
    </w:p>
    <w:p w14:paraId="632ACF00" w14:textId="77777777" w:rsidR="006470E7" w:rsidRPr="0048760E" w:rsidRDefault="006470E7" w:rsidP="00E6618C">
      <w:pPr>
        <w:jc w:val="both"/>
        <w:rPr>
          <w:rFonts w:ascii="Times New Roman" w:hAnsi="Times New Roman" w:cs="Times New Roman"/>
          <w:b/>
        </w:rPr>
      </w:pPr>
    </w:p>
    <w:p w14:paraId="3E4F16E6" w14:textId="77777777" w:rsidR="00DD4BC1" w:rsidRPr="0048760E" w:rsidRDefault="00DD4BC1" w:rsidP="00437378">
      <w:pPr>
        <w:pStyle w:val="Nagwek1"/>
        <w:numPr>
          <w:ilvl w:val="0"/>
          <w:numId w:val="45"/>
        </w:numPr>
        <w:ind w:left="426" w:hanging="66"/>
        <w:rPr>
          <w:b w:val="0"/>
          <w:bCs w:val="0"/>
        </w:rPr>
      </w:pPr>
      <w:bookmarkStart w:id="34" w:name="_Toc466102342"/>
      <w:bookmarkStart w:id="35" w:name="_Toc184117178"/>
      <w:r w:rsidRPr="0048760E">
        <w:rPr>
          <w:szCs w:val="24"/>
        </w:rPr>
        <w:t>FORMA</w:t>
      </w:r>
      <w:r w:rsidRPr="0048760E">
        <w:t xml:space="preserve"> I </w:t>
      </w:r>
      <w:r w:rsidRPr="0048760E">
        <w:rPr>
          <w:szCs w:val="24"/>
        </w:rPr>
        <w:t>PODPISANIE</w:t>
      </w:r>
      <w:r w:rsidRPr="0048760E">
        <w:t xml:space="preserve"> WNIOSKU</w:t>
      </w:r>
      <w:bookmarkEnd w:id="34"/>
      <w:bookmarkEnd w:id="35"/>
    </w:p>
    <w:p w14:paraId="7B2E43DA" w14:textId="77777777" w:rsidR="00DD4BC1" w:rsidRPr="0048760E" w:rsidRDefault="00DD4BC1" w:rsidP="00DD4BC1">
      <w:pPr>
        <w:jc w:val="both"/>
        <w:rPr>
          <w:rFonts w:ascii="Times New Roman" w:hAnsi="Times New Roman" w:cs="Times New Roman"/>
          <w:b/>
        </w:rPr>
      </w:pPr>
    </w:p>
    <w:p w14:paraId="38EDFB48" w14:textId="77777777" w:rsidR="00DD4BC1" w:rsidRPr="0048760E" w:rsidRDefault="00DD4BC1" w:rsidP="0029762D">
      <w:pPr>
        <w:numPr>
          <w:ilvl w:val="0"/>
          <w:numId w:val="6"/>
        </w:numPr>
        <w:tabs>
          <w:tab w:val="clear" w:pos="720"/>
          <w:tab w:val="num" w:pos="426"/>
        </w:tabs>
        <w:spacing w:line="260" w:lineRule="atLeast"/>
        <w:ind w:left="426" w:hanging="426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>Wykonawca przygotuje jeden komplet dokumentów, składający się na wniosek zgodnie z załączonym wzorem wraz z załącznikami.</w:t>
      </w:r>
    </w:p>
    <w:p w14:paraId="1CCDC104" w14:textId="77777777" w:rsidR="00DD4BC1" w:rsidRPr="00DF611B" w:rsidRDefault="00DD4BC1" w:rsidP="00DF611B">
      <w:pPr>
        <w:numPr>
          <w:ilvl w:val="0"/>
          <w:numId w:val="6"/>
        </w:numPr>
        <w:tabs>
          <w:tab w:val="clear" w:pos="720"/>
          <w:tab w:val="num" w:pos="426"/>
          <w:tab w:val="num" w:pos="2520"/>
        </w:tabs>
        <w:spacing w:line="260" w:lineRule="atLeast"/>
        <w:ind w:left="426" w:hanging="426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 xml:space="preserve">Wniosek powinien być </w:t>
      </w:r>
      <w:r w:rsidR="00DF611B">
        <w:rPr>
          <w:rFonts w:ascii="Times New Roman" w:hAnsi="Times New Roman" w:cs="Times New Roman"/>
        </w:rPr>
        <w:t xml:space="preserve">sporządzony w postaci papierowej i opatrzony własnoręcznym podpisem </w:t>
      </w:r>
      <w:r w:rsidRPr="00DF611B">
        <w:rPr>
          <w:rFonts w:ascii="Times New Roman" w:hAnsi="Times New Roman" w:cs="Times New Roman"/>
        </w:rPr>
        <w:t>przez osobę lub osoby należycie upoważnione do jej podpisywania. Wszystkie stron</w:t>
      </w:r>
      <w:r w:rsidR="00DF611B">
        <w:rPr>
          <w:rFonts w:ascii="Times New Roman" w:hAnsi="Times New Roman" w:cs="Times New Roman"/>
        </w:rPr>
        <w:t>y</w:t>
      </w:r>
      <w:r w:rsidRPr="00DF611B">
        <w:rPr>
          <w:rFonts w:ascii="Times New Roman" w:hAnsi="Times New Roman" w:cs="Times New Roman"/>
        </w:rPr>
        <w:t xml:space="preserve"> Wniosku, na których zostały dokonane poprawki powinny być parafowane przez osobę lub osoby podpisujące Wniosek. Brak parafy powoduje uznanie poprawki </w:t>
      </w:r>
      <w:r w:rsidR="005B1150">
        <w:rPr>
          <w:rFonts w:ascii="Times New Roman" w:hAnsi="Times New Roman" w:cs="Times New Roman"/>
        </w:rPr>
        <w:t xml:space="preserve">                        </w:t>
      </w:r>
      <w:r w:rsidRPr="00DF611B">
        <w:rPr>
          <w:rFonts w:ascii="Times New Roman" w:hAnsi="Times New Roman" w:cs="Times New Roman"/>
        </w:rPr>
        <w:t>za nieistniejącą.</w:t>
      </w:r>
    </w:p>
    <w:p w14:paraId="1C727159" w14:textId="77777777" w:rsidR="00DD4BC1" w:rsidRPr="0048760E" w:rsidRDefault="00DD4BC1" w:rsidP="0029762D">
      <w:pPr>
        <w:numPr>
          <w:ilvl w:val="0"/>
          <w:numId w:val="6"/>
        </w:numPr>
        <w:tabs>
          <w:tab w:val="clear" w:pos="720"/>
          <w:tab w:val="num" w:pos="426"/>
          <w:tab w:val="num" w:pos="2520"/>
        </w:tabs>
        <w:spacing w:line="260" w:lineRule="atLeast"/>
        <w:ind w:left="426" w:hanging="426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>Zaleca się, aby wszystkie stron</w:t>
      </w:r>
      <w:r w:rsidR="00DF611B">
        <w:rPr>
          <w:rFonts w:ascii="Times New Roman" w:hAnsi="Times New Roman" w:cs="Times New Roman"/>
        </w:rPr>
        <w:t>y</w:t>
      </w:r>
      <w:r w:rsidRPr="0048760E">
        <w:rPr>
          <w:rFonts w:ascii="Times New Roman" w:hAnsi="Times New Roman" w:cs="Times New Roman"/>
        </w:rPr>
        <w:t xml:space="preserve"> zawierające informacje były ponumerowane oraz podpisane przez osobę upoważnioną i opieczętowane pieczęcią firmową. Podpis winien zawierać czytelne imię i nazwisko bądź pieczątkę imienną oraz podpis.</w:t>
      </w:r>
    </w:p>
    <w:p w14:paraId="6D733454" w14:textId="77777777" w:rsidR="00DD4BC1" w:rsidRPr="0048760E" w:rsidRDefault="00DD4BC1" w:rsidP="0029762D">
      <w:pPr>
        <w:numPr>
          <w:ilvl w:val="0"/>
          <w:numId w:val="6"/>
        </w:numPr>
        <w:tabs>
          <w:tab w:val="clear" w:pos="720"/>
          <w:tab w:val="num" w:pos="426"/>
          <w:tab w:val="num" w:pos="1134"/>
          <w:tab w:val="num" w:pos="2520"/>
        </w:tabs>
        <w:spacing w:line="260" w:lineRule="atLeast"/>
        <w:ind w:left="426" w:hanging="426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>W przypadku, gdy wniosek podpisuje osoba nieuprawniona do reprezentacji Wykonawcy na podstawie załączonych dokumentów, do wniosku należy dołączyć stosowne pełnomocnictwo, które należy złożyć w oryginale lub notarialnie poświadczonej kopii.</w:t>
      </w:r>
    </w:p>
    <w:p w14:paraId="77AB61EA" w14:textId="77777777" w:rsidR="00DD4BC1" w:rsidRPr="0048760E" w:rsidRDefault="00DD4BC1" w:rsidP="0029762D">
      <w:pPr>
        <w:numPr>
          <w:ilvl w:val="0"/>
          <w:numId w:val="6"/>
        </w:numPr>
        <w:tabs>
          <w:tab w:val="clear" w:pos="720"/>
          <w:tab w:val="num" w:pos="426"/>
          <w:tab w:val="num" w:pos="1134"/>
          <w:tab w:val="num" w:pos="2520"/>
        </w:tabs>
        <w:spacing w:line="260" w:lineRule="atLeast"/>
        <w:ind w:left="426" w:hanging="426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 xml:space="preserve">Wniosek nie może zawierać zmian ani uzupełnień z wyjątkiem tych, które wynikają </w:t>
      </w:r>
      <w:r w:rsidRPr="0048760E">
        <w:rPr>
          <w:rFonts w:ascii="Times New Roman" w:hAnsi="Times New Roman" w:cs="Times New Roman"/>
        </w:rPr>
        <w:br/>
        <w:t>z instrukcji wydanych przez Zamawiającego, lub które są konieczne do korekty błędów popełnionych przez Wykonawcę. W tym przypadku dokonane korekty powinny być parafowane przez osobę lub osoby podpisujące wniosek.</w:t>
      </w:r>
    </w:p>
    <w:p w14:paraId="04D84154" w14:textId="77777777" w:rsidR="00DD4BC1" w:rsidRPr="0048760E" w:rsidRDefault="00DD4BC1" w:rsidP="0029762D">
      <w:pPr>
        <w:numPr>
          <w:ilvl w:val="0"/>
          <w:numId w:val="6"/>
        </w:numPr>
        <w:tabs>
          <w:tab w:val="clear" w:pos="720"/>
          <w:tab w:val="num" w:pos="426"/>
          <w:tab w:val="num" w:pos="1134"/>
          <w:tab w:val="num" w:pos="2520"/>
        </w:tabs>
        <w:spacing w:line="260" w:lineRule="atLeast"/>
        <w:ind w:left="426" w:hanging="426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 xml:space="preserve">W przypadku, gdy na wniosek o dopuszczeniu do udziału w postępowaniu składają się informacje stanowiące tajemnicę przedsiębiorstwa (rozumianą zgodnie z art. 11 ust. 4 Ustawy z dnia 16 kwietnia 1993 r. o zwalczaniu nieuczciwej konkurencji – Dz. U. </w:t>
      </w:r>
      <w:r w:rsidRPr="0048760E">
        <w:rPr>
          <w:rFonts w:ascii="Times New Roman" w:hAnsi="Times New Roman" w:cs="Times New Roman"/>
        </w:rPr>
        <w:br/>
        <w:t xml:space="preserve">z 2003 r. Nr 153, poz. 1503 ze zm.), Wykonawca winien nie później niż w terminie składania wniosków zastrzec, że dane informacje stanowią tajemnicę, o której mowa wyżej i nie mogą być one udostępniane. </w:t>
      </w:r>
    </w:p>
    <w:p w14:paraId="774ED59B" w14:textId="77777777" w:rsidR="00DD4BC1" w:rsidRPr="0048760E" w:rsidRDefault="00DD4BC1" w:rsidP="0029762D">
      <w:pPr>
        <w:numPr>
          <w:ilvl w:val="0"/>
          <w:numId w:val="6"/>
        </w:numPr>
        <w:tabs>
          <w:tab w:val="clear" w:pos="720"/>
          <w:tab w:val="num" w:pos="426"/>
          <w:tab w:val="num" w:pos="1134"/>
          <w:tab w:val="num" w:pos="2520"/>
        </w:tabs>
        <w:spacing w:line="260" w:lineRule="atLeast"/>
        <w:ind w:left="426" w:hanging="426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>Wykonawca jest zobowiązany wykazać, że zastrzeżone informacje stanowią tajemnicę przedsiębiorstwa.</w:t>
      </w:r>
    </w:p>
    <w:p w14:paraId="26658DF3" w14:textId="77777777" w:rsidR="00DD4BC1" w:rsidRPr="00E72D2E" w:rsidRDefault="00DD4BC1" w:rsidP="0029762D">
      <w:pPr>
        <w:numPr>
          <w:ilvl w:val="0"/>
          <w:numId w:val="6"/>
        </w:numPr>
        <w:tabs>
          <w:tab w:val="clear" w:pos="720"/>
          <w:tab w:val="num" w:pos="426"/>
          <w:tab w:val="num" w:pos="1134"/>
          <w:tab w:val="num" w:pos="2520"/>
        </w:tabs>
        <w:spacing w:line="260" w:lineRule="atLeast"/>
        <w:ind w:left="426" w:hanging="426"/>
        <w:jc w:val="both"/>
        <w:rPr>
          <w:rFonts w:ascii="Times New Roman" w:hAnsi="Times New Roman" w:cs="Times New Roman"/>
        </w:rPr>
      </w:pPr>
      <w:r w:rsidRPr="00E72D2E">
        <w:rPr>
          <w:rFonts w:ascii="Times New Roman" w:hAnsi="Times New Roman" w:cs="Times New Roman"/>
        </w:rPr>
        <w:t>Wykonawca nie może zastrzec informacji, o których mowa w art.</w:t>
      </w:r>
      <w:r w:rsidR="00534669" w:rsidRPr="00E72D2E">
        <w:rPr>
          <w:rFonts w:ascii="Times New Roman" w:hAnsi="Times New Roman" w:cs="Times New Roman"/>
        </w:rPr>
        <w:t xml:space="preserve"> 222</w:t>
      </w:r>
      <w:r w:rsidRPr="00E72D2E">
        <w:rPr>
          <w:rFonts w:ascii="Times New Roman" w:hAnsi="Times New Roman" w:cs="Times New Roman"/>
        </w:rPr>
        <w:t xml:space="preserve"> ust. </w:t>
      </w:r>
      <w:r w:rsidR="00534669" w:rsidRPr="00E72D2E">
        <w:rPr>
          <w:rFonts w:ascii="Times New Roman" w:hAnsi="Times New Roman" w:cs="Times New Roman"/>
        </w:rPr>
        <w:t>5</w:t>
      </w:r>
      <w:r w:rsidRPr="00E72D2E">
        <w:rPr>
          <w:rFonts w:ascii="Times New Roman" w:hAnsi="Times New Roman" w:cs="Times New Roman"/>
        </w:rPr>
        <w:t xml:space="preserve"> Ustawy </w:t>
      </w:r>
      <w:proofErr w:type="spellStart"/>
      <w:r w:rsidRPr="00E72D2E">
        <w:rPr>
          <w:rFonts w:ascii="Times New Roman" w:hAnsi="Times New Roman" w:cs="Times New Roman"/>
        </w:rPr>
        <w:t>Pzp</w:t>
      </w:r>
      <w:proofErr w:type="spellEnd"/>
      <w:r w:rsidR="00E72D2E" w:rsidRPr="00E72D2E">
        <w:rPr>
          <w:rFonts w:ascii="Times New Roman" w:hAnsi="Times New Roman" w:cs="Times New Roman"/>
        </w:rPr>
        <w:t>.</w:t>
      </w:r>
    </w:p>
    <w:p w14:paraId="210379D2" w14:textId="0E96D626" w:rsidR="00DD4BC1" w:rsidRPr="0048760E" w:rsidRDefault="00DD4BC1" w:rsidP="0029762D">
      <w:pPr>
        <w:numPr>
          <w:ilvl w:val="0"/>
          <w:numId w:val="6"/>
        </w:numPr>
        <w:tabs>
          <w:tab w:val="clear" w:pos="720"/>
          <w:tab w:val="num" w:pos="426"/>
          <w:tab w:val="num" w:pos="1134"/>
          <w:tab w:val="num" w:pos="2520"/>
        </w:tabs>
        <w:spacing w:line="260" w:lineRule="atLeast"/>
        <w:ind w:left="426" w:hanging="426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 xml:space="preserve">Wykonawca jest zobowiązany wyraźnie opisać dokumenty zawierające </w:t>
      </w:r>
      <w:r w:rsidRPr="0048760E">
        <w:rPr>
          <w:rFonts w:ascii="Times New Roman" w:hAnsi="Times New Roman" w:cs="Times New Roman"/>
        </w:rPr>
        <w:br/>
        <w:t xml:space="preserve">informację, o której mowa w pkt 6 dopiskiem </w:t>
      </w:r>
      <w:r w:rsidRPr="0048760E">
        <w:rPr>
          <w:rFonts w:ascii="Times New Roman" w:hAnsi="Times New Roman" w:cs="Times New Roman"/>
          <w:b/>
          <w:bCs/>
        </w:rPr>
        <w:t xml:space="preserve">„TAJEMNICA </w:t>
      </w:r>
      <w:r w:rsidR="00B75D93">
        <w:rPr>
          <w:rFonts w:ascii="Times New Roman" w:hAnsi="Times New Roman" w:cs="Times New Roman"/>
          <w:b/>
          <w:bCs/>
        </w:rPr>
        <w:t>P</w:t>
      </w:r>
      <w:r w:rsidRPr="0048760E">
        <w:rPr>
          <w:rFonts w:ascii="Times New Roman" w:hAnsi="Times New Roman" w:cs="Times New Roman"/>
          <w:b/>
          <w:bCs/>
        </w:rPr>
        <w:t>RZEDSIĘBIORSTWA”.</w:t>
      </w:r>
    </w:p>
    <w:p w14:paraId="1D653F43" w14:textId="77777777" w:rsidR="00DD4BC1" w:rsidRPr="0048760E" w:rsidRDefault="00DD4BC1" w:rsidP="00DD4BC1">
      <w:pPr>
        <w:jc w:val="both"/>
        <w:rPr>
          <w:rFonts w:ascii="Times New Roman" w:hAnsi="Times New Roman" w:cs="Times New Roman"/>
          <w:b/>
        </w:rPr>
      </w:pPr>
    </w:p>
    <w:p w14:paraId="5038BC3D" w14:textId="77777777" w:rsidR="00E6618C" w:rsidRPr="0048760E" w:rsidRDefault="00E6618C" w:rsidP="00E6618C">
      <w:pPr>
        <w:spacing w:line="260" w:lineRule="atLeast"/>
        <w:jc w:val="both"/>
        <w:rPr>
          <w:rFonts w:ascii="Times New Roman" w:hAnsi="Times New Roman" w:cs="Times New Roman"/>
          <w:color w:val="FF0000"/>
        </w:rPr>
      </w:pPr>
    </w:p>
    <w:p w14:paraId="2B9A5444" w14:textId="77777777" w:rsidR="00DD4BC1" w:rsidRPr="0048760E" w:rsidRDefault="00DD4BC1" w:rsidP="00437378">
      <w:pPr>
        <w:pStyle w:val="Nagwek1"/>
        <w:numPr>
          <w:ilvl w:val="0"/>
          <w:numId w:val="45"/>
        </w:numPr>
        <w:ind w:left="426" w:hanging="66"/>
        <w:rPr>
          <w:b w:val="0"/>
          <w:bCs w:val="0"/>
        </w:rPr>
      </w:pPr>
      <w:bookmarkStart w:id="36" w:name="_Toc466102343"/>
      <w:bookmarkStart w:id="37" w:name="_Toc184117179"/>
      <w:r w:rsidRPr="0048760E">
        <w:t xml:space="preserve">OZNACZENIE </w:t>
      </w:r>
      <w:r w:rsidRPr="0048760E">
        <w:rPr>
          <w:szCs w:val="24"/>
        </w:rPr>
        <w:t>WNIOSKU</w:t>
      </w:r>
      <w:bookmarkEnd w:id="36"/>
      <w:bookmarkEnd w:id="37"/>
    </w:p>
    <w:p w14:paraId="5A9F81F4" w14:textId="77777777" w:rsidR="00DD4BC1" w:rsidRPr="0048760E" w:rsidRDefault="00DD4BC1" w:rsidP="00C76A98">
      <w:pPr>
        <w:rPr>
          <w:rFonts w:ascii="Times New Roman" w:hAnsi="Times New Roman" w:cs="Times New Roman"/>
        </w:rPr>
      </w:pPr>
    </w:p>
    <w:p w14:paraId="344951E5" w14:textId="77777777" w:rsidR="00DD4BC1" w:rsidRPr="0048760E" w:rsidRDefault="00DD4BC1" w:rsidP="00437378">
      <w:pPr>
        <w:numPr>
          <w:ilvl w:val="2"/>
          <w:numId w:val="30"/>
        </w:numPr>
        <w:ind w:left="360" w:hanging="360"/>
        <w:jc w:val="both"/>
        <w:rPr>
          <w:rFonts w:ascii="Times New Roman" w:hAnsi="Times New Roman" w:cs="Times New Roman"/>
          <w:b/>
        </w:rPr>
      </w:pPr>
      <w:r w:rsidRPr="0048760E">
        <w:rPr>
          <w:rFonts w:ascii="Times New Roman" w:hAnsi="Times New Roman" w:cs="Times New Roman"/>
          <w:b/>
        </w:rPr>
        <w:t xml:space="preserve">Zamawiający nie dopuszcza możliwości złożenia wniosku o dopuszczenie </w:t>
      </w:r>
      <w:r w:rsidRPr="0048760E">
        <w:rPr>
          <w:rFonts w:ascii="Times New Roman" w:hAnsi="Times New Roman" w:cs="Times New Roman"/>
          <w:b/>
        </w:rPr>
        <w:br/>
        <w:t>do udziału w postępowaniu w formie elektronicznej lub faksem.</w:t>
      </w:r>
    </w:p>
    <w:p w14:paraId="715827F2" w14:textId="0F3AF8C9" w:rsidR="00970DB6" w:rsidRPr="00970DB6" w:rsidRDefault="00DD4BC1" w:rsidP="00AF3F06">
      <w:pPr>
        <w:ind w:left="426"/>
        <w:jc w:val="both"/>
        <w:rPr>
          <w:rFonts w:ascii="Times New Roman" w:hAnsi="Times New Roman" w:cs="Times New Roman"/>
          <w:b/>
          <w:bCs/>
        </w:rPr>
      </w:pPr>
      <w:r w:rsidRPr="0048760E">
        <w:rPr>
          <w:rFonts w:ascii="Times New Roman" w:hAnsi="Times New Roman" w:cs="Times New Roman"/>
        </w:rPr>
        <w:t>Wniosek należy umieścić w kopercie i zaadresować do Zamawiającego na adres podany w pkt XII</w:t>
      </w:r>
      <w:r w:rsidR="006E4C6B">
        <w:rPr>
          <w:rFonts w:ascii="Times New Roman" w:hAnsi="Times New Roman" w:cs="Times New Roman"/>
        </w:rPr>
        <w:t>I pkt</w:t>
      </w:r>
      <w:r w:rsidR="001C4EE0">
        <w:rPr>
          <w:rFonts w:ascii="Times New Roman" w:hAnsi="Times New Roman" w:cs="Times New Roman"/>
        </w:rPr>
        <w:t xml:space="preserve"> </w:t>
      </w:r>
      <w:r w:rsidR="006E4C6B">
        <w:rPr>
          <w:rFonts w:ascii="Times New Roman" w:hAnsi="Times New Roman" w:cs="Times New Roman"/>
        </w:rPr>
        <w:t xml:space="preserve">1 </w:t>
      </w:r>
      <w:r w:rsidRPr="0048760E">
        <w:rPr>
          <w:rFonts w:ascii="Times New Roman" w:hAnsi="Times New Roman" w:cs="Times New Roman"/>
        </w:rPr>
        <w:t xml:space="preserve">opisana w następujący sposób </w:t>
      </w:r>
      <w:r w:rsidRPr="0048760E">
        <w:rPr>
          <w:rFonts w:ascii="Times New Roman" w:hAnsi="Times New Roman" w:cs="Times New Roman"/>
          <w:b/>
          <w:bCs/>
        </w:rPr>
        <w:t xml:space="preserve">„Wniosek o dopuszczenie </w:t>
      </w:r>
      <w:r w:rsidRPr="0048760E">
        <w:rPr>
          <w:rFonts w:ascii="Times New Roman" w:hAnsi="Times New Roman" w:cs="Times New Roman"/>
          <w:b/>
          <w:bCs/>
        </w:rPr>
        <w:br/>
        <w:t xml:space="preserve">do udziału w </w:t>
      </w:r>
      <w:r w:rsidR="0090274A" w:rsidRPr="0048760E">
        <w:rPr>
          <w:rFonts w:ascii="Times New Roman" w:hAnsi="Times New Roman" w:cs="Times New Roman"/>
          <w:b/>
          <w:bCs/>
        </w:rPr>
        <w:t xml:space="preserve">przetargu ograniczonym </w:t>
      </w:r>
      <w:r w:rsidR="0090274A" w:rsidRPr="00970DB6">
        <w:rPr>
          <w:rFonts w:ascii="Times New Roman" w:hAnsi="Times New Roman" w:cs="Times New Roman"/>
          <w:b/>
          <w:bCs/>
        </w:rPr>
        <w:t>na</w:t>
      </w:r>
      <w:r w:rsidR="00970DB6" w:rsidRPr="00970DB6">
        <w:rPr>
          <w:rFonts w:ascii="Times New Roman" w:hAnsi="Times New Roman" w:cs="Times New Roman"/>
          <w:b/>
          <w:bCs/>
        </w:rPr>
        <w:t xml:space="preserve"> budowę polowego składu środków bojowych oraz towarzyszącej infrastruktury technicznej w kompleksie wojskowym 7791 i 8676 w Świętoszowie, wraz z uzyskaniem pozwolenia na użytkowanie </w:t>
      </w:r>
      <w:r w:rsidR="00AF3F06">
        <w:rPr>
          <w:rFonts w:ascii="Times New Roman" w:hAnsi="Times New Roman" w:cs="Times New Roman"/>
          <w:b/>
          <w:bCs/>
        </w:rPr>
        <w:t xml:space="preserve">                      </w:t>
      </w:r>
      <w:r w:rsidR="00970DB6" w:rsidRPr="00970DB6">
        <w:rPr>
          <w:rFonts w:ascii="Times New Roman" w:hAnsi="Times New Roman" w:cs="Times New Roman"/>
          <w:b/>
          <w:bCs/>
        </w:rPr>
        <w:t>lub</w:t>
      </w:r>
      <w:r w:rsidR="00AF3F06">
        <w:rPr>
          <w:rFonts w:ascii="Times New Roman" w:hAnsi="Times New Roman" w:cs="Times New Roman"/>
          <w:b/>
          <w:bCs/>
        </w:rPr>
        <w:t xml:space="preserve"> </w:t>
      </w:r>
      <w:r w:rsidR="00970DB6" w:rsidRPr="00970DB6">
        <w:rPr>
          <w:rFonts w:ascii="Times New Roman" w:hAnsi="Times New Roman" w:cs="Times New Roman"/>
          <w:b/>
          <w:bCs/>
        </w:rPr>
        <w:t xml:space="preserve">ze skutecznym zawiadomieniem właściwego organu o zakończeniu robot </w:t>
      </w:r>
      <w:r w:rsidR="00AF3F06">
        <w:rPr>
          <w:rFonts w:ascii="Times New Roman" w:hAnsi="Times New Roman" w:cs="Times New Roman"/>
          <w:b/>
          <w:bCs/>
        </w:rPr>
        <w:t xml:space="preserve">                       </w:t>
      </w:r>
      <w:r w:rsidR="00970DB6" w:rsidRPr="00970DB6">
        <w:rPr>
          <w:rFonts w:ascii="Times New Roman" w:hAnsi="Times New Roman" w:cs="Times New Roman"/>
          <w:b/>
          <w:bCs/>
        </w:rPr>
        <w:t xml:space="preserve"> - zadanie 22093.</w:t>
      </w:r>
    </w:p>
    <w:p w14:paraId="14444531" w14:textId="77777777" w:rsidR="00DD4BC1" w:rsidRPr="0048760E" w:rsidRDefault="00DD4BC1" w:rsidP="00437378">
      <w:pPr>
        <w:numPr>
          <w:ilvl w:val="2"/>
          <w:numId w:val="30"/>
        </w:numPr>
        <w:ind w:left="360" w:hanging="360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lastRenderedPageBreak/>
        <w:t xml:space="preserve">Zamawiający nie bierze odpowiedzialności za niewłaściwe opakowanie wniosku </w:t>
      </w:r>
      <w:r w:rsidRPr="0048760E">
        <w:rPr>
          <w:rFonts w:ascii="Times New Roman" w:hAnsi="Times New Roman" w:cs="Times New Roman"/>
        </w:rPr>
        <w:br/>
        <w:t xml:space="preserve">o dopuszczenie do udziału w postępowaniu o udzielenie zamówienia lub złożenie </w:t>
      </w:r>
      <w:r w:rsidRPr="0048760E">
        <w:rPr>
          <w:rFonts w:ascii="Times New Roman" w:hAnsi="Times New Roman" w:cs="Times New Roman"/>
        </w:rPr>
        <w:br/>
        <w:t xml:space="preserve">go w niewłaściwym miejscu. </w:t>
      </w:r>
    </w:p>
    <w:p w14:paraId="1A1F1769" w14:textId="77777777" w:rsidR="002D5E1F" w:rsidRPr="0048760E" w:rsidRDefault="002D5E1F" w:rsidP="002D5E1F">
      <w:pPr>
        <w:spacing w:line="260" w:lineRule="atLeast"/>
        <w:ind w:left="638"/>
        <w:jc w:val="both"/>
        <w:rPr>
          <w:rFonts w:ascii="Times New Roman" w:hAnsi="Times New Roman" w:cs="Times New Roman"/>
        </w:rPr>
      </w:pPr>
    </w:p>
    <w:p w14:paraId="35D1C9DF" w14:textId="77777777" w:rsidR="00DD4BC1" w:rsidRPr="0048760E" w:rsidRDefault="00DD4BC1" w:rsidP="00C76A98">
      <w:pPr>
        <w:rPr>
          <w:rFonts w:ascii="Times New Roman" w:hAnsi="Times New Roman" w:cs="Times New Roman"/>
        </w:rPr>
      </w:pPr>
    </w:p>
    <w:p w14:paraId="4C3A48BA" w14:textId="77777777" w:rsidR="00DD4BC1" w:rsidRPr="0048760E" w:rsidRDefault="00DD4BC1" w:rsidP="00437378">
      <w:pPr>
        <w:pStyle w:val="Nagwek1"/>
        <w:numPr>
          <w:ilvl w:val="0"/>
          <w:numId w:val="45"/>
        </w:numPr>
        <w:ind w:left="426" w:hanging="66"/>
        <w:rPr>
          <w:b w:val="0"/>
          <w:bCs w:val="0"/>
        </w:rPr>
      </w:pPr>
      <w:bookmarkStart w:id="38" w:name="_Toc466102345"/>
      <w:bookmarkStart w:id="39" w:name="_Toc184117180"/>
      <w:r w:rsidRPr="0048760E">
        <w:t xml:space="preserve">TERMIN NA ZŁOŻENIE WNIOSKÓW O DOPUSZCZENIE </w:t>
      </w:r>
      <w:r w:rsidR="005D66C6">
        <w:br/>
      </w:r>
      <w:r w:rsidRPr="0048760E">
        <w:t xml:space="preserve">DO </w:t>
      </w:r>
      <w:r w:rsidRPr="0048760E">
        <w:rPr>
          <w:szCs w:val="24"/>
        </w:rPr>
        <w:t>POSTĘPOWANIA</w:t>
      </w:r>
      <w:r w:rsidRPr="0048760E">
        <w:t xml:space="preserve"> ORAZ ADRES NA KTÓRY WNIOSKU MUSZĄ ZOSTAĆ WYSŁANE</w:t>
      </w:r>
      <w:bookmarkEnd w:id="38"/>
      <w:bookmarkEnd w:id="39"/>
      <w:r w:rsidRPr="0048760E">
        <w:t xml:space="preserve"> </w:t>
      </w:r>
    </w:p>
    <w:p w14:paraId="7304E3CE" w14:textId="77777777" w:rsidR="00DD4BC1" w:rsidRPr="0048760E" w:rsidRDefault="00DD4BC1" w:rsidP="00DD4BC1">
      <w:pPr>
        <w:jc w:val="both"/>
        <w:rPr>
          <w:rFonts w:ascii="Times New Roman" w:hAnsi="Times New Roman" w:cs="Times New Roman"/>
          <w:lang w:val="x-none"/>
        </w:rPr>
      </w:pPr>
    </w:p>
    <w:p w14:paraId="1DA446AE" w14:textId="34DE3E8B" w:rsidR="00DD4BC1" w:rsidRPr="00FC0C32" w:rsidRDefault="00DD4BC1" w:rsidP="00437378">
      <w:pPr>
        <w:numPr>
          <w:ilvl w:val="0"/>
          <w:numId w:val="31"/>
        </w:numPr>
        <w:ind w:left="360"/>
        <w:jc w:val="both"/>
        <w:rPr>
          <w:rFonts w:ascii="Times New Roman" w:hAnsi="Times New Roman" w:cs="Times New Roman"/>
          <w:b/>
        </w:rPr>
      </w:pPr>
      <w:r w:rsidRPr="0048760E">
        <w:rPr>
          <w:rFonts w:ascii="Times New Roman" w:hAnsi="Times New Roman" w:cs="Times New Roman"/>
        </w:rPr>
        <w:t xml:space="preserve">Termin składania wniosków o dopuszczenie do udziału w postępowaniu Zamawiający musi otrzymać wnioski o dopuszczenie do udziału w postępowaniu o udzielenie zamówienia na podany adres: Rejonowy Zarząd Infrastruktury we Wrocławiu, </w:t>
      </w:r>
      <w:r w:rsidRPr="0048760E">
        <w:rPr>
          <w:rFonts w:ascii="Times New Roman" w:hAnsi="Times New Roman" w:cs="Times New Roman"/>
        </w:rPr>
        <w:br/>
        <w:t xml:space="preserve">ul. Obornicka 126, 50-984 Wrocław – pok. 101 (kancelaria jawna), nie później niż </w:t>
      </w:r>
      <w:r w:rsidRPr="0048760E">
        <w:rPr>
          <w:rFonts w:ascii="Times New Roman" w:hAnsi="Times New Roman" w:cs="Times New Roman"/>
        </w:rPr>
        <w:br/>
        <w:t xml:space="preserve">o godzinie </w:t>
      </w:r>
      <w:r w:rsidRPr="00FC0C32">
        <w:rPr>
          <w:rFonts w:ascii="Times New Roman" w:hAnsi="Times New Roman" w:cs="Times New Roman"/>
          <w:b/>
          <w:bCs/>
        </w:rPr>
        <w:t>10</w:t>
      </w:r>
      <w:r w:rsidRPr="00FC0C32">
        <w:rPr>
          <w:rFonts w:ascii="Times New Roman" w:hAnsi="Times New Roman" w:cs="Times New Roman"/>
          <w:b/>
          <w:bCs/>
          <w:vertAlign w:val="superscript"/>
        </w:rPr>
        <w:t>00</w:t>
      </w:r>
      <w:r w:rsidRPr="00FC0C32">
        <w:rPr>
          <w:rFonts w:ascii="Times New Roman" w:hAnsi="Times New Roman" w:cs="Times New Roman"/>
          <w:b/>
        </w:rPr>
        <w:t xml:space="preserve">, w dniu </w:t>
      </w:r>
      <w:r w:rsidR="0095591D">
        <w:rPr>
          <w:rFonts w:ascii="Times New Roman" w:hAnsi="Times New Roman" w:cs="Times New Roman"/>
          <w:b/>
          <w:bCs/>
        </w:rPr>
        <w:t>1</w:t>
      </w:r>
      <w:r w:rsidR="001C4EE0">
        <w:rPr>
          <w:rFonts w:ascii="Times New Roman" w:hAnsi="Times New Roman" w:cs="Times New Roman"/>
          <w:b/>
          <w:bCs/>
        </w:rPr>
        <w:t>5</w:t>
      </w:r>
      <w:r w:rsidR="00FC0C32" w:rsidRPr="00FC0C32">
        <w:rPr>
          <w:rFonts w:ascii="Times New Roman" w:hAnsi="Times New Roman" w:cs="Times New Roman"/>
          <w:b/>
          <w:bCs/>
        </w:rPr>
        <w:t>.0</w:t>
      </w:r>
      <w:r w:rsidR="0036252C">
        <w:rPr>
          <w:rFonts w:ascii="Times New Roman" w:hAnsi="Times New Roman" w:cs="Times New Roman"/>
          <w:b/>
          <w:bCs/>
        </w:rPr>
        <w:t>1</w:t>
      </w:r>
      <w:r w:rsidR="00FC0C32" w:rsidRPr="00FC0C32">
        <w:rPr>
          <w:rFonts w:ascii="Times New Roman" w:hAnsi="Times New Roman" w:cs="Times New Roman"/>
          <w:b/>
          <w:bCs/>
        </w:rPr>
        <w:t>.202</w:t>
      </w:r>
      <w:r w:rsidR="0095591D">
        <w:rPr>
          <w:rFonts w:ascii="Times New Roman" w:hAnsi="Times New Roman" w:cs="Times New Roman"/>
          <w:b/>
          <w:bCs/>
        </w:rPr>
        <w:t>6</w:t>
      </w:r>
      <w:r w:rsidR="008C2E46">
        <w:rPr>
          <w:rFonts w:ascii="Times New Roman" w:hAnsi="Times New Roman" w:cs="Times New Roman"/>
          <w:b/>
          <w:bCs/>
        </w:rPr>
        <w:t xml:space="preserve"> </w:t>
      </w:r>
      <w:r w:rsidR="00FC0C32" w:rsidRPr="00FC0C32">
        <w:rPr>
          <w:rFonts w:ascii="Times New Roman" w:hAnsi="Times New Roman" w:cs="Times New Roman"/>
          <w:b/>
          <w:bCs/>
        </w:rPr>
        <w:t>r.</w:t>
      </w:r>
    </w:p>
    <w:p w14:paraId="423849F7" w14:textId="77777777" w:rsidR="002D5E1F" w:rsidRPr="0048760E" w:rsidRDefault="00E72520" w:rsidP="00437378">
      <w:pPr>
        <w:numPr>
          <w:ilvl w:val="0"/>
          <w:numId w:val="31"/>
        </w:numPr>
        <w:ind w:left="360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>Zamawiający odrzuci wniosek złożony po terminie składania wniosków.</w:t>
      </w:r>
    </w:p>
    <w:p w14:paraId="047A70E2" w14:textId="77777777" w:rsidR="002D5E1F" w:rsidRDefault="002D5E1F" w:rsidP="002D5E1F">
      <w:pPr>
        <w:rPr>
          <w:rFonts w:ascii="Times New Roman" w:hAnsi="Times New Roman" w:cs="Times New Roman"/>
          <w:lang w:val="x-none" w:eastAsia="x-none"/>
        </w:rPr>
      </w:pPr>
    </w:p>
    <w:p w14:paraId="4E965893" w14:textId="77777777" w:rsidR="006470E7" w:rsidRPr="0048760E" w:rsidRDefault="006470E7" w:rsidP="002D5E1F">
      <w:pPr>
        <w:rPr>
          <w:rFonts w:ascii="Times New Roman" w:hAnsi="Times New Roman" w:cs="Times New Roman"/>
          <w:lang w:val="x-none" w:eastAsia="x-none"/>
        </w:rPr>
      </w:pPr>
    </w:p>
    <w:p w14:paraId="68495402" w14:textId="77777777" w:rsidR="00427B8A" w:rsidRPr="0048760E" w:rsidRDefault="00CA4D95" w:rsidP="00437378">
      <w:pPr>
        <w:pStyle w:val="Nagwek1"/>
        <w:numPr>
          <w:ilvl w:val="0"/>
          <w:numId w:val="45"/>
        </w:numPr>
        <w:ind w:left="426" w:hanging="66"/>
      </w:pPr>
      <w:r w:rsidRPr="0048760E">
        <w:rPr>
          <w:szCs w:val="24"/>
          <w:lang w:val="pl-PL"/>
        </w:rPr>
        <w:t xml:space="preserve"> </w:t>
      </w:r>
      <w:bookmarkStart w:id="40" w:name="_Toc184117181"/>
      <w:r w:rsidR="00427B8A" w:rsidRPr="0048760E">
        <w:rPr>
          <w:szCs w:val="24"/>
        </w:rPr>
        <w:t>OTWARCIE</w:t>
      </w:r>
      <w:r w:rsidR="00427B8A" w:rsidRPr="0048760E">
        <w:t xml:space="preserve"> WNIOSKÓW O DOPUSZCZENIE DO UDZIAŁU </w:t>
      </w:r>
      <w:r w:rsidRPr="0048760E">
        <w:br/>
      </w:r>
      <w:r w:rsidR="00427B8A" w:rsidRPr="0048760E">
        <w:t>W POSTĘPOWANIU</w:t>
      </w:r>
      <w:bookmarkEnd w:id="40"/>
    </w:p>
    <w:p w14:paraId="6028BC9F" w14:textId="77777777" w:rsidR="002D5E1F" w:rsidRPr="0048760E" w:rsidRDefault="002D5E1F" w:rsidP="002D5E1F">
      <w:pPr>
        <w:rPr>
          <w:rFonts w:ascii="Times New Roman" w:hAnsi="Times New Roman" w:cs="Times New Roman"/>
          <w:lang w:val="x-none"/>
        </w:rPr>
      </w:pPr>
    </w:p>
    <w:p w14:paraId="15D90F2F" w14:textId="77777777" w:rsidR="002D5E1F" w:rsidRPr="0048760E" w:rsidRDefault="002D5E1F" w:rsidP="0029762D">
      <w:pPr>
        <w:numPr>
          <w:ilvl w:val="0"/>
          <w:numId w:val="10"/>
        </w:numPr>
        <w:tabs>
          <w:tab w:val="clear" w:pos="720"/>
          <w:tab w:val="num" w:pos="426"/>
        </w:tabs>
        <w:spacing w:line="260" w:lineRule="atLeast"/>
        <w:ind w:left="426" w:hanging="426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 xml:space="preserve">Zamawiający dokona otwarcia </w:t>
      </w:r>
      <w:r w:rsidR="00F26384" w:rsidRPr="0048760E">
        <w:rPr>
          <w:rFonts w:ascii="Times New Roman" w:hAnsi="Times New Roman" w:cs="Times New Roman"/>
        </w:rPr>
        <w:t>wniosków</w:t>
      </w:r>
      <w:r w:rsidRPr="0048760E">
        <w:rPr>
          <w:rFonts w:ascii="Times New Roman" w:hAnsi="Times New Roman" w:cs="Times New Roman"/>
        </w:rPr>
        <w:t xml:space="preserve"> w dniu, w którym zgodnie z pkt </w:t>
      </w:r>
      <w:r w:rsidR="00FC0C32">
        <w:rPr>
          <w:rFonts w:ascii="Times New Roman" w:hAnsi="Times New Roman" w:cs="Times New Roman"/>
        </w:rPr>
        <w:t>XXIII</w:t>
      </w:r>
      <w:r w:rsidRPr="0048760E">
        <w:rPr>
          <w:rFonts w:ascii="Times New Roman" w:hAnsi="Times New Roman" w:cs="Times New Roman"/>
        </w:rPr>
        <w:t xml:space="preserve"> </w:t>
      </w:r>
      <w:proofErr w:type="spellStart"/>
      <w:r w:rsidRPr="0048760E">
        <w:rPr>
          <w:rFonts w:ascii="Times New Roman" w:hAnsi="Times New Roman" w:cs="Times New Roman"/>
        </w:rPr>
        <w:t>ppkt</w:t>
      </w:r>
      <w:proofErr w:type="spellEnd"/>
      <w:r w:rsidRPr="0048760E">
        <w:rPr>
          <w:rFonts w:ascii="Times New Roman" w:hAnsi="Times New Roman" w:cs="Times New Roman"/>
        </w:rPr>
        <w:t xml:space="preserve"> </w:t>
      </w:r>
      <w:r w:rsidR="00FC0C32">
        <w:rPr>
          <w:rFonts w:ascii="Times New Roman" w:hAnsi="Times New Roman" w:cs="Times New Roman"/>
        </w:rPr>
        <w:t>1</w:t>
      </w:r>
      <w:r w:rsidRPr="0048760E">
        <w:rPr>
          <w:rFonts w:ascii="Times New Roman" w:hAnsi="Times New Roman" w:cs="Times New Roman"/>
        </w:rPr>
        <w:t xml:space="preserve"> upływa termin ich złożenia. </w:t>
      </w:r>
    </w:p>
    <w:p w14:paraId="4328355F" w14:textId="4BF44520" w:rsidR="002D5E1F" w:rsidRPr="0048760E" w:rsidRDefault="002D5E1F" w:rsidP="0029762D">
      <w:pPr>
        <w:numPr>
          <w:ilvl w:val="0"/>
          <w:numId w:val="10"/>
        </w:numPr>
        <w:tabs>
          <w:tab w:val="clear" w:pos="720"/>
          <w:tab w:val="num" w:pos="426"/>
        </w:tabs>
        <w:spacing w:line="260" w:lineRule="atLeast"/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48760E">
        <w:rPr>
          <w:rFonts w:ascii="Times New Roman" w:hAnsi="Times New Roman" w:cs="Times New Roman"/>
        </w:rPr>
        <w:t xml:space="preserve">Otwarcie </w:t>
      </w:r>
      <w:r w:rsidR="00F26384" w:rsidRPr="0048760E">
        <w:rPr>
          <w:rFonts w:ascii="Times New Roman" w:hAnsi="Times New Roman" w:cs="Times New Roman"/>
        </w:rPr>
        <w:t>wniosków</w:t>
      </w:r>
      <w:r w:rsidRPr="0048760E">
        <w:rPr>
          <w:rFonts w:ascii="Times New Roman" w:hAnsi="Times New Roman" w:cs="Times New Roman"/>
        </w:rPr>
        <w:t xml:space="preserve"> odbędzie się dnia </w:t>
      </w:r>
      <w:r w:rsidR="0095591D">
        <w:rPr>
          <w:rFonts w:ascii="Times New Roman" w:hAnsi="Times New Roman" w:cs="Times New Roman"/>
          <w:b/>
          <w:bCs/>
        </w:rPr>
        <w:t>1</w:t>
      </w:r>
      <w:r w:rsidR="001C4EE0">
        <w:rPr>
          <w:rFonts w:ascii="Times New Roman" w:hAnsi="Times New Roman" w:cs="Times New Roman"/>
          <w:b/>
          <w:bCs/>
        </w:rPr>
        <w:t>5</w:t>
      </w:r>
      <w:r w:rsidR="00FC0C32" w:rsidRPr="00FC0C32">
        <w:rPr>
          <w:rFonts w:ascii="Times New Roman" w:hAnsi="Times New Roman" w:cs="Times New Roman"/>
          <w:b/>
          <w:bCs/>
        </w:rPr>
        <w:t>.0</w:t>
      </w:r>
      <w:r w:rsidR="0036252C">
        <w:rPr>
          <w:rFonts w:ascii="Times New Roman" w:hAnsi="Times New Roman" w:cs="Times New Roman"/>
          <w:b/>
          <w:bCs/>
        </w:rPr>
        <w:t>1</w:t>
      </w:r>
      <w:r w:rsidR="00FC0C32" w:rsidRPr="00FC0C32">
        <w:rPr>
          <w:rFonts w:ascii="Times New Roman" w:hAnsi="Times New Roman" w:cs="Times New Roman"/>
          <w:b/>
          <w:bCs/>
        </w:rPr>
        <w:t>.</w:t>
      </w:r>
      <w:r w:rsidRPr="00FC0C32">
        <w:rPr>
          <w:rFonts w:ascii="Times New Roman" w:hAnsi="Times New Roman" w:cs="Times New Roman"/>
          <w:b/>
          <w:bCs/>
        </w:rPr>
        <w:t>202</w:t>
      </w:r>
      <w:r w:rsidR="0095591D">
        <w:rPr>
          <w:rFonts w:ascii="Times New Roman" w:hAnsi="Times New Roman" w:cs="Times New Roman"/>
          <w:b/>
          <w:bCs/>
        </w:rPr>
        <w:t>6</w:t>
      </w:r>
      <w:r w:rsidRPr="00FC0C32">
        <w:rPr>
          <w:rFonts w:ascii="Times New Roman" w:hAnsi="Times New Roman" w:cs="Times New Roman"/>
          <w:b/>
          <w:bCs/>
        </w:rPr>
        <w:t xml:space="preserve"> </w:t>
      </w:r>
      <w:r w:rsidRPr="0048760E">
        <w:rPr>
          <w:rFonts w:ascii="Times New Roman" w:hAnsi="Times New Roman" w:cs="Times New Roman"/>
          <w:b/>
          <w:bCs/>
        </w:rPr>
        <w:t>r.</w:t>
      </w:r>
      <w:r w:rsidRPr="0048760E">
        <w:rPr>
          <w:rFonts w:ascii="Times New Roman" w:hAnsi="Times New Roman" w:cs="Times New Roman"/>
        </w:rPr>
        <w:t xml:space="preserve">, o godz. </w:t>
      </w:r>
      <w:r w:rsidRPr="0048760E">
        <w:rPr>
          <w:rFonts w:ascii="Times New Roman" w:hAnsi="Times New Roman" w:cs="Times New Roman"/>
          <w:b/>
          <w:bCs/>
        </w:rPr>
        <w:t>11</w:t>
      </w:r>
      <w:r w:rsidRPr="0048760E">
        <w:rPr>
          <w:rFonts w:ascii="Times New Roman" w:hAnsi="Times New Roman" w:cs="Times New Roman"/>
          <w:b/>
          <w:bCs/>
          <w:vertAlign w:val="superscript"/>
        </w:rPr>
        <w:t>00</w:t>
      </w:r>
      <w:r w:rsidRPr="0048760E">
        <w:rPr>
          <w:rFonts w:ascii="Times New Roman" w:hAnsi="Times New Roman" w:cs="Times New Roman"/>
        </w:rPr>
        <w:t xml:space="preserve">, w </w:t>
      </w:r>
      <w:r w:rsidRPr="0048760E">
        <w:rPr>
          <w:rFonts w:ascii="Times New Roman" w:hAnsi="Times New Roman" w:cs="Times New Roman"/>
          <w:b/>
          <w:bCs/>
        </w:rPr>
        <w:t>siedzibie Zamawiającego</w:t>
      </w:r>
      <w:r w:rsidRPr="0048760E">
        <w:rPr>
          <w:rFonts w:ascii="Times New Roman" w:hAnsi="Times New Roman" w:cs="Times New Roman"/>
        </w:rPr>
        <w:t xml:space="preserve"> – świetlica (piwnica pok. </w:t>
      </w:r>
      <w:r w:rsidRPr="0048760E">
        <w:rPr>
          <w:rFonts w:ascii="Times New Roman" w:hAnsi="Times New Roman" w:cs="Times New Roman"/>
          <w:b/>
          <w:bCs/>
        </w:rPr>
        <w:t>nr 035</w:t>
      </w:r>
      <w:r w:rsidRPr="0048760E">
        <w:rPr>
          <w:rFonts w:ascii="Times New Roman" w:hAnsi="Times New Roman" w:cs="Times New Roman"/>
        </w:rPr>
        <w:t>).</w:t>
      </w:r>
    </w:p>
    <w:p w14:paraId="7894594C" w14:textId="77777777" w:rsidR="002D5E1F" w:rsidRPr="0048760E" w:rsidRDefault="002D5E1F" w:rsidP="002D5E1F">
      <w:pPr>
        <w:rPr>
          <w:rFonts w:ascii="Times New Roman" w:hAnsi="Times New Roman" w:cs="Times New Roman"/>
        </w:rPr>
      </w:pPr>
    </w:p>
    <w:p w14:paraId="6E32A601" w14:textId="77777777" w:rsidR="006318EB" w:rsidRPr="0048760E" w:rsidRDefault="006318EB" w:rsidP="002D5E1F">
      <w:pPr>
        <w:rPr>
          <w:rFonts w:ascii="Times New Roman" w:hAnsi="Times New Roman" w:cs="Times New Roman"/>
        </w:rPr>
      </w:pPr>
    </w:p>
    <w:p w14:paraId="281755B2" w14:textId="77777777" w:rsidR="00427B8A" w:rsidRPr="0048760E" w:rsidRDefault="00427B8A" w:rsidP="00437378">
      <w:pPr>
        <w:pStyle w:val="Nagwek1"/>
        <w:numPr>
          <w:ilvl w:val="0"/>
          <w:numId w:val="45"/>
        </w:numPr>
        <w:ind w:left="426" w:hanging="66"/>
      </w:pPr>
      <w:bookmarkStart w:id="41" w:name="_Toc184117182"/>
      <w:r w:rsidRPr="0048760E">
        <w:rPr>
          <w:szCs w:val="24"/>
        </w:rPr>
        <w:t>OPIS</w:t>
      </w:r>
      <w:r w:rsidRPr="0048760E">
        <w:t xml:space="preserve"> SPOSOBU DOKONANIA WYBORU WYKONAWCÓW, KTÓRZY ZOSTANĄ ZAPROSZENI DO SKŁADANIA OFERT</w:t>
      </w:r>
      <w:bookmarkEnd w:id="41"/>
    </w:p>
    <w:p w14:paraId="223F65B5" w14:textId="77777777" w:rsidR="002D5E1F" w:rsidRPr="0048760E" w:rsidRDefault="002D5E1F" w:rsidP="002D5E1F">
      <w:pPr>
        <w:rPr>
          <w:rFonts w:ascii="Times New Roman" w:hAnsi="Times New Roman" w:cs="Times New Roman"/>
          <w:lang w:val="x-none"/>
        </w:rPr>
      </w:pPr>
    </w:p>
    <w:p w14:paraId="752D94A3" w14:textId="77777777" w:rsidR="00126D08" w:rsidRPr="0048760E" w:rsidRDefault="002D5E1F" w:rsidP="0029762D">
      <w:pPr>
        <w:numPr>
          <w:ilvl w:val="2"/>
          <w:numId w:val="11"/>
        </w:numPr>
        <w:tabs>
          <w:tab w:val="clear" w:pos="2160"/>
        </w:tabs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48760E">
        <w:rPr>
          <w:rFonts w:ascii="Times New Roman" w:hAnsi="Times New Roman" w:cs="Times New Roman"/>
        </w:rPr>
        <w:t>Ocen</w:t>
      </w:r>
      <w:r w:rsidR="00333AC6" w:rsidRPr="0048760E">
        <w:rPr>
          <w:rFonts w:ascii="Times New Roman" w:hAnsi="Times New Roman" w:cs="Times New Roman"/>
        </w:rPr>
        <w:t xml:space="preserve">y </w:t>
      </w:r>
      <w:r w:rsidRPr="0048760E">
        <w:rPr>
          <w:rFonts w:ascii="Times New Roman" w:hAnsi="Times New Roman" w:cs="Times New Roman"/>
        </w:rPr>
        <w:t xml:space="preserve"> spełnienia warunków </w:t>
      </w:r>
      <w:r w:rsidR="00333AC6" w:rsidRPr="0048760E">
        <w:rPr>
          <w:rFonts w:ascii="Times New Roman" w:hAnsi="Times New Roman" w:cs="Times New Roman"/>
        </w:rPr>
        <w:t xml:space="preserve">udziału w postępowaniu oraz braku podstaw </w:t>
      </w:r>
      <w:r w:rsidR="00E763E0" w:rsidRPr="0048760E">
        <w:rPr>
          <w:rFonts w:ascii="Times New Roman" w:hAnsi="Times New Roman" w:cs="Times New Roman"/>
        </w:rPr>
        <w:br/>
      </w:r>
      <w:r w:rsidR="00333AC6" w:rsidRPr="0048760E">
        <w:rPr>
          <w:rFonts w:ascii="Times New Roman" w:hAnsi="Times New Roman" w:cs="Times New Roman"/>
        </w:rPr>
        <w:t xml:space="preserve">do wykluczenia z postępowania Zamawiający dokona na podstawie analizy załączonych przez Wykonawcę  do wniosku oświadczeń i dokumentów </w:t>
      </w:r>
      <w:r w:rsidRPr="0048760E">
        <w:rPr>
          <w:rFonts w:ascii="Times New Roman" w:hAnsi="Times New Roman" w:cs="Times New Roman"/>
        </w:rPr>
        <w:t xml:space="preserve">wymaganych </w:t>
      </w:r>
      <w:r w:rsidR="00333AC6" w:rsidRPr="0048760E">
        <w:rPr>
          <w:rFonts w:ascii="Times New Roman" w:hAnsi="Times New Roman" w:cs="Times New Roman"/>
        </w:rPr>
        <w:t xml:space="preserve">przez Zamawiającego. </w:t>
      </w:r>
    </w:p>
    <w:p w14:paraId="70AC20C8" w14:textId="77777777" w:rsidR="006318EB" w:rsidRDefault="006318EB" w:rsidP="0029762D">
      <w:pPr>
        <w:numPr>
          <w:ilvl w:val="2"/>
          <w:numId w:val="11"/>
        </w:numPr>
        <w:tabs>
          <w:tab w:val="clear" w:pos="2160"/>
        </w:tabs>
        <w:ind w:left="426" w:hanging="426"/>
        <w:jc w:val="both"/>
        <w:rPr>
          <w:rFonts w:ascii="Times New Roman" w:hAnsi="Times New Roman" w:cs="Times New Roman"/>
        </w:rPr>
      </w:pPr>
      <w:r w:rsidRPr="00E72D2E">
        <w:rPr>
          <w:rFonts w:ascii="Times New Roman" w:hAnsi="Times New Roman" w:cs="Times New Roman"/>
        </w:rPr>
        <w:t>W</w:t>
      </w:r>
      <w:r w:rsidR="00333AC6" w:rsidRPr="00E72D2E">
        <w:rPr>
          <w:rFonts w:ascii="Times New Roman" w:hAnsi="Times New Roman" w:cs="Times New Roman"/>
        </w:rPr>
        <w:t xml:space="preserve"> </w:t>
      </w:r>
      <w:r w:rsidRPr="00E72D2E">
        <w:rPr>
          <w:rFonts w:ascii="Times New Roman" w:hAnsi="Times New Roman" w:cs="Times New Roman"/>
        </w:rPr>
        <w:t>sytuacji</w:t>
      </w:r>
      <w:r w:rsidR="00333AC6" w:rsidRPr="00E72D2E">
        <w:rPr>
          <w:rFonts w:ascii="Times New Roman" w:hAnsi="Times New Roman" w:cs="Times New Roman"/>
        </w:rPr>
        <w:t xml:space="preserve"> </w:t>
      </w:r>
      <w:r w:rsidRPr="00E72D2E">
        <w:rPr>
          <w:rFonts w:ascii="Times New Roman" w:hAnsi="Times New Roman" w:cs="Times New Roman"/>
        </w:rPr>
        <w:t>gdy</w:t>
      </w:r>
      <w:r w:rsidR="00333AC6" w:rsidRPr="00E72D2E">
        <w:rPr>
          <w:rFonts w:ascii="Times New Roman" w:hAnsi="Times New Roman" w:cs="Times New Roman"/>
        </w:rPr>
        <w:t xml:space="preserve"> </w:t>
      </w:r>
      <w:r w:rsidRPr="00E72D2E">
        <w:rPr>
          <w:rFonts w:ascii="Times New Roman" w:hAnsi="Times New Roman" w:cs="Times New Roman"/>
        </w:rPr>
        <w:t>Wykonawca nie złoży wymaganych oświadczeń lub dokumentów</w:t>
      </w:r>
      <w:r w:rsidR="00333AC6" w:rsidRPr="00E72D2E">
        <w:rPr>
          <w:rFonts w:ascii="Times New Roman" w:hAnsi="Times New Roman" w:cs="Times New Roman"/>
        </w:rPr>
        <w:t xml:space="preserve">, </w:t>
      </w:r>
      <w:r w:rsidRPr="00E72D2E">
        <w:rPr>
          <w:rFonts w:ascii="Times New Roman" w:hAnsi="Times New Roman" w:cs="Times New Roman"/>
        </w:rPr>
        <w:t xml:space="preserve">Zamawiający wezwie go do ich uzupełnienia w wyznaczonym terminie. Jeżeli Wykonawca </w:t>
      </w:r>
      <w:r w:rsidR="00333AC6" w:rsidRPr="00E72D2E">
        <w:rPr>
          <w:rFonts w:ascii="Times New Roman" w:hAnsi="Times New Roman" w:cs="Times New Roman"/>
        </w:rPr>
        <w:t xml:space="preserve">w wyznaczonym terminie </w:t>
      </w:r>
      <w:r w:rsidR="00FB11F4">
        <w:rPr>
          <w:rFonts w:ascii="Times New Roman" w:hAnsi="Times New Roman" w:cs="Times New Roman"/>
        </w:rPr>
        <w:t xml:space="preserve">nie </w:t>
      </w:r>
      <w:r w:rsidRPr="00E72D2E">
        <w:rPr>
          <w:rFonts w:ascii="Times New Roman" w:hAnsi="Times New Roman" w:cs="Times New Roman"/>
        </w:rPr>
        <w:t xml:space="preserve">uzupełni oświadczeń lub dokumentów, </w:t>
      </w:r>
      <w:r w:rsidR="00FB11F4">
        <w:rPr>
          <w:rFonts w:ascii="Times New Roman" w:hAnsi="Times New Roman" w:cs="Times New Roman"/>
        </w:rPr>
        <w:t xml:space="preserve">jego oferta zostanie odrzucona na podstawie art. 226 Ustawy </w:t>
      </w:r>
      <w:proofErr w:type="spellStart"/>
      <w:r w:rsidR="00FB11F4">
        <w:rPr>
          <w:rFonts w:ascii="Times New Roman" w:hAnsi="Times New Roman" w:cs="Times New Roman"/>
        </w:rPr>
        <w:t>pzp</w:t>
      </w:r>
      <w:proofErr w:type="spellEnd"/>
      <w:r w:rsidR="00FB11F4">
        <w:rPr>
          <w:rFonts w:ascii="Times New Roman" w:hAnsi="Times New Roman" w:cs="Times New Roman"/>
        </w:rPr>
        <w:t>.</w:t>
      </w:r>
    </w:p>
    <w:p w14:paraId="16728455" w14:textId="08516CF8" w:rsidR="00126D08" w:rsidRDefault="00FB11F4" w:rsidP="0008684A">
      <w:pPr>
        <w:numPr>
          <w:ilvl w:val="2"/>
          <w:numId w:val="11"/>
        </w:numPr>
        <w:tabs>
          <w:tab w:val="clear" w:pos="2160"/>
        </w:tabs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zaprosi do składania ofert wszystkich Wykonawców, których wnioski </w:t>
      </w:r>
      <w:r>
        <w:rPr>
          <w:rFonts w:ascii="Times New Roman" w:hAnsi="Times New Roman" w:cs="Times New Roman"/>
        </w:rPr>
        <w:br/>
        <w:t>o dopuszczenie do udziału w post</w:t>
      </w:r>
      <w:r w:rsidR="00A27028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>powaniu nie zostały odrzucone.</w:t>
      </w:r>
    </w:p>
    <w:p w14:paraId="156EC7AD" w14:textId="77777777" w:rsidR="00970DB6" w:rsidRDefault="00970DB6" w:rsidP="00970DB6">
      <w:pPr>
        <w:ind w:left="720"/>
        <w:jc w:val="both"/>
        <w:rPr>
          <w:rFonts w:ascii="Times New Roman" w:hAnsi="Times New Roman" w:cs="Times New Roman"/>
        </w:rPr>
      </w:pPr>
    </w:p>
    <w:p w14:paraId="16E2D7CD" w14:textId="77777777" w:rsidR="00970DB6" w:rsidRPr="00FB11F4" w:rsidRDefault="00970DB6" w:rsidP="00970DB6">
      <w:pPr>
        <w:ind w:left="720"/>
        <w:jc w:val="both"/>
        <w:rPr>
          <w:rFonts w:ascii="Times New Roman" w:hAnsi="Times New Roman" w:cs="Times New Roman"/>
        </w:rPr>
      </w:pPr>
    </w:p>
    <w:p w14:paraId="01C2AA3C" w14:textId="77777777" w:rsidR="000237F6" w:rsidRPr="0048760E" w:rsidRDefault="000237F6" w:rsidP="00437378">
      <w:pPr>
        <w:pStyle w:val="Nagwek1"/>
        <w:numPr>
          <w:ilvl w:val="0"/>
          <w:numId w:val="45"/>
        </w:numPr>
        <w:ind w:left="426" w:hanging="66"/>
        <w:rPr>
          <w:szCs w:val="24"/>
        </w:rPr>
      </w:pPr>
      <w:bookmarkStart w:id="42" w:name="_Toc63164330"/>
      <w:bookmarkStart w:id="43" w:name="_Toc184117183"/>
      <w:r w:rsidRPr="0048760E">
        <w:rPr>
          <w:szCs w:val="24"/>
          <w:lang w:val="pl-PL"/>
        </w:rPr>
        <w:t>OPIS</w:t>
      </w:r>
      <w:r w:rsidRPr="0048760E">
        <w:rPr>
          <w:szCs w:val="24"/>
        </w:rPr>
        <w:t xml:space="preserve"> </w:t>
      </w:r>
      <w:r w:rsidRPr="0048760E">
        <w:rPr>
          <w:szCs w:val="24"/>
          <w:lang w:val="pl-PL"/>
        </w:rPr>
        <w:t>KRYTERIÓW</w:t>
      </w:r>
      <w:r w:rsidRPr="0048760E">
        <w:rPr>
          <w:szCs w:val="24"/>
        </w:rPr>
        <w:t xml:space="preserve"> OCENY OFERT WRAZ Z INFORMACJĄ NA TEMAT WAGI TYCH KRYTERIÓW ORAZ SPOSÓB OCENY OFERT</w:t>
      </w:r>
      <w:bookmarkEnd w:id="42"/>
      <w:bookmarkEnd w:id="43"/>
    </w:p>
    <w:p w14:paraId="24096B68" w14:textId="77777777" w:rsidR="000237F6" w:rsidRPr="0048760E" w:rsidRDefault="000237F6" w:rsidP="000237F6">
      <w:pPr>
        <w:jc w:val="both"/>
        <w:rPr>
          <w:rFonts w:ascii="Times New Roman" w:hAnsi="Times New Roman" w:cs="Times New Roman"/>
        </w:rPr>
      </w:pPr>
    </w:p>
    <w:p w14:paraId="186A43B0" w14:textId="77777777" w:rsidR="000237F6" w:rsidRPr="0048760E" w:rsidRDefault="000237F6" w:rsidP="00CA4D95">
      <w:pPr>
        <w:pStyle w:val="Bezodstpw"/>
        <w:rPr>
          <w:rFonts w:ascii="Times New Roman" w:hAnsi="Times New Roman" w:cs="Times New Roman"/>
        </w:rPr>
      </w:pPr>
      <w:bookmarkStart w:id="44" w:name="_Toc63164331"/>
      <w:r w:rsidRPr="0048760E">
        <w:rPr>
          <w:rFonts w:ascii="Times New Roman" w:hAnsi="Times New Roman" w:cs="Times New Roman"/>
        </w:rPr>
        <w:t>Opis kryteriów oceny ofert wraz z informacją na temat wagi tych kryteriów</w:t>
      </w:r>
      <w:bookmarkEnd w:id="44"/>
      <w:r w:rsidR="00CA4D95" w:rsidRPr="0048760E">
        <w:rPr>
          <w:rFonts w:ascii="Times New Roman" w:hAnsi="Times New Roman" w:cs="Times New Roman"/>
        </w:rPr>
        <w:t>:</w:t>
      </w:r>
    </w:p>
    <w:p w14:paraId="3FB36552" w14:textId="77777777" w:rsidR="000237F6" w:rsidRPr="0048760E" w:rsidRDefault="000237F6" w:rsidP="000237F6">
      <w:pPr>
        <w:rPr>
          <w:rFonts w:ascii="Times New Roman" w:hAnsi="Times New Roman" w:cs="Times New Roman"/>
        </w:rPr>
      </w:pPr>
    </w:p>
    <w:p w14:paraId="6042BEF9" w14:textId="77777777" w:rsidR="000237F6" w:rsidRPr="0048760E" w:rsidRDefault="000237F6" w:rsidP="00437378">
      <w:pPr>
        <w:numPr>
          <w:ilvl w:val="2"/>
          <w:numId w:val="32"/>
        </w:numPr>
        <w:ind w:left="426" w:hanging="426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 xml:space="preserve">Oferty będą oceniane wg następujących kryteriów ustalonych wg ważności </w:t>
      </w:r>
      <w:r w:rsidRPr="0048760E">
        <w:rPr>
          <w:rFonts w:ascii="Times New Roman" w:hAnsi="Times New Roman" w:cs="Times New Roman"/>
        </w:rPr>
        <w:br/>
        <w:t>z określeniem znaczenia tj. procentowego udziału w ocenie.</w:t>
      </w:r>
    </w:p>
    <w:p w14:paraId="7BA53B88" w14:textId="77777777" w:rsidR="000237F6" w:rsidRPr="0048760E" w:rsidRDefault="000237F6" w:rsidP="000237F6">
      <w:pPr>
        <w:rPr>
          <w:rFonts w:ascii="Times New Roman" w:hAnsi="Times New Roman" w:cs="Times New Roman"/>
        </w:rPr>
      </w:pPr>
    </w:p>
    <w:p w14:paraId="0CE9D1E3" w14:textId="77777777" w:rsidR="000237F6" w:rsidRPr="0048760E" w:rsidRDefault="000237F6" w:rsidP="000237F6">
      <w:pPr>
        <w:ind w:firstLine="709"/>
        <w:rPr>
          <w:rFonts w:ascii="Times New Roman" w:hAnsi="Times New Roman" w:cs="Times New Roman"/>
          <w:b/>
        </w:rPr>
      </w:pPr>
      <w:r w:rsidRPr="0048760E">
        <w:rPr>
          <w:rFonts w:ascii="Times New Roman" w:hAnsi="Times New Roman" w:cs="Times New Roman"/>
        </w:rPr>
        <w:t xml:space="preserve">Cena przedmiotu zamówienia – </w:t>
      </w:r>
      <w:r w:rsidRPr="0048760E">
        <w:rPr>
          <w:rFonts w:ascii="Times New Roman" w:hAnsi="Times New Roman" w:cs="Times New Roman"/>
          <w:b/>
        </w:rPr>
        <w:t>60 %</w:t>
      </w:r>
    </w:p>
    <w:p w14:paraId="0125A026" w14:textId="77777777" w:rsidR="000237F6" w:rsidRPr="0048760E" w:rsidRDefault="000237F6" w:rsidP="000237F6">
      <w:pPr>
        <w:rPr>
          <w:rFonts w:ascii="Times New Roman" w:hAnsi="Times New Roman" w:cs="Times New Roman"/>
          <w:b/>
        </w:rPr>
      </w:pPr>
      <w:r w:rsidRPr="0048760E">
        <w:rPr>
          <w:rFonts w:ascii="Times New Roman" w:hAnsi="Times New Roman" w:cs="Times New Roman"/>
        </w:rPr>
        <w:lastRenderedPageBreak/>
        <w:t xml:space="preserve"> </w:t>
      </w:r>
      <w:r w:rsidRPr="0048760E">
        <w:rPr>
          <w:rFonts w:ascii="Times New Roman" w:hAnsi="Times New Roman" w:cs="Times New Roman"/>
        </w:rPr>
        <w:tab/>
      </w:r>
      <w:r w:rsidR="008C2E46">
        <w:rPr>
          <w:rFonts w:ascii="Times New Roman" w:hAnsi="Times New Roman" w:cs="Times New Roman"/>
        </w:rPr>
        <w:t>Okres gwarancji</w:t>
      </w:r>
      <w:r w:rsidRPr="0048760E">
        <w:rPr>
          <w:rFonts w:ascii="Times New Roman" w:hAnsi="Times New Roman" w:cs="Times New Roman"/>
        </w:rPr>
        <w:t xml:space="preserve"> </w:t>
      </w:r>
      <w:bookmarkStart w:id="45" w:name="_Hlk138760783"/>
      <w:r w:rsidR="00FB064A" w:rsidRPr="0048760E">
        <w:rPr>
          <w:rFonts w:ascii="Times New Roman" w:hAnsi="Times New Roman" w:cs="Times New Roman"/>
        </w:rPr>
        <w:t xml:space="preserve"> </w:t>
      </w:r>
      <w:bookmarkEnd w:id="45"/>
      <w:r w:rsidRPr="0048760E">
        <w:rPr>
          <w:rFonts w:ascii="Times New Roman" w:hAnsi="Times New Roman" w:cs="Times New Roman"/>
        </w:rPr>
        <w:t xml:space="preserve">– </w:t>
      </w:r>
      <w:r w:rsidRPr="0048760E">
        <w:rPr>
          <w:rFonts w:ascii="Times New Roman" w:hAnsi="Times New Roman" w:cs="Times New Roman"/>
          <w:b/>
        </w:rPr>
        <w:t>40%</w:t>
      </w:r>
    </w:p>
    <w:p w14:paraId="1B7D8B81" w14:textId="77777777" w:rsidR="000237F6" w:rsidRPr="0048760E" w:rsidRDefault="000237F6" w:rsidP="00437378">
      <w:pPr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>Ocena punktowa: 0-100 pkt;</w:t>
      </w:r>
    </w:p>
    <w:p w14:paraId="3A5D8219" w14:textId="77777777" w:rsidR="000237F6" w:rsidRPr="0048760E" w:rsidRDefault="000237F6" w:rsidP="00437378">
      <w:pPr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 xml:space="preserve">Ocena punktowa dla </w:t>
      </w:r>
      <w:r w:rsidRPr="0048760E">
        <w:rPr>
          <w:rFonts w:ascii="Times New Roman" w:hAnsi="Times New Roman" w:cs="Times New Roman"/>
          <w:b/>
        </w:rPr>
        <w:t>kryterium ceny</w:t>
      </w:r>
      <w:r w:rsidRPr="0048760E">
        <w:rPr>
          <w:rFonts w:ascii="Times New Roman" w:hAnsi="Times New Roman" w:cs="Times New Roman"/>
        </w:rPr>
        <w:t xml:space="preserve"> zostanie ustalona wg wzoru:</w:t>
      </w:r>
    </w:p>
    <w:p w14:paraId="3054BAD5" w14:textId="77777777" w:rsidR="000237F6" w:rsidRPr="0048760E" w:rsidRDefault="000237F6" w:rsidP="000237F6">
      <w:pPr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0"/>
      </w:tblGrid>
      <w:tr w:rsidR="000237F6" w:rsidRPr="0048760E" w14:paraId="3D54EE2F" w14:textId="77777777" w:rsidTr="000237F6">
        <w:trPr>
          <w:trHeight w:val="985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9052F3" w14:textId="77777777" w:rsidR="000237F6" w:rsidRPr="0048760E" w:rsidRDefault="000237F6">
            <w:pPr>
              <w:ind w:left="708" w:firstLine="12"/>
              <w:jc w:val="both"/>
              <w:rPr>
                <w:rFonts w:ascii="Times New Roman" w:hAnsi="Times New Roman" w:cs="Times New Roman"/>
                <w:b/>
              </w:rPr>
            </w:pPr>
            <w:r w:rsidRPr="0048760E">
              <w:rPr>
                <w:rFonts w:ascii="Times New Roman" w:hAnsi="Times New Roman" w:cs="Times New Roman"/>
                <w:b/>
              </w:rPr>
              <w:t xml:space="preserve">     </w:t>
            </w:r>
          </w:p>
          <w:p w14:paraId="64CAF863" w14:textId="77777777" w:rsidR="000237F6" w:rsidRPr="0048760E" w:rsidRDefault="000237F6">
            <w:pPr>
              <w:ind w:left="708" w:firstLine="12"/>
              <w:jc w:val="both"/>
              <w:rPr>
                <w:rFonts w:ascii="Times New Roman" w:hAnsi="Times New Roman" w:cs="Times New Roman"/>
                <w:b/>
                <w:lang w:val="de-DE"/>
              </w:rPr>
            </w:pPr>
            <w:r w:rsidRPr="0048760E">
              <w:rPr>
                <w:rFonts w:ascii="Times New Roman" w:hAnsi="Times New Roman" w:cs="Times New Roman"/>
                <w:b/>
              </w:rPr>
              <w:t xml:space="preserve">       </w:t>
            </w:r>
            <w:r w:rsidRPr="0048760E">
              <w:rPr>
                <w:rFonts w:ascii="Times New Roman" w:hAnsi="Times New Roman" w:cs="Times New Roman"/>
                <w:b/>
                <w:lang w:val="de-DE"/>
              </w:rPr>
              <w:t>C min</w:t>
            </w:r>
          </w:p>
          <w:p w14:paraId="59A7CC13" w14:textId="77777777" w:rsidR="000237F6" w:rsidRPr="0048760E" w:rsidRDefault="000237F6">
            <w:pPr>
              <w:ind w:left="420"/>
              <w:jc w:val="both"/>
              <w:rPr>
                <w:rFonts w:ascii="Times New Roman" w:hAnsi="Times New Roman" w:cs="Times New Roman"/>
                <w:b/>
                <w:lang w:val="de-DE"/>
              </w:rPr>
            </w:pPr>
            <w:r w:rsidRPr="0048760E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4867054B" wp14:editId="3342E1A4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76834</wp:posOffset>
                      </wp:positionV>
                      <wp:extent cx="457200" cy="0"/>
                      <wp:effectExtent l="0" t="0" r="0" b="0"/>
                      <wp:wrapNone/>
                      <wp:docPr id="4" name="Łącznik prosty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B8B8D6" id="Łącznik prosty 4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pt,6.05pt" to="90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"/>
                  </w:pict>
                </mc:Fallback>
              </mc:AlternateContent>
            </w:r>
            <w:r w:rsidRPr="0048760E">
              <w:rPr>
                <w:rFonts w:ascii="Times New Roman" w:hAnsi="Times New Roman" w:cs="Times New Roman"/>
                <w:b/>
                <w:lang w:val="de-DE"/>
              </w:rPr>
              <w:t xml:space="preserve">C   </w:t>
            </w:r>
            <w:r w:rsidRPr="0048760E">
              <w:rPr>
                <w:rFonts w:ascii="Times New Roman" w:hAnsi="Times New Roman" w:cs="Times New Roman"/>
                <w:b/>
                <w:vertAlign w:val="subscript"/>
                <w:lang w:val="de-DE"/>
              </w:rPr>
              <w:t xml:space="preserve"> </w:t>
            </w:r>
            <w:r w:rsidRPr="0048760E">
              <w:rPr>
                <w:rFonts w:ascii="Times New Roman" w:hAnsi="Times New Roman" w:cs="Times New Roman"/>
                <w:b/>
                <w:lang w:val="de-DE"/>
              </w:rPr>
              <w:t xml:space="preserve">=                  x 100 </w:t>
            </w:r>
            <w:proofErr w:type="spellStart"/>
            <w:r w:rsidRPr="0048760E">
              <w:rPr>
                <w:rFonts w:ascii="Times New Roman" w:hAnsi="Times New Roman" w:cs="Times New Roman"/>
                <w:b/>
                <w:lang w:val="de-DE"/>
              </w:rPr>
              <w:t>pkt</w:t>
            </w:r>
            <w:proofErr w:type="spellEnd"/>
          </w:p>
          <w:p w14:paraId="154CD424" w14:textId="77777777" w:rsidR="000237F6" w:rsidRPr="0048760E" w:rsidRDefault="000237F6">
            <w:pPr>
              <w:pStyle w:val="Nagwek5"/>
              <w:tabs>
                <w:tab w:val="left" w:pos="708"/>
              </w:tabs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60E">
              <w:rPr>
                <w:rFonts w:ascii="Times New Roman" w:hAnsi="Times New Roman" w:cs="Times New Roman"/>
                <w:b w:val="0"/>
                <w:sz w:val="24"/>
                <w:szCs w:val="24"/>
                <w:lang w:val="de-DE"/>
              </w:rPr>
              <w:t xml:space="preserve">                    </w:t>
            </w:r>
            <w:r w:rsidRPr="0048760E">
              <w:rPr>
                <w:rFonts w:ascii="Times New Roman" w:hAnsi="Times New Roman" w:cs="Times New Roman"/>
                <w:sz w:val="24"/>
                <w:szCs w:val="24"/>
              </w:rPr>
              <w:t>C n</w:t>
            </w:r>
          </w:p>
          <w:p w14:paraId="3F731762" w14:textId="77777777" w:rsidR="000237F6" w:rsidRPr="0048760E" w:rsidRDefault="000237F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7E4243E8" w14:textId="77777777" w:rsidR="000237F6" w:rsidRPr="0048760E" w:rsidRDefault="000237F6" w:rsidP="000237F6">
      <w:pPr>
        <w:ind w:left="420"/>
        <w:jc w:val="both"/>
        <w:rPr>
          <w:rFonts w:ascii="Times New Roman" w:hAnsi="Times New Roman" w:cs="Times New Roman"/>
        </w:rPr>
      </w:pPr>
    </w:p>
    <w:p w14:paraId="4F341C62" w14:textId="77777777" w:rsidR="000237F6" w:rsidRPr="0048760E" w:rsidRDefault="000237F6" w:rsidP="000237F6">
      <w:pPr>
        <w:ind w:left="420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 xml:space="preserve">Gdzie:  </w:t>
      </w:r>
      <w:r w:rsidRPr="0048760E">
        <w:rPr>
          <w:rFonts w:ascii="Times New Roman" w:hAnsi="Times New Roman" w:cs="Times New Roman"/>
          <w:b/>
        </w:rPr>
        <w:t>C min</w:t>
      </w:r>
      <w:r w:rsidRPr="0048760E">
        <w:rPr>
          <w:rFonts w:ascii="Times New Roman" w:hAnsi="Times New Roman" w:cs="Times New Roman"/>
        </w:rPr>
        <w:t xml:space="preserve"> – cena minimalna w zbiorze ofert (brutto – tj. z  VAT)</w:t>
      </w:r>
    </w:p>
    <w:p w14:paraId="1D31B43F" w14:textId="77777777" w:rsidR="000237F6" w:rsidRPr="0048760E" w:rsidRDefault="000237F6" w:rsidP="000237F6">
      <w:pPr>
        <w:tabs>
          <w:tab w:val="left" w:pos="1985"/>
        </w:tabs>
        <w:ind w:left="420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  <w:b/>
        </w:rPr>
        <w:t xml:space="preserve">             C n </w:t>
      </w:r>
      <w:r w:rsidRPr="0048760E">
        <w:rPr>
          <w:rFonts w:ascii="Times New Roman" w:hAnsi="Times New Roman" w:cs="Times New Roman"/>
          <w:b/>
        </w:rPr>
        <w:tab/>
      </w:r>
      <w:r w:rsidRPr="0048760E">
        <w:rPr>
          <w:rFonts w:ascii="Times New Roman" w:hAnsi="Times New Roman" w:cs="Times New Roman"/>
        </w:rPr>
        <w:t>– cena oferty badanej</w:t>
      </w:r>
    </w:p>
    <w:p w14:paraId="16DC83CB" w14:textId="77777777" w:rsidR="000237F6" w:rsidRPr="0048760E" w:rsidRDefault="000237F6" w:rsidP="000237F6">
      <w:pPr>
        <w:tabs>
          <w:tab w:val="left" w:pos="1560"/>
          <w:tab w:val="left" w:pos="1985"/>
        </w:tabs>
        <w:ind w:left="420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  <w:b/>
        </w:rPr>
        <w:t xml:space="preserve">              C </w:t>
      </w:r>
      <w:r w:rsidRPr="0048760E">
        <w:rPr>
          <w:rFonts w:ascii="Times New Roman" w:hAnsi="Times New Roman" w:cs="Times New Roman"/>
          <w:b/>
        </w:rPr>
        <w:tab/>
      </w:r>
      <w:r w:rsidRPr="0048760E">
        <w:rPr>
          <w:rFonts w:ascii="Times New Roman" w:hAnsi="Times New Roman" w:cs="Times New Roman"/>
          <w:b/>
        </w:rPr>
        <w:tab/>
      </w:r>
      <w:r w:rsidRPr="0048760E">
        <w:rPr>
          <w:rFonts w:ascii="Times New Roman" w:hAnsi="Times New Roman" w:cs="Times New Roman"/>
        </w:rPr>
        <w:t>– ilość punktów uzyskana za kryterium ceny</w:t>
      </w:r>
    </w:p>
    <w:p w14:paraId="24B8D159" w14:textId="77777777" w:rsidR="000237F6" w:rsidRPr="0048760E" w:rsidRDefault="000237F6" w:rsidP="000237F6">
      <w:pPr>
        <w:ind w:left="420"/>
        <w:jc w:val="both"/>
        <w:rPr>
          <w:rFonts w:ascii="Times New Roman" w:hAnsi="Times New Roman" w:cs="Times New Roman"/>
        </w:rPr>
      </w:pPr>
    </w:p>
    <w:p w14:paraId="61440B90" w14:textId="77777777" w:rsidR="000237F6" w:rsidRPr="0048760E" w:rsidRDefault="000237F6" w:rsidP="00437378">
      <w:pPr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 xml:space="preserve">Ocena punktowa dla </w:t>
      </w:r>
      <w:r w:rsidRPr="0048760E">
        <w:rPr>
          <w:rFonts w:ascii="Times New Roman" w:hAnsi="Times New Roman" w:cs="Times New Roman"/>
          <w:b/>
        </w:rPr>
        <w:t xml:space="preserve">kryterium </w:t>
      </w:r>
      <w:r w:rsidR="008C2E46">
        <w:rPr>
          <w:rFonts w:ascii="Times New Roman" w:hAnsi="Times New Roman" w:cs="Times New Roman"/>
          <w:b/>
        </w:rPr>
        <w:t>gwarancji</w:t>
      </w:r>
      <w:r w:rsidR="00B343B0">
        <w:rPr>
          <w:rFonts w:ascii="Times New Roman" w:hAnsi="Times New Roman" w:cs="Times New Roman"/>
          <w:b/>
        </w:rPr>
        <w:t xml:space="preserve"> </w:t>
      </w:r>
      <w:r w:rsidRPr="0048760E">
        <w:rPr>
          <w:rFonts w:ascii="Times New Roman" w:hAnsi="Times New Roman" w:cs="Times New Roman"/>
        </w:rPr>
        <w:t>zostanie ustalona wg wzoru:</w:t>
      </w:r>
    </w:p>
    <w:p w14:paraId="0A7C710D" w14:textId="77777777" w:rsidR="000237F6" w:rsidRPr="0048760E" w:rsidRDefault="000237F6" w:rsidP="000237F6">
      <w:pPr>
        <w:ind w:left="72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5"/>
      </w:tblGrid>
      <w:tr w:rsidR="000237F6" w:rsidRPr="0048760E" w14:paraId="1423693D" w14:textId="77777777" w:rsidTr="000237F6">
        <w:trPr>
          <w:trHeight w:val="1400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309BC1D" w14:textId="77777777" w:rsidR="000237F6" w:rsidRPr="0048760E" w:rsidRDefault="000237F6">
            <w:pPr>
              <w:ind w:left="708" w:firstLine="12"/>
              <w:jc w:val="both"/>
              <w:rPr>
                <w:rFonts w:ascii="Times New Roman" w:hAnsi="Times New Roman" w:cs="Times New Roman"/>
                <w:b/>
              </w:rPr>
            </w:pPr>
            <w:r w:rsidRPr="0048760E">
              <w:rPr>
                <w:rFonts w:ascii="Times New Roman" w:hAnsi="Times New Roman" w:cs="Times New Roman"/>
                <w:b/>
              </w:rPr>
              <w:t xml:space="preserve">     </w:t>
            </w:r>
          </w:p>
          <w:p w14:paraId="07828DD0" w14:textId="77777777" w:rsidR="000237F6" w:rsidRPr="0048760E" w:rsidRDefault="000237F6">
            <w:pPr>
              <w:ind w:left="708" w:firstLine="12"/>
              <w:jc w:val="both"/>
              <w:rPr>
                <w:rFonts w:ascii="Times New Roman" w:hAnsi="Times New Roman" w:cs="Times New Roman"/>
                <w:b/>
                <w:lang w:val="de-DE"/>
              </w:rPr>
            </w:pPr>
            <w:r w:rsidRPr="0048760E">
              <w:rPr>
                <w:rFonts w:ascii="Times New Roman" w:hAnsi="Times New Roman" w:cs="Times New Roman"/>
                <w:b/>
              </w:rPr>
              <w:t xml:space="preserve">      </w:t>
            </w:r>
            <w:r w:rsidR="00D7617D">
              <w:rPr>
                <w:rFonts w:ascii="Times New Roman" w:hAnsi="Times New Roman" w:cs="Times New Roman"/>
                <w:b/>
              </w:rPr>
              <w:t>G</w:t>
            </w:r>
            <w:r w:rsidRPr="0048760E">
              <w:rPr>
                <w:rFonts w:ascii="Times New Roman" w:hAnsi="Times New Roman" w:cs="Times New Roman"/>
                <w:b/>
                <w:lang w:val="de-DE"/>
              </w:rPr>
              <w:t xml:space="preserve"> n</w:t>
            </w:r>
          </w:p>
          <w:p w14:paraId="36871FE8" w14:textId="77777777" w:rsidR="000237F6" w:rsidRPr="0048760E" w:rsidRDefault="000237F6">
            <w:pPr>
              <w:ind w:left="383" w:firstLine="12"/>
              <w:jc w:val="both"/>
              <w:rPr>
                <w:rFonts w:ascii="Times New Roman" w:hAnsi="Times New Roman" w:cs="Times New Roman"/>
                <w:b/>
                <w:lang w:val="de-DE"/>
              </w:rPr>
            </w:pPr>
            <w:r w:rsidRPr="0048760E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27D730CA" wp14:editId="0577718E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53339</wp:posOffset>
                      </wp:positionV>
                      <wp:extent cx="457200" cy="0"/>
                      <wp:effectExtent l="0" t="0" r="0" b="0"/>
                      <wp:wrapNone/>
                      <wp:docPr id="2" name="Łącznik prost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A0DFD4" id="Łącznik prosty 2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.85pt,4.2pt" to="84.8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"/>
                  </w:pict>
                </mc:Fallback>
              </mc:AlternateContent>
            </w:r>
            <w:r w:rsidR="00D7617D">
              <w:rPr>
                <w:rFonts w:ascii="Times New Roman" w:hAnsi="Times New Roman" w:cs="Times New Roman"/>
                <w:b/>
                <w:lang w:val="de-DE"/>
              </w:rPr>
              <w:t>G</w:t>
            </w:r>
            <w:r w:rsidRPr="0048760E">
              <w:rPr>
                <w:rFonts w:ascii="Times New Roman" w:hAnsi="Times New Roman" w:cs="Times New Roman"/>
                <w:b/>
                <w:vertAlign w:val="subscript"/>
                <w:lang w:val="de-DE"/>
              </w:rPr>
              <w:t xml:space="preserve">  </w:t>
            </w:r>
            <w:r w:rsidRPr="0048760E">
              <w:rPr>
                <w:rFonts w:ascii="Times New Roman" w:hAnsi="Times New Roman" w:cs="Times New Roman"/>
                <w:b/>
                <w:lang w:val="de-DE"/>
              </w:rPr>
              <w:t xml:space="preserve">=                   x 100 </w:t>
            </w:r>
            <w:proofErr w:type="spellStart"/>
            <w:r w:rsidRPr="0048760E">
              <w:rPr>
                <w:rFonts w:ascii="Times New Roman" w:hAnsi="Times New Roman" w:cs="Times New Roman"/>
                <w:b/>
                <w:lang w:val="de-DE"/>
              </w:rPr>
              <w:t>pkt</w:t>
            </w:r>
            <w:proofErr w:type="spellEnd"/>
          </w:p>
          <w:p w14:paraId="78DFDBB9" w14:textId="77777777" w:rsidR="000237F6" w:rsidRPr="0048760E" w:rsidRDefault="000237F6">
            <w:pPr>
              <w:pStyle w:val="Nagwek5"/>
              <w:tabs>
                <w:tab w:val="left" w:pos="708"/>
              </w:tabs>
              <w:spacing w:before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8760E">
              <w:rPr>
                <w:rFonts w:ascii="Times New Roman" w:hAnsi="Times New Roman" w:cs="Times New Roman"/>
                <w:b w:val="0"/>
                <w:sz w:val="24"/>
                <w:szCs w:val="24"/>
                <w:lang w:val="de-DE"/>
              </w:rPr>
              <w:t xml:space="preserve">                </w:t>
            </w:r>
            <w:r w:rsidR="00D761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G </w:t>
            </w:r>
            <w:proofErr w:type="spellStart"/>
            <w:r w:rsidR="00D761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max</w:t>
            </w:r>
            <w:proofErr w:type="spellEnd"/>
          </w:p>
          <w:p w14:paraId="3EFD3D3F" w14:textId="77777777" w:rsidR="000237F6" w:rsidRPr="0048760E" w:rsidRDefault="000237F6">
            <w:pPr>
              <w:jc w:val="both"/>
              <w:rPr>
                <w:rFonts w:ascii="Times New Roman" w:hAnsi="Times New Roman" w:cs="Times New Roman"/>
                <w:b/>
                <w:lang w:val="de-DE"/>
              </w:rPr>
            </w:pPr>
          </w:p>
        </w:tc>
      </w:tr>
    </w:tbl>
    <w:p w14:paraId="2D890A59" w14:textId="77777777" w:rsidR="000237F6" w:rsidRPr="0048760E" w:rsidRDefault="000237F6" w:rsidP="000237F6">
      <w:pPr>
        <w:jc w:val="both"/>
        <w:rPr>
          <w:rFonts w:ascii="Times New Roman" w:hAnsi="Times New Roman" w:cs="Times New Roman"/>
          <w:lang w:val="de-DE"/>
        </w:rPr>
      </w:pPr>
    </w:p>
    <w:p w14:paraId="7D5ED337" w14:textId="77777777" w:rsidR="000237F6" w:rsidRPr="0048760E" w:rsidRDefault="000237F6" w:rsidP="000237F6">
      <w:pPr>
        <w:tabs>
          <w:tab w:val="left" w:pos="1985"/>
        </w:tabs>
        <w:ind w:left="420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 xml:space="preserve">Gdzie: </w:t>
      </w:r>
      <w:r w:rsidR="00D7617D">
        <w:rPr>
          <w:rFonts w:ascii="Times New Roman" w:hAnsi="Times New Roman" w:cs="Times New Roman"/>
          <w:b/>
        </w:rPr>
        <w:t>G</w:t>
      </w:r>
      <w:r w:rsidRPr="0048760E">
        <w:rPr>
          <w:rFonts w:ascii="Times New Roman" w:hAnsi="Times New Roman" w:cs="Times New Roman"/>
          <w:b/>
        </w:rPr>
        <w:t xml:space="preserve"> n</w:t>
      </w:r>
      <w:r w:rsidRPr="0048760E">
        <w:rPr>
          <w:rFonts w:ascii="Times New Roman" w:hAnsi="Times New Roman" w:cs="Times New Roman"/>
        </w:rPr>
        <w:t xml:space="preserve"> </w:t>
      </w:r>
      <w:r w:rsidRPr="0048760E">
        <w:rPr>
          <w:rFonts w:ascii="Times New Roman" w:hAnsi="Times New Roman" w:cs="Times New Roman"/>
        </w:rPr>
        <w:tab/>
        <w:t xml:space="preserve">– </w:t>
      </w:r>
      <w:r w:rsidR="00D7617D">
        <w:rPr>
          <w:rFonts w:ascii="Times New Roman" w:hAnsi="Times New Roman" w:cs="Times New Roman"/>
        </w:rPr>
        <w:t>gwarancja oferty badanej</w:t>
      </w:r>
    </w:p>
    <w:p w14:paraId="39D9F1D9" w14:textId="77777777" w:rsidR="000237F6" w:rsidRPr="0048760E" w:rsidRDefault="000237F6" w:rsidP="000237F6">
      <w:pPr>
        <w:ind w:left="420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  <w:b/>
        </w:rPr>
        <w:t xml:space="preserve">            </w:t>
      </w:r>
      <w:r w:rsidR="00D7617D">
        <w:rPr>
          <w:rFonts w:ascii="Times New Roman" w:hAnsi="Times New Roman" w:cs="Times New Roman"/>
          <w:b/>
        </w:rPr>
        <w:t>G</w:t>
      </w:r>
      <w:r w:rsidRPr="0048760E">
        <w:rPr>
          <w:rFonts w:ascii="Times New Roman" w:hAnsi="Times New Roman" w:cs="Times New Roman"/>
          <w:b/>
        </w:rPr>
        <w:t xml:space="preserve"> </w:t>
      </w:r>
      <w:r w:rsidR="00D7617D">
        <w:rPr>
          <w:rFonts w:ascii="Times New Roman" w:hAnsi="Times New Roman" w:cs="Times New Roman"/>
          <w:b/>
        </w:rPr>
        <w:t>max</w:t>
      </w:r>
      <w:r w:rsidRPr="0048760E">
        <w:rPr>
          <w:rFonts w:ascii="Times New Roman" w:hAnsi="Times New Roman" w:cs="Times New Roman"/>
          <w:b/>
        </w:rPr>
        <w:t xml:space="preserve">       </w:t>
      </w:r>
      <w:r w:rsidRPr="0048760E">
        <w:rPr>
          <w:rFonts w:ascii="Times New Roman" w:hAnsi="Times New Roman" w:cs="Times New Roman"/>
        </w:rPr>
        <w:t xml:space="preserve">– </w:t>
      </w:r>
      <w:r w:rsidR="00D7617D">
        <w:rPr>
          <w:rFonts w:ascii="Times New Roman" w:hAnsi="Times New Roman" w:cs="Times New Roman"/>
        </w:rPr>
        <w:t>maksymalna gwarancja w zbiorze ofert</w:t>
      </w:r>
    </w:p>
    <w:p w14:paraId="791FD7E3" w14:textId="77777777" w:rsidR="000237F6" w:rsidRPr="0048760E" w:rsidRDefault="000237F6" w:rsidP="000237F6">
      <w:pPr>
        <w:tabs>
          <w:tab w:val="left" w:pos="1985"/>
        </w:tabs>
        <w:ind w:left="420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  <w:b/>
        </w:rPr>
        <w:t xml:space="preserve">            </w:t>
      </w:r>
      <w:r w:rsidR="00D7617D">
        <w:rPr>
          <w:rFonts w:ascii="Times New Roman" w:hAnsi="Times New Roman" w:cs="Times New Roman"/>
          <w:b/>
        </w:rPr>
        <w:t>G</w:t>
      </w:r>
      <w:r w:rsidRPr="0048760E">
        <w:rPr>
          <w:rFonts w:ascii="Times New Roman" w:hAnsi="Times New Roman" w:cs="Times New Roman"/>
          <w:b/>
        </w:rPr>
        <w:tab/>
      </w:r>
      <w:r w:rsidRPr="0048760E">
        <w:rPr>
          <w:rFonts w:ascii="Times New Roman" w:hAnsi="Times New Roman" w:cs="Times New Roman"/>
        </w:rPr>
        <w:t xml:space="preserve">– ilość punktów uzyskana za kryterium </w:t>
      </w:r>
      <w:r w:rsidR="00D7617D">
        <w:rPr>
          <w:rFonts w:ascii="Times New Roman" w:hAnsi="Times New Roman" w:cs="Times New Roman"/>
        </w:rPr>
        <w:t>gwarancji</w:t>
      </w:r>
    </w:p>
    <w:p w14:paraId="55AA194C" w14:textId="77777777" w:rsidR="000237F6" w:rsidRPr="0048760E" w:rsidRDefault="000237F6" w:rsidP="000237F6">
      <w:pPr>
        <w:ind w:left="420"/>
        <w:jc w:val="both"/>
        <w:rPr>
          <w:rFonts w:ascii="Times New Roman" w:hAnsi="Times New Roman" w:cs="Times New Roman"/>
          <w:b/>
        </w:rPr>
      </w:pPr>
    </w:p>
    <w:p w14:paraId="79995FEF" w14:textId="77777777" w:rsidR="000237F6" w:rsidRPr="00D7617D" w:rsidRDefault="00D7617D" w:rsidP="000237F6">
      <w:pPr>
        <w:ind w:left="420"/>
        <w:jc w:val="both"/>
        <w:rPr>
          <w:rFonts w:ascii="Times New Roman" w:hAnsi="Times New Roman" w:cs="Times New Roman"/>
          <w:b/>
          <w:spacing w:val="0"/>
        </w:rPr>
      </w:pPr>
      <w:r w:rsidRPr="00D7617D">
        <w:rPr>
          <w:rFonts w:ascii="Times New Roman" w:hAnsi="Times New Roman" w:cs="Times New Roman"/>
          <w:b/>
          <w:spacing w:val="0"/>
        </w:rPr>
        <w:t>Okres gwarancji nie może być krótszy niż 3 lata oraz nie dłuższy niż 5 lat.</w:t>
      </w:r>
    </w:p>
    <w:p w14:paraId="0C02402D" w14:textId="77777777" w:rsidR="00D7617D" w:rsidRPr="00D7617D" w:rsidRDefault="00D7617D" w:rsidP="000237F6">
      <w:pPr>
        <w:ind w:left="420"/>
        <w:jc w:val="both"/>
        <w:rPr>
          <w:rFonts w:ascii="Times New Roman" w:hAnsi="Times New Roman" w:cs="Times New Roman"/>
          <w:b/>
          <w:spacing w:val="0"/>
        </w:rPr>
      </w:pPr>
      <w:r w:rsidRPr="00D7617D">
        <w:rPr>
          <w:rFonts w:ascii="Times New Roman" w:hAnsi="Times New Roman" w:cs="Times New Roman"/>
          <w:b/>
          <w:spacing w:val="0"/>
        </w:rPr>
        <w:t>Dodatkowe punkty za kryterium okres gwarancji zostaną przyznane Wykonawcom, którzy zaproponują dłuższy okres gwarancji, a maksymaln</w:t>
      </w:r>
      <w:r>
        <w:rPr>
          <w:rFonts w:ascii="Times New Roman" w:hAnsi="Times New Roman" w:cs="Times New Roman"/>
          <w:b/>
          <w:spacing w:val="0"/>
        </w:rPr>
        <w:t>ą</w:t>
      </w:r>
      <w:r w:rsidRPr="00D7617D">
        <w:rPr>
          <w:rFonts w:ascii="Times New Roman" w:hAnsi="Times New Roman" w:cs="Times New Roman"/>
          <w:b/>
          <w:spacing w:val="0"/>
        </w:rPr>
        <w:t xml:space="preserve"> ilość punktów otrzyma oferta z najdłuższym okresem gwarancji</w:t>
      </w:r>
    </w:p>
    <w:p w14:paraId="4D64A4A3" w14:textId="77777777" w:rsidR="009E6749" w:rsidRDefault="009E6749" w:rsidP="005B1150">
      <w:pPr>
        <w:jc w:val="both"/>
        <w:rPr>
          <w:rFonts w:ascii="Times New Roman" w:hAnsi="Times New Roman" w:cs="Times New Roman"/>
        </w:rPr>
      </w:pPr>
    </w:p>
    <w:p w14:paraId="290CD416" w14:textId="77777777" w:rsidR="000237F6" w:rsidRPr="0048760E" w:rsidRDefault="000237F6" w:rsidP="000237F6">
      <w:pPr>
        <w:ind w:left="420"/>
        <w:jc w:val="both"/>
        <w:rPr>
          <w:rFonts w:ascii="Times New Roman" w:hAnsi="Times New Roman" w:cs="Times New Roman"/>
          <w:b/>
        </w:rPr>
      </w:pPr>
      <w:r w:rsidRPr="0048760E">
        <w:rPr>
          <w:rFonts w:ascii="Times New Roman" w:hAnsi="Times New Roman" w:cs="Times New Roman"/>
        </w:rPr>
        <w:t xml:space="preserve">Obliczenie sumy </w:t>
      </w:r>
      <w:r w:rsidRPr="0048760E">
        <w:rPr>
          <w:rFonts w:ascii="Times New Roman" w:hAnsi="Times New Roman" w:cs="Times New Roman"/>
          <w:b/>
        </w:rPr>
        <w:t>wskaźników oceny ofert</w:t>
      </w:r>
    </w:p>
    <w:p w14:paraId="6C3125C8" w14:textId="77777777" w:rsidR="000237F6" w:rsidRPr="0048760E" w:rsidRDefault="000237F6" w:rsidP="000237F6">
      <w:pPr>
        <w:ind w:left="42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4146"/>
      </w:tblGrid>
      <w:tr w:rsidR="000237F6" w:rsidRPr="0048760E" w14:paraId="737EBAAA" w14:textId="77777777" w:rsidTr="000237F6">
        <w:trPr>
          <w:trHeight w:val="1435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836909" w14:textId="77777777" w:rsidR="000237F6" w:rsidRPr="0048760E" w:rsidRDefault="000237F6">
            <w:pPr>
              <w:jc w:val="both"/>
              <w:rPr>
                <w:rFonts w:ascii="Times New Roman" w:hAnsi="Times New Roman" w:cs="Times New Roman"/>
              </w:rPr>
            </w:pPr>
          </w:p>
          <w:p w14:paraId="30615004" w14:textId="77777777" w:rsidR="000237F6" w:rsidRPr="0048760E" w:rsidRDefault="000237F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04789D0" w14:textId="77777777" w:rsidR="000237F6" w:rsidRPr="0048760E" w:rsidRDefault="000237F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8760E">
              <w:rPr>
                <w:rFonts w:ascii="Times New Roman" w:hAnsi="Times New Roman" w:cs="Times New Roman"/>
                <w:b/>
              </w:rPr>
              <w:t xml:space="preserve">            </w:t>
            </w:r>
            <w:r w:rsidRPr="0048760E">
              <w:rPr>
                <w:rFonts w:ascii="Times New Roman" w:hAnsi="Times New Roman" w:cs="Times New Roman"/>
                <w:b/>
                <w:lang w:val="en-US"/>
              </w:rPr>
              <w:t>W</w:t>
            </w:r>
            <w:r w:rsidRPr="0048760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N</w:t>
            </w:r>
            <w:r w:rsidRPr="0048760E">
              <w:rPr>
                <w:rFonts w:ascii="Times New Roman" w:hAnsi="Times New Roman" w:cs="Times New Roman"/>
                <w:b/>
                <w:lang w:val="en-US"/>
              </w:rPr>
              <w:t xml:space="preserve"> = C</w:t>
            </w:r>
            <w:r w:rsidRPr="0048760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N</w:t>
            </w:r>
            <w:r w:rsidRPr="0048760E">
              <w:rPr>
                <w:rFonts w:ascii="Times New Roman" w:hAnsi="Times New Roman" w:cs="Times New Roman"/>
                <w:b/>
                <w:lang w:val="en-US"/>
              </w:rPr>
              <w:t xml:space="preserve"> · c + </w:t>
            </w:r>
            <w:r w:rsidR="00D7617D">
              <w:rPr>
                <w:rFonts w:ascii="Times New Roman" w:hAnsi="Times New Roman" w:cs="Times New Roman"/>
                <w:b/>
                <w:lang w:val="en-US"/>
              </w:rPr>
              <w:t>G</w:t>
            </w:r>
            <w:r w:rsidRPr="0048760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N</w:t>
            </w:r>
            <w:r w:rsidRPr="0048760E">
              <w:rPr>
                <w:rFonts w:ascii="Times New Roman" w:hAnsi="Times New Roman" w:cs="Times New Roman"/>
                <w:b/>
                <w:lang w:val="en-US"/>
              </w:rPr>
              <w:t xml:space="preserve"> · </w:t>
            </w:r>
            <w:r w:rsidR="00D7617D">
              <w:rPr>
                <w:rFonts w:ascii="Times New Roman" w:hAnsi="Times New Roman" w:cs="Times New Roman"/>
                <w:b/>
                <w:lang w:val="en-US"/>
              </w:rPr>
              <w:t>g</w:t>
            </w:r>
          </w:p>
        </w:tc>
      </w:tr>
    </w:tbl>
    <w:p w14:paraId="5FCBFE3F" w14:textId="77777777" w:rsidR="000237F6" w:rsidRPr="0048760E" w:rsidRDefault="000237F6" w:rsidP="000237F6">
      <w:pPr>
        <w:ind w:left="420"/>
        <w:jc w:val="both"/>
        <w:rPr>
          <w:rFonts w:ascii="Times New Roman" w:hAnsi="Times New Roman" w:cs="Times New Roman"/>
          <w:lang w:val="en-US"/>
        </w:rPr>
      </w:pPr>
    </w:p>
    <w:p w14:paraId="2FE5A5B5" w14:textId="77777777" w:rsidR="000237F6" w:rsidRPr="0048760E" w:rsidRDefault="000237F6" w:rsidP="000237F6">
      <w:pPr>
        <w:ind w:left="420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 xml:space="preserve">Gdzie: </w:t>
      </w:r>
      <w:r w:rsidRPr="0048760E">
        <w:rPr>
          <w:rFonts w:ascii="Times New Roman" w:hAnsi="Times New Roman" w:cs="Times New Roman"/>
          <w:b/>
        </w:rPr>
        <w:t>c</w:t>
      </w:r>
      <w:r w:rsidRPr="0048760E">
        <w:rPr>
          <w:rFonts w:ascii="Times New Roman" w:hAnsi="Times New Roman" w:cs="Times New Roman"/>
        </w:rPr>
        <w:t xml:space="preserve"> – waga kryterium ceny /znaczenie procentowe/</w:t>
      </w:r>
    </w:p>
    <w:p w14:paraId="1812DD09" w14:textId="77777777" w:rsidR="000237F6" w:rsidRPr="0048760E" w:rsidRDefault="000237F6" w:rsidP="000237F6">
      <w:pPr>
        <w:ind w:left="420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ab/>
        <w:t xml:space="preserve">       </w:t>
      </w:r>
      <w:r w:rsidR="00D7617D">
        <w:rPr>
          <w:rFonts w:ascii="Times New Roman" w:hAnsi="Times New Roman" w:cs="Times New Roman"/>
          <w:b/>
        </w:rPr>
        <w:t>g</w:t>
      </w:r>
      <w:r w:rsidRPr="0048760E">
        <w:rPr>
          <w:rFonts w:ascii="Times New Roman" w:hAnsi="Times New Roman" w:cs="Times New Roman"/>
        </w:rPr>
        <w:t xml:space="preserve"> – waga kryterium </w:t>
      </w:r>
      <w:r w:rsidR="008C2E46">
        <w:rPr>
          <w:rFonts w:ascii="Times New Roman" w:hAnsi="Times New Roman" w:cs="Times New Roman"/>
        </w:rPr>
        <w:t>okres</w:t>
      </w:r>
      <w:r w:rsidR="00D7617D">
        <w:rPr>
          <w:rFonts w:ascii="Times New Roman" w:hAnsi="Times New Roman" w:cs="Times New Roman"/>
        </w:rPr>
        <w:t>u</w:t>
      </w:r>
      <w:r w:rsidR="008C2E46">
        <w:rPr>
          <w:rFonts w:ascii="Times New Roman" w:hAnsi="Times New Roman" w:cs="Times New Roman"/>
        </w:rPr>
        <w:t xml:space="preserve"> gwarancji</w:t>
      </w:r>
      <w:r w:rsidRPr="0048760E">
        <w:rPr>
          <w:rFonts w:ascii="Times New Roman" w:hAnsi="Times New Roman" w:cs="Times New Roman"/>
        </w:rPr>
        <w:t>/znaczenie procentowe/</w:t>
      </w:r>
    </w:p>
    <w:p w14:paraId="26B6524D" w14:textId="77777777" w:rsidR="000237F6" w:rsidRPr="0048760E" w:rsidRDefault="000237F6" w:rsidP="000237F6">
      <w:pPr>
        <w:ind w:left="420"/>
        <w:jc w:val="both"/>
        <w:rPr>
          <w:rFonts w:ascii="Times New Roman" w:hAnsi="Times New Roman" w:cs="Times New Roman"/>
        </w:rPr>
      </w:pPr>
    </w:p>
    <w:p w14:paraId="3B801802" w14:textId="77777777" w:rsidR="000237F6" w:rsidRPr="0048760E" w:rsidRDefault="000237F6" w:rsidP="00CA4D95">
      <w:pPr>
        <w:ind w:left="420"/>
        <w:jc w:val="both"/>
        <w:rPr>
          <w:rFonts w:ascii="Times New Roman" w:hAnsi="Times New Roman" w:cs="Times New Roman"/>
          <w:spacing w:val="0"/>
        </w:rPr>
      </w:pPr>
      <w:bookmarkStart w:id="46" w:name="_Toc63164332"/>
      <w:r w:rsidRPr="0048760E">
        <w:rPr>
          <w:rFonts w:ascii="Times New Roman" w:hAnsi="Times New Roman" w:cs="Times New Roman"/>
          <w:spacing w:val="0"/>
        </w:rPr>
        <w:t>Za ofertę najkorzystniejszą uznana zostanie oferta, która uzyskała największą liczbę punktów wyliczoną jako suma punktów maksymalnych w ww. kryteriach.</w:t>
      </w:r>
      <w:bookmarkEnd w:id="46"/>
    </w:p>
    <w:p w14:paraId="3C25DBDE" w14:textId="77777777" w:rsidR="000237F6" w:rsidRDefault="000237F6" w:rsidP="002D5E1F">
      <w:pPr>
        <w:tabs>
          <w:tab w:val="left" w:pos="1560"/>
          <w:tab w:val="left" w:pos="1985"/>
        </w:tabs>
        <w:ind w:left="420"/>
        <w:jc w:val="both"/>
        <w:rPr>
          <w:rFonts w:ascii="Times New Roman" w:hAnsi="Times New Roman" w:cs="Times New Roman"/>
        </w:rPr>
      </w:pPr>
    </w:p>
    <w:p w14:paraId="2205AB72" w14:textId="77777777" w:rsidR="004D539D" w:rsidRDefault="004D539D" w:rsidP="002D5E1F">
      <w:pPr>
        <w:tabs>
          <w:tab w:val="left" w:pos="1560"/>
          <w:tab w:val="left" w:pos="1985"/>
        </w:tabs>
        <w:ind w:left="420"/>
        <w:jc w:val="both"/>
        <w:rPr>
          <w:rFonts w:ascii="Times New Roman" w:hAnsi="Times New Roman" w:cs="Times New Roman"/>
        </w:rPr>
      </w:pPr>
    </w:p>
    <w:p w14:paraId="7ADC4F82" w14:textId="77777777" w:rsidR="006470E7" w:rsidRPr="0048760E" w:rsidRDefault="006470E7" w:rsidP="002D5E1F">
      <w:pPr>
        <w:tabs>
          <w:tab w:val="left" w:pos="1560"/>
          <w:tab w:val="left" w:pos="1985"/>
        </w:tabs>
        <w:ind w:left="420"/>
        <w:jc w:val="both"/>
        <w:rPr>
          <w:rFonts w:ascii="Times New Roman" w:hAnsi="Times New Roman" w:cs="Times New Roman"/>
        </w:rPr>
      </w:pPr>
    </w:p>
    <w:p w14:paraId="1370B702" w14:textId="77777777" w:rsidR="002D5E1F" w:rsidRPr="0048760E" w:rsidRDefault="002D5E1F" w:rsidP="00437378">
      <w:pPr>
        <w:pStyle w:val="Nagwek1"/>
        <w:numPr>
          <w:ilvl w:val="0"/>
          <w:numId w:val="45"/>
        </w:numPr>
        <w:ind w:left="426" w:hanging="66"/>
        <w:rPr>
          <w:szCs w:val="24"/>
        </w:rPr>
      </w:pPr>
      <w:bookmarkStart w:id="47" w:name="_Toc466102349"/>
      <w:bookmarkStart w:id="48" w:name="_Toc184117184"/>
      <w:r w:rsidRPr="0048760E">
        <w:rPr>
          <w:szCs w:val="24"/>
          <w:lang w:val="pl-PL"/>
        </w:rPr>
        <w:lastRenderedPageBreak/>
        <w:t>POZOSTAŁE</w:t>
      </w:r>
      <w:r w:rsidRPr="0048760E">
        <w:rPr>
          <w:szCs w:val="24"/>
        </w:rPr>
        <w:t xml:space="preserve"> WYMAGANIA DLA WYKONAWCÓW DOTYCZĄCE UWARUNKOWAŃ OCHRONY INFORMACJI NIEJAWNYCH</w:t>
      </w:r>
      <w:bookmarkEnd w:id="47"/>
      <w:bookmarkEnd w:id="48"/>
      <w:r w:rsidRPr="0048760E">
        <w:rPr>
          <w:szCs w:val="24"/>
        </w:rPr>
        <w:t xml:space="preserve"> </w:t>
      </w:r>
    </w:p>
    <w:p w14:paraId="662975A8" w14:textId="77777777" w:rsidR="002D5E1F" w:rsidRPr="0048760E" w:rsidRDefault="002D5E1F" w:rsidP="002D5E1F">
      <w:pPr>
        <w:rPr>
          <w:rFonts w:ascii="Times New Roman" w:hAnsi="Times New Roman" w:cs="Times New Roman"/>
          <w:lang w:val="x-none"/>
        </w:rPr>
      </w:pPr>
    </w:p>
    <w:p w14:paraId="5F939522" w14:textId="77777777" w:rsidR="002D5E1F" w:rsidRPr="0048760E" w:rsidRDefault="002D5E1F" w:rsidP="0029762D">
      <w:pPr>
        <w:numPr>
          <w:ilvl w:val="0"/>
          <w:numId w:val="17"/>
        </w:numPr>
        <w:contextualSpacing/>
        <w:jc w:val="both"/>
        <w:rPr>
          <w:rFonts w:ascii="Times New Roman" w:eastAsia="Calibri" w:hAnsi="Times New Roman" w:cs="Times New Roman"/>
          <w:spacing w:val="0"/>
        </w:rPr>
      </w:pPr>
      <w:r w:rsidRPr="0048760E">
        <w:rPr>
          <w:rFonts w:ascii="Times New Roman" w:eastAsia="Calibri" w:hAnsi="Times New Roman" w:cs="Times New Roman"/>
          <w:spacing w:val="0"/>
        </w:rPr>
        <w:t xml:space="preserve">Wykonawca zobowiązany jest do zachowania w tajemnicy wszelkich informacji niejawnych i prawnie chronionych, w posiadanie, których wejdzie w związku </w:t>
      </w:r>
      <w:r w:rsidRPr="0048760E">
        <w:rPr>
          <w:rFonts w:ascii="Times New Roman" w:eastAsia="Calibri" w:hAnsi="Times New Roman" w:cs="Times New Roman"/>
          <w:spacing w:val="0"/>
        </w:rPr>
        <w:br/>
        <w:t>z realizacją przedmiotu zamówienia;</w:t>
      </w:r>
    </w:p>
    <w:p w14:paraId="3BCD10CB" w14:textId="77777777" w:rsidR="002D5E1F" w:rsidRPr="0048760E" w:rsidRDefault="002D5E1F" w:rsidP="0029762D">
      <w:pPr>
        <w:numPr>
          <w:ilvl w:val="0"/>
          <w:numId w:val="17"/>
        </w:numPr>
        <w:contextualSpacing/>
        <w:jc w:val="both"/>
        <w:rPr>
          <w:rFonts w:ascii="Times New Roman" w:eastAsia="Calibri" w:hAnsi="Times New Roman" w:cs="Times New Roman"/>
          <w:spacing w:val="0"/>
        </w:rPr>
      </w:pPr>
      <w:r w:rsidRPr="0048760E">
        <w:rPr>
          <w:rFonts w:ascii="Times New Roman" w:eastAsia="Calibri" w:hAnsi="Times New Roman" w:cs="Times New Roman"/>
          <w:spacing w:val="0"/>
        </w:rPr>
        <w:t xml:space="preserve">Wykonawca winien uzgodnić z Użytkownikiem (w tym z podmiotem odpowiedzialnym za ochronę obiektu) zasady wstępu na teren realizacji zadania z kilkudniowym wyprzedzeniem, w celu wydania stosownych przepustek; </w:t>
      </w:r>
    </w:p>
    <w:p w14:paraId="450A149C" w14:textId="77777777" w:rsidR="002D5E1F" w:rsidRPr="0048760E" w:rsidRDefault="002D5E1F" w:rsidP="0029762D">
      <w:pPr>
        <w:numPr>
          <w:ilvl w:val="0"/>
          <w:numId w:val="17"/>
        </w:numPr>
        <w:contextualSpacing/>
        <w:jc w:val="both"/>
        <w:rPr>
          <w:rFonts w:ascii="Times New Roman" w:eastAsia="Calibri" w:hAnsi="Times New Roman" w:cs="Times New Roman"/>
          <w:spacing w:val="0"/>
        </w:rPr>
      </w:pPr>
      <w:r w:rsidRPr="0048760E">
        <w:rPr>
          <w:rFonts w:ascii="Times New Roman" w:eastAsia="Calibri" w:hAnsi="Times New Roman" w:cs="Times New Roman"/>
          <w:spacing w:val="0"/>
        </w:rPr>
        <w:t xml:space="preserve">W przypadku zatrudnienia przez Wykonawcę obcokrajowców, wniosek </w:t>
      </w:r>
      <w:proofErr w:type="spellStart"/>
      <w:r w:rsidRPr="005D66C6">
        <w:rPr>
          <w:rFonts w:ascii="Times New Roman" w:eastAsia="Calibri" w:hAnsi="Times New Roman" w:cs="Times New Roman"/>
          <w:spacing w:val="0"/>
        </w:rPr>
        <w:t>przepustkowy</w:t>
      </w:r>
      <w:proofErr w:type="spellEnd"/>
      <w:r w:rsidRPr="005D66C6">
        <w:rPr>
          <w:rFonts w:ascii="Times New Roman" w:eastAsia="Calibri" w:hAnsi="Times New Roman" w:cs="Times New Roman"/>
          <w:spacing w:val="0"/>
        </w:rPr>
        <w:t xml:space="preserve"> winien być przesłany </w:t>
      </w:r>
      <w:r w:rsidR="002876E2" w:rsidRPr="005D66C6">
        <w:rPr>
          <w:rFonts w:ascii="Times New Roman" w:eastAsia="Calibri" w:hAnsi="Times New Roman" w:cs="Times New Roman"/>
          <w:spacing w:val="0"/>
        </w:rPr>
        <w:t>Zamawiającemu</w:t>
      </w:r>
      <w:r w:rsidRPr="005D66C6">
        <w:rPr>
          <w:rFonts w:ascii="Times New Roman" w:eastAsia="Calibri" w:hAnsi="Times New Roman" w:cs="Times New Roman"/>
          <w:spacing w:val="0"/>
        </w:rPr>
        <w:t xml:space="preserve"> </w:t>
      </w:r>
      <w:r w:rsidRPr="0048760E">
        <w:rPr>
          <w:rFonts w:ascii="Times New Roman" w:eastAsia="Calibri" w:hAnsi="Times New Roman" w:cs="Times New Roman"/>
          <w:spacing w:val="0"/>
        </w:rPr>
        <w:t xml:space="preserve">niezwłocznie – zgodnie </w:t>
      </w:r>
      <w:r w:rsidR="00C14316" w:rsidRPr="0048760E">
        <w:rPr>
          <w:rFonts w:ascii="Times New Roman" w:eastAsia="Calibri" w:hAnsi="Times New Roman" w:cs="Times New Roman"/>
          <w:spacing w:val="0"/>
        </w:rPr>
        <w:br/>
      </w:r>
      <w:r w:rsidRPr="0048760E">
        <w:rPr>
          <w:rFonts w:ascii="Times New Roman" w:eastAsia="Calibri" w:hAnsi="Times New Roman" w:cs="Times New Roman"/>
          <w:spacing w:val="0"/>
        </w:rPr>
        <w:t xml:space="preserve">z Decyzją nr </w:t>
      </w:r>
      <w:r w:rsidR="00481765" w:rsidRPr="0048760E">
        <w:rPr>
          <w:rFonts w:ascii="Times New Roman" w:eastAsia="Calibri" w:hAnsi="Times New Roman" w:cs="Times New Roman"/>
          <w:spacing w:val="0"/>
        </w:rPr>
        <w:t>107</w:t>
      </w:r>
      <w:r w:rsidRPr="0048760E">
        <w:rPr>
          <w:rFonts w:ascii="Times New Roman" w:eastAsia="Calibri" w:hAnsi="Times New Roman" w:cs="Times New Roman"/>
          <w:spacing w:val="0"/>
        </w:rPr>
        <w:t xml:space="preserve">/MON Ministra Obrony Narodowej  z dnia </w:t>
      </w:r>
      <w:r w:rsidR="00481765" w:rsidRPr="0048760E">
        <w:rPr>
          <w:rFonts w:ascii="Times New Roman" w:eastAsia="Calibri" w:hAnsi="Times New Roman" w:cs="Times New Roman"/>
          <w:spacing w:val="0"/>
        </w:rPr>
        <w:t>18.08.</w:t>
      </w:r>
      <w:r w:rsidRPr="0048760E">
        <w:rPr>
          <w:rFonts w:ascii="Times New Roman" w:eastAsia="Calibri" w:hAnsi="Times New Roman" w:cs="Times New Roman"/>
          <w:spacing w:val="0"/>
        </w:rPr>
        <w:t>20</w:t>
      </w:r>
      <w:r w:rsidR="00481765" w:rsidRPr="0048760E">
        <w:rPr>
          <w:rFonts w:ascii="Times New Roman" w:eastAsia="Calibri" w:hAnsi="Times New Roman" w:cs="Times New Roman"/>
          <w:spacing w:val="0"/>
        </w:rPr>
        <w:t>21 r.  w sprawie organizowania współpracy międzynarodowej w Resorcie Obrony Narodowej</w:t>
      </w:r>
      <w:r w:rsidRPr="0048760E">
        <w:rPr>
          <w:rFonts w:ascii="Times New Roman" w:eastAsia="Calibri" w:hAnsi="Times New Roman" w:cs="Times New Roman"/>
          <w:spacing w:val="0"/>
        </w:rPr>
        <w:t>;</w:t>
      </w:r>
    </w:p>
    <w:p w14:paraId="2EC58ED9" w14:textId="77777777" w:rsidR="002D5E1F" w:rsidRPr="0048760E" w:rsidRDefault="002D5E1F" w:rsidP="0029762D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 xml:space="preserve">W przypadku zatrudnienia przez Wykonawcę obcokrajowców, nieposiadających obywatelstwa polskiego, winni oni być uwzględnieni w wykazie osób realizujących zadanie. Należy określić przynależność państwową cudzoziemca; </w:t>
      </w:r>
    </w:p>
    <w:p w14:paraId="6C05DD11" w14:textId="77777777" w:rsidR="002D5E1F" w:rsidRPr="0048760E" w:rsidRDefault="002876E2" w:rsidP="0029762D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D66C6">
        <w:rPr>
          <w:rFonts w:ascii="Times New Roman" w:eastAsia="Calibri" w:hAnsi="Times New Roman" w:cs="Times New Roman"/>
          <w:spacing w:val="0"/>
        </w:rPr>
        <w:t>Zamawiający</w:t>
      </w:r>
      <w:r w:rsidR="002D5E1F" w:rsidRPr="005D66C6">
        <w:rPr>
          <w:rFonts w:ascii="Times New Roman" w:hAnsi="Times New Roman" w:cs="Times New Roman"/>
        </w:rPr>
        <w:t xml:space="preserve"> </w:t>
      </w:r>
      <w:r w:rsidR="002D5E1F" w:rsidRPr="0048760E">
        <w:rPr>
          <w:rFonts w:ascii="Times New Roman" w:hAnsi="Times New Roman" w:cs="Times New Roman"/>
        </w:rPr>
        <w:t xml:space="preserve">nie gwarantuje uzyskania pozytywnej opinii wydanej przez SKW dotyczącej wejścia/wjazdu na teren Instytucji oraz Jednostek Wojskowych; </w:t>
      </w:r>
    </w:p>
    <w:p w14:paraId="37FEC4E5" w14:textId="77777777" w:rsidR="002D5E1F" w:rsidRPr="0048760E" w:rsidRDefault="002D5E1F" w:rsidP="0029762D">
      <w:pPr>
        <w:numPr>
          <w:ilvl w:val="0"/>
          <w:numId w:val="17"/>
        </w:numPr>
        <w:contextualSpacing/>
        <w:jc w:val="both"/>
        <w:rPr>
          <w:rFonts w:ascii="Times New Roman" w:eastAsia="Calibri" w:hAnsi="Times New Roman" w:cs="Times New Roman"/>
          <w:spacing w:val="0"/>
        </w:rPr>
      </w:pPr>
      <w:r w:rsidRPr="0048760E">
        <w:rPr>
          <w:rFonts w:ascii="Times New Roman" w:eastAsia="Calibri" w:hAnsi="Times New Roman" w:cs="Times New Roman"/>
          <w:spacing w:val="0"/>
        </w:rPr>
        <w:t>Każdorazowa zmiana osób ujętych na wykazie osób realizujących zadanie z dostępem do informacji niejawnych winna być uzgodniona pisemnie z Zamawiającym;</w:t>
      </w:r>
    </w:p>
    <w:p w14:paraId="43D45870" w14:textId="77777777" w:rsidR="002D5E1F" w:rsidRPr="0048760E" w:rsidRDefault="002D5E1F" w:rsidP="0029762D">
      <w:pPr>
        <w:numPr>
          <w:ilvl w:val="0"/>
          <w:numId w:val="17"/>
        </w:numPr>
        <w:contextualSpacing/>
        <w:jc w:val="both"/>
        <w:rPr>
          <w:rFonts w:ascii="Times New Roman" w:eastAsia="Calibri" w:hAnsi="Times New Roman" w:cs="Times New Roman"/>
          <w:spacing w:val="0"/>
        </w:rPr>
      </w:pPr>
      <w:r w:rsidRPr="0048760E">
        <w:rPr>
          <w:rFonts w:ascii="Times New Roman" w:eastAsia="Calibri" w:hAnsi="Times New Roman" w:cs="Times New Roman"/>
          <w:spacing w:val="0"/>
        </w:rPr>
        <w:t>Zamawiający zobowiązuje Wykonawcę do natychmiastowego informowania Zamawiającego o sytuacjach mogących zagrażać ochronie informacji niejawnych;</w:t>
      </w:r>
    </w:p>
    <w:p w14:paraId="445192F5" w14:textId="77777777" w:rsidR="002D5E1F" w:rsidRPr="0048760E" w:rsidRDefault="002D5E1F" w:rsidP="0029762D">
      <w:pPr>
        <w:numPr>
          <w:ilvl w:val="0"/>
          <w:numId w:val="17"/>
        </w:numPr>
        <w:contextualSpacing/>
        <w:jc w:val="both"/>
        <w:rPr>
          <w:rFonts w:ascii="Times New Roman" w:eastAsia="Calibri" w:hAnsi="Times New Roman" w:cs="Times New Roman"/>
          <w:spacing w:val="0"/>
        </w:rPr>
      </w:pPr>
      <w:r w:rsidRPr="0048760E">
        <w:rPr>
          <w:rFonts w:ascii="Times New Roman" w:eastAsia="Calibri" w:hAnsi="Times New Roman" w:cs="Times New Roman"/>
          <w:spacing w:val="0"/>
        </w:rPr>
        <w:t>Wykonanie przez Wykonawcę kopii dokumentu niejawnego udostępnionego przez Zamawiającego, wymaga każdorazowo jego zgody;</w:t>
      </w:r>
    </w:p>
    <w:p w14:paraId="087FABC8" w14:textId="77777777" w:rsidR="002D5E1F" w:rsidRPr="0048760E" w:rsidRDefault="002D5E1F" w:rsidP="0029762D">
      <w:pPr>
        <w:numPr>
          <w:ilvl w:val="0"/>
          <w:numId w:val="17"/>
        </w:numPr>
        <w:contextualSpacing/>
        <w:jc w:val="both"/>
        <w:rPr>
          <w:rFonts w:ascii="Times New Roman" w:eastAsia="Calibri" w:hAnsi="Times New Roman" w:cs="Times New Roman"/>
          <w:spacing w:val="0"/>
        </w:rPr>
      </w:pPr>
      <w:r w:rsidRPr="0048760E">
        <w:rPr>
          <w:rFonts w:ascii="Times New Roman" w:eastAsia="Calibri" w:hAnsi="Times New Roman" w:cs="Times New Roman"/>
          <w:spacing w:val="0"/>
        </w:rPr>
        <w:t>Zamawiający zakazuje dokonywania w przekazanych niejawnych dokumentach projektowych (budowlanych i wykonawczych), jakichkolwiek zmian i poprawek. Poprawki bądź zmiany należy uwzględniać w dokumentacji powykonawczej.</w:t>
      </w:r>
    </w:p>
    <w:p w14:paraId="24EDC4EA" w14:textId="77777777" w:rsidR="002D5E1F" w:rsidRPr="0048760E" w:rsidRDefault="002D5E1F" w:rsidP="0029762D">
      <w:pPr>
        <w:numPr>
          <w:ilvl w:val="0"/>
          <w:numId w:val="17"/>
        </w:numPr>
        <w:contextualSpacing/>
        <w:jc w:val="both"/>
        <w:rPr>
          <w:rFonts w:ascii="Times New Roman" w:eastAsia="Calibri" w:hAnsi="Times New Roman" w:cs="Times New Roman"/>
          <w:spacing w:val="0"/>
        </w:rPr>
      </w:pPr>
      <w:r w:rsidRPr="0048760E">
        <w:rPr>
          <w:rFonts w:ascii="Times New Roman" w:eastAsia="Calibri" w:hAnsi="Times New Roman" w:cs="Times New Roman"/>
          <w:spacing w:val="0"/>
        </w:rPr>
        <w:t>Wszelkie odstępstwa od warunków umowy dotyczące ochrony informacji niejawnych, wymagają pisemnej akceptacji Zamawiającego;</w:t>
      </w:r>
    </w:p>
    <w:p w14:paraId="50A813C2" w14:textId="77777777" w:rsidR="002D5E1F" w:rsidRPr="0048760E" w:rsidRDefault="002D5E1F" w:rsidP="0029762D">
      <w:pPr>
        <w:numPr>
          <w:ilvl w:val="0"/>
          <w:numId w:val="17"/>
        </w:numPr>
        <w:contextualSpacing/>
        <w:jc w:val="both"/>
        <w:rPr>
          <w:rFonts w:ascii="Times New Roman" w:eastAsia="Calibri" w:hAnsi="Times New Roman" w:cs="Times New Roman"/>
          <w:spacing w:val="0"/>
        </w:rPr>
      </w:pPr>
      <w:r w:rsidRPr="0048760E">
        <w:rPr>
          <w:rFonts w:ascii="Times New Roman" w:eastAsia="Calibri" w:hAnsi="Times New Roman" w:cs="Times New Roman"/>
          <w:spacing w:val="0"/>
        </w:rPr>
        <w:t>Zamawiający wyznacza swojego Pełnomocnika ds. ochrony informacji niejawnych, który odpowiada za doradztwo i kontrolę Wykonawcy, w zakresie przestrzegania warunków ochrony informacji niejawnych dotyczących realizowanego zadania;</w:t>
      </w:r>
    </w:p>
    <w:p w14:paraId="5B0ACFA5" w14:textId="77777777" w:rsidR="002D5E1F" w:rsidRPr="0048760E" w:rsidRDefault="002D5E1F" w:rsidP="0029762D">
      <w:pPr>
        <w:numPr>
          <w:ilvl w:val="0"/>
          <w:numId w:val="17"/>
        </w:numPr>
        <w:contextualSpacing/>
        <w:jc w:val="both"/>
        <w:rPr>
          <w:rFonts w:ascii="Times New Roman" w:eastAsia="Calibri" w:hAnsi="Times New Roman" w:cs="Times New Roman"/>
          <w:spacing w:val="0"/>
        </w:rPr>
      </w:pPr>
      <w:r w:rsidRPr="0048760E">
        <w:rPr>
          <w:rFonts w:ascii="Times New Roman" w:eastAsia="Calibri" w:hAnsi="Times New Roman" w:cs="Times New Roman"/>
          <w:spacing w:val="0"/>
        </w:rPr>
        <w:t>W sytuacji ujawnienia przypadków nieprzestrzegania przez Wykonawcę, wymogów ochrony informacji niejawnych, określonych w umowie lub Specyfikacji  Warunków Zamówienia (SWZ), umowa może zostać rozwiązana z winy Wykonawcy.</w:t>
      </w:r>
      <w:r w:rsidRPr="0048760E">
        <w:rPr>
          <w:rFonts w:ascii="Times New Roman" w:eastAsia="Calibri" w:hAnsi="Times New Roman" w:cs="Times New Roman"/>
          <w:spacing w:val="0"/>
          <w:sz w:val="22"/>
          <w:szCs w:val="22"/>
        </w:rPr>
        <w:t xml:space="preserve"> </w:t>
      </w:r>
    </w:p>
    <w:p w14:paraId="48CCC26F" w14:textId="77777777" w:rsidR="002D5E1F" w:rsidRPr="0048760E" w:rsidRDefault="002D5E1F" w:rsidP="002D5E1F">
      <w:pPr>
        <w:spacing w:line="260" w:lineRule="atLeast"/>
        <w:jc w:val="both"/>
        <w:rPr>
          <w:rFonts w:ascii="Times New Roman" w:hAnsi="Times New Roman" w:cs="Times New Roman"/>
        </w:rPr>
      </w:pPr>
    </w:p>
    <w:p w14:paraId="724BFFD4" w14:textId="77777777" w:rsidR="00D65EE2" w:rsidRPr="0048760E" w:rsidRDefault="00D65EE2" w:rsidP="002D5E1F">
      <w:pPr>
        <w:spacing w:line="260" w:lineRule="atLeast"/>
        <w:jc w:val="both"/>
        <w:rPr>
          <w:rFonts w:ascii="Times New Roman" w:hAnsi="Times New Roman" w:cs="Times New Roman"/>
        </w:rPr>
      </w:pPr>
    </w:p>
    <w:p w14:paraId="68A24A3F" w14:textId="77777777" w:rsidR="00F51C85" w:rsidRPr="0048760E" w:rsidRDefault="00F51C85" w:rsidP="00437378">
      <w:pPr>
        <w:pStyle w:val="Nagwek1"/>
        <w:numPr>
          <w:ilvl w:val="0"/>
          <w:numId w:val="45"/>
        </w:numPr>
        <w:ind w:left="426" w:hanging="66"/>
        <w:rPr>
          <w:szCs w:val="24"/>
        </w:rPr>
      </w:pPr>
      <w:bookmarkStart w:id="49" w:name="_Toc63164339"/>
      <w:bookmarkStart w:id="50" w:name="_Toc184117185"/>
      <w:r w:rsidRPr="0048760E">
        <w:rPr>
          <w:szCs w:val="24"/>
        </w:rPr>
        <w:t>ŚRODKI OCHRONY PRAWNEJ</w:t>
      </w:r>
      <w:bookmarkEnd w:id="49"/>
      <w:bookmarkEnd w:id="50"/>
    </w:p>
    <w:p w14:paraId="350731D2" w14:textId="77777777" w:rsidR="00F51C85" w:rsidRPr="0048760E" w:rsidRDefault="00F51C85" w:rsidP="00F51C85">
      <w:pPr>
        <w:rPr>
          <w:rFonts w:ascii="Times New Roman" w:hAnsi="Times New Roman" w:cs="Times New Roman"/>
        </w:rPr>
      </w:pPr>
    </w:p>
    <w:p w14:paraId="700F2472" w14:textId="77777777" w:rsidR="00F51C85" w:rsidRPr="0048760E" w:rsidRDefault="00F51C85" w:rsidP="00437378">
      <w:pPr>
        <w:numPr>
          <w:ilvl w:val="0"/>
          <w:numId w:val="34"/>
        </w:numPr>
        <w:tabs>
          <w:tab w:val="clear" w:pos="360"/>
          <w:tab w:val="num" w:pos="426"/>
        </w:tabs>
        <w:spacing w:line="260" w:lineRule="atLeast"/>
        <w:ind w:left="426" w:hanging="426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 xml:space="preserve">Środki ochrony prawnej przysługują Wykonawcy, jeżeli ma lub miał interes </w:t>
      </w:r>
      <w:r w:rsidRPr="0048760E">
        <w:rPr>
          <w:rFonts w:ascii="Times New Roman" w:hAnsi="Times New Roman" w:cs="Times New Roman"/>
        </w:rPr>
        <w:br/>
        <w:t xml:space="preserve">w uzyskaniu zamówienia oraz poniósł lub może ponieść szkodę w wyniku naruszenia przez Zamawiającego przepisów ustawy </w:t>
      </w:r>
      <w:proofErr w:type="spellStart"/>
      <w:r w:rsidRPr="0048760E">
        <w:rPr>
          <w:rFonts w:ascii="Times New Roman" w:hAnsi="Times New Roman" w:cs="Times New Roman"/>
        </w:rPr>
        <w:t>Pzp</w:t>
      </w:r>
      <w:proofErr w:type="spellEnd"/>
      <w:r w:rsidRPr="0048760E">
        <w:rPr>
          <w:rFonts w:ascii="Times New Roman" w:hAnsi="Times New Roman" w:cs="Times New Roman"/>
        </w:rPr>
        <w:t xml:space="preserve">. </w:t>
      </w:r>
    </w:p>
    <w:p w14:paraId="0FF61D7B" w14:textId="77777777" w:rsidR="00F51C85" w:rsidRPr="0048760E" w:rsidRDefault="00F51C85" w:rsidP="00437378">
      <w:pPr>
        <w:numPr>
          <w:ilvl w:val="0"/>
          <w:numId w:val="34"/>
        </w:numPr>
        <w:tabs>
          <w:tab w:val="clear" w:pos="360"/>
          <w:tab w:val="num" w:pos="426"/>
        </w:tabs>
        <w:spacing w:line="260" w:lineRule="atLeast"/>
        <w:ind w:left="426" w:hanging="426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>Odwołanie przysługuje na:</w:t>
      </w:r>
    </w:p>
    <w:p w14:paraId="6FD5B918" w14:textId="77777777" w:rsidR="00F51C85" w:rsidRPr="0048760E" w:rsidRDefault="00F51C85" w:rsidP="00437378">
      <w:pPr>
        <w:numPr>
          <w:ilvl w:val="0"/>
          <w:numId w:val="35"/>
        </w:numPr>
        <w:spacing w:line="260" w:lineRule="atLeast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 xml:space="preserve">niezgodną z przepisami ustawy czynność zamawiającego, podjętą w postępowaniu o udzielenie zamówienia, w tym na projektowane postanowienie umowy; </w:t>
      </w:r>
    </w:p>
    <w:p w14:paraId="752ABD82" w14:textId="77777777" w:rsidR="00F51C85" w:rsidRPr="0048760E" w:rsidRDefault="00F51C85" w:rsidP="00437378">
      <w:pPr>
        <w:numPr>
          <w:ilvl w:val="0"/>
          <w:numId w:val="35"/>
        </w:numPr>
        <w:spacing w:line="260" w:lineRule="atLeast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 xml:space="preserve">zaniechanie czynności w postępowaniu o udzielenie zamówienia, do której zamawiający był obowiązany na podstawie ustawy; </w:t>
      </w:r>
    </w:p>
    <w:p w14:paraId="03B524BC" w14:textId="77777777" w:rsidR="006A5DB0" w:rsidRPr="0048760E" w:rsidRDefault="006A5DB0" w:rsidP="00437378">
      <w:pPr>
        <w:numPr>
          <w:ilvl w:val="0"/>
          <w:numId w:val="35"/>
        </w:numPr>
        <w:spacing w:line="260" w:lineRule="atLeast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>zaniechanie przeprowadzenia postępowania o udzielenie zamówienia na podstawie ustawy, mimo, że zamawiający był do tego zobowiązany.</w:t>
      </w:r>
    </w:p>
    <w:p w14:paraId="574EE130" w14:textId="77777777" w:rsidR="00F51C85" w:rsidRPr="0048760E" w:rsidRDefault="00F51C85" w:rsidP="00437378">
      <w:pPr>
        <w:numPr>
          <w:ilvl w:val="0"/>
          <w:numId w:val="34"/>
        </w:numPr>
        <w:spacing w:line="260" w:lineRule="atLeast"/>
        <w:ind w:left="426" w:hanging="426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lastRenderedPageBreak/>
        <w:t xml:space="preserve">Odwołanie wnosi się w terminie </w:t>
      </w:r>
      <w:r w:rsidR="006A5DB0" w:rsidRPr="0048760E">
        <w:rPr>
          <w:rFonts w:ascii="Times New Roman" w:hAnsi="Times New Roman" w:cs="Times New Roman"/>
        </w:rPr>
        <w:t>10</w:t>
      </w:r>
      <w:r w:rsidRPr="0048760E">
        <w:rPr>
          <w:rFonts w:ascii="Times New Roman" w:hAnsi="Times New Roman" w:cs="Times New Roman"/>
        </w:rPr>
        <w:t xml:space="preserve"> dni od dnia przekazania informacji o czynności zamawiającego stanowiącej podstawę jego wniesienia. </w:t>
      </w:r>
    </w:p>
    <w:p w14:paraId="0821E4AE" w14:textId="77777777" w:rsidR="00F51C85" w:rsidRPr="0048760E" w:rsidRDefault="00F51C85" w:rsidP="00437378">
      <w:pPr>
        <w:numPr>
          <w:ilvl w:val="0"/>
          <w:numId w:val="34"/>
        </w:numPr>
        <w:spacing w:line="260" w:lineRule="atLeast"/>
        <w:ind w:left="426" w:hanging="426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 xml:space="preserve">Odwołanie wnosi się do Prezesa Krajowej Izby Odwoławczej w formie pisemnej albo w formie elektronicznej albo w postaci elektronicznej opatrzone podpisem zaufanym. </w:t>
      </w:r>
    </w:p>
    <w:p w14:paraId="174E8C74" w14:textId="77777777" w:rsidR="00F51C85" w:rsidRPr="0048760E" w:rsidRDefault="00F51C85" w:rsidP="00437378">
      <w:pPr>
        <w:numPr>
          <w:ilvl w:val="0"/>
          <w:numId w:val="34"/>
        </w:numPr>
        <w:spacing w:line="260" w:lineRule="atLeast"/>
        <w:ind w:left="426" w:hanging="426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 xml:space="preserve"> Na orzeczenie Krajowej Izby Odwoławczej oraz postanowienie Prezesa Krajowej Izby Odwoławczej, o którym mowa w art. 519 ust. 1 </w:t>
      </w:r>
      <w:proofErr w:type="spellStart"/>
      <w:r w:rsidRPr="0048760E">
        <w:rPr>
          <w:rFonts w:ascii="Times New Roman" w:hAnsi="Times New Roman" w:cs="Times New Roman"/>
        </w:rPr>
        <w:t>pzp</w:t>
      </w:r>
      <w:proofErr w:type="spellEnd"/>
      <w:r w:rsidRPr="0048760E">
        <w:rPr>
          <w:rFonts w:ascii="Times New Roman" w:hAnsi="Times New Roman" w:cs="Times New Roman"/>
        </w:rPr>
        <w:t xml:space="preserve">, stronom oraz uczestnikom postępowania odwoławczego przysługuje skarga do sądu. </w:t>
      </w:r>
    </w:p>
    <w:p w14:paraId="3B6EFC2F" w14:textId="77777777" w:rsidR="00F51C85" w:rsidRPr="0048760E" w:rsidRDefault="00F51C85" w:rsidP="00437378">
      <w:pPr>
        <w:numPr>
          <w:ilvl w:val="0"/>
          <w:numId w:val="34"/>
        </w:numPr>
        <w:spacing w:line="260" w:lineRule="atLeast"/>
        <w:ind w:left="426" w:hanging="426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 xml:space="preserve">Skargę wnosi się do Sądu Okręgowego w Warszawie za pośrednictwem Prezesa Krajowej Izby Odwoławczej. </w:t>
      </w:r>
    </w:p>
    <w:p w14:paraId="2BCD59D6" w14:textId="77777777" w:rsidR="00D65EE2" w:rsidRPr="0048760E" w:rsidRDefault="00D65EE2" w:rsidP="002D5E1F">
      <w:pPr>
        <w:spacing w:line="260" w:lineRule="atLeast"/>
        <w:jc w:val="both"/>
        <w:rPr>
          <w:rFonts w:ascii="Times New Roman" w:hAnsi="Times New Roman" w:cs="Times New Roman"/>
        </w:rPr>
      </w:pPr>
    </w:p>
    <w:p w14:paraId="7FFC3A82" w14:textId="77777777" w:rsidR="00D65EE2" w:rsidRDefault="00D65EE2" w:rsidP="002D5E1F">
      <w:pPr>
        <w:spacing w:line="260" w:lineRule="atLeast"/>
        <w:jc w:val="both"/>
        <w:rPr>
          <w:rFonts w:ascii="Times New Roman" w:hAnsi="Times New Roman" w:cs="Times New Roman"/>
        </w:rPr>
      </w:pPr>
    </w:p>
    <w:p w14:paraId="57A56628" w14:textId="77777777" w:rsidR="006470E7" w:rsidRPr="0048760E" w:rsidRDefault="006470E7" w:rsidP="002D5E1F">
      <w:pPr>
        <w:spacing w:line="260" w:lineRule="atLeast"/>
        <w:jc w:val="both"/>
        <w:rPr>
          <w:rFonts w:ascii="Times New Roman" w:hAnsi="Times New Roman" w:cs="Times New Roman"/>
        </w:rPr>
      </w:pPr>
    </w:p>
    <w:p w14:paraId="0A5D9048" w14:textId="77777777" w:rsidR="002D5E1F" w:rsidRPr="0048760E" w:rsidRDefault="00D65EE2" w:rsidP="00437378">
      <w:pPr>
        <w:pStyle w:val="Nagwek1"/>
        <w:numPr>
          <w:ilvl w:val="0"/>
          <w:numId w:val="45"/>
        </w:numPr>
        <w:ind w:left="426" w:hanging="66"/>
        <w:rPr>
          <w:szCs w:val="24"/>
          <w:lang w:val="pl-PL"/>
        </w:rPr>
      </w:pPr>
      <w:bookmarkStart w:id="51" w:name="_Toc184117186"/>
      <w:r w:rsidRPr="0048760E">
        <w:rPr>
          <w:szCs w:val="24"/>
        </w:rPr>
        <w:t>OBOWI</w:t>
      </w:r>
      <w:r w:rsidR="00CF1A8F">
        <w:rPr>
          <w:szCs w:val="24"/>
          <w:lang w:val="pl-PL"/>
        </w:rPr>
        <w:t>Ą</w:t>
      </w:r>
      <w:r w:rsidRPr="0048760E">
        <w:rPr>
          <w:szCs w:val="24"/>
        </w:rPr>
        <w:t>ZEK</w:t>
      </w:r>
      <w:r w:rsidRPr="0048760E">
        <w:rPr>
          <w:szCs w:val="24"/>
          <w:lang w:val="pl-PL"/>
        </w:rPr>
        <w:t xml:space="preserve"> </w:t>
      </w:r>
      <w:r w:rsidRPr="0048760E">
        <w:rPr>
          <w:szCs w:val="24"/>
        </w:rPr>
        <w:t>INFORMACYJNY</w:t>
      </w:r>
      <w:r w:rsidRPr="0048760E">
        <w:rPr>
          <w:szCs w:val="24"/>
          <w:lang w:val="pl-PL"/>
        </w:rPr>
        <w:t xml:space="preserve"> WYNIKAJĄCY </w:t>
      </w:r>
      <w:r w:rsidR="00F51C85" w:rsidRPr="0048760E">
        <w:rPr>
          <w:szCs w:val="24"/>
          <w:lang w:val="pl-PL"/>
        </w:rPr>
        <w:t>Z</w:t>
      </w:r>
      <w:r w:rsidRPr="0048760E">
        <w:rPr>
          <w:szCs w:val="24"/>
          <w:lang w:val="pl-PL"/>
        </w:rPr>
        <w:t xml:space="preserve"> ART. 13 RODO</w:t>
      </w:r>
      <w:bookmarkEnd w:id="51"/>
    </w:p>
    <w:p w14:paraId="4274C1CB" w14:textId="77777777" w:rsidR="002D5E1F" w:rsidRPr="0048760E" w:rsidRDefault="002D5E1F" w:rsidP="002D5E1F">
      <w:pPr>
        <w:jc w:val="both"/>
        <w:rPr>
          <w:rFonts w:ascii="Times New Roman" w:hAnsi="Times New Roman" w:cs="Times New Roman"/>
          <w:lang w:val="x-none"/>
        </w:rPr>
      </w:pPr>
    </w:p>
    <w:p w14:paraId="143B65F6" w14:textId="77777777" w:rsidR="002D5E1F" w:rsidRPr="0048760E" w:rsidRDefault="002D5E1F" w:rsidP="00F51C85">
      <w:pPr>
        <w:jc w:val="both"/>
        <w:rPr>
          <w:rFonts w:ascii="Times New Roman" w:hAnsi="Times New Roman" w:cs="Times New Roman"/>
        </w:rPr>
      </w:pPr>
    </w:p>
    <w:p w14:paraId="45C34058" w14:textId="77777777" w:rsidR="002D5E1F" w:rsidRPr="0048760E" w:rsidRDefault="002D5E1F" w:rsidP="0029762D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48760E">
        <w:rPr>
          <w:rFonts w:ascii="Times New Roman" w:hAnsi="Times New Roman" w:cs="Times New Roman"/>
        </w:rPr>
        <w:t xml:space="preserve">Zgodnie z art. 13 ust. 1 i 2 rozporządzenia Parlamentu Europejskiego i Rady (UE) 2016/679 z dnia 27 kwietnia 2016 r. w sprawie ochrony osób fizycznych w związku </w:t>
      </w:r>
      <w:r w:rsidRPr="0048760E">
        <w:rPr>
          <w:rFonts w:ascii="Times New Roman" w:hAnsi="Times New Roman" w:cs="Times New Roman"/>
        </w:rPr>
        <w:br/>
        <w:t xml:space="preserve">z przetwarzaniem danych osobowych i w sprawie swobodnego przepływu takich danych oraz uchylenia dyrektywy 95/46/WE (ogólne rozporządzenie o ochronie danych) </w:t>
      </w:r>
      <w:r w:rsidR="00DB1D82" w:rsidRPr="0048760E">
        <w:rPr>
          <w:rFonts w:ascii="Times New Roman" w:hAnsi="Times New Roman" w:cs="Times New Roman"/>
        </w:rPr>
        <w:br/>
      </w:r>
      <w:r w:rsidRPr="0048760E">
        <w:rPr>
          <w:rFonts w:ascii="Times New Roman" w:hAnsi="Times New Roman" w:cs="Times New Roman"/>
        </w:rPr>
        <w:t>(Dz. Urz. UE L 119 z 04.05.2016, str. 1), dalej „RODO", informuję, że:</w:t>
      </w:r>
    </w:p>
    <w:p w14:paraId="6E884FB9" w14:textId="77777777" w:rsidR="002D5E1F" w:rsidRPr="0048760E" w:rsidRDefault="002D5E1F" w:rsidP="0029762D">
      <w:pPr>
        <w:pStyle w:val="Teksttreci0"/>
        <w:numPr>
          <w:ilvl w:val="0"/>
          <w:numId w:val="15"/>
        </w:numPr>
        <w:shd w:val="clear" w:color="auto" w:fill="auto"/>
        <w:tabs>
          <w:tab w:val="left" w:pos="1293"/>
        </w:tabs>
        <w:spacing w:before="0" w:line="240" w:lineRule="auto"/>
        <w:ind w:left="1320" w:right="20" w:hanging="440"/>
        <w:jc w:val="both"/>
        <w:rPr>
          <w:rFonts w:ascii="Times New Roman" w:hAnsi="Times New Roman" w:cs="Times New Roman"/>
          <w:sz w:val="24"/>
          <w:szCs w:val="24"/>
        </w:rPr>
      </w:pPr>
      <w:r w:rsidRPr="0048760E">
        <w:rPr>
          <w:rFonts w:ascii="Times New Roman" w:hAnsi="Times New Roman" w:cs="Times New Roman"/>
          <w:sz w:val="24"/>
          <w:szCs w:val="24"/>
        </w:rPr>
        <w:t xml:space="preserve">administratorem Pani/Pana danych osobowych jest Rejonowy Zarząd Infrastruktury z siedzibą przy ul. Obornickiej 126, 50-984 Wrocław, </w:t>
      </w:r>
      <w:r w:rsidRPr="0048760E">
        <w:rPr>
          <w:rFonts w:ascii="Times New Roman" w:hAnsi="Times New Roman" w:cs="Times New Roman"/>
          <w:sz w:val="24"/>
          <w:szCs w:val="24"/>
        </w:rPr>
        <w:br/>
        <w:t xml:space="preserve">tel. 261 65 67 01, kontakt z inspektorem danych w Rejonowym Zarząd Infrastruktury możliwy jest pod nr tel. 261 65 68 12 lub adresem email: </w:t>
      </w:r>
      <w:hyperlink r:id="rId19" w:history="1">
        <w:r w:rsidRPr="0048760E">
          <w:rPr>
            <w:rStyle w:val="Hipercze"/>
            <w:rFonts w:ascii="Times New Roman" w:hAnsi="Times New Roman" w:cs="Times New Roman"/>
            <w:color w:val="auto"/>
            <w:sz w:val="24"/>
            <w:szCs w:val="24"/>
            <w:lang w:val="en-US"/>
          </w:rPr>
          <w:t>je.jastrzebski@ron.mil.pl</w:t>
        </w:r>
      </w:hyperlink>
      <w:r w:rsidRPr="0048760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E6771A7" w14:textId="77777777" w:rsidR="002D5E1F" w:rsidRPr="0048760E" w:rsidRDefault="002D5E1F" w:rsidP="0029762D">
      <w:pPr>
        <w:pStyle w:val="Teksttreci0"/>
        <w:numPr>
          <w:ilvl w:val="0"/>
          <w:numId w:val="15"/>
        </w:numPr>
        <w:shd w:val="clear" w:color="auto" w:fill="auto"/>
        <w:tabs>
          <w:tab w:val="left" w:pos="1293"/>
        </w:tabs>
        <w:spacing w:before="0" w:line="240" w:lineRule="auto"/>
        <w:ind w:left="1320" w:right="20" w:hanging="440"/>
        <w:jc w:val="both"/>
        <w:rPr>
          <w:rFonts w:ascii="Times New Roman" w:hAnsi="Times New Roman" w:cs="Times New Roman"/>
          <w:sz w:val="24"/>
          <w:szCs w:val="24"/>
        </w:rPr>
      </w:pPr>
      <w:r w:rsidRPr="0048760E">
        <w:rPr>
          <w:rFonts w:ascii="Times New Roman" w:hAnsi="Times New Roman" w:cs="Times New Roman"/>
          <w:sz w:val="24"/>
          <w:szCs w:val="24"/>
        </w:rPr>
        <w:t xml:space="preserve">inspektorem ochrony danych osobowych w Rejonowym Zarząd Infrastruktury </w:t>
      </w:r>
      <w:r w:rsidRPr="0048760E">
        <w:rPr>
          <w:rFonts w:ascii="Times New Roman" w:hAnsi="Times New Roman" w:cs="Times New Roman"/>
          <w:sz w:val="24"/>
          <w:szCs w:val="24"/>
        </w:rPr>
        <w:br/>
        <w:t xml:space="preserve">z siedzibą przy ul. Obornickiej 126, 50-984 Wrocław jest ppłk Jerzy Jastrzębski, kontakt: nr tel. 261 65 68 12 lub adresem email: </w:t>
      </w:r>
      <w:hyperlink r:id="rId20" w:history="1">
        <w:r w:rsidRPr="0048760E">
          <w:rPr>
            <w:rStyle w:val="Hipercze"/>
            <w:rFonts w:ascii="Times New Roman" w:hAnsi="Times New Roman" w:cs="Times New Roman"/>
            <w:color w:val="auto"/>
            <w:sz w:val="24"/>
            <w:szCs w:val="24"/>
            <w:lang w:val="en-US"/>
          </w:rPr>
          <w:t>je.jastrzebski@ron.mil.pl</w:t>
        </w:r>
      </w:hyperlink>
      <w:r w:rsidRPr="0048760E">
        <w:rPr>
          <w:rFonts w:ascii="Times New Roman" w:hAnsi="Times New Roman" w:cs="Times New Roman"/>
          <w:sz w:val="24"/>
          <w:szCs w:val="24"/>
          <w:lang w:val="en-US"/>
        </w:rPr>
        <w:t>;*</w:t>
      </w:r>
    </w:p>
    <w:p w14:paraId="618000D6" w14:textId="77777777" w:rsidR="002D5E1F" w:rsidRPr="00970DB6" w:rsidRDefault="002D5E1F" w:rsidP="0029762D">
      <w:pPr>
        <w:pStyle w:val="Teksttreci0"/>
        <w:numPr>
          <w:ilvl w:val="0"/>
          <w:numId w:val="15"/>
        </w:numPr>
        <w:shd w:val="clear" w:color="auto" w:fill="auto"/>
        <w:tabs>
          <w:tab w:val="left" w:pos="1293"/>
        </w:tabs>
        <w:spacing w:before="0" w:line="240" w:lineRule="auto"/>
        <w:ind w:left="1320" w:right="20" w:hanging="440"/>
        <w:jc w:val="both"/>
        <w:rPr>
          <w:rFonts w:ascii="Times New Roman" w:hAnsi="Times New Roman" w:cs="Times New Roman"/>
          <w:sz w:val="24"/>
          <w:szCs w:val="24"/>
        </w:rPr>
      </w:pPr>
      <w:r w:rsidRPr="0048760E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c RODO </w:t>
      </w:r>
      <w:r w:rsidRPr="00970DB6">
        <w:rPr>
          <w:rFonts w:ascii="Times New Roman" w:hAnsi="Times New Roman" w:cs="Times New Roman"/>
          <w:sz w:val="24"/>
          <w:szCs w:val="24"/>
        </w:rPr>
        <w:t>w celu związanym z postępowaniem o udzielenie zamówienia publicznego:</w:t>
      </w:r>
    </w:p>
    <w:p w14:paraId="0274CCF0" w14:textId="53763BB1" w:rsidR="00970DB6" w:rsidRPr="00970DB6" w:rsidRDefault="002D5E1F" w:rsidP="00970DB6">
      <w:pPr>
        <w:pStyle w:val="Teksttreci0"/>
        <w:shd w:val="clear" w:color="auto" w:fill="auto"/>
        <w:spacing w:before="0" w:line="240" w:lineRule="auto"/>
        <w:ind w:left="1320" w:right="2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0DB6">
        <w:rPr>
          <w:rFonts w:ascii="Times New Roman" w:hAnsi="Times New Roman" w:cs="Times New Roman"/>
          <w:sz w:val="24"/>
          <w:szCs w:val="24"/>
        </w:rPr>
        <w:t xml:space="preserve">Nr sprawy: </w:t>
      </w:r>
      <w:r w:rsidR="005F5B2D">
        <w:rPr>
          <w:rFonts w:ascii="Times New Roman" w:hAnsi="Times New Roman" w:cs="Times New Roman"/>
          <w:b/>
          <w:sz w:val="24"/>
          <w:szCs w:val="24"/>
        </w:rPr>
        <w:t>30</w:t>
      </w:r>
      <w:r w:rsidR="00C14A99" w:rsidRPr="00970DB6">
        <w:rPr>
          <w:rFonts w:ascii="Times New Roman" w:hAnsi="Times New Roman" w:cs="Times New Roman"/>
          <w:b/>
          <w:sz w:val="24"/>
          <w:szCs w:val="24"/>
        </w:rPr>
        <w:t>/VII/WI</w:t>
      </w:r>
      <w:r w:rsidR="002876E2" w:rsidRPr="00970DB6">
        <w:rPr>
          <w:rFonts w:ascii="Times New Roman" w:hAnsi="Times New Roman" w:cs="Times New Roman"/>
          <w:b/>
          <w:sz w:val="24"/>
          <w:szCs w:val="24"/>
        </w:rPr>
        <w:t>B</w:t>
      </w:r>
      <w:r w:rsidR="00C14A99" w:rsidRPr="00970DB6">
        <w:rPr>
          <w:rFonts w:ascii="Times New Roman" w:hAnsi="Times New Roman" w:cs="Times New Roman"/>
          <w:b/>
          <w:sz w:val="24"/>
          <w:szCs w:val="24"/>
        </w:rPr>
        <w:t>/2</w:t>
      </w:r>
      <w:r w:rsidR="005C0973" w:rsidRPr="00970DB6">
        <w:rPr>
          <w:rFonts w:ascii="Times New Roman" w:hAnsi="Times New Roman" w:cs="Times New Roman"/>
          <w:b/>
          <w:sz w:val="24"/>
          <w:szCs w:val="24"/>
        </w:rPr>
        <w:t>5</w:t>
      </w:r>
      <w:r w:rsidR="00C14A99" w:rsidRPr="00970DB6">
        <w:rPr>
          <w:rFonts w:ascii="Times New Roman" w:hAnsi="Times New Roman" w:cs="Times New Roman"/>
          <w:b/>
          <w:sz w:val="24"/>
          <w:szCs w:val="24"/>
        </w:rPr>
        <w:t>/</w:t>
      </w:r>
      <w:r w:rsidR="00307BAA" w:rsidRPr="00970DB6">
        <w:rPr>
          <w:rFonts w:ascii="Times New Roman" w:hAnsi="Times New Roman" w:cs="Times New Roman"/>
          <w:b/>
          <w:sz w:val="24"/>
          <w:szCs w:val="24"/>
        </w:rPr>
        <w:t>R</w:t>
      </w:r>
      <w:r w:rsidRPr="00970DB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527435" w:rsidRPr="00970DB6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970DB6">
        <w:rPr>
          <w:rFonts w:ascii="Times New Roman" w:hAnsi="Times New Roman" w:cs="Times New Roman"/>
          <w:bCs/>
          <w:sz w:val="24"/>
          <w:szCs w:val="24"/>
        </w:rPr>
        <w:t>„</w:t>
      </w:r>
      <w:r w:rsidR="00970DB6" w:rsidRPr="00970DB6">
        <w:rPr>
          <w:rFonts w:ascii="Times New Roman" w:hAnsi="Times New Roman" w:cs="Times New Roman"/>
          <w:b/>
          <w:bCs/>
          <w:sz w:val="24"/>
          <w:szCs w:val="24"/>
        </w:rPr>
        <w:t>budowę polowego składu środków bojowych oraz towarzyszącej infrastruktury technicznej   w kompleksie wojskowym 7791 i 8676 w Świętoszowie, wraz z uzyskaniem pozwolenia                na użytkowanie lub ze skutecznym zawiadomieniem właściwego organu</w:t>
      </w:r>
      <w:r w:rsidR="00970DB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970DB6" w:rsidRPr="00970DB6">
        <w:rPr>
          <w:rFonts w:ascii="Times New Roman" w:hAnsi="Times New Roman" w:cs="Times New Roman"/>
          <w:b/>
          <w:bCs/>
          <w:sz w:val="24"/>
          <w:szCs w:val="24"/>
        </w:rPr>
        <w:t xml:space="preserve"> o zakończeniu robot</w:t>
      </w:r>
      <w:r w:rsidR="00970DB6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70DB6" w:rsidRPr="00970DB6">
        <w:rPr>
          <w:rFonts w:ascii="Times New Roman" w:hAnsi="Times New Roman" w:cs="Times New Roman"/>
          <w:b/>
          <w:bCs/>
          <w:sz w:val="24"/>
          <w:szCs w:val="24"/>
        </w:rPr>
        <w:t xml:space="preserve">  - zadanie 22093.</w:t>
      </w:r>
    </w:p>
    <w:p w14:paraId="3696999B" w14:textId="77777777" w:rsidR="002D5E1F" w:rsidRPr="0048760E" w:rsidRDefault="002D5E1F" w:rsidP="0029762D">
      <w:pPr>
        <w:pStyle w:val="Teksttreci0"/>
        <w:numPr>
          <w:ilvl w:val="0"/>
          <w:numId w:val="15"/>
        </w:numPr>
        <w:shd w:val="clear" w:color="auto" w:fill="auto"/>
        <w:tabs>
          <w:tab w:val="left" w:pos="1293"/>
        </w:tabs>
        <w:spacing w:before="0" w:line="240" w:lineRule="auto"/>
        <w:ind w:left="1320" w:right="20" w:hanging="440"/>
        <w:jc w:val="both"/>
        <w:rPr>
          <w:rFonts w:ascii="Times New Roman" w:hAnsi="Times New Roman" w:cs="Times New Roman"/>
          <w:sz w:val="24"/>
          <w:szCs w:val="24"/>
        </w:rPr>
      </w:pPr>
      <w:r w:rsidRPr="0048760E">
        <w:rPr>
          <w:rFonts w:ascii="Times New Roman" w:hAnsi="Times New Roman" w:cs="Times New Roman"/>
          <w:sz w:val="24"/>
          <w:szCs w:val="24"/>
        </w:rPr>
        <w:t>odbiorcami Pani/Pana danych osobowych będą osoby lub podmioty, którym udostępniona zostanie dokumentacja postępowania;</w:t>
      </w:r>
    </w:p>
    <w:p w14:paraId="4A8FAD58" w14:textId="77777777" w:rsidR="002D5E1F" w:rsidRPr="0048760E" w:rsidRDefault="002D5E1F" w:rsidP="0029762D">
      <w:pPr>
        <w:pStyle w:val="Teksttreci0"/>
        <w:numPr>
          <w:ilvl w:val="0"/>
          <w:numId w:val="15"/>
        </w:numPr>
        <w:shd w:val="clear" w:color="auto" w:fill="auto"/>
        <w:tabs>
          <w:tab w:val="left" w:pos="1293"/>
        </w:tabs>
        <w:spacing w:before="0" w:line="240" w:lineRule="auto"/>
        <w:ind w:left="1320" w:right="20" w:hanging="440"/>
        <w:jc w:val="both"/>
        <w:rPr>
          <w:rFonts w:ascii="Times New Roman" w:hAnsi="Times New Roman" w:cs="Times New Roman"/>
          <w:sz w:val="24"/>
          <w:szCs w:val="24"/>
        </w:rPr>
      </w:pPr>
      <w:r w:rsidRPr="0048760E">
        <w:rPr>
          <w:rFonts w:ascii="Times New Roman" w:hAnsi="Times New Roman" w:cs="Times New Roman"/>
          <w:sz w:val="24"/>
          <w:szCs w:val="24"/>
        </w:rPr>
        <w:t>Pani/Pana dane osobowe będą przechowywane przez okres 4 lat od dnia zakończenia postępowania o udzielenie zamówienia, a jeżeli czas trwania umowy przekracza 4 lata, okres przechowywania obejmuje cały czas trwania umowy;</w:t>
      </w:r>
    </w:p>
    <w:p w14:paraId="04F9E13D" w14:textId="77777777" w:rsidR="002D5E1F" w:rsidRPr="0048760E" w:rsidRDefault="002D5E1F" w:rsidP="0029762D">
      <w:pPr>
        <w:pStyle w:val="Teksttreci0"/>
        <w:numPr>
          <w:ilvl w:val="0"/>
          <w:numId w:val="15"/>
        </w:numPr>
        <w:shd w:val="clear" w:color="auto" w:fill="auto"/>
        <w:tabs>
          <w:tab w:val="left" w:pos="1293"/>
        </w:tabs>
        <w:spacing w:before="0" w:line="240" w:lineRule="auto"/>
        <w:ind w:left="1320" w:right="20" w:hanging="440"/>
        <w:jc w:val="both"/>
        <w:rPr>
          <w:rFonts w:ascii="Times New Roman" w:hAnsi="Times New Roman" w:cs="Times New Roman"/>
          <w:sz w:val="24"/>
          <w:szCs w:val="24"/>
        </w:rPr>
      </w:pPr>
      <w:r w:rsidRPr="0048760E">
        <w:rPr>
          <w:rFonts w:ascii="Times New Roman" w:hAnsi="Times New Roman" w:cs="Times New Roman"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48760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48760E">
        <w:rPr>
          <w:rFonts w:ascii="Times New Roman" w:hAnsi="Times New Roman" w:cs="Times New Roman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48760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48760E">
        <w:rPr>
          <w:rFonts w:ascii="Times New Roman" w:hAnsi="Times New Roman" w:cs="Times New Roman"/>
          <w:sz w:val="24"/>
          <w:szCs w:val="24"/>
        </w:rPr>
        <w:t>;</w:t>
      </w:r>
    </w:p>
    <w:p w14:paraId="01429397" w14:textId="77777777" w:rsidR="002D5E1F" w:rsidRPr="0048760E" w:rsidRDefault="002D5E1F" w:rsidP="0029762D">
      <w:pPr>
        <w:pStyle w:val="Teksttreci0"/>
        <w:numPr>
          <w:ilvl w:val="0"/>
          <w:numId w:val="15"/>
        </w:numPr>
        <w:shd w:val="clear" w:color="auto" w:fill="auto"/>
        <w:tabs>
          <w:tab w:val="left" w:pos="1288"/>
        </w:tabs>
        <w:spacing w:before="0" w:line="240" w:lineRule="auto"/>
        <w:ind w:left="1320" w:right="20" w:hanging="440"/>
        <w:jc w:val="both"/>
        <w:rPr>
          <w:rFonts w:ascii="Times New Roman" w:hAnsi="Times New Roman" w:cs="Times New Roman"/>
          <w:sz w:val="24"/>
          <w:szCs w:val="24"/>
        </w:rPr>
      </w:pPr>
      <w:r w:rsidRPr="0048760E">
        <w:rPr>
          <w:rFonts w:ascii="Times New Roman" w:hAnsi="Times New Roman" w:cs="Times New Roman"/>
          <w:sz w:val="24"/>
          <w:szCs w:val="24"/>
        </w:rPr>
        <w:t>w odniesieniu do Pani/Pana danych osobowych decyzje nie będą podejmowane w sposób zautomatyzowany, stosowanie do art. 22 RODO;</w:t>
      </w:r>
    </w:p>
    <w:p w14:paraId="7224C4B2" w14:textId="77777777" w:rsidR="002D5E1F" w:rsidRPr="0048760E" w:rsidRDefault="002D5E1F" w:rsidP="0029762D">
      <w:pPr>
        <w:pStyle w:val="Teksttreci0"/>
        <w:numPr>
          <w:ilvl w:val="0"/>
          <w:numId w:val="15"/>
        </w:numPr>
        <w:shd w:val="clear" w:color="auto" w:fill="auto"/>
        <w:tabs>
          <w:tab w:val="left" w:pos="1288"/>
        </w:tabs>
        <w:spacing w:before="0" w:line="240" w:lineRule="auto"/>
        <w:ind w:left="1320" w:hanging="440"/>
        <w:jc w:val="both"/>
        <w:rPr>
          <w:rFonts w:ascii="Times New Roman" w:hAnsi="Times New Roman" w:cs="Times New Roman"/>
          <w:sz w:val="24"/>
          <w:szCs w:val="24"/>
        </w:rPr>
      </w:pPr>
      <w:r w:rsidRPr="0048760E">
        <w:rPr>
          <w:rFonts w:ascii="Times New Roman" w:hAnsi="Times New Roman" w:cs="Times New Roman"/>
          <w:sz w:val="24"/>
          <w:szCs w:val="24"/>
        </w:rPr>
        <w:t>posiada Pani/Pan:</w:t>
      </w:r>
    </w:p>
    <w:p w14:paraId="079ACD64" w14:textId="77777777" w:rsidR="002D5E1F" w:rsidRPr="0048760E" w:rsidRDefault="002D5E1F" w:rsidP="0029762D">
      <w:pPr>
        <w:pStyle w:val="Teksttreci0"/>
        <w:numPr>
          <w:ilvl w:val="0"/>
          <w:numId w:val="16"/>
        </w:numPr>
        <w:shd w:val="clear" w:color="auto" w:fill="auto"/>
        <w:tabs>
          <w:tab w:val="left" w:pos="1454"/>
        </w:tabs>
        <w:spacing w:before="0" w:line="240" w:lineRule="auto"/>
        <w:ind w:left="13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760E">
        <w:rPr>
          <w:rFonts w:ascii="Times New Roman" w:hAnsi="Times New Roman" w:cs="Times New Roman"/>
          <w:sz w:val="24"/>
          <w:szCs w:val="24"/>
        </w:rPr>
        <w:t>na podstawie art. 15 RODO prawo dostępu do danych osobowych Pani/Pana dotyczących;</w:t>
      </w:r>
    </w:p>
    <w:p w14:paraId="58C6238F" w14:textId="77777777" w:rsidR="002D5E1F" w:rsidRPr="0048760E" w:rsidRDefault="002D5E1F" w:rsidP="0029762D">
      <w:pPr>
        <w:pStyle w:val="Teksttreci0"/>
        <w:numPr>
          <w:ilvl w:val="0"/>
          <w:numId w:val="16"/>
        </w:numPr>
        <w:shd w:val="clear" w:color="auto" w:fill="auto"/>
        <w:tabs>
          <w:tab w:val="left" w:pos="1454"/>
        </w:tabs>
        <w:spacing w:before="0" w:line="240" w:lineRule="auto"/>
        <w:ind w:left="13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760E">
        <w:rPr>
          <w:rFonts w:ascii="Times New Roman" w:hAnsi="Times New Roman" w:cs="Times New Roman"/>
          <w:sz w:val="24"/>
          <w:szCs w:val="24"/>
        </w:rPr>
        <w:lastRenderedPageBreak/>
        <w:t>na podstawie art. 16 RODO prawo do sprostowania Pani/Pana danych osobowych;**</w:t>
      </w:r>
    </w:p>
    <w:p w14:paraId="444F0190" w14:textId="77777777" w:rsidR="002D5E1F" w:rsidRPr="0048760E" w:rsidRDefault="002D5E1F" w:rsidP="0029762D">
      <w:pPr>
        <w:pStyle w:val="Teksttreci0"/>
        <w:numPr>
          <w:ilvl w:val="0"/>
          <w:numId w:val="16"/>
        </w:numPr>
        <w:shd w:val="clear" w:color="auto" w:fill="auto"/>
        <w:tabs>
          <w:tab w:val="left" w:pos="1454"/>
        </w:tabs>
        <w:spacing w:before="0" w:line="240" w:lineRule="auto"/>
        <w:ind w:left="13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760E">
        <w:rPr>
          <w:rFonts w:ascii="Times New Roman" w:hAnsi="Times New Roman" w:cs="Times New Roman"/>
          <w:sz w:val="24"/>
          <w:szCs w:val="24"/>
        </w:rPr>
        <w:t>na podstawie art. 18 RODO prawo żądania od administratora ograniczenia przetwarzania danych osobowych z zastrzeżeniem przypadków, o których mowa w art. 18 ust. 2 RODO;***</w:t>
      </w:r>
    </w:p>
    <w:p w14:paraId="25FBB846" w14:textId="77777777" w:rsidR="002D5E1F" w:rsidRPr="0048760E" w:rsidRDefault="002D5E1F" w:rsidP="0029762D">
      <w:pPr>
        <w:pStyle w:val="Teksttreci0"/>
        <w:numPr>
          <w:ilvl w:val="0"/>
          <w:numId w:val="16"/>
        </w:numPr>
        <w:shd w:val="clear" w:color="auto" w:fill="auto"/>
        <w:tabs>
          <w:tab w:val="left" w:pos="1454"/>
        </w:tabs>
        <w:spacing w:before="0" w:line="240" w:lineRule="auto"/>
        <w:ind w:left="13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760E">
        <w:rPr>
          <w:rFonts w:ascii="Times New Roman" w:hAnsi="Times New Roman" w:cs="Times New Roman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44D9096E" w14:textId="77777777" w:rsidR="002D5E1F" w:rsidRPr="0048760E" w:rsidRDefault="002D5E1F" w:rsidP="0029762D">
      <w:pPr>
        <w:pStyle w:val="Teksttreci0"/>
        <w:numPr>
          <w:ilvl w:val="0"/>
          <w:numId w:val="15"/>
        </w:numPr>
        <w:shd w:val="clear" w:color="auto" w:fill="auto"/>
        <w:tabs>
          <w:tab w:val="left" w:pos="1288"/>
        </w:tabs>
        <w:spacing w:before="0" w:line="240" w:lineRule="auto"/>
        <w:ind w:left="1320" w:hanging="440"/>
        <w:jc w:val="both"/>
        <w:rPr>
          <w:rFonts w:ascii="Times New Roman" w:hAnsi="Times New Roman" w:cs="Times New Roman"/>
          <w:sz w:val="24"/>
          <w:szCs w:val="24"/>
        </w:rPr>
      </w:pPr>
      <w:r w:rsidRPr="0048760E">
        <w:rPr>
          <w:rFonts w:ascii="Times New Roman" w:hAnsi="Times New Roman" w:cs="Times New Roman"/>
          <w:sz w:val="24"/>
          <w:szCs w:val="24"/>
        </w:rPr>
        <w:t>nie przysługuje Pani/Panu:</w:t>
      </w:r>
    </w:p>
    <w:p w14:paraId="554B9D0C" w14:textId="77777777" w:rsidR="002D5E1F" w:rsidRPr="0048760E" w:rsidRDefault="002D5E1F" w:rsidP="0029762D">
      <w:pPr>
        <w:pStyle w:val="Teksttreci0"/>
        <w:numPr>
          <w:ilvl w:val="0"/>
          <w:numId w:val="16"/>
        </w:numPr>
        <w:shd w:val="clear" w:color="auto" w:fill="auto"/>
        <w:tabs>
          <w:tab w:val="left" w:pos="1454"/>
        </w:tabs>
        <w:spacing w:before="0" w:line="240" w:lineRule="auto"/>
        <w:ind w:left="13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760E"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14:paraId="50D4B844" w14:textId="77777777" w:rsidR="002D5E1F" w:rsidRPr="0048760E" w:rsidRDefault="002D5E1F" w:rsidP="0029762D">
      <w:pPr>
        <w:pStyle w:val="Teksttreci0"/>
        <w:numPr>
          <w:ilvl w:val="0"/>
          <w:numId w:val="16"/>
        </w:numPr>
        <w:shd w:val="clear" w:color="auto" w:fill="auto"/>
        <w:tabs>
          <w:tab w:val="left" w:pos="1454"/>
        </w:tabs>
        <w:spacing w:before="0" w:line="240" w:lineRule="auto"/>
        <w:ind w:left="13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760E">
        <w:rPr>
          <w:rFonts w:ascii="Times New Roman" w:hAnsi="Times New Roman" w:cs="Times New Roman"/>
          <w:sz w:val="24"/>
          <w:szCs w:val="24"/>
        </w:rPr>
        <w:t>prawo do przenoszenia danych osobowych, o którym mowa w art. 20 RODO;</w:t>
      </w:r>
    </w:p>
    <w:p w14:paraId="0BADD98E" w14:textId="77777777" w:rsidR="002D5E1F" w:rsidRPr="0048760E" w:rsidRDefault="002D5E1F" w:rsidP="009A24E6">
      <w:pPr>
        <w:pStyle w:val="Teksttreci0"/>
        <w:numPr>
          <w:ilvl w:val="0"/>
          <w:numId w:val="16"/>
        </w:numPr>
        <w:shd w:val="clear" w:color="auto" w:fill="auto"/>
        <w:tabs>
          <w:tab w:val="left" w:pos="1454"/>
        </w:tabs>
        <w:spacing w:before="0" w:line="240" w:lineRule="auto"/>
        <w:ind w:left="132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52" w:name="bookmark40"/>
      <w:r w:rsidRPr="0048760E">
        <w:rPr>
          <w:rFonts w:ascii="Times New Roman" w:hAnsi="Times New Roman" w:cs="Times New Roman"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bookmarkEnd w:id="52"/>
      <w:r w:rsidR="009A24E6" w:rsidRPr="0048760E">
        <w:rPr>
          <w:rFonts w:ascii="Times New Roman" w:hAnsi="Times New Roman" w:cs="Times New Roman"/>
          <w:sz w:val="24"/>
          <w:szCs w:val="24"/>
        </w:rPr>
        <w:t>.</w:t>
      </w:r>
    </w:p>
    <w:p w14:paraId="277FCFB0" w14:textId="77777777" w:rsidR="002D5E1F" w:rsidRPr="0048760E" w:rsidRDefault="002D5E1F" w:rsidP="0048760E">
      <w:pPr>
        <w:pStyle w:val="Akapitzlist"/>
        <w:rPr>
          <w:rFonts w:ascii="Times New Roman" w:hAnsi="Times New Roman"/>
        </w:rPr>
      </w:pPr>
    </w:p>
    <w:p w14:paraId="7EE8CC36" w14:textId="77777777" w:rsidR="00A613C3" w:rsidRPr="00A613C3" w:rsidRDefault="00A613C3" w:rsidP="00A613C3">
      <w:pPr>
        <w:ind w:left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613C3">
        <w:rPr>
          <w:rFonts w:ascii="Times New Roman" w:hAnsi="Times New Roman" w:cs="Times New Roman"/>
          <w:b/>
          <w:sz w:val="22"/>
          <w:szCs w:val="22"/>
        </w:rPr>
        <w:t>Zamawiający wprowadził „Regulamin naruszeń wewnętrznych RZI we Wrocławiu” (dalej       „Regulamin”), zgodnie z ustawą o ochronie sygnalistów z dnia 14 czerwca 2024r. (</w:t>
      </w:r>
      <w:r w:rsidRPr="00A613C3">
        <w:rPr>
          <w:rFonts w:ascii="Times New Roman" w:hAnsi="Times New Roman" w:cs="Times New Roman"/>
          <w:b/>
          <w:color w:val="333333"/>
          <w:sz w:val="22"/>
          <w:szCs w:val="22"/>
        </w:rPr>
        <w:t xml:space="preserve">Dz.U.2024.928 z dnia 2024.06.24). Regulamin dostępny jest w Biuletynie Informacji Publicznej Rejonowego Zarządu Infrastruktury we Wrocławiu pod adresem </w:t>
      </w:r>
      <w:hyperlink r:id="rId21" w:history="1">
        <w:r w:rsidRPr="00A613C3">
          <w:rPr>
            <w:rFonts w:ascii="Times New Roman" w:hAnsi="Times New Roman" w:cs="Times New Roman"/>
            <w:b/>
            <w:color w:val="0000FF"/>
            <w:sz w:val="22"/>
            <w:szCs w:val="22"/>
            <w:u w:val="single"/>
          </w:rPr>
          <w:t>https://rziwroclaw.wp.mil.pl</w:t>
        </w:r>
      </w:hyperlink>
      <w:r w:rsidRPr="00A613C3">
        <w:rPr>
          <w:rFonts w:ascii="Times New Roman" w:hAnsi="Times New Roman" w:cs="Times New Roman"/>
          <w:b/>
          <w:color w:val="333333"/>
          <w:sz w:val="22"/>
          <w:szCs w:val="22"/>
        </w:rPr>
        <w:t xml:space="preserve">  w zakładce Działalność &gt; Regulaminy</w:t>
      </w:r>
      <w:r w:rsidRPr="00A613C3">
        <w:rPr>
          <w:rFonts w:ascii="Times New Roman" w:hAnsi="Times New Roman" w:cs="Times New Roman"/>
          <w:b/>
          <w:color w:val="333333"/>
          <w:spacing w:val="0"/>
          <w:sz w:val="22"/>
          <w:szCs w:val="22"/>
        </w:rPr>
        <w:t xml:space="preserve"> </w:t>
      </w:r>
      <w:r w:rsidRPr="00A613C3">
        <w:rPr>
          <w:rFonts w:ascii="Times New Roman" w:hAnsi="Times New Roman" w:cs="Times New Roman"/>
          <w:b/>
          <w:color w:val="333333"/>
          <w:sz w:val="22"/>
          <w:szCs w:val="22"/>
        </w:rPr>
        <w:t xml:space="preserve">lub bezpośrednio pod adresem: </w:t>
      </w:r>
      <w:hyperlink r:id="rId22" w:history="1">
        <w:r w:rsidRPr="00A613C3">
          <w:rPr>
            <w:rFonts w:ascii="Times New Roman" w:hAnsi="Times New Roman" w:cs="Times New Roman"/>
            <w:b/>
            <w:color w:val="0000FF"/>
            <w:sz w:val="22"/>
            <w:szCs w:val="22"/>
            <w:u w:val="single"/>
          </w:rPr>
          <w:t>https://rziwroclaw.wp.mil.pl/u/documents/Regulamin_narusze%C5%84_wewn%C4%99trznych_RZI_we_Wroc%C5%82awiu..pdf</w:t>
        </w:r>
      </w:hyperlink>
    </w:p>
    <w:p w14:paraId="6D4F6821" w14:textId="77777777" w:rsidR="00A07B4D" w:rsidRPr="0048760E" w:rsidRDefault="00A07B4D" w:rsidP="002D5E1F">
      <w:pPr>
        <w:autoSpaceDE w:val="0"/>
        <w:autoSpaceDN w:val="0"/>
        <w:spacing w:line="260" w:lineRule="atLeast"/>
        <w:jc w:val="both"/>
        <w:rPr>
          <w:rFonts w:ascii="Times New Roman" w:hAnsi="Times New Roman" w:cs="Times New Roman"/>
          <w:spacing w:val="0"/>
        </w:rPr>
      </w:pPr>
    </w:p>
    <w:p w14:paraId="1A5AA7FC" w14:textId="77777777" w:rsidR="00A07B4D" w:rsidRDefault="00A07B4D" w:rsidP="002D5E1F">
      <w:pPr>
        <w:autoSpaceDE w:val="0"/>
        <w:autoSpaceDN w:val="0"/>
        <w:spacing w:line="260" w:lineRule="atLeast"/>
        <w:jc w:val="both"/>
        <w:rPr>
          <w:rFonts w:ascii="Times New Roman" w:hAnsi="Times New Roman" w:cs="Times New Roman"/>
          <w:spacing w:val="0"/>
        </w:rPr>
      </w:pPr>
    </w:p>
    <w:p w14:paraId="70ADB2D0" w14:textId="77777777" w:rsidR="004D539D" w:rsidRPr="0048760E" w:rsidRDefault="004D539D" w:rsidP="002D5E1F">
      <w:pPr>
        <w:autoSpaceDE w:val="0"/>
        <w:autoSpaceDN w:val="0"/>
        <w:spacing w:line="260" w:lineRule="atLeast"/>
        <w:jc w:val="both"/>
        <w:rPr>
          <w:rFonts w:ascii="Times New Roman" w:hAnsi="Times New Roman" w:cs="Times New Roman"/>
          <w:spacing w:val="0"/>
        </w:rPr>
      </w:pPr>
    </w:p>
    <w:p w14:paraId="22EB3AE7" w14:textId="6B2C81B9" w:rsidR="002D5E1F" w:rsidRPr="0048760E" w:rsidRDefault="002D5E1F" w:rsidP="002D5E1F">
      <w:pPr>
        <w:autoSpaceDE w:val="0"/>
        <w:autoSpaceDN w:val="0"/>
        <w:spacing w:line="260" w:lineRule="atLeast"/>
        <w:jc w:val="both"/>
        <w:rPr>
          <w:rFonts w:ascii="Times New Roman" w:hAnsi="Times New Roman" w:cs="Times New Roman"/>
          <w:i/>
          <w:spacing w:val="0"/>
        </w:rPr>
      </w:pPr>
      <w:r w:rsidRPr="0048760E">
        <w:rPr>
          <w:rFonts w:ascii="Times New Roman" w:hAnsi="Times New Roman" w:cs="Times New Roman"/>
          <w:spacing w:val="0"/>
        </w:rPr>
        <w:t>Sporządził</w:t>
      </w:r>
      <w:r w:rsidR="00FB11F4">
        <w:rPr>
          <w:rFonts w:ascii="Times New Roman" w:hAnsi="Times New Roman" w:cs="Times New Roman"/>
          <w:spacing w:val="0"/>
        </w:rPr>
        <w:t xml:space="preserve">: </w:t>
      </w:r>
      <w:r w:rsidR="00970DB6">
        <w:rPr>
          <w:rFonts w:ascii="Times New Roman" w:hAnsi="Times New Roman" w:cs="Times New Roman"/>
          <w:spacing w:val="0"/>
        </w:rPr>
        <w:t>Ewa Gibalska</w:t>
      </w:r>
    </w:p>
    <w:p w14:paraId="353F66EB" w14:textId="77777777" w:rsidR="009E6749" w:rsidRDefault="009E6749" w:rsidP="002D5E1F">
      <w:pPr>
        <w:pStyle w:val="Stopka30"/>
        <w:shd w:val="clear" w:color="auto" w:fill="auto"/>
        <w:jc w:val="both"/>
        <w:rPr>
          <w:rStyle w:val="Stopka3Pogrubienie"/>
          <w:rFonts w:eastAsiaTheme="minorHAnsi"/>
        </w:rPr>
      </w:pPr>
    </w:p>
    <w:p w14:paraId="5C5C0549" w14:textId="77777777" w:rsidR="009E6749" w:rsidRDefault="009E6749" w:rsidP="002D5E1F">
      <w:pPr>
        <w:pStyle w:val="Stopka30"/>
        <w:shd w:val="clear" w:color="auto" w:fill="auto"/>
        <w:jc w:val="both"/>
        <w:rPr>
          <w:rStyle w:val="Stopka3Pogrubienie"/>
          <w:rFonts w:eastAsiaTheme="minorHAnsi"/>
        </w:rPr>
      </w:pPr>
    </w:p>
    <w:p w14:paraId="51439909" w14:textId="77777777" w:rsidR="009E6749" w:rsidRDefault="009E6749" w:rsidP="002D5E1F">
      <w:pPr>
        <w:pStyle w:val="Stopka30"/>
        <w:shd w:val="clear" w:color="auto" w:fill="auto"/>
        <w:jc w:val="both"/>
        <w:rPr>
          <w:rStyle w:val="Stopka3Pogrubienie"/>
          <w:rFonts w:eastAsiaTheme="minorHAnsi"/>
        </w:rPr>
      </w:pPr>
    </w:p>
    <w:p w14:paraId="2952CE1B" w14:textId="77777777" w:rsidR="0009527B" w:rsidRPr="0048760E" w:rsidRDefault="0009527B" w:rsidP="002D5E1F">
      <w:pPr>
        <w:pStyle w:val="Stopka30"/>
        <w:shd w:val="clear" w:color="auto" w:fill="auto"/>
        <w:jc w:val="both"/>
        <w:rPr>
          <w:rStyle w:val="Stopka3Pogrubienie"/>
          <w:rFonts w:eastAsiaTheme="minorHAnsi"/>
        </w:rPr>
      </w:pPr>
    </w:p>
    <w:p w14:paraId="68B9A17F" w14:textId="77777777" w:rsidR="0009527B" w:rsidRPr="0048760E" w:rsidRDefault="0009527B" w:rsidP="002D5E1F">
      <w:pPr>
        <w:pStyle w:val="Stopka30"/>
        <w:shd w:val="clear" w:color="auto" w:fill="auto"/>
        <w:jc w:val="both"/>
        <w:rPr>
          <w:rStyle w:val="Stopka3Pogrubienie"/>
          <w:rFonts w:eastAsiaTheme="minorHAnsi"/>
        </w:rPr>
      </w:pPr>
    </w:p>
    <w:p w14:paraId="474F6F6B" w14:textId="77777777" w:rsidR="00146C1B" w:rsidRDefault="00146C1B" w:rsidP="002D5E1F">
      <w:pPr>
        <w:pStyle w:val="Stopka30"/>
        <w:shd w:val="clear" w:color="auto" w:fill="auto"/>
        <w:jc w:val="both"/>
        <w:rPr>
          <w:rStyle w:val="Stopka3Pogrubienie"/>
          <w:rFonts w:eastAsiaTheme="minorHAnsi"/>
        </w:rPr>
      </w:pPr>
    </w:p>
    <w:p w14:paraId="336C02CE" w14:textId="77777777" w:rsidR="00146C1B" w:rsidRDefault="00146C1B" w:rsidP="002D5E1F">
      <w:pPr>
        <w:pStyle w:val="Stopka30"/>
        <w:shd w:val="clear" w:color="auto" w:fill="auto"/>
        <w:jc w:val="both"/>
        <w:rPr>
          <w:rStyle w:val="Stopka3Pogrubienie"/>
          <w:rFonts w:eastAsiaTheme="minorHAnsi"/>
        </w:rPr>
      </w:pPr>
    </w:p>
    <w:p w14:paraId="110DBAA1" w14:textId="77777777" w:rsidR="00146C1B" w:rsidRDefault="00146C1B" w:rsidP="002D5E1F">
      <w:pPr>
        <w:pStyle w:val="Stopka30"/>
        <w:shd w:val="clear" w:color="auto" w:fill="auto"/>
        <w:jc w:val="both"/>
        <w:rPr>
          <w:rStyle w:val="Stopka3Pogrubienie"/>
          <w:rFonts w:eastAsiaTheme="minorHAnsi"/>
        </w:rPr>
      </w:pPr>
    </w:p>
    <w:p w14:paraId="3B25C498" w14:textId="77777777" w:rsidR="00146C1B" w:rsidRDefault="00146C1B" w:rsidP="002D5E1F">
      <w:pPr>
        <w:pStyle w:val="Stopka30"/>
        <w:shd w:val="clear" w:color="auto" w:fill="auto"/>
        <w:jc w:val="both"/>
        <w:rPr>
          <w:rStyle w:val="Stopka3Pogrubienie"/>
          <w:rFonts w:eastAsiaTheme="minorHAnsi"/>
        </w:rPr>
      </w:pPr>
    </w:p>
    <w:p w14:paraId="4C4A9443" w14:textId="77777777" w:rsidR="00146C1B" w:rsidRDefault="00146C1B" w:rsidP="002D5E1F">
      <w:pPr>
        <w:pStyle w:val="Stopka30"/>
        <w:shd w:val="clear" w:color="auto" w:fill="auto"/>
        <w:jc w:val="both"/>
        <w:rPr>
          <w:rStyle w:val="Stopka3Pogrubienie"/>
          <w:rFonts w:eastAsiaTheme="minorHAnsi"/>
        </w:rPr>
      </w:pPr>
    </w:p>
    <w:p w14:paraId="3C0E675D" w14:textId="77777777" w:rsidR="00146C1B" w:rsidRDefault="00146C1B" w:rsidP="002D5E1F">
      <w:pPr>
        <w:pStyle w:val="Stopka30"/>
        <w:shd w:val="clear" w:color="auto" w:fill="auto"/>
        <w:jc w:val="both"/>
        <w:rPr>
          <w:rStyle w:val="Stopka3Pogrubienie"/>
          <w:rFonts w:eastAsiaTheme="minorHAnsi"/>
        </w:rPr>
      </w:pPr>
    </w:p>
    <w:p w14:paraId="0ECFB049" w14:textId="77777777" w:rsidR="005F5B2D" w:rsidRDefault="005F5B2D" w:rsidP="002D5E1F">
      <w:pPr>
        <w:pStyle w:val="Stopka30"/>
        <w:shd w:val="clear" w:color="auto" w:fill="auto"/>
        <w:jc w:val="both"/>
        <w:rPr>
          <w:rStyle w:val="Stopka3Pogrubienie"/>
          <w:rFonts w:eastAsiaTheme="minorHAnsi"/>
        </w:rPr>
      </w:pPr>
    </w:p>
    <w:p w14:paraId="3D5AF405" w14:textId="77777777" w:rsidR="005F5B2D" w:rsidRDefault="005F5B2D" w:rsidP="002D5E1F">
      <w:pPr>
        <w:pStyle w:val="Stopka30"/>
        <w:shd w:val="clear" w:color="auto" w:fill="auto"/>
        <w:jc w:val="both"/>
        <w:rPr>
          <w:rStyle w:val="Stopka3Pogrubienie"/>
          <w:rFonts w:eastAsiaTheme="minorHAnsi"/>
        </w:rPr>
      </w:pPr>
    </w:p>
    <w:p w14:paraId="031D5ABC" w14:textId="77777777" w:rsidR="00E37442" w:rsidRDefault="00E37442" w:rsidP="002D5E1F">
      <w:pPr>
        <w:pStyle w:val="Stopka30"/>
        <w:shd w:val="clear" w:color="auto" w:fill="auto"/>
        <w:jc w:val="both"/>
        <w:rPr>
          <w:rStyle w:val="Stopka3Pogrubienie"/>
          <w:rFonts w:eastAsiaTheme="minorHAnsi"/>
        </w:rPr>
      </w:pPr>
    </w:p>
    <w:p w14:paraId="4AC9AB10" w14:textId="77777777" w:rsidR="00E37442" w:rsidRDefault="00E37442" w:rsidP="002D5E1F">
      <w:pPr>
        <w:pStyle w:val="Stopka30"/>
        <w:shd w:val="clear" w:color="auto" w:fill="auto"/>
        <w:jc w:val="both"/>
        <w:rPr>
          <w:rStyle w:val="Stopka3Pogrubienie"/>
          <w:rFonts w:eastAsiaTheme="minorHAnsi"/>
        </w:rPr>
      </w:pPr>
    </w:p>
    <w:p w14:paraId="5434725D" w14:textId="77777777" w:rsidR="005F5B2D" w:rsidRDefault="005F5B2D" w:rsidP="002D5E1F">
      <w:pPr>
        <w:pStyle w:val="Stopka30"/>
        <w:shd w:val="clear" w:color="auto" w:fill="auto"/>
        <w:jc w:val="both"/>
        <w:rPr>
          <w:rStyle w:val="Stopka3Pogrubienie"/>
          <w:rFonts w:eastAsiaTheme="minorHAnsi"/>
        </w:rPr>
      </w:pPr>
    </w:p>
    <w:p w14:paraId="63ABA2D8" w14:textId="77777777" w:rsidR="005F5B2D" w:rsidRDefault="005F5B2D" w:rsidP="002D5E1F">
      <w:pPr>
        <w:pStyle w:val="Stopka30"/>
        <w:shd w:val="clear" w:color="auto" w:fill="auto"/>
        <w:jc w:val="both"/>
        <w:rPr>
          <w:rStyle w:val="Stopka3Pogrubienie"/>
          <w:rFonts w:eastAsiaTheme="minorHAnsi"/>
        </w:rPr>
      </w:pPr>
    </w:p>
    <w:p w14:paraId="0A48AECF" w14:textId="77777777" w:rsidR="005F5B2D" w:rsidRDefault="005F5B2D" w:rsidP="002D5E1F">
      <w:pPr>
        <w:pStyle w:val="Stopka30"/>
        <w:shd w:val="clear" w:color="auto" w:fill="auto"/>
        <w:jc w:val="both"/>
        <w:rPr>
          <w:rStyle w:val="Stopka3Pogrubienie"/>
          <w:rFonts w:eastAsiaTheme="minorHAnsi"/>
        </w:rPr>
      </w:pPr>
    </w:p>
    <w:p w14:paraId="077176E8" w14:textId="77777777" w:rsidR="005F5B2D" w:rsidRDefault="005F5B2D" w:rsidP="002D5E1F">
      <w:pPr>
        <w:pStyle w:val="Stopka30"/>
        <w:shd w:val="clear" w:color="auto" w:fill="auto"/>
        <w:jc w:val="both"/>
        <w:rPr>
          <w:rStyle w:val="Stopka3Pogrubienie"/>
          <w:rFonts w:eastAsiaTheme="minorHAnsi"/>
        </w:rPr>
      </w:pPr>
    </w:p>
    <w:p w14:paraId="2F81CB6A" w14:textId="77777777" w:rsidR="005F5B2D" w:rsidRDefault="005F5B2D" w:rsidP="002D5E1F">
      <w:pPr>
        <w:pStyle w:val="Stopka30"/>
        <w:shd w:val="clear" w:color="auto" w:fill="auto"/>
        <w:jc w:val="both"/>
        <w:rPr>
          <w:rStyle w:val="Stopka3Pogrubienie"/>
          <w:rFonts w:eastAsiaTheme="minorHAnsi"/>
        </w:rPr>
      </w:pPr>
    </w:p>
    <w:p w14:paraId="740572FF" w14:textId="77777777" w:rsidR="00146C1B" w:rsidRDefault="00146C1B" w:rsidP="002D5E1F">
      <w:pPr>
        <w:pStyle w:val="Stopka30"/>
        <w:shd w:val="clear" w:color="auto" w:fill="auto"/>
        <w:jc w:val="both"/>
        <w:rPr>
          <w:rStyle w:val="Stopka3Pogrubienie"/>
          <w:rFonts w:eastAsiaTheme="minorHAnsi"/>
        </w:rPr>
      </w:pPr>
    </w:p>
    <w:p w14:paraId="3F7EC968" w14:textId="77777777" w:rsidR="00146C1B" w:rsidRDefault="00146C1B" w:rsidP="002D5E1F">
      <w:pPr>
        <w:pStyle w:val="Stopka30"/>
        <w:shd w:val="clear" w:color="auto" w:fill="auto"/>
        <w:jc w:val="both"/>
        <w:rPr>
          <w:rStyle w:val="Stopka3Pogrubienie"/>
          <w:rFonts w:eastAsiaTheme="minorHAnsi"/>
        </w:rPr>
      </w:pPr>
    </w:p>
    <w:p w14:paraId="1B145038" w14:textId="77777777" w:rsidR="00146C1B" w:rsidRDefault="00146C1B" w:rsidP="002D5E1F">
      <w:pPr>
        <w:pStyle w:val="Stopka30"/>
        <w:shd w:val="clear" w:color="auto" w:fill="auto"/>
        <w:jc w:val="both"/>
        <w:rPr>
          <w:rStyle w:val="Stopka3Pogrubienie"/>
          <w:rFonts w:eastAsiaTheme="minorHAnsi"/>
        </w:rPr>
      </w:pPr>
    </w:p>
    <w:p w14:paraId="0581B21F" w14:textId="77777777" w:rsidR="00146C1B" w:rsidRDefault="00146C1B" w:rsidP="002D5E1F">
      <w:pPr>
        <w:pStyle w:val="Stopka30"/>
        <w:shd w:val="clear" w:color="auto" w:fill="auto"/>
        <w:jc w:val="both"/>
        <w:rPr>
          <w:rStyle w:val="Stopka3Pogrubienie"/>
          <w:rFonts w:eastAsiaTheme="minorHAnsi"/>
        </w:rPr>
      </w:pPr>
    </w:p>
    <w:p w14:paraId="629CF729" w14:textId="77777777" w:rsidR="00146C1B" w:rsidRDefault="00146C1B" w:rsidP="002D5E1F">
      <w:pPr>
        <w:pStyle w:val="Stopka30"/>
        <w:shd w:val="clear" w:color="auto" w:fill="auto"/>
        <w:jc w:val="both"/>
        <w:rPr>
          <w:rStyle w:val="Stopka3Pogrubienie"/>
          <w:rFonts w:eastAsiaTheme="minorHAnsi"/>
        </w:rPr>
      </w:pPr>
    </w:p>
    <w:p w14:paraId="34756E1D" w14:textId="5E585325" w:rsidR="002D5E1F" w:rsidRPr="0048760E" w:rsidRDefault="002D5E1F" w:rsidP="002D5E1F">
      <w:pPr>
        <w:pStyle w:val="Stopka30"/>
        <w:shd w:val="clear" w:color="auto" w:fill="auto"/>
        <w:jc w:val="both"/>
        <w:rPr>
          <w:rStyle w:val="Stopka3Pogrubienie"/>
          <w:rFonts w:eastAsiaTheme="minorHAnsi"/>
          <w:b w:val="0"/>
          <w:bCs w:val="0"/>
        </w:rPr>
      </w:pPr>
      <w:r w:rsidRPr="0048760E">
        <w:rPr>
          <w:rStyle w:val="Stopka3Pogrubienie"/>
          <w:rFonts w:eastAsiaTheme="minorHAnsi"/>
        </w:rPr>
        <w:t>* Wyjaśnienie:</w:t>
      </w:r>
      <w:r w:rsidRPr="0048760E">
        <w:rPr>
          <w:rFonts w:ascii="Times New Roman" w:hAnsi="Times New Roman" w:cs="Times New Roman"/>
        </w:rPr>
        <w:t xml:space="preserve"> informacja w tym zakresie jest wymagana, jeżeli w odniesieniu do danego administratora lub podmiotu przetwarzającego istnieje obowiązek wyznaczenia inspektora ochrony danych osobowych..</w:t>
      </w:r>
    </w:p>
    <w:p w14:paraId="180E145F" w14:textId="77777777" w:rsidR="002D5E1F" w:rsidRPr="0048760E" w:rsidRDefault="002D5E1F" w:rsidP="002D5E1F">
      <w:pPr>
        <w:pStyle w:val="Stopka30"/>
        <w:shd w:val="clear" w:color="auto" w:fill="auto"/>
        <w:jc w:val="both"/>
        <w:rPr>
          <w:rFonts w:ascii="Times New Roman" w:hAnsi="Times New Roman" w:cs="Times New Roman"/>
        </w:rPr>
      </w:pPr>
      <w:r w:rsidRPr="0048760E">
        <w:rPr>
          <w:rStyle w:val="Stopka3Pogrubienie"/>
          <w:rFonts w:eastAsiaTheme="minorHAnsi"/>
        </w:rPr>
        <w:t>** Wyjaśnienie:</w:t>
      </w:r>
      <w:r w:rsidRPr="0048760E">
        <w:rPr>
          <w:rFonts w:ascii="Times New Roman" w:hAnsi="Times New Roman" w:cs="Times New Roman"/>
        </w:rPr>
        <w:t xml:space="preserve"> skorzystanie z prawa do sprostowania nie może skutkować zmianą wyniku postępowania o udzielenie zamówienia publicznego </w:t>
      </w:r>
      <w:r w:rsidRPr="0048760E">
        <w:rPr>
          <w:rFonts w:ascii="Times New Roman" w:hAnsi="Times New Roman" w:cs="Times New Roman"/>
        </w:rPr>
        <w:br/>
        <w:t xml:space="preserve">ani zmianą postanowień umowy w zakresie niezgodnym z ustawą </w:t>
      </w:r>
      <w:proofErr w:type="spellStart"/>
      <w:r w:rsidRPr="0048760E">
        <w:rPr>
          <w:rFonts w:ascii="Times New Roman" w:hAnsi="Times New Roman" w:cs="Times New Roman"/>
        </w:rPr>
        <w:t>Pzp</w:t>
      </w:r>
      <w:proofErr w:type="spellEnd"/>
      <w:r w:rsidRPr="0048760E">
        <w:rPr>
          <w:rFonts w:ascii="Times New Roman" w:hAnsi="Times New Roman" w:cs="Times New Roman"/>
        </w:rPr>
        <w:t xml:space="preserve"> oraz nie może naruszać integralności protokołu oraz jego załączników.</w:t>
      </w:r>
    </w:p>
    <w:p w14:paraId="28F0AF72" w14:textId="21656C70" w:rsidR="008A7C88" w:rsidRPr="005F5B2D" w:rsidRDefault="002D5E1F" w:rsidP="005F5B2D">
      <w:pPr>
        <w:pStyle w:val="Stopka30"/>
        <w:shd w:val="clear" w:color="auto" w:fill="auto"/>
        <w:jc w:val="both"/>
        <w:rPr>
          <w:rFonts w:ascii="Times New Roman" w:hAnsi="Times New Roman" w:cs="Times New Roman"/>
        </w:rPr>
      </w:pPr>
      <w:r w:rsidRPr="0048760E">
        <w:rPr>
          <w:rStyle w:val="Stopka3Pogrubienie"/>
          <w:rFonts w:eastAsiaTheme="minorHAnsi"/>
        </w:rPr>
        <w:t>***Wyjaśnienie:</w:t>
      </w:r>
      <w:r w:rsidRPr="0048760E">
        <w:rPr>
          <w:rFonts w:ascii="Times New Roman" w:hAnsi="Times New Roman" w:cs="Times New Roman"/>
        </w:rPr>
        <w:t xml:space="preserve"> prawo do ograniczenia przetwarzania nie ma zastosowania w odniesieniu do przechowywania, w celu zapewnienia korzystania </w:t>
      </w:r>
      <w:r w:rsidRPr="0048760E">
        <w:rPr>
          <w:rFonts w:ascii="Times New Roman" w:hAnsi="Times New Roman" w:cs="Times New Roman"/>
        </w:rPr>
        <w:br/>
        <w:t xml:space="preserve">ze środków ochrony prawnej lub w celu ochrony praw innej osoby fizycznej lub prawnej, lub z uwagi na ważne względy interesu publicznego </w:t>
      </w:r>
      <w:r w:rsidRPr="0048760E">
        <w:rPr>
          <w:rFonts w:ascii="Times New Roman" w:hAnsi="Times New Roman" w:cs="Times New Roman"/>
        </w:rPr>
        <w:br/>
        <w:t>Unii Europejskiej lub państwa członkowskiego</w:t>
      </w:r>
      <w:r w:rsidR="009A24E6" w:rsidRPr="0048760E">
        <w:rPr>
          <w:rFonts w:ascii="Times New Roman" w:hAnsi="Times New Roman" w:cs="Times New Roman"/>
        </w:rPr>
        <w:t>.</w:t>
      </w:r>
    </w:p>
    <w:sectPr w:rsidR="008A7C88" w:rsidRPr="005F5B2D" w:rsidSect="00CB0F4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6F7C3" w14:textId="77777777" w:rsidR="0029600E" w:rsidRDefault="0029600E" w:rsidP="002D5E1F">
      <w:r>
        <w:separator/>
      </w:r>
    </w:p>
  </w:endnote>
  <w:endnote w:type="continuationSeparator" w:id="0">
    <w:p w14:paraId="658640CC" w14:textId="77777777" w:rsidR="0029600E" w:rsidRDefault="0029600E" w:rsidP="002D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A281B" w14:textId="77777777" w:rsidR="00C83EA0" w:rsidRDefault="00C83EA0" w:rsidP="00CB0F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916A6E" w14:textId="77777777" w:rsidR="00C83EA0" w:rsidRDefault="00C83EA0" w:rsidP="00CB0F4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D68EA" w14:textId="77777777" w:rsidR="00C83EA0" w:rsidRPr="00E05076" w:rsidRDefault="00C83EA0">
    <w:pPr>
      <w:pStyle w:val="Stopka"/>
      <w:jc w:val="right"/>
      <w:rPr>
        <w:rFonts w:ascii="Times New Roman" w:hAnsi="Times New Roman" w:cs="Times New Roman"/>
      </w:rPr>
    </w:pPr>
    <w:r w:rsidRPr="00E05076">
      <w:rPr>
        <w:rFonts w:ascii="Times New Roman" w:hAnsi="Times New Roman" w:cs="Times New Roman"/>
      </w:rPr>
      <w:fldChar w:fldCharType="begin"/>
    </w:r>
    <w:r w:rsidRPr="00E05076">
      <w:rPr>
        <w:rFonts w:ascii="Times New Roman" w:hAnsi="Times New Roman" w:cs="Times New Roman"/>
      </w:rPr>
      <w:instrText>PAGE   \* MERGEFORMAT</w:instrText>
    </w:r>
    <w:r w:rsidRPr="00E05076">
      <w:rPr>
        <w:rFonts w:ascii="Times New Roman" w:hAnsi="Times New Roman" w:cs="Times New Roman"/>
      </w:rPr>
      <w:fldChar w:fldCharType="separate"/>
    </w:r>
    <w:r w:rsidRPr="00E05076">
      <w:rPr>
        <w:rFonts w:ascii="Times New Roman" w:hAnsi="Times New Roman" w:cs="Times New Roman"/>
      </w:rPr>
      <w:t>2</w:t>
    </w:r>
    <w:r w:rsidRPr="00E05076">
      <w:rPr>
        <w:rFonts w:ascii="Times New Roman" w:hAnsi="Times New Roman" w:cs="Times New Roman"/>
      </w:rPr>
      <w:fldChar w:fldCharType="end"/>
    </w:r>
  </w:p>
  <w:p w14:paraId="6FAE971F" w14:textId="77777777" w:rsidR="00C83EA0" w:rsidRDefault="00C83EA0" w:rsidP="00CB0F4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AA6B6" w14:textId="77777777" w:rsidR="00D06B47" w:rsidRDefault="00D06B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55F15" w14:textId="77777777" w:rsidR="0029600E" w:rsidRDefault="0029600E" w:rsidP="002D5E1F">
      <w:r>
        <w:separator/>
      </w:r>
    </w:p>
  </w:footnote>
  <w:footnote w:type="continuationSeparator" w:id="0">
    <w:p w14:paraId="33533D2E" w14:textId="77777777" w:rsidR="0029600E" w:rsidRDefault="0029600E" w:rsidP="002D5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0CA50" w14:textId="77777777" w:rsidR="00D06B47" w:rsidRDefault="00D06B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7E07A" w14:textId="77777777" w:rsidR="00D06B47" w:rsidRDefault="00D06B4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30B44" w14:textId="77777777" w:rsidR="00D06B47" w:rsidRDefault="00D06B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singleLevel"/>
    <w:tmpl w:val="6D64076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4"/>
      </w:rPr>
    </w:lvl>
  </w:abstractNum>
  <w:abstractNum w:abstractNumId="1" w15:restartNumberingAfterBreak="0">
    <w:nsid w:val="025B1323"/>
    <w:multiLevelType w:val="hybridMultilevel"/>
    <w:tmpl w:val="C778C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D04CD"/>
    <w:multiLevelType w:val="hybridMultilevel"/>
    <w:tmpl w:val="E490EA4E"/>
    <w:lvl w:ilvl="0" w:tplc="3A9A7E4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A6E40E1"/>
    <w:multiLevelType w:val="hybridMultilevel"/>
    <w:tmpl w:val="1304C500"/>
    <w:lvl w:ilvl="0" w:tplc="508A32B4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1" w:tplc="6B622820">
      <w:start w:val="1"/>
      <w:numFmt w:val="decimal"/>
      <w:lvlText w:val="%2"/>
      <w:lvlJc w:val="left"/>
      <w:pPr>
        <w:tabs>
          <w:tab w:val="num" w:pos="2580"/>
        </w:tabs>
        <w:ind w:left="2580" w:hanging="420"/>
      </w:pPr>
      <w:rPr>
        <w:rFonts w:hint="default"/>
      </w:rPr>
    </w:lvl>
    <w:lvl w:ilvl="2" w:tplc="AB04578E">
      <w:start w:val="1"/>
      <w:numFmt w:val="decimal"/>
      <w:lvlText w:val="%3."/>
      <w:lvlJc w:val="left"/>
      <w:pPr>
        <w:tabs>
          <w:tab w:val="num" w:pos="3408"/>
        </w:tabs>
        <w:ind w:left="3408" w:hanging="360"/>
      </w:pPr>
      <w:rPr>
        <w:rFonts w:hint="default"/>
        <w:b w:val="0"/>
        <w:color w:val="auto"/>
      </w:rPr>
    </w:lvl>
    <w:lvl w:ilvl="3" w:tplc="CE9A6B62">
      <w:start w:val="1"/>
      <w:numFmt w:val="decimal"/>
      <w:lvlText w:val="%4)"/>
      <w:lvlJc w:val="left"/>
      <w:pPr>
        <w:tabs>
          <w:tab w:val="num" w:pos="3948"/>
        </w:tabs>
        <w:ind w:left="3948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4" w15:restartNumberingAfterBreak="0">
    <w:nsid w:val="0DE8207F"/>
    <w:multiLevelType w:val="hybridMultilevel"/>
    <w:tmpl w:val="B43E4E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5E2242"/>
    <w:multiLevelType w:val="multilevel"/>
    <w:tmpl w:val="A1502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8F94762"/>
    <w:multiLevelType w:val="hybridMultilevel"/>
    <w:tmpl w:val="C53AE656"/>
    <w:lvl w:ilvl="0" w:tplc="30405B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351CAB"/>
    <w:multiLevelType w:val="hybridMultilevel"/>
    <w:tmpl w:val="2946AE10"/>
    <w:lvl w:ilvl="0" w:tplc="41247C4E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0475D2"/>
    <w:multiLevelType w:val="hybridMultilevel"/>
    <w:tmpl w:val="CAFA9808"/>
    <w:lvl w:ilvl="0" w:tplc="D57ED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521F12"/>
    <w:multiLevelType w:val="hybridMultilevel"/>
    <w:tmpl w:val="4442125E"/>
    <w:lvl w:ilvl="0" w:tplc="7EE494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3047BAE"/>
    <w:multiLevelType w:val="hybridMultilevel"/>
    <w:tmpl w:val="9182A63A"/>
    <w:lvl w:ilvl="0" w:tplc="04150017">
      <w:start w:val="1"/>
      <w:numFmt w:val="lowerLetter"/>
      <w:lvlText w:val="%1)"/>
      <w:lvlJc w:val="left"/>
      <w:pPr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1" w15:restartNumberingAfterBreak="0">
    <w:nsid w:val="26874C80"/>
    <w:multiLevelType w:val="hybridMultilevel"/>
    <w:tmpl w:val="C51A001E"/>
    <w:lvl w:ilvl="0" w:tplc="376ED93C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A3D3B"/>
    <w:multiLevelType w:val="hybridMultilevel"/>
    <w:tmpl w:val="74927580"/>
    <w:lvl w:ilvl="0" w:tplc="3FF4C15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27B33BD7"/>
    <w:multiLevelType w:val="hybridMultilevel"/>
    <w:tmpl w:val="CB0C18D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C97E51"/>
    <w:multiLevelType w:val="hybridMultilevel"/>
    <w:tmpl w:val="8EEA32C4"/>
    <w:lvl w:ilvl="0" w:tplc="7EE494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1A4F43"/>
    <w:multiLevelType w:val="hybridMultilevel"/>
    <w:tmpl w:val="43663642"/>
    <w:lvl w:ilvl="0" w:tplc="FB14B5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36DA24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b w:val="0"/>
        <w:bCs w:val="0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6B578A"/>
    <w:multiLevelType w:val="hybridMultilevel"/>
    <w:tmpl w:val="000299DC"/>
    <w:lvl w:ilvl="0" w:tplc="04150017">
      <w:start w:val="1"/>
      <w:numFmt w:val="lowerLetter"/>
      <w:lvlText w:val="%1)"/>
      <w:lvlJc w:val="left"/>
      <w:pPr>
        <w:ind w:left="2705" w:hanging="360"/>
      </w:pPr>
    </w:lvl>
    <w:lvl w:ilvl="1" w:tplc="04150019">
      <w:start w:val="1"/>
      <w:numFmt w:val="lowerLetter"/>
      <w:lvlText w:val="%2."/>
      <w:lvlJc w:val="left"/>
      <w:pPr>
        <w:ind w:left="3425" w:hanging="360"/>
      </w:pPr>
    </w:lvl>
    <w:lvl w:ilvl="2" w:tplc="0415001B">
      <w:start w:val="1"/>
      <w:numFmt w:val="lowerRoman"/>
      <w:lvlText w:val="%3."/>
      <w:lvlJc w:val="right"/>
      <w:pPr>
        <w:ind w:left="4145" w:hanging="180"/>
      </w:pPr>
    </w:lvl>
    <w:lvl w:ilvl="3" w:tplc="0415000F">
      <w:start w:val="1"/>
      <w:numFmt w:val="decimal"/>
      <w:lvlText w:val="%4."/>
      <w:lvlJc w:val="left"/>
      <w:pPr>
        <w:ind w:left="4865" w:hanging="360"/>
      </w:pPr>
    </w:lvl>
    <w:lvl w:ilvl="4" w:tplc="04150019">
      <w:start w:val="1"/>
      <w:numFmt w:val="lowerLetter"/>
      <w:lvlText w:val="%5."/>
      <w:lvlJc w:val="left"/>
      <w:pPr>
        <w:ind w:left="5585" w:hanging="360"/>
      </w:pPr>
    </w:lvl>
    <w:lvl w:ilvl="5" w:tplc="0415001B">
      <w:start w:val="1"/>
      <w:numFmt w:val="lowerRoman"/>
      <w:lvlText w:val="%6."/>
      <w:lvlJc w:val="right"/>
      <w:pPr>
        <w:ind w:left="6305" w:hanging="180"/>
      </w:pPr>
    </w:lvl>
    <w:lvl w:ilvl="6" w:tplc="0415000F">
      <w:start w:val="1"/>
      <w:numFmt w:val="decimal"/>
      <w:lvlText w:val="%7."/>
      <w:lvlJc w:val="left"/>
      <w:pPr>
        <w:ind w:left="7025" w:hanging="360"/>
      </w:pPr>
    </w:lvl>
    <w:lvl w:ilvl="7" w:tplc="04150019">
      <w:start w:val="1"/>
      <w:numFmt w:val="lowerLetter"/>
      <w:lvlText w:val="%8."/>
      <w:lvlJc w:val="left"/>
      <w:pPr>
        <w:ind w:left="7745" w:hanging="360"/>
      </w:pPr>
    </w:lvl>
    <w:lvl w:ilvl="8" w:tplc="0415001B">
      <w:start w:val="1"/>
      <w:numFmt w:val="lowerRoman"/>
      <w:lvlText w:val="%9."/>
      <w:lvlJc w:val="right"/>
      <w:pPr>
        <w:ind w:left="8465" w:hanging="180"/>
      </w:pPr>
    </w:lvl>
  </w:abstractNum>
  <w:abstractNum w:abstractNumId="17" w15:restartNumberingAfterBreak="0">
    <w:nsid w:val="314303C0"/>
    <w:multiLevelType w:val="hybridMultilevel"/>
    <w:tmpl w:val="D3AAD386"/>
    <w:lvl w:ilvl="0" w:tplc="041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8" w15:restartNumberingAfterBreak="0">
    <w:nsid w:val="314731D2"/>
    <w:multiLevelType w:val="hybridMultilevel"/>
    <w:tmpl w:val="F0766E12"/>
    <w:lvl w:ilvl="0" w:tplc="6014757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936343"/>
    <w:multiLevelType w:val="hybridMultilevel"/>
    <w:tmpl w:val="BECC4BC0"/>
    <w:lvl w:ilvl="0" w:tplc="EC263384">
      <w:start w:val="1"/>
      <w:numFmt w:val="lowerLetter"/>
      <w:lvlText w:val="%1)"/>
      <w:lvlJc w:val="left"/>
      <w:pPr>
        <w:ind w:left="783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3" w:hanging="180"/>
      </w:pPr>
      <w:rPr>
        <w:rFonts w:cs="Times New Roman"/>
      </w:rPr>
    </w:lvl>
  </w:abstractNum>
  <w:abstractNum w:abstractNumId="20" w15:restartNumberingAfterBreak="0">
    <w:nsid w:val="32983881"/>
    <w:multiLevelType w:val="hybridMultilevel"/>
    <w:tmpl w:val="DCAC58D6"/>
    <w:lvl w:ilvl="0" w:tplc="8BCA53C2">
      <w:start w:val="1"/>
      <w:numFmt w:val="lowerLetter"/>
      <w:lvlText w:val="%1)"/>
      <w:lvlJc w:val="left"/>
      <w:pPr>
        <w:tabs>
          <w:tab w:val="num" w:pos="1271"/>
        </w:tabs>
        <w:ind w:left="127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49209B2"/>
    <w:multiLevelType w:val="hybridMultilevel"/>
    <w:tmpl w:val="6824BAB6"/>
    <w:lvl w:ilvl="0" w:tplc="21287D40">
      <w:start w:val="1"/>
      <w:numFmt w:val="decimal"/>
      <w:lvlText w:val="%1)"/>
      <w:lvlJc w:val="left"/>
      <w:pPr>
        <w:tabs>
          <w:tab w:val="num" w:pos="1271"/>
        </w:tabs>
        <w:ind w:left="1271" w:hanging="360"/>
      </w:pPr>
      <w:rPr>
        <w:rFonts w:hint="default"/>
        <w:b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57B7375"/>
    <w:multiLevelType w:val="hybridMultilevel"/>
    <w:tmpl w:val="28CED07C"/>
    <w:lvl w:ilvl="0" w:tplc="B0A6457E">
      <w:start w:val="3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cs="Times New Roman" w:hint="default"/>
        <w:b w:val="0"/>
        <w:bCs w:val="0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8"/>
        </w:tabs>
        <w:ind w:left="2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928"/>
        </w:tabs>
        <w:ind w:left="9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648"/>
        </w:tabs>
        <w:ind w:left="16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368"/>
        </w:tabs>
        <w:ind w:left="23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88"/>
        </w:tabs>
        <w:ind w:left="30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808"/>
        </w:tabs>
        <w:ind w:left="38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528"/>
        </w:tabs>
        <w:ind w:left="45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248"/>
        </w:tabs>
        <w:ind w:left="5248" w:hanging="180"/>
      </w:pPr>
    </w:lvl>
  </w:abstractNum>
  <w:abstractNum w:abstractNumId="23" w15:restartNumberingAfterBreak="0">
    <w:nsid w:val="39412200"/>
    <w:multiLevelType w:val="hybridMultilevel"/>
    <w:tmpl w:val="057A9BB4"/>
    <w:lvl w:ilvl="0" w:tplc="D3480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E520A4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9A261F1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A11670D"/>
    <w:multiLevelType w:val="hybridMultilevel"/>
    <w:tmpl w:val="696A8B7E"/>
    <w:lvl w:ilvl="0" w:tplc="AB04578E">
      <w:start w:val="1"/>
      <w:numFmt w:val="decimal"/>
      <w:lvlText w:val="%1."/>
      <w:lvlJc w:val="left"/>
      <w:pPr>
        <w:tabs>
          <w:tab w:val="num" w:pos="3408"/>
        </w:tabs>
        <w:ind w:left="340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3A47C0"/>
    <w:multiLevelType w:val="multilevel"/>
    <w:tmpl w:val="E4960FF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6" w15:restartNumberingAfterBreak="0">
    <w:nsid w:val="4BC806CE"/>
    <w:multiLevelType w:val="hybridMultilevel"/>
    <w:tmpl w:val="B46AE042"/>
    <w:lvl w:ilvl="0" w:tplc="DA92B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7C586E"/>
    <w:multiLevelType w:val="hybridMultilevel"/>
    <w:tmpl w:val="E36C4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97D4D"/>
    <w:multiLevelType w:val="hybridMultilevel"/>
    <w:tmpl w:val="161A5514"/>
    <w:lvl w:ilvl="0" w:tplc="5FB40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188032B"/>
    <w:multiLevelType w:val="hybridMultilevel"/>
    <w:tmpl w:val="128AA108"/>
    <w:lvl w:ilvl="0" w:tplc="21287D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966691F"/>
    <w:multiLevelType w:val="multilevel"/>
    <w:tmpl w:val="341473FA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ADF7942"/>
    <w:multiLevelType w:val="multilevel"/>
    <w:tmpl w:val="D4C65B3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B6D24B2"/>
    <w:multiLevelType w:val="hybridMultilevel"/>
    <w:tmpl w:val="028AD6DC"/>
    <w:lvl w:ilvl="0" w:tplc="51825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C838B4"/>
    <w:multiLevelType w:val="hybridMultilevel"/>
    <w:tmpl w:val="41363B52"/>
    <w:lvl w:ilvl="0" w:tplc="1F789E6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D320E9D"/>
    <w:multiLevelType w:val="hybridMultilevel"/>
    <w:tmpl w:val="AA04E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D20B4E"/>
    <w:multiLevelType w:val="hybridMultilevel"/>
    <w:tmpl w:val="E36C4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13579C"/>
    <w:multiLevelType w:val="hybridMultilevel"/>
    <w:tmpl w:val="9EC69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E009E6"/>
    <w:multiLevelType w:val="hybridMultilevel"/>
    <w:tmpl w:val="F8CAFA52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8" w15:restartNumberingAfterBreak="0">
    <w:nsid w:val="63C254FF"/>
    <w:multiLevelType w:val="multilevel"/>
    <w:tmpl w:val="FA90ED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4A434D5"/>
    <w:multiLevelType w:val="hybridMultilevel"/>
    <w:tmpl w:val="D6843954"/>
    <w:lvl w:ilvl="0" w:tplc="AF7811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68FC5C6B"/>
    <w:multiLevelType w:val="hybridMultilevel"/>
    <w:tmpl w:val="FAC26BE0"/>
    <w:lvl w:ilvl="0" w:tplc="08B67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9407D26"/>
    <w:multiLevelType w:val="hybridMultilevel"/>
    <w:tmpl w:val="4894D284"/>
    <w:lvl w:ilvl="0" w:tplc="21287D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6C733750"/>
    <w:multiLevelType w:val="hybridMultilevel"/>
    <w:tmpl w:val="5D7E466A"/>
    <w:lvl w:ilvl="0" w:tplc="04150017">
      <w:start w:val="1"/>
      <w:numFmt w:val="lowerLetter"/>
      <w:lvlText w:val="%1)"/>
      <w:lvlJc w:val="left"/>
      <w:pPr>
        <w:ind w:left="1061" w:hanging="360"/>
      </w:pPr>
    </w:lvl>
    <w:lvl w:ilvl="1" w:tplc="04150019" w:tentative="1">
      <w:start w:val="1"/>
      <w:numFmt w:val="lowerLetter"/>
      <w:lvlText w:val="%2."/>
      <w:lvlJc w:val="left"/>
      <w:pPr>
        <w:ind w:left="1781" w:hanging="360"/>
      </w:pPr>
    </w:lvl>
    <w:lvl w:ilvl="2" w:tplc="0415001B" w:tentative="1">
      <w:start w:val="1"/>
      <w:numFmt w:val="lowerRoman"/>
      <w:lvlText w:val="%3."/>
      <w:lvlJc w:val="right"/>
      <w:pPr>
        <w:ind w:left="2501" w:hanging="180"/>
      </w:pPr>
    </w:lvl>
    <w:lvl w:ilvl="3" w:tplc="0415000F" w:tentative="1">
      <w:start w:val="1"/>
      <w:numFmt w:val="decimal"/>
      <w:lvlText w:val="%4."/>
      <w:lvlJc w:val="left"/>
      <w:pPr>
        <w:ind w:left="3221" w:hanging="360"/>
      </w:pPr>
    </w:lvl>
    <w:lvl w:ilvl="4" w:tplc="04150019" w:tentative="1">
      <w:start w:val="1"/>
      <w:numFmt w:val="lowerLetter"/>
      <w:lvlText w:val="%5."/>
      <w:lvlJc w:val="left"/>
      <w:pPr>
        <w:ind w:left="3941" w:hanging="360"/>
      </w:pPr>
    </w:lvl>
    <w:lvl w:ilvl="5" w:tplc="0415001B" w:tentative="1">
      <w:start w:val="1"/>
      <w:numFmt w:val="lowerRoman"/>
      <w:lvlText w:val="%6."/>
      <w:lvlJc w:val="right"/>
      <w:pPr>
        <w:ind w:left="4661" w:hanging="180"/>
      </w:pPr>
    </w:lvl>
    <w:lvl w:ilvl="6" w:tplc="0415000F" w:tentative="1">
      <w:start w:val="1"/>
      <w:numFmt w:val="decimal"/>
      <w:lvlText w:val="%7."/>
      <w:lvlJc w:val="left"/>
      <w:pPr>
        <w:ind w:left="5381" w:hanging="360"/>
      </w:pPr>
    </w:lvl>
    <w:lvl w:ilvl="7" w:tplc="04150019" w:tentative="1">
      <w:start w:val="1"/>
      <w:numFmt w:val="lowerLetter"/>
      <w:lvlText w:val="%8."/>
      <w:lvlJc w:val="left"/>
      <w:pPr>
        <w:ind w:left="6101" w:hanging="360"/>
      </w:pPr>
    </w:lvl>
    <w:lvl w:ilvl="8" w:tplc="0415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43" w15:restartNumberingAfterBreak="0">
    <w:nsid w:val="6D2F05A9"/>
    <w:multiLevelType w:val="hybridMultilevel"/>
    <w:tmpl w:val="74B023F8"/>
    <w:lvl w:ilvl="0" w:tplc="54C2F942">
      <w:start w:val="1"/>
      <w:numFmt w:val="upperRoman"/>
      <w:lvlText w:val="%1."/>
      <w:lvlJc w:val="right"/>
      <w:pPr>
        <w:ind w:left="390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F21E94"/>
    <w:multiLevelType w:val="multilevel"/>
    <w:tmpl w:val="A1502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6EF92077"/>
    <w:multiLevelType w:val="hybridMultilevel"/>
    <w:tmpl w:val="3E243746"/>
    <w:lvl w:ilvl="0" w:tplc="B316C95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F90411A"/>
    <w:multiLevelType w:val="hybridMultilevel"/>
    <w:tmpl w:val="7F0677C6"/>
    <w:lvl w:ilvl="0" w:tplc="01E05C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2211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60889E">
      <w:start w:val="1"/>
      <w:numFmt w:val="decimal"/>
      <w:lvlText w:val="%4."/>
      <w:lvlJc w:val="left"/>
      <w:pPr>
        <w:ind w:left="2880" w:hanging="360"/>
      </w:pPr>
      <w:rPr>
        <w:rFonts w:hint="default"/>
        <w:i w:val="0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F47519"/>
    <w:multiLevelType w:val="hybridMultilevel"/>
    <w:tmpl w:val="A988648E"/>
    <w:lvl w:ilvl="0" w:tplc="22F692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B217179"/>
    <w:multiLevelType w:val="multilevel"/>
    <w:tmpl w:val="A2844CC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>
      <w:start w:val="1"/>
      <w:numFmt w:val="decimal"/>
      <w:isLgl/>
      <w:lvlText w:val="%2)"/>
      <w:lvlJc w:val="left"/>
      <w:pPr>
        <w:tabs>
          <w:tab w:val="num" w:pos="900"/>
        </w:tabs>
        <w:ind w:left="900" w:hanging="72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  <w:color w:val="auto"/>
      </w:rPr>
    </w:lvl>
  </w:abstractNum>
  <w:abstractNum w:abstractNumId="49" w15:restartNumberingAfterBreak="0">
    <w:nsid w:val="7B425712"/>
    <w:multiLevelType w:val="hybridMultilevel"/>
    <w:tmpl w:val="62EED51E"/>
    <w:lvl w:ilvl="0" w:tplc="8BCA53C2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294E7D"/>
    <w:multiLevelType w:val="hybridMultilevel"/>
    <w:tmpl w:val="B43E4E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D532AA3"/>
    <w:multiLevelType w:val="hybridMultilevel"/>
    <w:tmpl w:val="5AF03068"/>
    <w:lvl w:ilvl="0" w:tplc="66E28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2" w15:restartNumberingAfterBreak="0">
    <w:nsid w:val="7DD769FC"/>
    <w:multiLevelType w:val="hybridMultilevel"/>
    <w:tmpl w:val="86AE36C6"/>
    <w:lvl w:ilvl="0" w:tplc="AA0AD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8318293">
    <w:abstractNumId w:val="48"/>
  </w:num>
  <w:num w:numId="2" w16cid:durableId="1323848552">
    <w:abstractNumId w:val="41"/>
  </w:num>
  <w:num w:numId="3" w16cid:durableId="1078554056">
    <w:abstractNumId w:val="39"/>
  </w:num>
  <w:num w:numId="4" w16cid:durableId="1387949741">
    <w:abstractNumId w:val="52"/>
  </w:num>
  <w:num w:numId="5" w16cid:durableId="1928539086">
    <w:abstractNumId w:val="51"/>
  </w:num>
  <w:num w:numId="6" w16cid:durableId="1716657596">
    <w:abstractNumId w:val="40"/>
  </w:num>
  <w:num w:numId="7" w16cid:durableId="1023943738">
    <w:abstractNumId w:val="26"/>
  </w:num>
  <w:num w:numId="8" w16cid:durableId="1430004411">
    <w:abstractNumId w:val="46"/>
  </w:num>
  <w:num w:numId="9" w16cid:durableId="633220484">
    <w:abstractNumId w:val="49"/>
  </w:num>
  <w:num w:numId="10" w16cid:durableId="944656435">
    <w:abstractNumId w:val="8"/>
  </w:num>
  <w:num w:numId="11" w16cid:durableId="1397051160">
    <w:abstractNumId w:val="15"/>
  </w:num>
  <w:num w:numId="12" w16cid:durableId="377749911">
    <w:abstractNumId w:val="14"/>
  </w:num>
  <w:num w:numId="13" w16cid:durableId="697707005">
    <w:abstractNumId w:val="3"/>
  </w:num>
  <w:num w:numId="14" w16cid:durableId="1338075096">
    <w:abstractNumId w:val="22"/>
  </w:num>
  <w:num w:numId="15" w16cid:durableId="1934511186">
    <w:abstractNumId w:val="30"/>
  </w:num>
  <w:num w:numId="16" w16cid:durableId="1405880604">
    <w:abstractNumId w:val="38"/>
  </w:num>
  <w:num w:numId="17" w16cid:durableId="1811627946">
    <w:abstractNumId w:val="12"/>
  </w:num>
  <w:num w:numId="18" w16cid:durableId="206189813">
    <w:abstractNumId w:val="17"/>
  </w:num>
  <w:num w:numId="19" w16cid:durableId="2088072991">
    <w:abstractNumId w:val="37"/>
  </w:num>
  <w:num w:numId="20" w16cid:durableId="1531991637">
    <w:abstractNumId w:val="11"/>
  </w:num>
  <w:num w:numId="21" w16cid:durableId="90974423">
    <w:abstractNumId w:val="5"/>
  </w:num>
  <w:num w:numId="22" w16cid:durableId="743768558">
    <w:abstractNumId w:val="10"/>
  </w:num>
  <w:num w:numId="23" w16cid:durableId="1707026284">
    <w:abstractNumId w:val="9"/>
  </w:num>
  <w:num w:numId="24" w16cid:durableId="17240635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79468454">
    <w:abstractNumId w:val="7"/>
  </w:num>
  <w:num w:numId="26" w16cid:durableId="695428520">
    <w:abstractNumId w:val="24"/>
  </w:num>
  <w:num w:numId="27" w16cid:durableId="1960641419">
    <w:abstractNumId w:val="18"/>
  </w:num>
  <w:num w:numId="28" w16cid:durableId="1669557254">
    <w:abstractNumId w:val="6"/>
  </w:num>
  <w:num w:numId="29" w16cid:durableId="1988392142">
    <w:abstractNumId w:val="28"/>
  </w:num>
  <w:num w:numId="30" w16cid:durableId="1589464729">
    <w:abstractNumId w:val="25"/>
  </w:num>
  <w:num w:numId="31" w16cid:durableId="185170322">
    <w:abstractNumId w:val="32"/>
  </w:num>
  <w:num w:numId="32" w16cid:durableId="2124567648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817049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93290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952724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4787465">
    <w:abstractNumId w:val="1"/>
  </w:num>
  <w:num w:numId="37" w16cid:durableId="327172926">
    <w:abstractNumId w:val="36"/>
  </w:num>
  <w:num w:numId="38" w16cid:durableId="1419789231">
    <w:abstractNumId w:val="13"/>
  </w:num>
  <w:num w:numId="39" w16cid:durableId="983194390">
    <w:abstractNumId w:val="34"/>
  </w:num>
  <w:num w:numId="40" w16cid:durableId="432938009">
    <w:abstractNumId w:val="4"/>
  </w:num>
  <w:num w:numId="41" w16cid:durableId="628903033">
    <w:abstractNumId w:val="35"/>
  </w:num>
  <w:num w:numId="42" w16cid:durableId="53697756">
    <w:abstractNumId w:val="27"/>
  </w:num>
  <w:num w:numId="43" w16cid:durableId="934481587">
    <w:abstractNumId w:val="42"/>
  </w:num>
  <w:num w:numId="44" w16cid:durableId="732193590">
    <w:abstractNumId w:val="44"/>
  </w:num>
  <w:num w:numId="45" w16cid:durableId="887838231">
    <w:abstractNumId w:val="43"/>
  </w:num>
  <w:num w:numId="46" w16cid:durableId="1741514366">
    <w:abstractNumId w:val="50"/>
  </w:num>
  <w:num w:numId="47" w16cid:durableId="14488177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29482008">
    <w:abstractNumId w:val="47"/>
  </w:num>
  <w:num w:numId="49" w16cid:durableId="415633011">
    <w:abstractNumId w:val="45"/>
  </w:num>
  <w:num w:numId="50" w16cid:durableId="2101677911">
    <w:abstractNumId w:val="33"/>
  </w:num>
  <w:num w:numId="51" w16cid:durableId="655260767">
    <w:abstractNumId w:val="20"/>
  </w:num>
  <w:num w:numId="52" w16cid:durableId="160314899">
    <w:abstractNumId w:val="21"/>
  </w:num>
  <w:num w:numId="53" w16cid:durableId="159678487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615483822">
    <w:abstractNumId w:val="2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E1F"/>
    <w:rsid w:val="00003673"/>
    <w:rsid w:val="0000644C"/>
    <w:rsid w:val="00014CF6"/>
    <w:rsid w:val="0001547B"/>
    <w:rsid w:val="00017E47"/>
    <w:rsid w:val="00021F41"/>
    <w:rsid w:val="000224F6"/>
    <w:rsid w:val="000237F6"/>
    <w:rsid w:val="00027A53"/>
    <w:rsid w:val="00036A31"/>
    <w:rsid w:val="00042E9A"/>
    <w:rsid w:val="00043D21"/>
    <w:rsid w:val="0004732C"/>
    <w:rsid w:val="000507EA"/>
    <w:rsid w:val="0005375D"/>
    <w:rsid w:val="00061E25"/>
    <w:rsid w:val="00074ADE"/>
    <w:rsid w:val="0007722C"/>
    <w:rsid w:val="000855D6"/>
    <w:rsid w:val="00085FA8"/>
    <w:rsid w:val="000865E7"/>
    <w:rsid w:val="0008684A"/>
    <w:rsid w:val="00086963"/>
    <w:rsid w:val="0008706A"/>
    <w:rsid w:val="000902D2"/>
    <w:rsid w:val="0009168E"/>
    <w:rsid w:val="0009527B"/>
    <w:rsid w:val="000959ED"/>
    <w:rsid w:val="000A0A4B"/>
    <w:rsid w:val="000A54DB"/>
    <w:rsid w:val="000C1627"/>
    <w:rsid w:val="000C1798"/>
    <w:rsid w:val="000C46DF"/>
    <w:rsid w:val="000C59D8"/>
    <w:rsid w:val="000D3AD6"/>
    <w:rsid w:val="000D5027"/>
    <w:rsid w:val="000E0D0F"/>
    <w:rsid w:val="000F0A00"/>
    <w:rsid w:val="000F7716"/>
    <w:rsid w:val="000F773E"/>
    <w:rsid w:val="00101E3B"/>
    <w:rsid w:val="001111ED"/>
    <w:rsid w:val="00111C8C"/>
    <w:rsid w:val="00112D01"/>
    <w:rsid w:val="001158B2"/>
    <w:rsid w:val="00121E60"/>
    <w:rsid w:val="00126D08"/>
    <w:rsid w:val="001338A8"/>
    <w:rsid w:val="00134143"/>
    <w:rsid w:val="00141553"/>
    <w:rsid w:val="00141AD8"/>
    <w:rsid w:val="00146C1B"/>
    <w:rsid w:val="00147005"/>
    <w:rsid w:val="0015035F"/>
    <w:rsid w:val="001540E0"/>
    <w:rsid w:val="00155A92"/>
    <w:rsid w:val="00170C79"/>
    <w:rsid w:val="00172D62"/>
    <w:rsid w:val="001738E0"/>
    <w:rsid w:val="00173C11"/>
    <w:rsid w:val="0018145B"/>
    <w:rsid w:val="00190632"/>
    <w:rsid w:val="001B00BB"/>
    <w:rsid w:val="001B02C9"/>
    <w:rsid w:val="001B1549"/>
    <w:rsid w:val="001B7E80"/>
    <w:rsid w:val="001C4EE0"/>
    <w:rsid w:val="001D4A87"/>
    <w:rsid w:val="001E5DAD"/>
    <w:rsid w:val="001E69FA"/>
    <w:rsid w:val="00200C7D"/>
    <w:rsid w:val="002020A8"/>
    <w:rsid w:val="00207BB6"/>
    <w:rsid w:val="0021394D"/>
    <w:rsid w:val="002169BF"/>
    <w:rsid w:val="00224280"/>
    <w:rsid w:val="00224B0D"/>
    <w:rsid w:val="00225BAF"/>
    <w:rsid w:val="0022728B"/>
    <w:rsid w:val="00232295"/>
    <w:rsid w:val="00236B6B"/>
    <w:rsid w:val="00240085"/>
    <w:rsid w:val="00241A9A"/>
    <w:rsid w:val="002422F4"/>
    <w:rsid w:val="002525D2"/>
    <w:rsid w:val="00252B20"/>
    <w:rsid w:val="0025400D"/>
    <w:rsid w:val="00265282"/>
    <w:rsid w:val="00266C90"/>
    <w:rsid w:val="00267427"/>
    <w:rsid w:val="0027218B"/>
    <w:rsid w:val="002774F8"/>
    <w:rsid w:val="00281736"/>
    <w:rsid w:val="002876E2"/>
    <w:rsid w:val="00292BDD"/>
    <w:rsid w:val="0029600E"/>
    <w:rsid w:val="0029762D"/>
    <w:rsid w:val="002A7376"/>
    <w:rsid w:val="002B280A"/>
    <w:rsid w:val="002B5857"/>
    <w:rsid w:val="002D075E"/>
    <w:rsid w:val="002D5E1F"/>
    <w:rsid w:val="002E07CE"/>
    <w:rsid w:val="002E08FC"/>
    <w:rsid w:val="002E7ED7"/>
    <w:rsid w:val="002F7C89"/>
    <w:rsid w:val="0030747F"/>
    <w:rsid w:val="00307BAA"/>
    <w:rsid w:val="00333AC6"/>
    <w:rsid w:val="003405B3"/>
    <w:rsid w:val="00342AA1"/>
    <w:rsid w:val="00345976"/>
    <w:rsid w:val="0034731D"/>
    <w:rsid w:val="003532D7"/>
    <w:rsid w:val="0036252C"/>
    <w:rsid w:val="003646EF"/>
    <w:rsid w:val="0037051C"/>
    <w:rsid w:val="00372581"/>
    <w:rsid w:val="0038109E"/>
    <w:rsid w:val="00382EB3"/>
    <w:rsid w:val="003B2F5B"/>
    <w:rsid w:val="003C1888"/>
    <w:rsid w:val="003C401E"/>
    <w:rsid w:val="003D07A5"/>
    <w:rsid w:val="003E1A24"/>
    <w:rsid w:val="003E2BAE"/>
    <w:rsid w:val="003F3079"/>
    <w:rsid w:val="003F6F79"/>
    <w:rsid w:val="00403B8E"/>
    <w:rsid w:val="00412905"/>
    <w:rsid w:val="00422328"/>
    <w:rsid w:val="004247F7"/>
    <w:rsid w:val="00427B8A"/>
    <w:rsid w:val="004303C7"/>
    <w:rsid w:val="004306F5"/>
    <w:rsid w:val="004314A0"/>
    <w:rsid w:val="00437378"/>
    <w:rsid w:val="0044159C"/>
    <w:rsid w:val="004478AF"/>
    <w:rsid w:val="004515CB"/>
    <w:rsid w:val="004606AB"/>
    <w:rsid w:val="00460757"/>
    <w:rsid w:val="00481181"/>
    <w:rsid w:val="004811A2"/>
    <w:rsid w:val="00481765"/>
    <w:rsid w:val="0048684D"/>
    <w:rsid w:val="0048760E"/>
    <w:rsid w:val="00495214"/>
    <w:rsid w:val="004960B2"/>
    <w:rsid w:val="004A1768"/>
    <w:rsid w:val="004B2DE2"/>
    <w:rsid w:val="004B30DB"/>
    <w:rsid w:val="004C13B9"/>
    <w:rsid w:val="004C14F8"/>
    <w:rsid w:val="004D3628"/>
    <w:rsid w:val="004D539D"/>
    <w:rsid w:val="004E0038"/>
    <w:rsid w:val="004F283A"/>
    <w:rsid w:val="005001D4"/>
    <w:rsid w:val="0050277E"/>
    <w:rsid w:val="00507EA4"/>
    <w:rsid w:val="005100F7"/>
    <w:rsid w:val="00510B97"/>
    <w:rsid w:val="00521D7D"/>
    <w:rsid w:val="00521FBF"/>
    <w:rsid w:val="00522454"/>
    <w:rsid w:val="00527435"/>
    <w:rsid w:val="0053317D"/>
    <w:rsid w:val="00534669"/>
    <w:rsid w:val="00536096"/>
    <w:rsid w:val="00545E02"/>
    <w:rsid w:val="00560088"/>
    <w:rsid w:val="005618CF"/>
    <w:rsid w:val="005626C3"/>
    <w:rsid w:val="005700AF"/>
    <w:rsid w:val="00582596"/>
    <w:rsid w:val="00590F06"/>
    <w:rsid w:val="005915A2"/>
    <w:rsid w:val="00591876"/>
    <w:rsid w:val="00596E5E"/>
    <w:rsid w:val="005A05BC"/>
    <w:rsid w:val="005A2359"/>
    <w:rsid w:val="005A26D3"/>
    <w:rsid w:val="005A799A"/>
    <w:rsid w:val="005B08ED"/>
    <w:rsid w:val="005B1150"/>
    <w:rsid w:val="005B4DBF"/>
    <w:rsid w:val="005C0973"/>
    <w:rsid w:val="005C6C1F"/>
    <w:rsid w:val="005D24BE"/>
    <w:rsid w:val="005D66C6"/>
    <w:rsid w:val="005F5B2D"/>
    <w:rsid w:val="005F6F22"/>
    <w:rsid w:val="005F75D8"/>
    <w:rsid w:val="00614E60"/>
    <w:rsid w:val="00615639"/>
    <w:rsid w:val="006163E3"/>
    <w:rsid w:val="00617EE7"/>
    <w:rsid w:val="00623B3A"/>
    <w:rsid w:val="00626EC5"/>
    <w:rsid w:val="006318EB"/>
    <w:rsid w:val="006448C1"/>
    <w:rsid w:val="006470E7"/>
    <w:rsid w:val="0065347D"/>
    <w:rsid w:val="00664C1C"/>
    <w:rsid w:val="006662B2"/>
    <w:rsid w:val="00673F53"/>
    <w:rsid w:val="00681D2B"/>
    <w:rsid w:val="006858A2"/>
    <w:rsid w:val="00686480"/>
    <w:rsid w:val="00696E66"/>
    <w:rsid w:val="006A5DB0"/>
    <w:rsid w:val="006B0F2E"/>
    <w:rsid w:val="006B1E0B"/>
    <w:rsid w:val="006B2809"/>
    <w:rsid w:val="006B2B8E"/>
    <w:rsid w:val="006C702C"/>
    <w:rsid w:val="006D1242"/>
    <w:rsid w:val="006D2D28"/>
    <w:rsid w:val="006D35EE"/>
    <w:rsid w:val="006D53D0"/>
    <w:rsid w:val="006D7263"/>
    <w:rsid w:val="006E368B"/>
    <w:rsid w:val="006E4C6B"/>
    <w:rsid w:val="006E6C0D"/>
    <w:rsid w:val="006F2B87"/>
    <w:rsid w:val="006F689B"/>
    <w:rsid w:val="006F6FAB"/>
    <w:rsid w:val="00706FD9"/>
    <w:rsid w:val="00722506"/>
    <w:rsid w:val="00734F0A"/>
    <w:rsid w:val="00735AC8"/>
    <w:rsid w:val="007444C2"/>
    <w:rsid w:val="0074648B"/>
    <w:rsid w:val="00747EFE"/>
    <w:rsid w:val="00754014"/>
    <w:rsid w:val="00754AE2"/>
    <w:rsid w:val="007562F5"/>
    <w:rsid w:val="00757DD6"/>
    <w:rsid w:val="00775E96"/>
    <w:rsid w:val="007762B1"/>
    <w:rsid w:val="00776378"/>
    <w:rsid w:val="007765DA"/>
    <w:rsid w:val="00777894"/>
    <w:rsid w:val="00782496"/>
    <w:rsid w:val="00782B02"/>
    <w:rsid w:val="00785EE0"/>
    <w:rsid w:val="00791797"/>
    <w:rsid w:val="00795411"/>
    <w:rsid w:val="00795D17"/>
    <w:rsid w:val="007A0422"/>
    <w:rsid w:val="007B0FE7"/>
    <w:rsid w:val="007B50CA"/>
    <w:rsid w:val="007B53E9"/>
    <w:rsid w:val="007B7D31"/>
    <w:rsid w:val="007C4286"/>
    <w:rsid w:val="007D0D60"/>
    <w:rsid w:val="007E261B"/>
    <w:rsid w:val="007E6E50"/>
    <w:rsid w:val="007E754E"/>
    <w:rsid w:val="007F06D1"/>
    <w:rsid w:val="008045FC"/>
    <w:rsid w:val="00821C98"/>
    <w:rsid w:val="00836FCC"/>
    <w:rsid w:val="0084204A"/>
    <w:rsid w:val="00844A34"/>
    <w:rsid w:val="00855E5A"/>
    <w:rsid w:val="00856797"/>
    <w:rsid w:val="008612C2"/>
    <w:rsid w:val="008727AE"/>
    <w:rsid w:val="00885118"/>
    <w:rsid w:val="00893BFB"/>
    <w:rsid w:val="008A1EAB"/>
    <w:rsid w:val="008A2326"/>
    <w:rsid w:val="008A6BF4"/>
    <w:rsid w:val="008A7C88"/>
    <w:rsid w:val="008B32A0"/>
    <w:rsid w:val="008B37EC"/>
    <w:rsid w:val="008C0C42"/>
    <w:rsid w:val="008C2E46"/>
    <w:rsid w:val="008D34AB"/>
    <w:rsid w:val="008D44DD"/>
    <w:rsid w:val="008E0F77"/>
    <w:rsid w:val="00900CAF"/>
    <w:rsid w:val="009020B4"/>
    <w:rsid w:val="0090274A"/>
    <w:rsid w:val="00906515"/>
    <w:rsid w:val="00916581"/>
    <w:rsid w:val="00923599"/>
    <w:rsid w:val="0092711D"/>
    <w:rsid w:val="009425F5"/>
    <w:rsid w:val="00946929"/>
    <w:rsid w:val="0095591D"/>
    <w:rsid w:val="0095751E"/>
    <w:rsid w:val="00957F3C"/>
    <w:rsid w:val="00960DB5"/>
    <w:rsid w:val="00966B90"/>
    <w:rsid w:val="009706D7"/>
    <w:rsid w:val="0097071F"/>
    <w:rsid w:val="00970DB6"/>
    <w:rsid w:val="00976954"/>
    <w:rsid w:val="009826F7"/>
    <w:rsid w:val="00983885"/>
    <w:rsid w:val="0099317E"/>
    <w:rsid w:val="009A01F1"/>
    <w:rsid w:val="009A24E6"/>
    <w:rsid w:val="009B2FB2"/>
    <w:rsid w:val="009B6318"/>
    <w:rsid w:val="009C20B6"/>
    <w:rsid w:val="009C2598"/>
    <w:rsid w:val="009C2682"/>
    <w:rsid w:val="009C2F73"/>
    <w:rsid w:val="009D107D"/>
    <w:rsid w:val="009E07D4"/>
    <w:rsid w:val="009E6749"/>
    <w:rsid w:val="009F319B"/>
    <w:rsid w:val="009F3961"/>
    <w:rsid w:val="009F797B"/>
    <w:rsid w:val="00A0224C"/>
    <w:rsid w:val="00A063E7"/>
    <w:rsid w:val="00A07B4D"/>
    <w:rsid w:val="00A17F89"/>
    <w:rsid w:val="00A2313D"/>
    <w:rsid w:val="00A23808"/>
    <w:rsid w:val="00A27028"/>
    <w:rsid w:val="00A37B5B"/>
    <w:rsid w:val="00A40B27"/>
    <w:rsid w:val="00A423C7"/>
    <w:rsid w:val="00A4501D"/>
    <w:rsid w:val="00A50F7C"/>
    <w:rsid w:val="00A56FF0"/>
    <w:rsid w:val="00A613C3"/>
    <w:rsid w:val="00A7248B"/>
    <w:rsid w:val="00A84BC7"/>
    <w:rsid w:val="00A9031E"/>
    <w:rsid w:val="00A90C2A"/>
    <w:rsid w:val="00AA17D0"/>
    <w:rsid w:val="00AB70B3"/>
    <w:rsid w:val="00AC1EDB"/>
    <w:rsid w:val="00AC2362"/>
    <w:rsid w:val="00AC63C8"/>
    <w:rsid w:val="00AD010F"/>
    <w:rsid w:val="00AD0E57"/>
    <w:rsid w:val="00AD651B"/>
    <w:rsid w:val="00AE4D11"/>
    <w:rsid w:val="00AE61D2"/>
    <w:rsid w:val="00AF3F06"/>
    <w:rsid w:val="00B02B5A"/>
    <w:rsid w:val="00B15C30"/>
    <w:rsid w:val="00B23CE6"/>
    <w:rsid w:val="00B343B0"/>
    <w:rsid w:val="00B41DFC"/>
    <w:rsid w:val="00B524B3"/>
    <w:rsid w:val="00B56032"/>
    <w:rsid w:val="00B749BD"/>
    <w:rsid w:val="00B75D93"/>
    <w:rsid w:val="00B80BDE"/>
    <w:rsid w:val="00B81EB9"/>
    <w:rsid w:val="00B8276F"/>
    <w:rsid w:val="00BA0915"/>
    <w:rsid w:val="00BA7698"/>
    <w:rsid w:val="00BA7790"/>
    <w:rsid w:val="00BB5CEE"/>
    <w:rsid w:val="00BC04C5"/>
    <w:rsid w:val="00BC43F2"/>
    <w:rsid w:val="00BC5955"/>
    <w:rsid w:val="00BD67F6"/>
    <w:rsid w:val="00BF25B4"/>
    <w:rsid w:val="00BF3008"/>
    <w:rsid w:val="00BF5BF2"/>
    <w:rsid w:val="00C02C27"/>
    <w:rsid w:val="00C04747"/>
    <w:rsid w:val="00C110CA"/>
    <w:rsid w:val="00C125C0"/>
    <w:rsid w:val="00C12681"/>
    <w:rsid w:val="00C14316"/>
    <w:rsid w:val="00C14A99"/>
    <w:rsid w:val="00C14F95"/>
    <w:rsid w:val="00C2344E"/>
    <w:rsid w:val="00C37AA0"/>
    <w:rsid w:val="00C4305D"/>
    <w:rsid w:val="00C50213"/>
    <w:rsid w:val="00C61702"/>
    <w:rsid w:val="00C6396D"/>
    <w:rsid w:val="00C6502B"/>
    <w:rsid w:val="00C76A98"/>
    <w:rsid w:val="00C775C5"/>
    <w:rsid w:val="00C8268A"/>
    <w:rsid w:val="00C83EA0"/>
    <w:rsid w:val="00C84B6E"/>
    <w:rsid w:val="00C86FFC"/>
    <w:rsid w:val="00C87EDA"/>
    <w:rsid w:val="00C9177C"/>
    <w:rsid w:val="00C967BD"/>
    <w:rsid w:val="00CA4D95"/>
    <w:rsid w:val="00CA52C4"/>
    <w:rsid w:val="00CB0F40"/>
    <w:rsid w:val="00CB517E"/>
    <w:rsid w:val="00CB7124"/>
    <w:rsid w:val="00CC48FD"/>
    <w:rsid w:val="00CC6B50"/>
    <w:rsid w:val="00CC7930"/>
    <w:rsid w:val="00CD5941"/>
    <w:rsid w:val="00CD7C90"/>
    <w:rsid w:val="00CE3821"/>
    <w:rsid w:val="00CE479A"/>
    <w:rsid w:val="00CE7AB8"/>
    <w:rsid w:val="00CF1A8F"/>
    <w:rsid w:val="00CF3559"/>
    <w:rsid w:val="00CF75A7"/>
    <w:rsid w:val="00CF7AF9"/>
    <w:rsid w:val="00D01D34"/>
    <w:rsid w:val="00D05EA3"/>
    <w:rsid w:val="00D06B47"/>
    <w:rsid w:val="00D1211C"/>
    <w:rsid w:val="00D13EC1"/>
    <w:rsid w:val="00D13EDE"/>
    <w:rsid w:val="00D1708E"/>
    <w:rsid w:val="00D175D0"/>
    <w:rsid w:val="00D231D3"/>
    <w:rsid w:val="00D244EE"/>
    <w:rsid w:val="00D24737"/>
    <w:rsid w:val="00D31386"/>
    <w:rsid w:val="00D330C2"/>
    <w:rsid w:val="00D366C4"/>
    <w:rsid w:val="00D36D88"/>
    <w:rsid w:val="00D40B45"/>
    <w:rsid w:val="00D51A73"/>
    <w:rsid w:val="00D5391C"/>
    <w:rsid w:val="00D55248"/>
    <w:rsid w:val="00D64CD5"/>
    <w:rsid w:val="00D654A5"/>
    <w:rsid w:val="00D65EE2"/>
    <w:rsid w:val="00D713B1"/>
    <w:rsid w:val="00D7617D"/>
    <w:rsid w:val="00D809F8"/>
    <w:rsid w:val="00D81573"/>
    <w:rsid w:val="00D834A6"/>
    <w:rsid w:val="00D873BE"/>
    <w:rsid w:val="00D87E7E"/>
    <w:rsid w:val="00D97C9D"/>
    <w:rsid w:val="00DA07B6"/>
    <w:rsid w:val="00DA0EDE"/>
    <w:rsid w:val="00DB1D82"/>
    <w:rsid w:val="00DC4F9E"/>
    <w:rsid w:val="00DD137D"/>
    <w:rsid w:val="00DD4BC1"/>
    <w:rsid w:val="00DE7FF7"/>
    <w:rsid w:val="00DF3054"/>
    <w:rsid w:val="00DF3AD9"/>
    <w:rsid w:val="00DF611B"/>
    <w:rsid w:val="00DF76B0"/>
    <w:rsid w:val="00E007B3"/>
    <w:rsid w:val="00E02501"/>
    <w:rsid w:val="00E03883"/>
    <w:rsid w:val="00E04033"/>
    <w:rsid w:val="00E05076"/>
    <w:rsid w:val="00E114CE"/>
    <w:rsid w:val="00E119E2"/>
    <w:rsid w:val="00E12081"/>
    <w:rsid w:val="00E13CED"/>
    <w:rsid w:val="00E201A3"/>
    <w:rsid w:val="00E24DD2"/>
    <w:rsid w:val="00E26B6E"/>
    <w:rsid w:val="00E26F9E"/>
    <w:rsid w:val="00E32C19"/>
    <w:rsid w:val="00E37442"/>
    <w:rsid w:val="00E43D87"/>
    <w:rsid w:val="00E4549C"/>
    <w:rsid w:val="00E57B1E"/>
    <w:rsid w:val="00E6472D"/>
    <w:rsid w:val="00E6618C"/>
    <w:rsid w:val="00E717E0"/>
    <w:rsid w:val="00E72520"/>
    <w:rsid w:val="00E72D2E"/>
    <w:rsid w:val="00E763E0"/>
    <w:rsid w:val="00E80861"/>
    <w:rsid w:val="00E85B07"/>
    <w:rsid w:val="00E91EE1"/>
    <w:rsid w:val="00E92474"/>
    <w:rsid w:val="00EB3436"/>
    <w:rsid w:val="00EB49C8"/>
    <w:rsid w:val="00EC125B"/>
    <w:rsid w:val="00ED0926"/>
    <w:rsid w:val="00ED4D79"/>
    <w:rsid w:val="00ED65EE"/>
    <w:rsid w:val="00EE490A"/>
    <w:rsid w:val="00EE5733"/>
    <w:rsid w:val="00EF2B58"/>
    <w:rsid w:val="00EF601B"/>
    <w:rsid w:val="00F02635"/>
    <w:rsid w:val="00F04D89"/>
    <w:rsid w:val="00F07F64"/>
    <w:rsid w:val="00F12FFB"/>
    <w:rsid w:val="00F1382A"/>
    <w:rsid w:val="00F17907"/>
    <w:rsid w:val="00F2174A"/>
    <w:rsid w:val="00F218AF"/>
    <w:rsid w:val="00F21D1F"/>
    <w:rsid w:val="00F225F3"/>
    <w:rsid w:val="00F23339"/>
    <w:rsid w:val="00F26384"/>
    <w:rsid w:val="00F3402B"/>
    <w:rsid w:val="00F36D28"/>
    <w:rsid w:val="00F40B1B"/>
    <w:rsid w:val="00F4223C"/>
    <w:rsid w:val="00F43BA6"/>
    <w:rsid w:val="00F46CE8"/>
    <w:rsid w:val="00F51C85"/>
    <w:rsid w:val="00F570C0"/>
    <w:rsid w:val="00F65AFE"/>
    <w:rsid w:val="00F669E0"/>
    <w:rsid w:val="00F71923"/>
    <w:rsid w:val="00F7450B"/>
    <w:rsid w:val="00F7483B"/>
    <w:rsid w:val="00F822BB"/>
    <w:rsid w:val="00F82514"/>
    <w:rsid w:val="00F845C2"/>
    <w:rsid w:val="00F92EFD"/>
    <w:rsid w:val="00F97FEF"/>
    <w:rsid w:val="00FA0162"/>
    <w:rsid w:val="00FB064A"/>
    <w:rsid w:val="00FB11F4"/>
    <w:rsid w:val="00FB2D4A"/>
    <w:rsid w:val="00FB6072"/>
    <w:rsid w:val="00FB614D"/>
    <w:rsid w:val="00FC0C32"/>
    <w:rsid w:val="00FC16AB"/>
    <w:rsid w:val="00FC3ACF"/>
    <w:rsid w:val="00FC6466"/>
    <w:rsid w:val="00FD0194"/>
    <w:rsid w:val="00FD47EE"/>
    <w:rsid w:val="00FF051D"/>
    <w:rsid w:val="00FF1384"/>
    <w:rsid w:val="00FF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03085"/>
  <w15:chartTrackingRefBased/>
  <w15:docId w15:val="{FB79026D-9495-4C8C-B68D-3F471240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A99"/>
    <w:pPr>
      <w:spacing w:after="0" w:line="240" w:lineRule="auto"/>
    </w:pPr>
    <w:rPr>
      <w:rFonts w:ascii="Arial" w:eastAsia="Times New Roman" w:hAnsi="Arial" w:cs="Arial"/>
      <w:spacing w:val="3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D5E1F"/>
    <w:pPr>
      <w:keepNext/>
      <w:autoSpaceDE w:val="0"/>
      <w:autoSpaceDN w:val="0"/>
      <w:jc w:val="both"/>
      <w:outlineLvl w:val="0"/>
    </w:pPr>
    <w:rPr>
      <w:rFonts w:ascii="Times New Roman" w:hAnsi="Times New Roman" w:cs="Times New Roman"/>
      <w:b/>
      <w:bCs/>
      <w:spacing w:val="0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D5E1F"/>
    <w:pPr>
      <w:keepNext/>
      <w:autoSpaceDE w:val="0"/>
      <w:autoSpaceDN w:val="0"/>
      <w:jc w:val="both"/>
      <w:outlineLvl w:val="1"/>
    </w:pPr>
    <w:rPr>
      <w:rFonts w:ascii="Times New Roman" w:hAnsi="Times New Roman" w:cs="Times New Roman"/>
      <w:b/>
      <w:bCs/>
      <w:spacing w:val="0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2D5E1F"/>
    <w:pPr>
      <w:keepNext/>
      <w:spacing w:before="240" w:after="60"/>
      <w:jc w:val="both"/>
      <w:outlineLvl w:val="2"/>
    </w:pPr>
    <w:rPr>
      <w:rFonts w:ascii="Times New Roman" w:hAnsi="Times New Roman" w:cs="Times New Roman"/>
      <w:b/>
      <w:bCs/>
    </w:rPr>
  </w:style>
  <w:style w:type="paragraph" w:styleId="Nagwek4">
    <w:name w:val="heading 4"/>
    <w:basedOn w:val="Normalny"/>
    <w:next w:val="Normalny"/>
    <w:link w:val="Nagwek4Znak"/>
    <w:qFormat/>
    <w:rsid w:val="002D5E1F"/>
    <w:pPr>
      <w:keepNext/>
      <w:autoSpaceDE w:val="0"/>
      <w:autoSpaceDN w:val="0"/>
      <w:jc w:val="center"/>
      <w:outlineLvl w:val="3"/>
    </w:pPr>
    <w:rPr>
      <w:rFonts w:ascii="Times New Roman" w:hAnsi="Times New Roman" w:cs="Times New Roman"/>
      <w:b/>
      <w:bCs/>
      <w:spacing w:val="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2D5E1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5E1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2D5E1F"/>
    <w:pPr>
      <w:spacing w:before="240" w:after="60"/>
      <w:outlineLvl w:val="6"/>
    </w:pPr>
    <w:rPr>
      <w:rFonts w:ascii="Times New Roman" w:hAnsi="Times New Roman" w:cs="Times New Roman"/>
    </w:rPr>
  </w:style>
  <w:style w:type="paragraph" w:styleId="Nagwek8">
    <w:name w:val="heading 8"/>
    <w:basedOn w:val="Normalny"/>
    <w:next w:val="Normalny"/>
    <w:link w:val="Nagwek8Znak"/>
    <w:qFormat/>
    <w:rsid w:val="002D5E1F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Nagwek9">
    <w:name w:val="heading 9"/>
    <w:basedOn w:val="Normalny"/>
    <w:next w:val="Normalny"/>
    <w:link w:val="Nagwek9Znak"/>
    <w:qFormat/>
    <w:rsid w:val="002D5E1F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D5E1F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2D5E1F"/>
    <w:rPr>
      <w:rFonts w:ascii="Times New Roman" w:eastAsia="Times New Roman" w:hAnsi="Times New Roman" w:cs="Times New Roman"/>
      <w:b/>
      <w:bCs/>
      <w:sz w:val="24"/>
      <w:szCs w:val="32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2D5E1F"/>
    <w:rPr>
      <w:rFonts w:ascii="Times New Roman" w:eastAsia="Times New Roman" w:hAnsi="Times New Roman" w:cs="Times New Roman"/>
      <w:b/>
      <w:bCs/>
      <w:spacing w:val="3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2D5E1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2D5E1F"/>
    <w:rPr>
      <w:rFonts w:ascii="Arial" w:eastAsia="Times New Roman" w:hAnsi="Arial" w:cs="Arial"/>
      <w:b/>
      <w:bCs/>
      <w:i/>
      <w:iCs/>
      <w:spacing w:val="3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2D5E1F"/>
    <w:rPr>
      <w:rFonts w:ascii="Times New Roman" w:eastAsia="Times New Roman" w:hAnsi="Times New Roman" w:cs="Times New Roman"/>
      <w:b/>
      <w:bCs/>
      <w:spacing w:val="3"/>
      <w:lang w:eastAsia="pl-PL"/>
    </w:rPr>
  </w:style>
  <w:style w:type="character" w:customStyle="1" w:styleId="Nagwek7Znak">
    <w:name w:val="Nagłówek 7 Znak"/>
    <w:basedOn w:val="Domylnaczcionkaakapitu"/>
    <w:link w:val="Nagwek7"/>
    <w:rsid w:val="002D5E1F"/>
    <w:rPr>
      <w:rFonts w:ascii="Times New Roman" w:eastAsia="Times New Roman" w:hAnsi="Times New Roman" w:cs="Times New Roman"/>
      <w:spacing w:val="3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2D5E1F"/>
    <w:rPr>
      <w:rFonts w:ascii="Times New Roman" w:eastAsia="Times New Roman" w:hAnsi="Times New Roman" w:cs="Times New Roman"/>
      <w:i/>
      <w:iCs/>
      <w:spacing w:val="3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2D5E1F"/>
    <w:rPr>
      <w:rFonts w:ascii="Arial" w:eastAsia="Times New Roman" w:hAnsi="Arial" w:cs="Arial"/>
      <w:spacing w:val="3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2D5E1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D5E1F"/>
    <w:rPr>
      <w:rFonts w:ascii="Arial" w:eastAsia="Times New Roman" w:hAnsi="Arial" w:cs="Arial"/>
      <w:spacing w:val="3"/>
      <w:sz w:val="20"/>
      <w:szCs w:val="20"/>
      <w:lang w:eastAsia="pl-PL"/>
    </w:rPr>
  </w:style>
  <w:style w:type="character" w:styleId="Odwoanieprzypisukocowego">
    <w:name w:val="endnote reference"/>
    <w:semiHidden/>
    <w:rsid w:val="002D5E1F"/>
    <w:rPr>
      <w:vertAlign w:val="superscript"/>
    </w:rPr>
  </w:style>
  <w:style w:type="paragraph" w:customStyle="1" w:styleId="Default">
    <w:name w:val="Default"/>
    <w:rsid w:val="002D5E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D5E1F"/>
    <w:pPr>
      <w:autoSpaceDE w:val="0"/>
      <w:autoSpaceDN w:val="0"/>
      <w:jc w:val="both"/>
    </w:pPr>
    <w:rPr>
      <w:rFonts w:ascii="Times New Roman" w:hAnsi="Times New Roman" w:cs="Times New Roman"/>
      <w:spacing w:val="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2D5E1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CM2">
    <w:name w:val="CM2"/>
    <w:basedOn w:val="Default"/>
    <w:next w:val="Default"/>
    <w:rsid w:val="002D5E1F"/>
    <w:pPr>
      <w:widowControl w:val="0"/>
      <w:spacing w:line="263" w:lineRule="atLeast"/>
    </w:pPr>
    <w:rPr>
      <w:color w:val="auto"/>
    </w:rPr>
  </w:style>
  <w:style w:type="paragraph" w:styleId="Spistreci1">
    <w:name w:val="toc 1"/>
    <w:basedOn w:val="Normalny"/>
    <w:next w:val="Normalny"/>
    <w:autoRedefine/>
    <w:uiPriority w:val="39"/>
    <w:rsid w:val="002D5E1F"/>
    <w:pPr>
      <w:tabs>
        <w:tab w:val="left" w:pos="709"/>
        <w:tab w:val="right" w:leader="dot" w:pos="9072"/>
      </w:tabs>
      <w:ind w:left="709" w:hanging="709"/>
      <w:jc w:val="both"/>
    </w:pPr>
    <w:rPr>
      <w:rFonts w:ascii="Times New Roman" w:hAnsi="Times New Roman"/>
      <w:b/>
      <w:noProof/>
    </w:rPr>
  </w:style>
  <w:style w:type="paragraph" w:styleId="Spistreci2">
    <w:name w:val="toc 2"/>
    <w:basedOn w:val="Normalny"/>
    <w:next w:val="Normalny"/>
    <w:autoRedefine/>
    <w:uiPriority w:val="39"/>
    <w:rsid w:val="002D5E1F"/>
    <w:pPr>
      <w:ind w:left="240"/>
    </w:pPr>
  </w:style>
  <w:style w:type="character" w:styleId="Hipercze">
    <w:name w:val="Hyperlink"/>
    <w:uiPriority w:val="99"/>
    <w:rsid w:val="002D5E1F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rsid w:val="002D5E1F"/>
    <w:pPr>
      <w:tabs>
        <w:tab w:val="left" w:pos="1440"/>
        <w:tab w:val="right" w:leader="dot" w:pos="9062"/>
      </w:tabs>
      <w:ind w:left="480"/>
      <w:jc w:val="both"/>
    </w:pPr>
  </w:style>
  <w:style w:type="character" w:customStyle="1" w:styleId="BodyTextChar">
    <w:name w:val="Body Text Char"/>
    <w:locked/>
    <w:rsid w:val="002D5E1F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2D5E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D5E1F"/>
    <w:rPr>
      <w:rFonts w:ascii="Tahoma" w:eastAsia="Times New Roman" w:hAnsi="Tahoma" w:cs="Tahoma"/>
      <w:spacing w:val="3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2D5E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5E1F"/>
    <w:rPr>
      <w:rFonts w:ascii="Arial" w:eastAsia="Times New Roman" w:hAnsi="Arial" w:cs="Arial"/>
      <w:spacing w:val="3"/>
      <w:sz w:val="24"/>
      <w:szCs w:val="24"/>
      <w:lang w:eastAsia="pl-PL"/>
    </w:rPr>
  </w:style>
  <w:style w:type="character" w:styleId="Numerstrony">
    <w:name w:val="page number"/>
    <w:basedOn w:val="Domylnaczcionkaakapitu"/>
    <w:rsid w:val="002D5E1F"/>
  </w:style>
  <w:style w:type="character" w:styleId="Uwydatnienie">
    <w:name w:val="Emphasis"/>
    <w:qFormat/>
    <w:rsid w:val="002D5E1F"/>
    <w:rPr>
      <w:i/>
      <w:iCs/>
    </w:rPr>
  </w:style>
  <w:style w:type="character" w:customStyle="1" w:styleId="apple-converted-space">
    <w:name w:val="apple-converted-space"/>
    <w:basedOn w:val="Domylnaczcionkaakapitu"/>
    <w:rsid w:val="002D5E1F"/>
  </w:style>
  <w:style w:type="table" w:styleId="Tabela-Siatka">
    <w:name w:val="Table Grid"/>
    <w:basedOn w:val="Standardowy"/>
    <w:uiPriority w:val="59"/>
    <w:rsid w:val="002D5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2D5E1F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2D5E1F"/>
    <w:rPr>
      <w:rFonts w:ascii="Arial" w:eastAsia="Times New Roman" w:hAnsi="Arial" w:cs="Times New Roman"/>
      <w:spacing w:val="3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rsid w:val="002D5E1F"/>
    <w:rPr>
      <w:rFonts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D5E1F"/>
    <w:rPr>
      <w:rFonts w:ascii="Arial" w:eastAsia="Times New Roman" w:hAnsi="Arial" w:cs="Times New Roman"/>
      <w:spacing w:val="3"/>
      <w:sz w:val="20"/>
      <w:szCs w:val="20"/>
      <w:lang w:val="x-none" w:eastAsia="x-none"/>
    </w:rPr>
  </w:style>
  <w:style w:type="character" w:styleId="Odwoanieprzypisudolnego">
    <w:name w:val="footnote reference"/>
    <w:uiPriority w:val="99"/>
    <w:unhideWhenUsed/>
    <w:rsid w:val="002D5E1F"/>
    <w:rPr>
      <w:shd w:val="clear" w:color="auto" w:fill="auto"/>
      <w:vertAlign w:val="superscript"/>
    </w:rPr>
  </w:style>
  <w:style w:type="table" w:customStyle="1" w:styleId="Tabela-Siatka1">
    <w:name w:val="Tabela - Siatka1"/>
    <w:basedOn w:val="Standardowy"/>
    <w:next w:val="Tabela-Siatka"/>
    <w:rsid w:val="002D5E1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0">
    <w:name w:val="Nagłówek #3_"/>
    <w:link w:val="Nagwek31"/>
    <w:rsid w:val="002D5E1F"/>
    <w:rPr>
      <w:sz w:val="21"/>
      <w:szCs w:val="21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2D5E1F"/>
    <w:pPr>
      <w:shd w:val="clear" w:color="auto" w:fill="FFFFFF"/>
      <w:spacing w:line="0" w:lineRule="atLeast"/>
      <w:ind w:hanging="660"/>
      <w:outlineLvl w:val="2"/>
    </w:pPr>
    <w:rPr>
      <w:rFonts w:asciiTheme="minorHAnsi" w:eastAsiaTheme="minorHAnsi" w:hAnsiTheme="minorHAnsi" w:cstheme="minorBidi"/>
      <w:spacing w:val="0"/>
      <w:sz w:val="21"/>
      <w:szCs w:val="21"/>
      <w:lang w:eastAsia="en-US"/>
    </w:rPr>
  </w:style>
  <w:style w:type="character" w:customStyle="1" w:styleId="Teksttreci">
    <w:name w:val="Tekst treści_"/>
    <w:link w:val="Teksttreci0"/>
    <w:rsid w:val="002D5E1F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D5E1F"/>
    <w:pPr>
      <w:shd w:val="clear" w:color="auto" w:fill="FFFFFF"/>
      <w:spacing w:before="300" w:line="264" w:lineRule="exact"/>
      <w:ind w:hanging="700"/>
    </w:pPr>
    <w:rPr>
      <w:rFonts w:asciiTheme="minorHAnsi" w:eastAsiaTheme="minorHAnsi" w:hAnsiTheme="minorHAnsi" w:cstheme="minorBidi"/>
      <w:spacing w:val="0"/>
      <w:sz w:val="21"/>
      <w:szCs w:val="21"/>
      <w:lang w:eastAsia="en-US"/>
    </w:rPr>
  </w:style>
  <w:style w:type="character" w:customStyle="1" w:styleId="Stopka3">
    <w:name w:val="Stopka (3)_"/>
    <w:link w:val="Stopka30"/>
    <w:rsid w:val="002D5E1F"/>
    <w:rPr>
      <w:sz w:val="15"/>
      <w:szCs w:val="15"/>
      <w:shd w:val="clear" w:color="auto" w:fill="FFFFFF"/>
    </w:rPr>
  </w:style>
  <w:style w:type="character" w:customStyle="1" w:styleId="Stopka3Pogrubienie">
    <w:name w:val="Stopka (3) + Pogrubienie"/>
    <w:rsid w:val="002D5E1F"/>
    <w:rPr>
      <w:rFonts w:ascii="Times New Roman" w:eastAsia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paragraph" w:customStyle="1" w:styleId="Stopka30">
    <w:name w:val="Stopka (3)"/>
    <w:basedOn w:val="Normalny"/>
    <w:link w:val="Stopka3"/>
    <w:rsid w:val="002D5E1F"/>
    <w:pPr>
      <w:shd w:val="clear" w:color="auto" w:fill="FFFFFF"/>
      <w:spacing w:line="182" w:lineRule="exact"/>
    </w:pPr>
    <w:rPr>
      <w:rFonts w:asciiTheme="minorHAnsi" w:eastAsiaTheme="minorHAnsi" w:hAnsiTheme="minorHAnsi" w:cstheme="minorBidi"/>
      <w:spacing w:val="0"/>
      <w:sz w:val="15"/>
      <w:szCs w:val="15"/>
      <w:lang w:eastAsia="en-US"/>
    </w:rPr>
  </w:style>
  <w:style w:type="character" w:styleId="Pogrubienie">
    <w:name w:val="Strong"/>
    <w:uiPriority w:val="22"/>
    <w:qFormat/>
    <w:rsid w:val="002D5E1F"/>
    <w:rPr>
      <w:b/>
      <w:bCs/>
    </w:rPr>
  </w:style>
  <w:style w:type="paragraph" w:styleId="Akapitzlist">
    <w:name w:val="List Paragraph"/>
    <w:aliases w:val="Normal,Akapit z listą3,Akapit z listą31,Wypunktowanie,Normal2,Obiekt,List Paragraph1,List Paragraph,normalny tekst,L1,Numerowanie,Akapit z listą5,T_SZ_List Paragraph,Akapit z listą BS,Kolorowa lista — akcent 11,Akapit z listą1,sw tekst"/>
    <w:basedOn w:val="Normalny"/>
    <w:link w:val="AkapitzlistZnak"/>
    <w:qFormat/>
    <w:rsid w:val="002D5E1F"/>
    <w:pPr>
      <w:widowControl w:val="0"/>
      <w:autoSpaceDE w:val="0"/>
      <w:autoSpaceDN w:val="0"/>
      <w:adjustRightInd w:val="0"/>
      <w:ind w:left="720"/>
      <w:contextualSpacing/>
    </w:pPr>
    <w:rPr>
      <w:rFonts w:ascii="A" w:hAnsi="A" w:cs="Times New Roman"/>
      <w:spacing w:val="0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2D5E1F"/>
    <w:pPr>
      <w:spacing w:after="120"/>
      <w:ind w:left="283"/>
    </w:pPr>
    <w:rPr>
      <w:rFonts w:ascii="Times New Roman" w:hAnsi="Times New Roman" w:cs="Times New Roman"/>
      <w:spacing w:val="0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D5E1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 Znak,Akapit z listą3 Znak,Akapit z listą31 Znak,Wypunktowanie Znak,Normal2 Znak,Obiekt Znak,List Paragraph1 Znak,List Paragraph Znak,normalny tekst Znak,L1 Znak,Numerowanie Znak,Akapit z listą5 Znak,T_SZ_List Paragraph Znak"/>
    <w:link w:val="Akapitzlist"/>
    <w:uiPriority w:val="34"/>
    <w:qFormat/>
    <w:rsid w:val="002D5E1F"/>
    <w:rPr>
      <w:rFonts w:ascii="A" w:eastAsia="Times New Roman" w:hAnsi="A" w:cs="Times New Roman"/>
      <w:sz w:val="20"/>
      <w:szCs w:val="20"/>
      <w:lang w:eastAsia="pl-PL"/>
    </w:rPr>
  </w:style>
  <w:style w:type="character" w:styleId="Nierozpoznanawzmianka">
    <w:name w:val="Unresolved Mention"/>
    <w:uiPriority w:val="99"/>
    <w:semiHidden/>
    <w:unhideWhenUsed/>
    <w:rsid w:val="002D5E1F"/>
    <w:rPr>
      <w:color w:val="605E5C"/>
      <w:shd w:val="clear" w:color="auto" w:fill="E1DFDD"/>
    </w:rPr>
  </w:style>
  <w:style w:type="table" w:customStyle="1" w:styleId="TableGrid">
    <w:name w:val="TableGrid"/>
    <w:rsid w:val="00CB0F4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E0507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42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42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4280"/>
    <w:rPr>
      <w:rFonts w:ascii="Arial" w:eastAsia="Times New Roman" w:hAnsi="Arial" w:cs="Arial"/>
      <w:spacing w:val="3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42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4280"/>
    <w:rPr>
      <w:rFonts w:ascii="Arial" w:eastAsia="Times New Roman" w:hAnsi="Arial" w:cs="Arial"/>
      <w:b/>
      <w:bCs/>
      <w:spacing w:val="3"/>
      <w:sz w:val="20"/>
      <w:szCs w:val="20"/>
      <w:lang w:eastAsia="pl-PL"/>
    </w:rPr>
  </w:style>
  <w:style w:type="paragraph" w:styleId="Bezodstpw">
    <w:name w:val="No Spacing"/>
    <w:uiPriority w:val="1"/>
    <w:qFormat/>
    <w:rsid w:val="00CA4D95"/>
    <w:pPr>
      <w:spacing w:after="0" w:line="240" w:lineRule="auto"/>
    </w:pPr>
    <w:rPr>
      <w:rFonts w:ascii="Arial" w:eastAsia="Times New Roman" w:hAnsi="Arial" w:cs="Arial"/>
      <w:spacing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0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latformazakupowa.pl/pn/rzi_wroclaw" TargetMode="External"/><Relationship Id="rId18" Type="http://schemas.openxmlformats.org/officeDocument/2006/relationships/hyperlink" Target="mailto:rziwroclaw.kancelaria@ron.mil.pl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rziwroclaw.wp.mil.pl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rziwroclaw.wp.mil.pl" TargetMode="External"/><Relationship Id="rId17" Type="http://schemas.openxmlformats.org/officeDocument/2006/relationships/hyperlink" Target="https://sip.lex.pl/akty-prawne/dzu-dziennik-ustaw/refundacja-lekow-srodkow-spozywczych-specjalnego-przeznaczenia-17712396/art-54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sip.lex.pl/akty-prawne/dzu-dziennik-ustaw/sport-17631344/art-46" TargetMode="External"/><Relationship Id="rId20" Type="http://schemas.openxmlformats.org/officeDocument/2006/relationships/hyperlink" Target="mailto:je.jastrzebski@ron.mil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latformazakupowa.pl/pn/rzi_wroclaw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s://sip.lex.pl/akty-prawne/dzu-dziennik-ustaw/sport-17631344/art-250-a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mailto:rziwroclaw.kancelaria@ron.mil" TargetMode="External"/><Relationship Id="rId19" Type="http://schemas.openxmlformats.org/officeDocument/2006/relationships/hyperlink" Target="mailto:je.jastrzebski@ron.mil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ip.lex.pl/akty-prawne/dzu-dziennik-ustaw/kodeks-karny-16798683/art-228" TargetMode="External"/><Relationship Id="rId22" Type="http://schemas.openxmlformats.org/officeDocument/2006/relationships/hyperlink" Target="https://rziwroclaw.wp.mil.pl/u/documents/Regulamin_narusze%C5%84_wewn%C4%99trznych_RZI_we_Wroc%C5%82awiu..pdf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mWDlUZ2lqU1ZpNjZ5akJUWDNDVWJGQ1ZZS3QzMDNTa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7wU7cFuq6VB96QM4q9zyyHLcbzKTHC7JzPafeW88L9w=</DigestValue>
      </Reference>
      <Reference URI="#INFO">
        <DigestMethod Algorithm="http://www.w3.org/2001/04/xmlenc#sha256"/>
        <DigestValue>fXrBq5jCkT/SjV9arKldnRpCZIJ8rMxdEjYUHsMDByo=</DigestValue>
      </Reference>
    </SignedInfo>
    <SignatureValue>T6h9qJg3CdtW00HHiWFKvBoc4IDFfJZLcy4rhTUcmbvY/PjAEg/LRZ1lJHnDsKmRgPhK5SK2yJwwIxWmcKJgLw==</SignatureValue>
    <Object Id="INFO">
      <ArrayOfString xmlns:xsd="http://www.w3.org/2001/XMLSchema" xmlns:xsi="http://www.w3.org/2001/XMLSchema-instance" xmlns="">
        <string>fX9TgijSVi66yjBTX3CUbFCVYKt303Sh</string>
      </ArrayOfString>
    </Object>
  </Signature>
</WrappedLabelInfo>
</file>

<file path=customXml/itemProps1.xml><?xml version="1.0" encoding="utf-8"?>
<ds:datastoreItem xmlns:ds="http://schemas.openxmlformats.org/officeDocument/2006/customXml" ds:itemID="{050C487C-97EE-491D-BFA8-C739EF149B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297F27-BAB0-452E-BD9B-F7F5E14BE5A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84CFA685-5766-47D8-B224-A5D3300D63BA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20</Pages>
  <Words>6485</Words>
  <Characters>40775</Characters>
  <Application>Microsoft Office Word</Application>
  <DocSecurity>0</DocSecurity>
  <Lines>961</Lines>
  <Paragraphs>322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ILKÓW Magdalena</dc:creator>
  <cp:keywords/>
  <dc:description/>
  <cp:lastModifiedBy>GIBALSKA Ewa</cp:lastModifiedBy>
  <cp:revision>18</cp:revision>
  <cp:lastPrinted>2025-11-17T10:02:00Z</cp:lastPrinted>
  <dcterms:created xsi:type="dcterms:W3CDTF">2025-11-04T12:46:00Z</dcterms:created>
  <dcterms:modified xsi:type="dcterms:W3CDTF">2025-11-17T14:08:00Z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4d8deac2-fc2d-423a-916c-474e55d8d794</vt:lpwstr>
  </property>
  <property fmtid="{D5CDD505-2E9C-101B-9397-08002B2CF9AE}" pid="3" name="bjClsUserRVM">
    <vt:lpwstr>[]</vt:lpwstr>
  </property>
  <property fmtid="{D5CDD505-2E9C-101B-9397-08002B2CF9AE}" pid="4" name="bjSaver">
    <vt:lpwstr>AMtIzWclX30lwHOC6k6wkL6+Kosn3qX7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