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ED7" w14:textId="7FE25510" w:rsidR="009C6BEE" w:rsidRDefault="00864AC5" w:rsidP="009C6BE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>
        <w:rPr>
          <w:rFonts w:ascii="Arial" w:eastAsia="Times" w:hAnsi="Arial"/>
          <w:b/>
          <w:bCs w:val="0"/>
          <w:szCs w:val="24"/>
        </w:rPr>
        <w:t>Załącznik nr 6 do SWZ</w:t>
      </w:r>
    </w:p>
    <w:p w14:paraId="6791B58D" w14:textId="77777777" w:rsidR="009C6BEE" w:rsidRPr="003D3FBE" w:rsidRDefault="009C6BEE" w:rsidP="009C6BE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3D3FBE">
        <w:rPr>
          <w:rFonts w:ascii="Arial" w:eastAsia="Times" w:hAnsi="Arial"/>
          <w:b/>
          <w:bCs w:val="0"/>
          <w:szCs w:val="24"/>
        </w:rPr>
        <w:t>Istotne postanowienia umowy</w:t>
      </w:r>
    </w:p>
    <w:p w14:paraId="5BEECBF2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SimSun" w:hAnsi="Arial" w:cs="Arial"/>
          <w:vanish/>
          <w:sz w:val="24"/>
          <w:szCs w:val="24"/>
          <w:lang w:eastAsia="ar-SA"/>
        </w:rPr>
      </w:pPr>
    </w:p>
    <w:p w14:paraId="7312E811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 w:eastAsia="ar-SA"/>
        </w:rPr>
      </w:pPr>
    </w:p>
    <w:p w14:paraId="375DB64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UMOWA NR …………………..</w:t>
      </w:r>
      <w:r w:rsidRPr="003D3FBE">
        <w:rPr>
          <w:rFonts w:ascii="Arial" w:hAnsi="Arial" w:cs="Arial"/>
          <w:b/>
          <w:sz w:val="24"/>
          <w:szCs w:val="24"/>
          <w:vertAlign w:val="superscript"/>
          <w:lang w:eastAsia="ar-SA"/>
        </w:rPr>
        <w:footnoteReference w:id="1"/>
      </w:r>
    </w:p>
    <w:p w14:paraId="2125D2FA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zawarta w dniu .................. roku w Warszawie pomiędzy:</w:t>
      </w:r>
    </w:p>
    <w:p w14:paraId="431B81DC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14:paraId="1151A1E0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Uniwersytetem Kardynała Stefana Wyszyńskiego w Warszawie</w:t>
      </w:r>
      <w:r w:rsidRPr="003D3FBE">
        <w:rPr>
          <w:rFonts w:ascii="Arial" w:hAnsi="Arial" w:cs="Arial"/>
          <w:sz w:val="24"/>
          <w:szCs w:val="24"/>
        </w:rPr>
        <w:t xml:space="preserve">, </w:t>
      </w:r>
    </w:p>
    <w:p w14:paraId="03BBD6C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 siedzibą: ul. Dewajtis 5, 01-815 Warszawa</w:t>
      </w:r>
    </w:p>
    <w:p w14:paraId="582A95C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NIP: 525-00-12-946, reprezentowanym przez:</w:t>
      </w:r>
    </w:p>
    <w:p w14:paraId="74C11A88" w14:textId="77777777" w:rsidR="009C6BEE" w:rsidRPr="003D3FBE" w:rsidRDefault="009C6BEE" w:rsidP="009C6BEE">
      <w:pPr>
        <w:tabs>
          <w:tab w:val="num" w:pos="540"/>
        </w:tabs>
        <w:overflowPunct/>
        <w:autoSpaceDE/>
        <w:autoSpaceDN/>
        <w:adjustRightInd/>
        <w:spacing w:before="120" w:after="120"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_______________________</w:t>
      </w:r>
      <w:r>
        <w:rPr>
          <w:rFonts w:ascii="Arial" w:hAnsi="Arial" w:cs="Arial"/>
          <w:b/>
          <w:sz w:val="24"/>
          <w:szCs w:val="24"/>
        </w:rPr>
        <w:t>______________</w:t>
      </w:r>
      <w:r w:rsidRPr="003D3FBE">
        <w:rPr>
          <w:rFonts w:ascii="Arial" w:hAnsi="Arial" w:cs="Arial"/>
          <w:b/>
          <w:sz w:val="24"/>
          <w:szCs w:val="24"/>
        </w:rPr>
        <w:t>__</w:t>
      </w:r>
      <w:r w:rsidRPr="003D3FBE">
        <w:rPr>
          <w:rFonts w:ascii="Arial" w:hAnsi="Arial" w:cs="Arial"/>
          <w:sz w:val="24"/>
          <w:szCs w:val="24"/>
        </w:rPr>
        <w:t>,</w:t>
      </w:r>
    </w:p>
    <w:p w14:paraId="2F23BD6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zwanym w dalszym ciągu umowy „</w:t>
      </w:r>
      <w:r w:rsidRPr="003D3FBE">
        <w:rPr>
          <w:rFonts w:ascii="Arial" w:hAnsi="Arial" w:cs="Arial"/>
          <w:b/>
          <w:bCs/>
          <w:sz w:val="24"/>
          <w:szCs w:val="24"/>
        </w:rPr>
        <w:t>Zamawiającym</w:t>
      </w:r>
      <w:r w:rsidRPr="003D3FBE">
        <w:rPr>
          <w:rFonts w:ascii="Arial" w:hAnsi="Arial" w:cs="Arial"/>
          <w:bCs/>
          <w:sz w:val="24"/>
          <w:szCs w:val="24"/>
        </w:rPr>
        <w:t>”</w:t>
      </w:r>
    </w:p>
    <w:p w14:paraId="0926FFB4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a</w:t>
      </w:r>
    </w:p>
    <w:p w14:paraId="382C4E98" w14:textId="77777777" w:rsidR="009C6BEE" w:rsidRPr="003D3FBE" w:rsidRDefault="009C6BEE" w:rsidP="009C6BEE">
      <w:pPr>
        <w:overflowPunct/>
        <w:autoSpaceDE/>
        <w:autoSpaceDN/>
        <w:adjustRightInd/>
        <w:spacing w:before="120" w:after="120"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_______________________________________,</w:t>
      </w:r>
    </w:p>
    <w:p w14:paraId="16CFEB8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zwaną w dalszym ciągu umowy „</w:t>
      </w:r>
      <w:r w:rsidRPr="003D3FBE">
        <w:rPr>
          <w:rFonts w:ascii="Arial" w:hAnsi="Arial" w:cs="Arial"/>
          <w:b/>
          <w:bCs/>
          <w:sz w:val="24"/>
          <w:szCs w:val="24"/>
        </w:rPr>
        <w:t>Wykonawcą</w:t>
      </w:r>
      <w:r w:rsidRPr="003D3FBE">
        <w:rPr>
          <w:rFonts w:ascii="Arial" w:hAnsi="Arial" w:cs="Arial"/>
          <w:bCs/>
          <w:sz w:val="24"/>
          <w:szCs w:val="24"/>
        </w:rPr>
        <w:t>”,</w:t>
      </w:r>
    </w:p>
    <w:p w14:paraId="418B200A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</w:rPr>
      </w:pPr>
    </w:p>
    <w:p w14:paraId="1158E77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łącznie zwanych „</w:t>
      </w:r>
      <w:r w:rsidRPr="003D3FBE">
        <w:rPr>
          <w:rFonts w:ascii="Arial" w:hAnsi="Arial" w:cs="Arial"/>
          <w:b/>
          <w:sz w:val="24"/>
          <w:szCs w:val="24"/>
        </w:rPr>
        <w:t>Stronami</w:t>
      </w:r>
      <w:r w:rsidRPr="003D3FBE">
        <w:rPr>
          <w:rFonts w:ascii="Arial" w:hAnsi="Arial" w:cs="Arial"/>
          <w:sz w:val="24"/>
          <w:szCs w:val="24"/>
        </w:rPr>
        <w:t>”,</w:t>
      </w:r>
    </w:p>
    <w:p w14:paraId="1AB587AB" w14:textId="77777777" w:rsidR="009C6BEE" w:rsidRPr="003D3FBE" w:rsidRDefault="009C6BEE" w:rsidP="009C6BEE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o następującej treści: </w:t>
      </w:r>
    </w:p>
    <w:p w14:paraId="41227C1E" w14:textId="77777777" w:rsidR="009C6BEE" w:rsidRPr="003D3FBE" w:rsidRDefault="009C6BEE" w:rsidP="009C6BEE">
      <w:pPr>
        <w:shd w:val="clear" w:color="auto" w:fill="FFFFFF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14:paraId="6300724C" w14:textId="0BD5CAC6" w:rsidR="009C6BE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DC1D27">
        <w:rPr>
          <w:rFonts w:ascii="Arial" w:eastAsia="Calibri" w:hAnsi="Arial" w:cs="Arial"/>
          <w:sz w:val="24"/>
          <w:szCs w:val="24"/>
          <w:lang w:eastAsia="en-US"/>
        </w:rPr>
        <w:t>Umowa niniejsza, zostaje zawarta na podstawie przyjętej przez Zamawiającego oferty w postępowaniu o udzielenie zamówienia publicznego prowadzonego w trybie</w:t>
      </w:r>
      <w:r w:rsidR="00864A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1D27">
        <w:rPr>
          <w:rFonts w:ascii="Arial" w:eastAsia="Calibri" w:hAnsi="Arial" w:cs="Arial"/>
          <w:sz w:val="24"/>
          <w:szCs w:val="24"/>
          <w:lang w:eastAsia="en-US"/>
        </w:rPr>
        <w:t>podstawowym, określonym w art. 275 pkt. 1 w związku z art. 359 pkt 2  Pzp. Zamówienie o wartości poniżej progów unijnych, prowadzone w oparciu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C1D27">
        <w:rPr>
          <w:rFonts w:ascii="Arial" w:eastAsia="Calibri" w:hAnsi="Arial" w:cs="Arial"/>
          <w:sz w:val="24"/>
          <w:szCs w:val="24"/>
          <w:lang w:eastAsia="en-US"/>
        </w:rPr>
        <w:t xml:space="preserve">o przepisy ustawy Prawo zamówień publicznych z dnia 11 września 2019 roku Prawo zamówień publicznych (Dz. U. z 2021 r. poz. 1129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i 1598 </w:t>
      </w:r>
      <w:r w:rsidRPr="00DC1D27">
        <w:rPr>
          <w:rFonts w:ascii="Arial" w:eastAsia="Calibri" w:hAnsi="Arial" w:cs="Arial"/>
          <w:sz w:val="24"/>
          <w:szCs w:val="24"/>
          <w:lang w:eastAsia="en-US"/>
        </w:rPr>
        <w:t>ze zm.).</w:t>
      </w:r>
    </w:p>
    <w:p w14:paraId="232DC0ED" w14:textId="710274BE" w:rsidR="009C6BEE" w:rsidRPr="003D3FBE" w:rsidRDefault="009C6BEE" w:rsidP="009C6BEE">
      <w:pPr>
        <w:overflowPunct/>
        <w:autoSpaceDE/>
        <w:autoSpaceDN/>
        <w:adjustRightInd/>
        <w:spacing w:before="240" w:line="360" w:lineRule="auto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3FBE">
        <w:rPr>
          <w:rFonts w:ascii="Arial" w:eastAsia="Calibri" w:hAnsi="Arial" w:cs="Arial"/>
          <w:b/>
          <w:sz w:val="24"/>
          <w:szCs w:val="24"/>
          <w:lang w:eastAsia="en-US"/>
        </w:rPr>
        <w:t xml:space="preserve">Znak sprawy: </w:t>
      </w:r>
      <w:r w:rsidR="009C7A79">
        <w:rPr>
          <w:rFonts w:ascii="Arial" w:eastAsia="Calibri" w:hAnsi="Arial" w:cs="Arial"/>
          <w:b/>
          <w:sz w:val="24"/>
          <w:szCs w:val="24"/>
          <w:lang w:eastAsia="en-US"/>
        </w:rPr>
        <w:t>DZP.371.34.2022</w:t>
      </w:r>
    </w:p>
    <w:p w14:paraId="4C9E8FF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lastRenderedPageBreak/>
        <w:t>§ 1</w:t>
      </w:r>
    </w:p>
    <w:p w14:paraId="7A06DDC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Przedmiot umowy</w:t>
      </w:r>
    </w:p>
    <w:p w14:paraId="7477520A" w14:textId="3B8EE116" w:rsidR="009C6BEE" w:rsidRPr="002E00FE" w:rsidRDefault="009C6BEE" w:rsidP="009C6BEE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847DEF">
        <w:rPr>
          <w:rFonts w:ascii="Arial" w:hAnsi="Arial" w:cs="Arial"/>
          <w:sz w:val="24"/>
          <w:szCs w:val="24"/>
        </w:rPr>
        <w:t xml:space="preserve">Przedmiotem umowy jest </w:t>
      </w:r>
      <w:r w:rsidRPr="002E00FE">
        <w:rPr>
          <w:rFonts w:ascii="Arial" w:hAnsi="Arial" w:cs="Arial"/>
          <w:sz w:val="24"/>
          <w:szCs w:val="24"/>
        </w:rPr>
        <w:t>przeprowadzenie szkolenia z zakresu Międzynarodowej Klasyfikacji Funkcjonowania, Niepełnosprawności i Zdrowia (ICF) obejmującego szkolenia warsztatowe grupowe oraz konsultacje indywidualne</w:t>
      </w:r>
      <w:r>
        <w:rPr>
          <w:rFonts w:ascii="Arial" w:hAnsi="Arial" w:cs="Arial"/>
          <w:sz w:val="24"/>
          <w:szCs w:val="24"/>
        </w:rPr>
        <w:t xml:space="preserve"> w ramach projektu „Wsparcie procesu wdrażania reformy wprowadzającej nowy model systemu zdrowia psychicznego dla dzieci i młodzieży” (Projekt nr POWR.05.02.00-00-0001/21)</w:t>
      </w:r>
      <w:r w:rsidR="00E86E93">
        <w:rPr>
          <w:rFonts w:ascii="Arial" w:hAnsi="Arial" w:cs="Arial"/>
          <w:sz w:val="24"/>
          <w:szCs w:val="24"/>
        </w:rPr>
        <w:t>.</w:t>
      </w:r>
    </w:p>
    <w:p w14:paraId="20934ABD" w14:textId="77777777" w:rsidR="009C6BEE" w:rsidRPr="003D3FBE" w:rsidRDefault="009C6BEE" w:rsidP="009C6BEE">
      <w:pPr>
        <w:numPr>
          <w:ilvl w:val="0"/>
          <w:numId w:val="2"/>
        </w:numPr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Usługa, o której mowa w ust. 1 zostanie wykonana zgodnie z zakresem wskazanym w opisie przedmiotu zamówienia stanowiącym załącznik nr 1 do umowy, po uzgodnieniu z Zamawiającym terminów realizacji i planów poszczególnych warsztatów.</w:t>
      </w:r>
    </w:p>
    <w:p w14:paraId="4DA6E6F0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</w:p>
    <w:p w14:paraId="16F65A7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2</w:t>
      </w:r>
    </w:p>
    <w:p w14:paraId="03F9091C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Termin realizacji</w:t>
      </w:r>
    </w:p>
    <w:p w14:paraId="03DF190B" w14:textId="735DCD40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1. Przedmiot umowy, o którym mowa w § 1 ust. 1 zostanie zrealizowany w terminie od dnia podpisania umowy do dnia 30 czerwca 2023r.</w:t>
      </w:r>
    </w:p>
    <w:p w14:paraId="20D0725F" w14:textId="7097FC4B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2. Harmonogram realizacji usługi zostanie </w:t>
      </w:r>
      <w:r w:rsidRPr="003D3FBE">
        <w:rPr>
          <w:rFonts w:ascii="Arial" w:hAnsi="Arial" w:cs="Arial"/>
          <w:bCs/>
          <w:sz w:val="24"/>
          <w:szCs w:val="24"/>
          <w:lang w:val="cs-CZ"/>
        </w:rPr>
        <w:t xml:space="preserve">ustalony z Wykonawcą w terminie do 14 dni od podpisania umowy. Wszelkie zmiany w zakresie harmonogramu będą się odbywały na mocy uzgodnień pomiędzy stronami i nie będą wymagały zmiany umowy, o ile nie naruszą postanowień umowy o dofinansowanie projektu </w:t>
      </w:r>
      <w:r>
        <w:rPr>
          <w:rFonts w:ascii="Arial" w:hAnsi="Arial" w:cs="Arial"/>
          <w:sz w:val="24"/>
          <w:szCs w:val="24"/>
        </w:rPr>
        <w:t>POWR.05.02.00-00-0001/21</w:t>
      </w:r>
      <w:r w:rsidR="00E86E93">
        <w:rPr>
          <w:rFonts w:ascii="Arial" w:hAnsi="Arial" w:cs="Arial"/>
          <w:sz w:val="24"/>
          <w:szCs w:val="24"/>
        </w:rPr>
        <w:t xml:space="preserve"> </w:t>
      </w:r>
      <w:r w:rsidRPr="003D3FBE">
        <w:rPr>
          <w:rFonts w:ascii="Arial" w:hAnsi="Arial" w:cs="Arial"/>
          <w:bCs/>
          <w:sz w:val="24"/>
          <w:szCs w:val="24"/>
          <w:lang w:val="cs-CZ"/>
        </w:rPr>
        <w:t>i ostatecznego terminu realizacji usługi, o którym mowa w ust. 1</w:t>
      </w:r>
      <w:r w:rsidRPr="003D3FBE">
        <w:rPr>
          <w:rFonts w:ascii="Arial" w:hAnsi="Arial" w:cs="Arial"/>
          <w:sz w:val="24"/>
          <w:szCs w:val="24"/>
        </w:rPr>
        <w:t>.</w:t>
      </w:r>
    </w:p>
    <w:p w14:paraId="77C062E7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14:paraId="2A9F2132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3</w:t>
      </w:r>
    </w:p>
    <w:p w14:paraId="35C93695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Personel Wykonawcy</w:t>
      </w:r>
    </w:p>
    <w:p w14:paraId="033FCD8C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Wykonawca zapewni niezbędny, odpowiednio uprawniony i wykwalifikowany personel dla właściwego i terminowego wykonania umowy.</w:t>
      </w:r>
    </w:p>
    <w:p w14:paraId="41BD180D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Wykonawca ponosi całkowitą odpowiedzialność za nadzór nad osobami wskazanymi do realizacji zamówienia.</w:t>
      </w:r>
    </w:p>
    <w:p w14:paraId="0E507A4D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>Wykonawca zobowiązany jest realizować umowę, delegując do tego celu niżej wymienioną/e osobę/osoby:</w:t>
      </w:r>
    </w:p>
    <w:p w14:paraId="4070A2B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a.……………………………………… (imię i nazwisko trenera)</w:t>
      </w:r>
    </w:p>
    <w:p w14:paraId="3C1EBF37" w14:textId="6FE133BF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b. ………………………………………(imię nazwisko pracownika administracyjnego, jeżeli Wykonawca przewiduje zaangażowanie takiej osoby do realizacji przedmiotowego zamówienia</w:t>
      </w:r>
      <w:r>
        <w:rPr>
          <w:rFonts w:ascii="Arial" w:hAnsi="Arial" w:cs="Arial"/>
          <w:sz w:val="24"/>
          <w:szCs w:val="24"/>
        </w:rPr>
        <w:t>)</w:t>
      </w:r>
      <w:r w:rsidR="00E86E93">
        <w:rPr>
          <w:rFonts w:ascii="Arial" w:hAnsi="Arial" w:cs="Arial"/>
          <w:sz w:val="24"/>
          <w:szCs w:val="24"/>
        </w:rPr>
        <w:t xml:space="preserve"> (o ile dotyczy)</w:t>
      </w:r>
      <w:r w:rsidRPr="003D3FBE">
        <w:rPr>
          <w:rFonts w:ascii="Arial" w:hAnsi="Arial" w:cs="Arial"/>
          <w:sz w:val="24"/>
          <w:szCs w:val="24"/>
        </w:rPr>
        <w:t>.</w:t>
      </w:r>
    </w:p>
    <w:p w14:paraId="029A6312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Ewentualna zmiana osoby/osób wskazanej/</w:t>
      </w:r>
      <w:proofErr w:type="spellStart"/>
      <w:r w:rsidRPr="003D3FBE">
        <w:rPr>
          <w:rFonts w:ascii="Arial" w:hAnsi="Arial" w:cs="Arial"/>
          <w:sz w:val="24"/>
          <w:szCs w:val="24"/>
        </w:rPr>
        <w:t>ych</w:t>
      </w:r>
      <w:proofErr w:type="spellEnd"/>
      <w:r w:rsidRPr="003D3FBE">
        <w:rPr>
          <w:rFonts w:ascii="Arial" w:hAnsi="Arial" w:cs="Arial"/>
          <w:sz w:val="24"/>
          <w:szCs w:val="24"/>
        </w:rPr>
        <w:t xml:space="preserve"> w ust. 3 musi zostać</w:t>
      </w:r>
      <w:r>
        <w:rPr>
          <w:rFonts w:ascii="Arial" w:hAnsi="Arial" w:cs="Arial"/>
          <w:sz w:val="24"/>
          <w:szCs w:val="24"/>
        </w:rPr>
        <w:t xml:space="preserve"> </w:t>
      </w:r>
      <w:r w:rsidRPr="003D3FBE">
        <w:rPr>
          <w:rFonts w:ascii="Arial" w:hAnsi="Arial" w:cs="Arial"/>
          <w:sz w:val="24"/>
          <w:szCs w:val="24"/>
        </w:rPr>
        <w:t xml:space="preserve">uzasadniona przez Wykonawcę na piśmie i zaakceptowana przez Zamawiającego, pod rygorem nieważności tej zmiany. </w:t>
      </w:r>
    </w:p>
    <w:p w14:paraId="77D764F4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Zmiana dotycząca osoby wskazanej w ust. 3 lit. a zostanie zaakceptowana wyłącznie w przypadku, gdy kwalifikacje, doświadczenie i wykształcenie proponowanej osoby będą równoważne lub wyższe od kwalifikacji, doświadczenia i wykształcenia osoby wskazanej przez Wykonawcę w ust. 3 lit. a.</w:t>
      </w:r>
    </w:p>
    <w:p w14:paraId="1D48E66C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Zmiana o której mowa w ust. 4 nie będzie skutkowała zmianą wysokości wynagrodzenia należnego Wykonawcy. </w:t>
      </w:r>
    </w:p>
    <w:p w14:paraId="10BC7882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Zmiana osoby o której mowa w ust. 3 lit. a, bez akceptacji Zamawiającego stanowi podstawę do odstąpienia od umowy przez Zamawiającego z przyczyn leżących po stronie Wykonawcy. Oświadczenie o odstąpieniu może zostać złożone w terminie do 14 dni kalendarzowych od powzięcia wiedzy o wystąpieniu okoliczności wskazanych w zdaniu poprzedzającym, nie później jednak niż w ciągu 6 miesięcy od ich zaistnienia. </w:t>
      </w:r>
    </w:p>
    <w:p w14:paraId="2967BA57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Wykonawca nie ma prawa do wykonywania usług określonych w umowie przez osoby zatrudnione w jakimkolwiek charakterze przez Zamawiającego oraz przez Partnerów Projektu „Wsparcie procesu wdrażania reformy wprowadzającej nowy model systemu ochrony zdrowia psychicznego dla dzieci i młodzieży”, pod rygorem odstąpienia od umowy z winy Wykonawcy. Oświadczenie o odstąpieniu może zostać złożone w terminie do 14 dni kalendarzowych od powzięcia wiedzy o wystąpieniu </w:t>
      </w:r>
      <w:r w:rsidRPr="003D3FBE">
        <w:rPr>
          <w:rFonts w:ascii="Arial" w:hAnsi="Arial" w:cs="Arial"/>
          <w:sz w:val="24"/>
          <w:szCs w:val="24"/>
        </w:rPr>
        <w:lastRenderedPageBreak/>
        <w:t>okoliczności wskazanych w zdaniu poprzedzającym, nie później jednak niż w ciągu 6 miesięcy od ich zaistnienia.</w:t>
      </w:r>
    </w:p>
    <w:p w14:paraId="0B646E68" w14:textId="2043F6EA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Osoba wskazana w ust. 3 lit. b  winna być zatrudniona na podstawie ważnych umów o pracę w rozumieniu ustawy dnia 26 czerwca 1974 r. – Kodeks pracy (Dz. U. z 2020r. poz. </w:t>
      </w:r>
      <w:r w:rsidR="00E26B3F">
        <w:rPr>
          <w:rFonts w:ascii="Arial" w:eastAsia="SimSun" w:hAnsi="Arial" w:cs="Arial"/>
          <w:sz w:val="24"/>
          <w:szCs w:val="24"/>
          <w:lang w:eastAsia="ar-SA"/>
        </w:rPr>
        <w:t>1320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). </w:t>
      </w:r>
    </w:p>
    <w:p w14:paraId="26EC343F" w14:textId="77777777" w:rsidR="009C6BEE" w:rsidRPr="002E00F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2E00FE">
        <w:rPr>
          <w:rFonts w:ascii="Arial" w:eastAsia="SimSun" w:hAnsi="Arial" w:cs="Arial"/>
          <w:sz w:val="24"/>
          <w:szCs w:val="24"/>
          <w:lang w:eastAsia="ar-SA"/>
        </w:rPr>
        <w:t>Wykonawca zobowiązuje się zapewnić wykonanie przedmiotu umowy przez trenera wskazanego w Wykazie osób, stanowiący</w:t>
      </w:r>
      <w:r>
        <w:rPr>
          <w:rFonts w:ascii="Arial" w:eastAsia="SimSun" w:hAnsi="Arial" w:cs="Arial"/>
          <w:sz w:val="24"/>
          <w:szCs w:val="24"/>
          <w:lang w:eastAsia="ar-SA"/>
        </w:rPr>
        <w:t>m</w:t>
      </w:r>
      <w:r w:rsidRPr="002E00FE">
        <w:rPr>
          <w:rFonts w:ascii="Arial" w:eastAsia="SimSun" w:hAnsi="Arial" w:cs="Arial"/>
          <w:sz w:val="24"/>
          <w:szCs w:val="24"/>
          <w:lang w:eastAsia="ar-SA"/>
        </w:rPr>
        <w:t xml:space="preserve"> załącznik nr 6 do umowy.</w:t>
      </w:r>
    </w:p>
    <w:p w14:paraId="4E9D0BA9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W trakcie realizacji umowy zamawiający upoważniony jest do wykonywania czynności kontrolnych wobec wykonawcy odnośnie spełniania przez wykonawcę wymogu zatrudnienia na podstawie umowy o pracę osób wykonujących czynności na rzecz zamawiającego, w szczególności do: </w:t>
      </w:r>
    </w:p>
    <w:p w14:paraId="79D523C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a) żądania oświadczeń w zakresie potwierdzenia spełniania ww. wymogów i dokonywania ich oceny; </w:t>
      </w:r>
    </w:p>
    <w:p w14:paraId="00C9FA1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b) żądania wyjaśnień w przypadku wątpliwości w zakresie potwierdzenia spełniania ww. wymogów; </w:t>
      </w:r>
    </w:p>
    <w:p w14:paraId="5F8BD66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c) przeprowadzenia kontroli na miejscu; </w:t>
      </w:r>
    </w:p>
    <w:p w14:paraId="12AD71BC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d) wystąpienia do Państwowej Inspekcji Pracy z wnioskiem o przeprowadzenie kontroli na miejscu wykonywania świadczenia w przypadku uzasadnionych wątpliwości co do przestrzegania prawa pracy przez wykonawcę. </w:t>
      </w:r>
    </w:p>
    <w:p w14:paraId="22F0F458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Wykonawca, odpowiednio podwykonawca, zatrudniając osoby na podstawie umów o pracę zobowiązany jest do działania zgodnego z Ustawą z dnia 20 kwietnia 2004 roku (Dz.U.2019.0.1482 t.j.) o promocji zatrudnienia i instytucjach rynku pracy, w szczególności z art. 88h cytowanej ustawy </w:t>
      </w:r>
    </w:p>
    <w:p w14:paraId="10DA8C8B" w14:textId="3D122D8F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Nieprzedłożenie przez wykonawcę oświadczenia, o którym mowa w ust. </w:t>
      </w:r>
      <w:r>
        <w:rPr>
          <w:rFonts w:ascii="Arial" w:eastAsia="SimSun" w:hAnsi="Arial" w:cs="Arial"/>
          <w:sz w:val="24"/>
          <w:szCs w:val="24"/>
          <w:lang w:eastAsia="ar-SA"/>
        </w:rPr>
        <w:t>11 lit.</w:t>
      </w:r>
      <w:r w:rsidR="000744E8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ar-SA"/>
        </w:rPr>
        <w:t>a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 będzie traktowane jako niewypełnienie obowiązku zatrudnienia pracowników świadczących usługi na podstawie umowy o pracę. </w:t>
      </w:r>
    </w:p>
    <w:p w14:paraId="2B4E694B" w14:textId="77777777" w:rsidR="009C6BEE" w:rsidRPr="003D3FBE" w:rsidRDefault="009C6BEE" w:rsidP="009C6BEE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bookmarkStart w:id="1" w:name="_Hlk98327625"/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Każdorazowo na żądanie zamawiającego, w terminie nie dłuższym niż 3 dni robocze, wykonawca zobowiązuje się złożyć oświadczenie o zatrudnieniu na podstawie 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lastRenderedPageBreak/>
        <w:t>umowy o pracę osób wykonujących czynności, których dotyczy wezwanie zamawiającego. Oświadczenie to powinno zawierać w szczególności: dokładne określenie podmiotu składającego oświadczenie, datę złożenia oświadczenia, imię i nazwisko pracownika, termin obowiązywania umowy o pracę.</w:t>
      </w:r>
    </w:p>
    <w:bookmarkEnd w:id="1"/>
    <w:p w14:paraId="7A2A2FF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</w:p>
    <w:p w14:paraId="12E67625" w14:textId="7A731611" w:rsidR="009C6BEE" w:rsidRPr="003D3FBE" w:rsidRDefault="009C6BEE" w:rsidP="000003B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4</w:t>
      </w:r>
    </w:p>
    <w:p w14:paraId="2E4F308D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outlineLvl w:val="0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Obowiązki Stron</w:t>
      </w:r>
    </w:p>
    <w:p w14:paraId="2F065329" w14:textId="77777777" w:rsidR="009C6BEE" w:rsidRPr="003D3FBE" w:rsidRDefault="009C6BEE" w:rsidP="009C6BEE">
      <w:pPr>
        <w:numPr>
          <w:ilvl w:val="0"/>
          <w:numId w:val="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textAlignment w:val="auto"/>
        <w:outlineLvl w:val="0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trakcie realizacji niniejszej umowy Wykonawca jest zobowiązany do:</w:t>
      </w:r>
    </w:p>
    <w:p w14:paraId="20B11FBE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ścisłego kontaktu i współpracy z Zamawiającym, w celu zapewnienia jak najwyższej efektywności,</w:t>
      </w:r>
    </w:p>
    <w:p w14:paraId="461B7951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zachowania najwyższej staranności zawodowej i działania zgodnie z przepisami prawa,</w:t>
      </w:r>
    </w:p>
    <w:p w14:paraId="2709E23B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realizacji zadań na każdym etapie zgodnie z wymogami Zamawiającego określonymi w umowie i jej załącznikach oraz ustaleniami podjętymi wspólnie z Zamawiającym,</w:t>
      </w:r>
    </w:p>
    <w:p w14:paraId="4138C80D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udzielania pełnej informacji na temat postępu i zakresu wykonywanych prac na każde żądanie Zamawiającego lub osoby wskazanej przez Zamawiającego,</w:t>
      </w:r>
    </w:p>
    <w:p w14:paraId="3A5F73AA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t xml:space="preserve">informowania Zamawiającego o każdej okoliczności skutkującej koniecznością zmiany </w:t>
      </w:r>
      <w:r>
        <w:rPr>
          <w:rFonts w:ascii="Arial" w:hAnsi="Arial" w:cs="Arial"/>
          <w:color w:val="000000"/>
          <w:sz w:val="24"/>
          <w:szCs w:val="24"/>
        </w:rPr>
        <w:t xml:space="preserve">trenera </w:t>
      </w:r>
      <w:r w:rsidRPr="003D3FBE">
        <w:rPr>
          <w:rFonts w:ascii="Arial" w:hAnsi="Arial" w:cs="Arial"/>
          <w:color w:val="000000"/>
          <w:sz w:val="24"/>
          <w:szCs w:val="24"/>
        </w:rPr>
        <w:t xml:space="preserve"> przedstawiając jednocześnie nowe propozycje </w:t>
      </w:r>
      <w:r>
        <w:rPr>
          <w:rFonts w:ascii="Arial" w:hAnsi="Arial" w:cs="Arial"/>
          <w:color w:val="000000"/>
          <w:sz w:val="24"/>
          <w:szCs w:val="24"/>
        </w:rPr>
        <w:t xml:space="preserve">prowadzącego </w:t>
      </w:r>
      <w:r w:rsidRPr="003D3FBE">
        <w:rPr>
          <w:rFonts w:ascii="Arial" w:hAnsi="Arial" w:cs="Arial"/>
          <w:color w:val="000000"/>
          <w:sz w:val="24"/>
          <w:szCs w:val="24"/>
        </w:rPr>
        <w:t>o co najmniej takich samych kwalifikacjach,</w:t>
      </w:r>
    </w:p>
    <w:p w14:paraId="7AE50B88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t>poinformowania uczestników szkolenia, że szkolenie jest współfinansowane z Europejskiego Funduszu Społecznego w ramach Programu Operacyjnego Wiedza Edukacja Rozwój 2014-2020 oraz do oznaczania dokumentacji (list obecności, certyfikatów itp.) zgodnie z wymaganiami dotyczącymi informacji i promocji w ramach Programu Operacyjnego Wiedza Edukacja Rozwój. Wzory formatek projektowych i logotypów Zamawiający przekaże Wykonawcy po podpisaniu umowy,</w:t>
      </w:r>
    </w:p>
    <w:p w14:paraId="3FF86B40" w14:textId="08D7628A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lastRenderedPageBreak/>
        <w:t>przekazania Zamawiającemu w ciągu 7 dni roboczych od zakończenia każdej grupy warsztatowej kompletu następujących dokumentów: listy obecności uczestników warsztatów,</w:t>
      </w:r>
    </w:p>
    <w:p w14:paraId="3837400E" w14:textId="77777777" w:rsidR="009C6BEE" w:rsidRPr="003D3FBE" w:rsidRDefault="009C6BEE" w:rsidP="009C6BEE">
      <w:pPr>
        <w:numPr>
          <w:ilvl w:val="0"/>
          <w:numId w:val="8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t>informowania Zamawiającego o napotykanych problemach/trudnościach przy realizacji usługi, szczególnie zaś tych, które potencjalnie mogą wpłynąć na częściowe lub całościowe niewywiązanie się z postanowień zawartej umowy.</w:t>
      </w:r>
    </w:p>
    <w:p w14:paraId="3AA12FB4" w14:textId="77777777" w:rsidR="009C6BEE" w:rsidRPr="003D3FBE" w:rsidRDefault="009C6BEE" w:rsidP="009C6BEE">
      <w:pPr>
        <w:keepNext/>
        <w:keepLines/>
        <w:numPr>
          <w:ilvl w:val="0"/>
          <w:numId w:val="7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t>W trakcie realizacji umowy Zamawiający zobowiązuje się do:</w:t>
      </w:r>
    </w:p>
    <w:p w14:paraId="54AFE554" w14:textId="77777777" w:rsidR="009C6BEE" w:rsidRPr="003D3FBE" w:rsidRDefault="009C6BEE" w:rsidP="009C6BEE">
      <w:pPr>
        <w:numPr>
          <w:ilvl w:val="6"/>
          <w:numId w:val="6"/>
        </w:numPr>
        <w:tabs>
          <w:tab w:val="num" w:pos="993"/>
        </w:tabs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udostępnienia Wykonawcy wszelkich informacji i dokumentów będących w jego posiadaniu, niezbędnych do prawidłowej realizacji przedmiotu umowy,</w:t>
      </w:r>
    </w:p>
    <w:p w14:paraId="7AFDB8A7" w14:textId="77777777" w:rsidR="009C6BEE" w:rsidRPr="003D3FBE" w:rsidRDefault="009C6BEE" w:rsidP="009C6BEE">
      <w:pPr>
        <w:numPr>
          <w:ilvl w:val="6"/>
          <w:numId w:val="6"/>
        </w:numPr>
        <w:tabs>
          <w:tab w:val="num" w:pos="993"/>
        </w:tabs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terminowego regulowania płatności,</w:t>
      </w:r>
    </w:p>
    <w:p w14:paraId="72A1E982" w14:textId="77777777" w:rsidR="009C6BEE" w:rsidRPr="003D3FBE" w:rsidRDefault="009C6BEE" w:rsidP="009C6BEE">
      <w:pPr>
        <w:numPr>
          <w:ilvl w:val="6"/>
          <w:numId w:val="6"/>
        </w:numPr>
        <w:tabs>
          <w:tab w:val="num" w:pos="993"/>
        </w:tabs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d</w:t>
      </w:r>
      <w:r w:rsidRPr="003D3FBE">
        <w:rPr>
          <w:rFonts w:ascii="Arial" w:hAnsi="Arial" w:cs="Arial"/>
          <w:color w:val="000000"/>
          <w:sz w:val="24"/>
          <w:szCs w:val="24"/>
        </w:rPr>
        <w:t>ochowywania terminów oznaczonych w umowie,</w:t>
      </w:r>
    </w:p>
    <w:p w14:paraId="48881065" w14:textId="77777777" w:rsidR="009C6BEE" w:rsidRPr="003D3FBE" w:rsidRDefault="009C6BEE" w:rsidP="009C6BEE">
      <w:pPr>
        <w:numPr>
          <w:ilvl w:val="6"/>
          <w:numId w:val="6"/>
        </w:numPr>
        <w:tabs>
          <w:tab w:val="num" w:pos="993"/>
        </w:tabs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color w:val="000000"/>
          <w:sz w:val="24"/>
          <w:szCs w:val="24"/>
        </w:rPr>
      </w:pPr>
      <w:r w:rsidRPr="003D3FBE">
        <w:rPr>
          <w:rFonts w:ascii="Arial" w:hAnsi="Arial" w:cs="Arial"/>
          <w:color w:val="000000"/>
          <w:sz w:val="24"/>
          <w:szCs w:val="24"/>
        </w:rPr>
        <w:t>rekrutacji uczestników warsztatów i zapewnienia odpowiedniej liczby osób na każdym szkoleniu.</w:t>
      </w:r>
    </w:p>
    <w:p w14:paraId="71DF9482" w14:textId="77777777" w:rsidR="009C6BE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14:paraId="29512C40" w14:textId="438843F8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</w:t>
      </w:r>
      <w:r w:rsidR="000003BE">
        <w:rPr>
          <w:rFonts w:ascii="Arial" w:hAnsi="Arial" w:cs="Arial"/>
          <w:b/>
          <w:sz w:val="24"/>
          <w:szCs w:val="24"/>
        </w:rPr>
        <w:t>5</w:t>
      </w:r>
    </w:p>
    <w:p w14:paraId="2A1B51D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Autorskie prawa majątkowe</w:t>
      </w:r>
    </w:p>
    <w:p w14:paraId="751E8C19" w14:textId="77777777" w:rsidR="009C6BEE" w:rsidRPr="003D3FBE" w:rsidRDefault="009C6BEE" w:rsidP="009C6BEE">
      <w:pPr>
        <w:numPr>
          <w:ilvl w:val="3"/>
          <w:numId w:val="15"/>
        </w:numPr>
        <w:tabs>
          <w:tab w:val="num" w:pos="-3119"/>
        </w:tabs>
        <w:suppressAutoHyphens/>
        <w:overflowPunct/>
        <w:autoSpaceDE/>
        <w:autoSpaceDN/>
        <w:adjustRightInd/>
        <w:spacing w:line="360" w:lineRule="auto"/>
        <w:ind w:left="426" w:hanging="426"/>
        <w:contextualSpacing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3D3FBE">
        <w:rPr>
          <w:rFonts w:ascii="Arial" w:eastAsia="Calibri" w:hAnsi="Arial" w:cs="Arial"/>
          <w:sz w:val="24"/>
          <w:szCs w:val="24"/>
          <w:lang w:eastAsia="en-US"/>
        </w:rPr>
        <w:t>Wykonawca oświadcza, że:</w:t>
      </w:r>
    </w:p>
    <w:p w14:paraId="2FF19EBB" w14:textId="77777777" w:rsidR="009C6BEE" w:rsidRPr="003D3FBE" w:rsidRDefault="009C6BEE" w:rsidP="009C6BEE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wszelkie utwory w rozumieniu ustawy z dnia 4 lutego 1994 roku o prawie autorskimi prawach pokrewnych (</w:t>
      </w:r>
      <w:r w:rsidRPr="003D3FBE">
        <w:rPr>
          <w:rFonts w:ascii="Arial" w:hAnsi="Arial" w:cs="Arial"/>
          <w:sz w:val="24"/>
          <w:szCs w:val="24"/>
          <w:lang w:eastAsia="fr-FR"/>
        </w:rPr>
        <w:t>Dz. U.</w:t>
      </w:r>
      <w:r w:rsidRPr="003D3FBE">
        <w:rPr>
          <w:rFonts w:ascii="Arial" w:hAnsi="Arial" w:cs="Arial"/>
          <w:sz w:val="24"/>
          <w:szCs w:val="24"/>
        </w:rPr>
        <w:t xml:space="preserve"> z 2021 r. poz. 1062.</w:t>
      </w:r>
      <w:r w:rsidRPr="003D3FBE">
        <w:rPr>
          <w:rFonts w:ascii="Arial" w:hAnsi="Arial" w:cs="Arial"/>
          <w:sz w:val="24"/>
          <w:szCs w:val="24"/>
          <w:lang w:eastAsia="fr-FR"/>
        </w:rPr>
        <w:t>)</w:t>
      </w:r>
      <w:r w:rsidRPr="003D3FBE">
        <w:rPr>
          <w:rFonts w:ascii="Arial" w:hAnsi="Arial" w:cs="Arial"/>
          <w:sz w:val="24"/>
          <w:szCs w:val="24"/>
        </w:rPr>
        <w:t>, jakimi będzie się posługiwał w toku realizacji umowy, a także powstałe w jej trakcie lub wyniku, będą oryginalne, bez niedozwolonych zapożyczeń z utworów osób trzecich oraz nie będą naruszać praw przysługujących osobom trzecim, a w szczególności praw autorskich oraz dóbr osobistych tych osób,</w:t>
      </w:r>
    </w:p>
    <w:p w14:paraId="63634B51" w14:textId="77777777" w:rsidR="009C6BEE" w:rsidRPr="003D3FBE" w:rsidRDefault="009C6BEE" w:rsidP="009C6BEE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nabędzie prawa, w tym autorskie prawa majątkowe oraz wszelkie upoważnienia do wykonywania praw zależnych od osób, z którymi będzie współpracować przy realizacji umowy, a także uzyska od tych osób nieodwołalne zezwolenia na wykonywanie zależnych praw autorskich oraz wprowadzania zmian do utworów </w:t>
      </w:r>
      <w:r w:rsidRPr="003D3FBE">
        <w:rPr>
          <w:rFonts w:ascii="Arial" w:hAnsi="Arial" w:cs="Arial"/>
          <w:sz w:val="24"/>
          <w:szCs w:val="24"/>
        </w:rPr>
        <w:lastRenderedPageBreak/>
        <w:t>(materiałów) bez konieczności ich uzgadniania z osobami, którym mogłyby przysługiwać autorskie prawa osobiste,</w:t>
      </w:r>
    </w:p>
    <w:p w14:paraId="734D4507" w14:textId="77777777" w:rsidR="009C6BEE" w:rsidRPr="003D3FBE" w:rsidRDefault="009C6BEE" w:rsidP="009C6BEE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nie dokona rozporządzeń prawami, w tym autorskimi prawami majątkowymi do materiałów w zakresie, jaki uniemożliwiłby ich nabycie przez Zamawiającego i dysponowanie na polach eksploatacji określonych w ust. 2,</w:t>
      </w:r>
    </w:p>
    <w:p w14:paraId="765E1F3E" w14:textId="3F3D4239" w:rsidR="009C6BEE" w:rsidRDefault="009C6BEE" w:rsidP="009C6BEE">
      <w:pPr>
        <w:widowControl w:val="0"/>
        <w:numPr>
          <w:ilvl w:val="0"/>
          <w:numId w:val="16"/>
        </w:numPr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3D3FBE">
        <w:rPr>
          <w:rFonts w:ascii="Arial" w:eastAsia="Calibri" w:hAnsi="Arial" w:cs="Arial"/>
          <w:spacing w:val="-2"/>
          <w:sz w:val="24"/>
          <w:szCs w:val="24"/>
          <w:lang w:eastAsia="en-US"/>
        </w:rPr>
        <w:t>przyjmuje na siebie odpowiedzialność za naruszenie dóbr osobistych lub praw autorskich i pokrewnych osób trzecich, spowodowanych w trakcie lub w wyniku realizacji usług objętych umową lub dysponowania przez Zamawiającego opracowaniami, do których prawa Wykonawca przeniósł na Zamawiającego, a w przypadku skierowania z tego tytułu roszczeń przeciwko Zamawiającemu, Wykonawca zobowiązuje się do całkowitego zaspokojenia roszczeń osób trzecich oraz do zwolnienia Zamawiającego z obowiązku świadczenia z tego tytułu, a także zwrotu i wynagrodzenia Zamawiającemu poniesionych z tego tytułu kosztów i utraconych korzyści.</w:t>
      </w:r>
    </w:p>
    <w:p w14:paraId="2C22557B" w14:textId="77777777" w:rsidR="000744E8" w:rsidRPr="00AC53A0" w:rsidRDefault="000744E8" w:rsidP="000744E8">
      <w:pPr>
        <w:widowControl w:val="0"/>
        <w:suppressAutoHyphens/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13E1778D" w14:textId="05163671" w:rsidR="009C6BEE" w:rsidRPr="003D3FBE" w:rsidRDefault="009C6BEE" w:rsidP="009C6BEE">
      <w:pPr>
        <w:keepNext/>
        <w:overflowPunct/>
        <w:autoSpaceDE/>
        <w:autoSpaceDN/>
        <w:adjustRightInd/>
        <w:spacing w:line="360" w:lineRule="auto"/>
        <w:textAlignment w:val="auto"/>
        <w:outlineLvl w:val="0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t xml:space="preserve">§ </w:t>
      </w:r>
      <w:r w:rsidR="000003BE">
        <w:rPr>
          <w:rFonts w:ascii="Arial" w:hAnsi="Arial" w:cs="Arial"/>
          <w:b/>
          <w:bCs/>
          <w:sz w:val="24"/>
          <w:szCs w:val="24"/>
        </w:rPr>
        <w:t>6</w:t>
      </w:r>
      <w:r w:rsidRPr="003D3FBE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footnoteReference w:id="2"/>
      </w:r>
    </w:p>
    <w:p w14:paraId="4BB4109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Wynagrodzenie Wykonawcy</w:t>
      </w:r>
    </w:p>
    <w:p w14:paraId="55ED9625" w14:textId="19DA8700" w:rsidR="009C6BEE" w:rsidRPr="003D3FBE" w:rsidRDefault="009C6BEE" w:rsidP="009C6BEE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Maksymalne całkowite wynagrodzenie brutto za zamówione usługi będące przedmiotem umowy wynosi: ……………………. </w:t>
      </w:r>
      <w:r w:rsidR="0022368E">
        <w:rPr>
          <w:rFonts w:ascii="Arial" w:hAnsi="Arial" w:cs="Arial"/>
          <w:sz w:val="24"/>
          <w:szCs w:val="24"/>
        </w:rPr>
        <w:t xml:space="preserve">zł </w:t>
      </w:r>
      <w:r w:rsidRPr="003D3FBE">
        <w:rPr>
          <w:rFonts w:ascii="Arial" w:hAnsi="Arial" w:cs="Arial"/>
          <w:sz w:val="24"/>
          <w:szCs w:val="24"/>
        </w:rPr>
        <w:t xml:space="preserve">brutto (słownie złotych:………………………………………), w tym: </w:t>
      </w:r>
    </w:p>
    <w:p w14:paraId="306FB33F" w14:textId="1E60C0D7" w:rsidR="0022368E" w:rsidRDefault="0022368E" w:rsidP="009C6BEE">
      <w:pPr>
        <w:widowControl w:val="0"/>
        <w:overflowPunct/>
        <w:autoSpaceDE/>
        <w:autoSpaceDN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368E">
        <w:rPr>
          <w:rFonts w:ascii="Arial" w:hAnsi="Arial" w:cs="Arial"/>
          <w:b/>
          <w:bCs/>
          <w:sz w:val="24"/>
          <w:szCs w:val="24"/>
        </w:rPr>
        <w:t>CZĘŚĆ I – Szkolenia warsztatowe grupowe</w:t>
      </w:r>
      <w:r>
        <w:rPr>
          <w:rFonts w:ascii="Arial" w:hAnsi="Arial" w:cs="Arial"/>
          <w:sz w:val="24"/>
          <w:szCs w:val="24"/>
        </w:rPr>
        <w:t xml:space="preserve">: </w:t>
      </w:r>
      <w:r w:rsidR="009C6BEE" w:rsidRPr="003D3FBE">
        <w:rPr>
          <w:rFonts w:ascii="Arial" w:hAnsi="Arial" w:cs="Arial"/>
          <w:sz w:val="24"/>
          <w:szCs w:val="24"/>
        </w:rPr>
        <w:t>cena za 1 godzin</w:t>
      </w:r>
      <w:r w:rsidR="009C6BEE">
        <w:rPr>
          <w:rFonts w:ascii="Arial" w:hAnsi="Arial" w:cs="Arial"/>
          <w:sz w:val="24"/>
          <w:szCs w:val="24"/>
        </w:rPr>
        <w:t>ę</w:t>
      </w:r>
      <w:r w:rsidR="009C6BEE" w:rsidRPr="003D3FBE">
        <w:rPr>
          <w:rFonts w:ascii="Arial" w:hAnsi="Arial" w:cs="Arial"/>
          <w:sz w:val="24"/>
          <w:szCs w:val="24"/>
        </w:rPr>
        <w:t xml:space="preserve"> szkolenia po 45 minut</w:t>
      </w:r>
      <w:r w:rsidR="009C6BEE">
        <w:rPr>
          <w:rFonts w:ascii="Arial" w:hAnsi="Arial" w:cs="Arial"/>
          <w:sz w:val="24"/>
          <w:szCs w:val="24"/>
        </w:rPr>
        <w:t xml:space="preserve"> wynosi</w:t>
      </w:r>
      <w:r w:rsidR="009C6BEE" w:rsidRPr="003D3FBE">
        <w:rPr>
          <w:rFonts w:ascii="Arial" w:hAnsi="Arial" w:cs="Arial"/>
          <w:sz w:val="24"/>
          <w:szCs w:val="24"/>
        </w:rPr>
        <w:t xml:space="preserve"> ………… zł brutto (słownie złotych: ………………..) x 2</w:t>
      </w:r>
      <w:r>
        <w:rPr>
          <w:rFonts w:ascii="Arial" w:hAnsi="Arial" w:cs="Arial"/>
          <w:sz w:val="24"/>
          <w:szCs w:val="24"/>
        </w:rPr>
        <w:t>88</w:t>
      </w:r>
      <w:r w:rsidR="009C6BEE">
        <w:rPr>
          <w:rFonts w:ascii="Arial" w:hAnsi="Arial" w:cs="Arial"/>
          <w:sz w:val="24"/>
          <w:szCs w:val="24"/>
        </w:rPr>
        <w:t>h</w:t>
      </w:r>
      <w:r w:rsidR="009C6BEE" w:rsidRPr="003D3FBE">
        <w:rPr>
          <w:rFonts w:ascii="Arial" w:hAnsi="Arial" w:cs="Arial"/>
          <w:sz w:val="24"/>
          <w:szCs w:val="24"/>
        </w:rPr>
        <w:t xml:space="preserve"> = ……………………… zł brutto (słownie złotych:…………………………………………), </w:t>
      </w:r>
    </w:p>
    <w:p w14:paraId="00D2AF68" w14:textId="34FFF065" w:rsidR="0022368E" w:rsidRDefault="0022368E" w:rsidP="009C6BEE">
      <w:pPr>
        <w:widowControl w:val="0"/>
        <w:overflowPunct/>
        <w:autoSpaceDE/>
        <w:autoSpaceDN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2368E">
        <w:rPr>
          <w:rFonts w:ascii="Arial" w:hAnsi="Arial" w:cs="Arial"/>
          <w:b/>
          <w:bCs/>
          <w:sz w:val="24"/>
          <w:szCs w:val="24"/>
        </w:rPr>
        <w:t>CZĘŚĆ II – Konsultacje indywidualne</w:t>
      </w:r>
      <w:r>
        <w:rPr>
          <w:rFonts w:ascii="Arial" w:hAnsi="Arial" w:cs="Arial"/>
          <w:sz w:val="24"/>
          <w:szCs w:val="24"/>
        </w:rPr>
        <w:t xml:space="preserve">: cena za 1 godzinę konsultacji po 45 minut wynosi ……………. zł brutto (słownie złotych: …………………) x 1600h = ……………………… </w:t>
      </w:r>
      <w:r w:rsidRPr="003D3FBE">
        <w:rPr>
          <w:rFonts w:ascii="Arial" w:hAnsi="Arial" w:cs="Arial"/>
          <w:sz w:val="24"/>
          <w:szCs w:val="24"/>
        </w:rPr>
        <w:t>(słownie złotych:…………………………………………),</w:t>
      </w:r>
    </w:p>
    <w:p w14:paraId="16A5FE1C" w14:textId="5DAEFFEA" w:rsidR="009C6BEE" w:rsidRPr="003D3FBE" w:rsidRDefault="009C6BEE" w:rsidP="009C6BEE">
      <w:pPr>
        <w:widowControl w:val="0"/>
        <w:overflowPunct/>
        <w:autoSpaceDE/>
        <w:autoSpaceDN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>z zastosowaniem dyspozycji z art. 43 ust. 1 pkt 29 lit</w:t>
      </w:r>
      <w:r w:rsidR="0022368E">
        <w:rPr>
          <w:rFonts w:ascii="Arial" w:hAnsi="Arial" w:cs="Arial"/>
          <w:sz w:val="24"/>
          <w:szCs w:val="24"/>
        </w:rPr>
        <w:t>.</w:t>
      </w:r>
      <w:r w:rsidRPr="003D3FBE">
        <w:rPr>
          <w:rFonts w:ascii="Arial" w:hAnsi="Arial" w:cs="Arial"/>
          <w:sz w:val="24"/>
          <w:szCs w:val="24"/>
        </w:rPr>
        <w:t xml:space="preserve"> c ustawy z dn. 11 marca 2004 r. o podatku od towarów i usług (Dz.</w:t>
      </w:r>
      <w:r w:rsidR="0022368E">
        <w:rPr>
          <w:rFonts w:ascii="Arial" w:hAnsi="Arial" w:cs="Arial"/>
          <w:sz w:val="24"/>
          <w:szCs w:val="24"/>
        </w:rPr>
        <w:t xml:space="preserve"> </w:t>
      </w:r>
      <w:r w:rsidRPr="003D3FBE">
        <w:rPr>
          <w:rFonts w:ascii="Arial" w:hAnsi="Arial" w:cs="Arial"/>
          <w:sz w:val="24"/>
          <w:szCs w:val="24"/>
        </w:rPr>
        <w:t xml:space="preserve">U. </w:t>
      </w:r>
      <w:r>
        <w:rPr>
          <w:rFonts w:ascii="Arial" w:hAnsi="Arial" w:cs="Arial"/>
          <w:sz w:val="24"/>
          <w:szCs w:val="24"/>
        </w:rPr>
        <w:t xml:space="preserve">z </w:t>
      </w:r>
      <w:r w:rsidRPr="003D3FBE">
        <w:rPr>
          <w:rFonts w:ascii="Arial" w:hAnsi="Arial" w:cs="Arial"/>
          <w:sz w:val="24"/>
          <w:szCs w:val="24"/>
        </w:rPr>
        <w:t>202</w:t>
      </w:r>
      <w:r w:rsidR="0022368E">
        <w:rPr>
          <w:rFonts w:ascii="Arial" w:hAnsi="Arial" w:cs="Arial"/>
          <w:sz w:val="24"/>
          <w:szCs w:val="24"/>
        </w:rPr>
        <w:t>2</w:t>
      </w:r>
      <w:r w:rsidRPr="003D3FBE">
        <w:rPr>
          <w:rFonts w:ascii="Arial" w:hAnsi="Arial" w:cs="Arial"/>
          <w:sz w:val="24"/>
          <w:szCs w:val="24"/>
        </w:rPr>
        <w:t xml:space="preserve"> r. poz.</w:t>
      </w:r>
      <w:r>
        <w:rPr>
          <w:rFonts w:ascii="Arial" w:hAnsi="Arial" w:cs="Arial"/>
          <w:sz w:val="24"/>
          <w:szCs w:val="24"/>
        </w:rPr>
        <w:t xml:space="preserve"> </w:t>
      </w:r>
      <w:r w:rsidR="0022368E">
        <w:rPr>
          <w:rFonts w:ascii="Arial" w:hAnsi="Arial" w:cs="Arial"/>
          <w:sz w:val="24"/>
          <w:szCs w:val="24"/>
        </w:rPr>
        <w:t>931</w:t>
      </w:r>
      <w:r w:rsidRPr="003D3FBE">
        <w:rPr>
          <w:rFonts w:ascii="Arial" w:hAnsi="Arial" w:cs="Arial"/>
          <w:sz w:val="24"/>
          <w:szCs w:val="24"/>
        </w:rPr>
        <w:t xml:space="preserve"> z</w:t>
      </w:r>
      <w:r w:rsidR="0022368E">
        <w:rPr>
          <w:rFonts w:ascii="Arial" w:hAnsi="Arial" w:cs="Arial"/>
          <w:sz w:val="24"/>
          <w:szCs w:val="24"/>
        </w:rPr>
        <w:t xml:space="preserve"> późn. </w:t>
      </w:r>
      <w:r w:rsidRPr="003D3FBE">
        <w:rPr>
          <w:rFonts w:ascii="Arial" w:hAnsi="Arial" w:cs="Arial"/>
          <w:sz w:val="24"/>
          <w:szCs w:val="24"/>
        </w:rPr>
        <w:t xml:space="preserve">zm.), tj.: „Zwalnia się od podatku usługi kształcenia zawodowego lub przekwalifikowania zawodowego finansowane w całości ze środków publicznych oraz świadczenie usług i dostawę towarów ściśle z tymi usługami związane”, zgodnie z Ofertą Wykonawcy stanowiącą </w:t>
      </w:r>
      <w:r w:rsidRPr="00EE5D9D">
        <w:rPr>
          <w:rFonts w:ascii="Arial" w:hAnsi="Arial" w:cs="Arial"/>
          <w:sz w:val="24"/>
          <w:szCs w:val="24"/>
          <w:highlight w:val="yellow"/>
        </w:rPr>
        <w:t>załącznik nr 2 do umowy.</w:t>
      </w:r>
    </w:p>
    <w:p w14:paraId="79122487" w14:textId="77777777" w:rsidR="009C6BEE" w:rsidRPr="003D3FBE" w:rsidRDefault="009C6BEE" w:rsidP="009C6BEE">
      <w:pPr>
        <w:widowControl w:val="0"/>
        <w:numPr>
          <w:ilvl w:val="0"/>
          <w:numId w:val="17"/>
        </w:numPr>
        <w:tabs>
          <w:tab w:val="num" w:pos="284"/>
        </w:tabs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Wynagrodzenie Wykonawcy zostanie obliczone w oparciu o faktycznie zrealizowane i przyjęte przez Zamawiającego prace, na podstawie cen jednostkowych określonych w Ofercie. W przypadku niewykorzystania pełnej kwoty wynagrodzenia, o której mowa w ust. 1,  Wykonawcy nie przysługuje roszczenie z tytułu niewykorzystanej kwoty.</w:t>
      </w:r>
    </w:p>
    <w:p w14:paraId="48103D43" w14:textId="77777777" w:rsidR="009C6BEE" w:rsidRPr="003D3FBE" w:rsidRDefault="009C6BEE" w:rsidP="009C6BEE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Podstawą do wystawienia faktury będzie podpisany przez strony Protokół wykonania przedmiotu umowy, którego wzór stanowi załącznik nr 3 do Umowy.</w:t>
      </w:r>
    </w:p>
    <w:p w14:paraId="320B14AC" w14:textId="77777777" w:rsidR="009C6BEE" w:rsidRPr="003D3FBE" w:rsidRDefault="009C6BEE" w:rsidP="009C6BEE">
      <w:pPr>
        <w:widowControl w:val="0"/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Rozliczenie z Wykonawcą nastąpi na podstawie protokołów odbioru usługi zrealizowanej zgodnie z zamówieniem, czyli zgodnie z liczbą zrealizowanych dni szkoleniowych, nie częściej niż raz na miesiąc kalendarzowy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.</w:t>
      </w:r>
    </w:p>
    <w:p w14:paraId="6E24E273" w14:textId="77777777" w:rsidR="009C6BEE" w:rsidRPr="003D3FBE" w:rsidRDefault="009C6BEE" w:rsidP="009C6B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Zamawiający przekaże wynagrodzenie, o którym mowa w ust. 1 na wskazany w treści faktury rachunek w terminie do 21 dni po doręczeniu mu prawidłowo wystawionej faktury. </w:t>
      </w:r>
    </w:p>
    <w:p w14:paraId="1810390F" w14:textId="77777777" w:rsidR="009C6BEE" w:rsidRPr="003D3FBE" w:rsidRDefault="009C6BEE" w:rsidP="009C6B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 dzień zapłaty wynagrodzenia przyjmuje się dzień obciążenia rachunku bankowego Zamawiającego. </w:t>
      </w:r>
    </w:p>
    <w:p w14:paraId="4169C1DA" w14:textId="46FD3694" w:rsidR="009C6BEE" w:rsidRPr="003D3FBE" w:rsidRDefault="009C6BEE" w:rsidP="009C6BEE">
      <w:pPr>
        <w:numPr>
          <w:ilvl w:val="0"/>
          <w:numId w:val="17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Płatność na rzecz Wykonawcy może być pomniejszona o naliczone kary umowne, jeżeli taka forma płatności zostanie wybrana przez Zamawiającego, zgodnie z §</w:t>
      </w:r>
      <w:r w:rsidR="00234D39">
        <w:rPr>
          <w:rFonts w:ascii="Arial" w:hAnsi="Arial" w:cs="Arial"/>
          <w:sz w:val="24"/>
          <w:szCs w:val="24"/>
        </w:rPr>
        <w:t>7</w:t>
      </w:r>
      <w:r w:rsidRPr="003D3FBE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5</w:t>
      </w:r>
      <w:r w:rsidRPr="003D3FBE">
        <w:rPr>
          <w:rFonts w:ascii="Arial" w:hAnsi="Arial" w:cs="Arial"/>
          <w:sz w:val="24"/>
          <w:szCs w:val="24"/>
        </w:rPr>
        <w:t>.</w:t>
      </w:r>
    </w:p>
    <w:p w14:paraId="113E940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28C17D21" w14:textId="06F2073B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755117">
        <w:rPr>
          <w:rFonts w:ascii="Arial" w:hAnsi="Arial" w:cs="Arial"/>
          <w:b/>
          <w:bCs/>
          <w:sz w:val="24"/>
          <w:szCs w:val="24"/>
        </w:rPr>
        <w:t xml:space="preserve">§ </w:t>
      </w:r>
      <w:r w:rsidR="000003BE">
        <w:rPr>
          <w:rFonts w:ascii="Arial" w:hAnsi="Arial" w:cs="Arial"/>
          <w:b/>
          <w:bCs/>
          <w:sz w:val="24"/>
          <w:szCs w:val="24"/>
        </w:rPr>
        <w:t>7</w:t>
      </w:r>
    </w:p>
    <w:p w14:paraId="21EA116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t>Kary umowne</w:t>
      </w:r>
    </w:p>
    <w:p w14:paraId="2BA9D7DC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Zamawiający naliczy Wykonawcy karę umowną w następujących przypadkach i wysokościach:</w:t>
      </w:r>
    </w:p>
    <w:p w14:paraId="2DCAE50B" w14:textId="1FA3B35B" w:rsidR="009C6BEE" w:rsidRPr="003D3FBE" w:rsidRDefault="009C6BEE" w:rsidP="009C6BEE">
      <w:pPr>
        <w:numPr>
          <w:ilvl w:val="0"/>
          <w:numId w:val="11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 xml:space="preserve">w przypadku odstąpienia, w całości lub w części, od umowy przez Zamawiającego z przyczyn leżących po stronie Wykonawcy lub rozwiązania (odstąpienia lub wypowiedzenia) umowy przez Wykonawcę z przyczyn, za które odpowiedzialność ponosi Wykonawca - w wysokości 10% całkowitego wynagrodzenia brutto określonego w § </w:t>
      </w:r>
      <w:r w:rsidR="00234D39">
        <w:rPr>
          <w:rFonts w:ascii="Arial" w:hAnsi="Arial" w:cs="Arial"/>
          <w:sz w:val="24"/>
          <w:szCs w:val="24"/>
        </w:rPr>
        <w:t>6</w:t>
      </w:r>
      <w:r w:rsidRPr="003D3FBE">
        <w:rPr>
          <w:rFonts w:ascii="Arial" w:hAnsi="Arial" w:cs="Arial"/>
          <w:sz w:val="24"/>
          <w:szCs w:val="24"/>
        </w:rPr>
        <w:t xml:space="preserve"> ust. 1 umowy;</w:t>
      </w:r>
    </w:p>
    <w:p w14:paraId="5BC1B3D5" w14:textId="1F723C6C" w:rsidR="009C6BEE" w:rsidRPr="003D3FBE" w:rsidRDefault="009C6BEE" w:rsidP="009C6BEE">
      <w:pPr>
        <w:numPr>
          <w:ilvl w:val="0"/>
          <w:numId w:val="11"/>
        </w:numPr>
        <w:suppressAutoHyphens/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 niezrealizowanie szkolenia w terminie określonym w umowie z przyczyn leżących po stronie Wykonawcy - w  wysokości 5% całkowitego wynagrodzenia brutto, o którym mowa w § </w:t>
      </w:r>
      <w:r w:rsidR="00234D39">
        <w:rPr>
          <w:rFonts w:ascii="Arial" w:hAnsi="Arial" w:cs="Arial"/>
          <w:sz w:val="24"/>
          <w:szCs w:val="24"/>
        </w:rPr>
        <w:t>6</w:t>
      </w:r>
      <w:r w:rsidRPr="003D3FBE">
        <w:rPr>
          <w:rFonts w:ascii="Arial" w:hAnsi="Arial" w:cs="Arial"/>
          <w:sz w:val="24"/>
          <w:szCs w:val="24"/>
        </w:rPr>
        <w:t xml:space="preserve"> ust. 1 umowy, niezależnie od obowiązku zrealizowania warsztatów w innym terminie określonym przez Zamawiającego;</w:t>
      </w:r>
    </w:p>
    <w:p w14:paraId="311CCE3E" w14:textId="0B8532E5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993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3) w przypadku wykonania przedmiotu umowy przez osoby inne niż określone w Ofercie lub na które Zamawiający nie wyraził zgody – w wysokości 2% wynagrodzenia brutto, o którym mowa w § </w:t>
      </w:r>
      <w:r w:rsidR="00234D39">
        <w:rPr>
          <w:rFonts w:ascii="Arial" w:hAnsi="Arial" w:cs="Arial"/>
          <w:sz w:val="24"/>
          <w:szCs w:val="24"/>
        </w:rPr>
        <w:t>6</w:t>
      </w:r>
      <w:r w:rsidRPr="003D3FBE">
        <w:rPr>
          <w:rFonts w:ascii="Arial" w:hAnsi="Arial" w:cs="Arial"/>
          <w:sz w:val="24"/>
          <w:szCs w:val="24"/>
        </w:rPr>
        <w:t xml:space="preserve"> ust. 1 umowy liczone za każdy dzień warsztatów.</w:t>
      </w:r>
    </w:p>
    <w:p w14:paraId="3920EE86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przypadku innego nienależytego wykonania umowy, w tym organizacji warsztatów o niskich standardach jakości lub narażającej na szwank wizerunek Zamawiającego, Wykonawca będzie zobowiązany powtórzyć warsztaty na własny koszt, w terminie wskazanym przez Zamawiającego z zastrzeżeniem terminu określonego w §2 ust. 1 umowy.</w:t>
      </w:r>
    </w:p>
    <w:p w14:paraId="3F6B67E4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Za niedopełnienie wymogu zatrudnienia pracowników świadczących usługę na podstawie umowy o pracę w rozumieniu przepisów Kodeksu pracy, wykonawca zapłaci zamawiającemu karę umowną w wysokości 100,00 zł za każdy dzień, w którym usługa będzie świadczona przez pracownika niezatrudnionego na umowę o pracę. </w:t>
      </w:r>
    </w:p>
    <w:p w14:paraId="167D6E2C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Za nieprzedłożenie w terminie oświadczenia, wyjaśnienia lub wykazu, o którym mowa w § 3 ust. 10 i 14 wykonawca zapłaci zamawiającemu karę umowną w wysokości 0,2 % wartości miesięcznej faktury brutto, za wykonanie usługi w danym miesiącu za każdy dzień zwłoki. </w:t>
      </w:r>
    </w:p>
    <w:p w14:paraId="64F84761" w14:textId="234BBF13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lastRenderedPageBreak/>
        <w:t xml:space="preserve">Zastrzeżone w § </w:t>
      </w:r>
      <w:r w:rsidR="00234D39">
        <w:rPr>
          <w:rFonts w:ascii="Arial" w:eastAsia="SimSun" w:hAnsi="Arial" w:cs="Arial"/>
          <w:sz w:val="24"/>
          <w:szCs w:val="24"/>
          <w:lang w:eastAsia="ar-SA"/>
        </w:rPr>
        <w:t>7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 ust. 1 - 4 umowy kary umowne, mogą być potrącone bezpośrednio z faktury VAT, dotyczącej przedmiotu zamówienia, wystawionej przez wykonawcę</w:t>
      </w:r>
      <w:r>
        <w:rPr>
          <w:rFonts w:ascii="Arial" w:eastAsia="SimSun" w:hAnsi="Arial" w:cs="Arial"/>
          <w:sz w:val="24"/>
          <w:szCs w:val="24"/>
          <w:lang w:eastAsia="ar-SA"/>
        </w:rPr>
        <w:t>.</w:t>
      </w:r>
    </w:p>
    <w:p w14:paraId="23D73353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Niezależnie od zastrzeżonych w niniejszej umowie kar umownych zamawiający może dochodzić odszkodowania uzupełniającego do wysokości rzeczywiście poniesionej szkody oraz utraconych korzyści. </w:t>
      </w:r>
    </w:p>
    <w:p w14:paraId="11D8BDE3" w14:textId="77777777" w:rsidR="009C6BEE" w:rsidRPr="003D3FBE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>Całkowita suma kar umownych naliczonych na podstawie umowy nie przekroczy 20% wartości łącznego wynagrodzenia brutto określonego w umowie.</w:t>
      </w:r>
    </w:p>
    <w:p w14:paraId="42F972EC" w14:textId="77777777" w:rsidR="009C6BEE" w:rsidRPr="008C40A2" w:rsidRDefault="009C6BEE" w:rsidP="009C6BEE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>W przypadku braku zapłaty lub nieterminowej zapłaty wynagrodzenia należnego podwykonawcy z tytułu zmiany wysokości wynagrodzenia, o której mowa w art. 439 ust. 5 Pzp, Wykonawca zapłaci Zamawiającemu karę w wysokości 100,00 zł za każdy rozpoczęty dzień zwłoki.</w:t>
      </w:r>
    </w:p>
    <w:p w14:paraId="7305DCDA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14:paraId="42F6990C" w14:textId="00BFBCAD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 xml:space="preserve">§ </w:t>
      </w:r>
      <w:r w:rsidR="000003BE">
        <w:rPr>
          <w:rFonts w:ascii="Arial" w:hAnsi="Arial" w:cs="Arial"/>
          <w:b/>
          <w:sz w:val="24"/>
          <w:szCs w:val="24"/>
        </w:rPr>
        <w:t>8</w:t>
      </w:r>
    </w:p>
    <w:p w14:paraId="095A32F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t>Wizualizacja</w:t>
      </w:r>
    </w:p>
    <w:p w14:paraId="6461B36C" w14:textId="77777777" w:rsidR="009C6BEE" w:rsidRPr="003D3FBE" w:rsidRDefault="009C6BEE" w:rsidP="009C6BEE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Wykonawca zobowiązany jest do przestrzegania zasad identyfikacji wizualnej projektu, zgodnie z zasadami Programu Operacyjnego Wiedza Edukacja Rozwój (POWER).</w:t>
      </w:r>
    </w:p>
    <w:p w14:paraId="132D2EF2" w14:textId="77777777" w:rsidR="009C6BEE" w:rsidRPr="003D3FBE" w:rsidRDefault="009C6BEE" w:rsidP="009C6BEE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Zamawiający na potrzeby realizacji umowy przekaże Wykonawcy w wersji elektronicznej obowiązujące logotypy oraz System Identyfikacji Wizualnej projektu i POWER (zwany dalej: Systemem) oraz będzie informował Wykonawcę na bieżąco o zmianach w Systemie i przekazywał aktualną wersję elektroniczną Systemu. Wykonawca nie uzyskuje żadnych praw własności intelektualnej do przekazanych logotypów i nie ma prawa posługiwania się nimi inaczej niż wyłącznie dla celów realizacji niniejszej umowy. </w:t>
      </w:r>
    </w:p>
    <w:p w14:paraId="476EC54B" w14:textId="77777777" w:rsidR="009C6BEE" w:rsidRPr="003D3FBE" w:rsidRDefault="009C6BEE" w:rsidP="009C6BEE">
      <w:pPr>
        <w:numPr>
          <w:ilvl w:val="0"/>
          <w:numId w:val="12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Wszystkie projekty materiałów wykonywanych w ramach niniejszej umowy podlegają akceptacji Zamawiającego.</w:t>
      </w:r>
    </w:p>
    <w:p w14:paraId="7F939DB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14:paraId="5D177782" w14:textId="1FC7313B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0003BE">
        <w:rPr>
          <w:rFonts w:ascii="Arial" w:hAnsi="Arial" w:cs="Arial"/>
          <w:b/>
          <w:sz w:val="24"/>
          <w:szCs w:val="24"/>
        </w:rPr>
        <w:t>9</w:t>
      </w:r>
    </w:p>
    <w:p w14:paraId="6850AF3C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Siła wyższa</w:t>
      </w:r>
    </w:p>
    <w:p w14:paraId="7A5F780B" w14:textId="77777777" w:rsidR="009C6BEE" w:rsidRPr="003D3FBE" w:rsidRDefault="009C6BEE" w:rsidP="009C6BEE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przypadku odwołania warsztatów z przyczyn niezależnych od Stron, powinny zostać one przeprowadzone w innym terminie, ustalonym przez Strony, jednak wszystkie warsztaty powinny się odbyć w terminie wskazanym w § 2 ust. 1.</w:t>
      </w:r>
    </w:p>
    <w:p w14:paraId="3B8D49BD" w14:textId="77777777" w:rsidR="009C6BEE" w:rsidRPr="003D3FBE" w:rsidRDefault="009C6BEE" w:rsidP="009C6BEE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W przypadku, gdy warsztaty nie odbędą się w terminie z przyczyn leżących po stronie Wykonawcy, Zamawiającemu przysługuje prawo do wyznaczenia dodatkowego terminu przeprowadzenia warsztatów, niezależnie od innych uprawnień przewidzianych w takiej sytuacji w ramach niniejszej umowy.</w:t>
      </w:r>
    </w:p>
    <w:p w14:paraId="3652A85C" w14:textId="77777777" w:rsidR="009C6BE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</w:p>
    <w:p w14:paraId="1C119CF4" w14:textId="3A58860B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1</w:t>
      </w:r>
      <w:r w:rsidR="000003BE">
        <w:rPr>
          <w:rFonts w:ascii="Arial" w:hAnsi="Arial" w:cs="Arial"/>
          <w:b/>
          <w:sz w:val="24"/>
          <w:szCs w:val="24"/>
        </w:rPr>
        <w:t>0</w:t>
      </w:r>
    </w:p>
    <w:p w14:paraId="6ABEF3B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Ochrona i przetwarzanie danych osobowych</w:t>
      </w:r>
    </w:p>
    <w:p w14:paraId="3A987A5D" w14:textId="6E11A908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 zobowiązuje się do przetwarzania danych osobowych uczestników warsztatów 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 oraz Ustawy z dnia 10 maja 2018 r. o ochronie danych osobowych (Dz. U. z 201</w:t>
      </w:r>
      <w:r w:rsidR="00B31C9F">
        <w:rPr>
          <w:rFonts w:ascii="Arial" w:eastAsia="Calibri" w:hAnsi="Arial" w:cs="Arial"/>
          <w:sz w:val="24"/>
          <w:szCs w:val="24"/>
          <w:lang w:eastAsia="ar-SA"/>
        </w:rPr>
        <w:t>9</w:t>
      </w:r>
      <w:r w:rsidRPr="003D3FBE">
        <w:rPr>
          <w:rFonts w:ascii="Arial" w:eastAsia="Calibri" w:hAnsi="Arial" w:cs="Arial"/>
          <w:sz w:val="24"/>
          <w:szCs w:val="24"/>
          <w:lang w:eastAsia="ar-SA"/>
        </w:rPr>
        <w:t xml:space="preserve"> r. poz. </w:t>
      </w:r>
      <w:r w:rsidR="00B31C9F">
        <w:rPr>
          <w:rFonts w:ascii="Arial" w:eastAsia="Calibri" w:hAnsi="Arial" w:cs="Arial"/>
          <w:sz w:val="24"/>
          <w:szCs w:val="24"/>
          <w:lang w:eastAsia="ar-SA"/>
        </w:rPr>
        <w:t>1781</w:t>
      </w:r>
      <w:r w:rsidRPr="003D3FBE">
        <w:rPr>
          <w:rFonts w:ascii="Arial" w:eastAsia="Calibri" w:hAnsi="Arial" w:cs="Arial"/>
          <w:sz w:val="24"/>
          <w:szCs w:val="24"/>
          <w:lang w:eastAsia="ar-SA"/>
        </w:rPr>
        <w:t>). w celu i zakresie niezbędnym do świadczenia usług, o których mowa w § 1 ust. 1.</w:t>
      </w:r>
    </w:p>
    <w:p w14:paraId="069B152F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 xml:space="preserve">Zakres przetwarzanych danych obejmuje dane osobowe uczestników warsztatów: </w:t>
      </w:r>
      <w:r w:rsidRPr="003D3FBE">
        <w:rPr>
          <w:rFonts w:ascii="Arial" w:eastAsia="Calibri" w:hAnsi="Arial" w:cs="Arial"/>
          <w:i/>
          <w:sz w:val="24"/>
          <w:szCs w:val="24"/>
          <w:lang w:eastAsia="ar-SA"/>
        </w:rPr>
        <w:t>imię, nazwisko, numer telefonu służbowego, służbowy adres poczty elektronicznej.</w:t>
      </w:r>
      <w:r w:rsidRPr="003D3FB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068865EC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 zobowiązuje się przetwarzać dane osobowe jedynie w celu i zakresie określonych odpowiednio w ust. 1 i 2.</w:t>
      </w:r>
    </w:p>
    <w:p w14:paraId="39BACAE7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 zobowiązuje się dopuścić do przetwarzania danych osobowych jedynie osoby przez niego upoważnione. Wzór upoważnienia stanowi Załącznik nr 4 do Umowy. Wzór odwołania upoważnienia stanowi Załącznik nr 5 do Umowy.</w:t>
      </w:r>
    </w:p>
    <w:p w14:paraId="4E06D449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lastRenderedPageBreak/>
        <w:t>Upoważnienia i odwołania, o których mowa w ust. 3 stanowią integralną część niniejszej umowy.</w:t>
      </w:r>
    </w:p>
    <w:p w14:paraId="770AE296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 zobowiązuje się do zachowania w tajemnicy danych osobowych, o których mowa w niniejszej Umowie w trakcie jej trwania, a także po jej ustaniu.</w:t>
      </w:r>
    </w:p>
    <w:p w14:paraId="77A38E2C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 zapewnia by osoby, o których mowa w ust. 3, upoważnione do przetwarzania danych osobowych zobowiązały się do zachowania tajemnicy zgodnie z art. 28 ust. 3 lit. b RODO.</w:t>
      </w:r>
    </w:p>
    <w:p w14:paraId="58922D96" w14:textId="77777777" w:rsidR="009C6BEE" w:rsidRPr="003D3FB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>Wykonawca, zgodnie z art. 28 ust. 3 lit. f RODO, uczestniczy w realizacji obowiązków Zamawiającego, określonych w art. 32-36 RODO, w zakresie: zgłaszania naruszeń ochrony danych organowi nadzorczemu, zawiadomienie osoby, której dane dotyczą o naruszeniu ochrony danych osobowych.</w:t>
      </w:r>
    </w:p>
    <w:p w14:paraId="7AEBBA37" w14:textId="77777777" w:rsidR="009C6BE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3D3FBE">
        <w:rPr>
          <w:rFonts w:ascii="Arial" w:eastAsia="Calibri" w:hAnsi="Arial" w:cs="Arial"/>
          <w:sz w:val="24"/>
          <w:szCs w:val="24"/>
          <w:lang w:eastAsia="ar-SA"/>
        </w:rPr>
        <w:t xml:space="preserve">Wykonawca oświadcza, że podjął środki zabezpieczające, wymagane na mocy art. 32 RODO, zgodnie z art. 28 ust. 3 lit. c RODO. </w:t>
      </w:r>
    </w:p>
    <w:p w14:paraId="4053D14F" w14:textId="77777777" w:rsidR="009C6BEE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B830BB">
        <w:rPr>
          <w:rFonts w:ascii="Arial" w:eastAsia="Calibri" w:hAnsi="Arial" w:cs="Arial"/>
          <w:sz w:val="24"/>
          <w:szCs w:val="24"/>
          <w:lang w:eastAsia="ar-SA"/>
        </w:rPr>
        <w:t>Zamawiający jest uprawniony do kontroli sposobu wypełnienia przez Wykonawcę wymagań określonych w ust. 3, 6, 7 i 9 przetwarzania danych osobowych, zgodnie z art. 28 ust. 3 lit h RODO.</w:t>
      </w:r>
    </w:p>
    <w:p w14:paraId="6A918AF4" w14:textId="77777777" w:rsidR="009C6BEE" w:rsidRPr="00B830BB" w:rsidRDefault="009C6BEE" w:rsidP="009C6BEE">
      <w:pPr>
        <w:numPr>
          <w:ilvl w:val="0"/>
          <w:numId w:val="18"/>
        </w:numPr>
        <w:suppressAutoHyphens/>
        <w:overflowPunct/>
        <w:autoSpaceDE/>
        <w:autoSpaceDN/>
        <w:adjustRightInd/>
        <w:spacing w:line="360" w:lineRule="auto"/>
        <w:ind w:left="284" w:hanging="284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B830BB">
        <w:rPr>
          <w:rFonts w:ascii="Arial" w:eastAsia="Calibri" w:hAnsi="Arial" w:cs="Arial"/>
          <w:sz w:val="24"/>
          <w:szCs w:val="24"/>
          <w:lang w:eastAsia="ar-SA"/>
        </w:rPr>
        <w:t>Zamawiający zastrzega sobie prawo do wyrażenia zgody w każdym przypadku dalszego powierzenia przetwarzania danych osobowych innemu podmiotowi przetwarzającemu, a Wykonawca przestrzega warunków korzystania z usług innego podmiotu przetwarzającego, o których mowa w art. 28 ust. 2 i 4 RODO.</w:t>
      </w:r>
    </w:p>
    <w:p w14:paraId="6C8CA8E0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</w:p>
    <w:p w14:paraId="6B378B57" w14:textId="3B135868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EE46D0">
        <w:rPr>
          <w:rFonts w:ascii="Arial" w:hAnsi="Arial" w:cs="Arial"/>
          <w:b/>
          <w:sz w:val="24"/>
          <w:szCs w:val="24"/>
        </w:rPr>
        <w:t>§ 1</w:t>
      </w:r>
      <w:r w:rsidR="000003BE">
        <w:rPr>
          <w:rFonts w:ascii="Arial" w:hAnsi="Arial" w:cs="Arial"/>
          <w:b/>
          <w:sz w:val="24"/>
          <w:szCs w:val="24"/>
        </w:rPr>
        <w:t>1</w:t>
      </w:r>
    </w:p>
    <w:p w14:paraId="4CE96D1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Zmiany umowy</w:t>
      </w:r>
    </w:p>
    <w:p w14:paraId="320AAECC" w14:textId="77777777" w:rsidR="009C6BEE" w:rsidRPr="003D3FBE" w:rsidRDefault="009C6BEE" w:rsidP="009C6BEE">
      <w:pPr>
        <w:numPr>
          <w:ilvl w:val="0"/>
          <w:numId w:val="1"/>
        </w:numPr>
        <w:tabs>
          <w:tab w:val="num" w:pos="284"/>
        </w:tabs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Strony </w:t>
      </w:r>
      <w:r w:rsidRPr="003D3FBE">
        <w:rPr>
          <w:rFonts w:ascii="Arial" w:hAnsi="Arial" w:cs="Arial"/>
          <w:bCs/>
          <w:sz w:val="24"/>
          <w:szCs w:val="24"/>
        </w:rPr>
        <w:t xml:space="preserve">przewidują następujące możliwości dokonania zmian postanowień zawartej umowy </w:t>
      </w:r>
      <w:r w:rsidRPr="003D3FBE">
        <w:rPr>
          <w:rFonts w:ascii="Arial" w:hAnsi="Arial" w:cs="Arial"/>
          <w:sz w:val="24"/>
          <w:szCs w:val="24"/>
        </w:rPr>
        <w:t xml:space="preserve">w stosunku do treści Oferty Wykonawcy </w:t>
      </w:r>
      <w:r w:rsidRPr="003D3FBE">
        <w:rPr>
          <w:rFonts w:ascii="Arial" w:hAnsi="Arial" w:cs="Arial"/>
          <w:bCs/>
          <w:sz w:val="24"/>
          <w:szCs w:val="24"/>
        </w:rPr>
        <w:t>w szczególności w sytuacjach:</w:t>
      </w:r>
    </w:p>
    <w:p w14:paraId="5EE09EBA" w14:textId="77777777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zmiany w przepisach prawa lub wykładni jego przepisów;</w:t>
      </w:r>
    </w:p>
    <w:p w14:paraId="6A361E82" w14:textId="77777777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wystąpienia okoliczności (zdarzeń), na które strony nie miały wpływu, a dotyczyły działania lub zaniechania:</w:t>
      </w:r>
    </w:p>
    <w:p w14:paraId="393D525E" w14:textId="77777777" w:rsidR="009C6BEE" w:rsidRPr="003D3FBE" w:rsidRDefault="009C6BEE" w:rsidP="009C6BEE">
      <w:pPr>
        <w:numPr>
          <w:ilvl w:val="1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lastRenderedPageBreak/>
        <w:t>osób trzecich,</w:t>
      </w:r>
    </w:p>
    <w:p w14:paraId="008DC4A2" w14:textId="77777777" w:rsidR="009C6BEE" w:rsidRPr="003D3FBE" w:rsidRDefault="009C6BEE" w:rsidP="009C6BEE">
      <w:pPr>
        <w:numPr>
          <w:ilvl w:val="1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organów administracji publicznej;</w:t>
      </w:r>
    </w:p>
    <w:p w14:paraId="59BD1E37" w14:textId="77777777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zmiany okoliczności towarzyszących zawarciu umowy, a wpływających obiektywnie, bezpośrednio lub pośrednio w sposób dalece utrudniający, niemożliwy lub czyniący niemożliwym spełnienia świadczeń Stron umowy, w sposób określony pierwotnie w umowie;</w:t>
      </w:r>
    </w:p>
    <w:p w14:paraId="473D19FE" w14:textId="68075A4B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 xml:space="preserve">konieczności wprowadzenia zmiany w zakresie terminu realizacji umowy, o którym mowa w </w:t>
      </w:r>
      <w:r w:rsidRPr="003D3FBE">
        <w:rPr>
          <w:rFonts w:ascii="Arial" w:hAnsi="Arial" w:cs="Arial"/>
          <w:sz w:val="24"/>
          <w:szCs w:val="24"/>
          <w:shd w:val="clear" w:color="auto" w:fill="FFFFFF"/>
          <w:lang w:eastAsia="en-US"/>
        </w:rPr>
        <w:t>§ 2 ust. 1, będącej konsekwencją zmiany terminu realizacji wskazanego w umowie o dofinansowanie projektu nr</w:t>
      </w:r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="00FC2E85" w:rsidRPr="00EE46D0">
        <w:rPr>
          <w:rFonts w:ascii="Arial" w:hAnsi="Arial" w:cs="Arial"/>
          <w:sz w:val="24"/>
          <w:szCs w:val="24"/>
        </w:rPr>
        <w:t>POWR.05.02.00-00-0001/21</w:t>
      </w:r>
      <w:r w:rsidRPr="00EE46D0"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 </w:t>
      </w:r>
      <w:r w:rsidRPr="003D3FBE">
        <w:rPr>
          <w:rFonts w:ascii="Arial" w:hAnsi="Arial" w:cs="Arial"/>
          <w:sz w:val="24"/>
          <w:szCs w:val="24"/>
          <w:lang w:eastAsia="en-US"/>
        </w:rPr>
        <w:t>lub innych jej postanowień, w tym harmonogramu projektu;</w:t>
      </w:r>
    </w:p>
    <w:p w14:paraId="0E1B0DCD" w14:textId="3469D062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>konieczności wprowadzenia zmiany terminu realizacji umowy, o którym mowa w § 2 ust. 1 będącej konsekwencją braku możliwości realizacji poszczególnych warsztatów w terminach określonych w harmonogramie realizacji usługi, np.: z powodu nieobecności większości uczestników lub ważnych obowiązków zawodowych trenera bądź uczestników, co będzie miało wpływ na końcowy termin realizacji umowy; w takiej sytuacji Strony zmienią Harmonogram realizacji usługi i przedłużą termin realizacji umowy wyłącznie o czas niezbędny na przeprowadzenie warsztatów</w:t>
      </w:r>
      <w:r w:rsidR="00E87B99">
        <w:rPr>
          <w:rFonts w:ascii="Arial" w:hAnsi="Arial" w:cs="Arial"/>
          <w:sz w:val="24"/>
          <w:szCs w:val="24"/>
          <w:lang w:eastAsia="en-US"/>
        </w:rPr>
        <w:t>;</w:t>
      </w:r>
    </w:p>
    <w:p w14:paraId="3EED33DC" w14:textId="426E0C04" w:rsidR="009C6BEE" w:rsidRPr="0003453A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trike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 xml:space="preserve">konieczności zmiany terminu realizacji umowy, o którym mowa w </w:t>
      </w:r>
      <w:r w:rsidRPr="003D3FBE"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§ 2 ust. 1, w sytuacji gdy w toku realizacji umowy wystąpią okoliczności niezależne od stron, które uniemożliwią dochowanie tego terminu. Przy czym niniejsza zmiana nie może stać w sprzeczności z postanowieniami umowy o dofinansowanie projektu nr </w:t>
      </w:r>
      <w:r>
        <w:rPr>
          <w:rFonts w:ascii="Arial" w:hAnsi="Arial" w:cs="Arial"/>
          <w:sz w:val="24"/>
          <w:szCs w:val="24"/>
        </w:rPr>
        <w:t>POWR.05.02.00-00-0001/21</w:t>
      </w:r>
      <w:r w:rsidRPr="00E87B99">
        <w:rPr>
          <w:rFonts w:ascii="Arial" w:hAnsi="Arial" w:cs="Arial"/>
          <w:sz w:val="24"/>
          <w:szCs w:val="24"/>
          <w:shd w:val="clear" w:color="auto" w:fill="FFFFFF"/>
          <w:lang w:eastAsia="en-US"/>
        </w:rPr>
        <w:t>;</w:t>
      </w:r>
    </w:p>
    <w:p w14:paraId="2CEB5637" w14:textId="4A67155F" w:rsidR="009C6BEE" w:rsidRPr="003D3FBE" w:rsidRDefault="009C6BEE" w:rsidP="009C6BEE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3D3FBE">
        <w:rPr>
          <w:rFonts w:ascii="Arial" w:hAnsi="Arial" w:cs="Arial"/>
          <w:sz w:val="24"/>
          <w:szCs w:val="24"/>
          <w:lang w:eastAsia="en-US"/>
        </w:rPr>
        <w:t xml:space="preserve">konieczności wprowadzenia zmiany osoby delegowanej do realizacji zamówienia, o której mowa w </w:t>
      </w:r>
      <w:r w:rsidRPr="003D3FBE">
        <w:rPr>
          <w:rFonts w:ascii="Arial" w:hAnsi="Arial" w:cs="Arial"/>
          <w:sz w:val="24"/>
          <w:szCs w:val="24"/>
          <w:shd w:val="clear" w:color="auto" w:fill="FFFFFF"/>
          <w:lang w:eastAsia="en-US"/>
        </w:rPr>
        <w:t>§ 3 ust. 3 umowy, z zastrzeżeniem postanowień § 3 ust 4-6</w:t>
      </w:r>
      <w:r w:rsidR="00E87B99">
        <w:rPr>
          <w:rFonts w:ascii="Arial" w:hAnsi="Arial" w:cs="Arial"/>
          <w:sz w:val="24"/>
          <w:szCs w:val="24"/>
          <w:shd w:val="clear" w:color="auto" w:fill="FFFFFF"/>
          <w:lang w:eastAsia="en-US"/>
        </w:rPr>
        <w:t>.</w:t>
      </w:r>
    </w:p>
    <w:p w14:paraId="5B5746E8" w14:textId="77777777" w:rsidR="009C6BEE" w:rsidRPr="003D3FBE" w:rsidRDefault="009C6BEE" w:rsidP="009C6BEE">
      <w:pPr>
        <w:numPr>
          <w:ilvl w:val="0"/>
          <w:numId w:val="1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Wprowadzenie do umowy zmian, o których mowa w ust. 1 niniejszego paragrafu, wymaga zgody obydwu Stron wyrażonej w drodze pisemnego aneksu do niniejszej umowy.</w:t>
      </w:r>
    </w:p>
    <w:p w14:paraId="6739E8AA" w14:textId="77777777" w:rsidR="00E87B99" w:rsidRDefault="009C6BEE" w:rsidP="00E87B99">
      <w:pPr>
        <w:numPr>
          <w:ilvl w:val="0"/>
          <w:numId w:val="1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>Strony ustalają, że w sytuacji, gdy</w:t>
      </w:r>
      <w:r w:rsidRPr="003D3FBE">
        <w:rPr>
          <w:rFonts w:ascii="Arial" w:hAnsi="Arial" w:cs="Arial"/>
          <w:sz w:val="24"/>
          <w:szCs w:val="24"/>
          <w:lang w:eastAsia="en-US"/>
        </w:rPr>
        <w:t xml:space="preserve"> realizacja poszczególnych warsztatów nie będzie możliwa do przeprowadzenia w terminach określonych w Harmonogramie realizacji usługi, np.: z powodu nieobecności większości uczestników lub ważnych obowiązków zawodowych trenera bądź uczestników i jednocześnie niniejsza zmiana nie będzie skutkowała koniecznością zmiany ostatecznego terminu realizacji umowy, określonego w </w:t>
      </w:r>
      <w:r w:rsidRPr="003D3FBE">
        <w:rPr>
          <w:rFonts w:ascii="Arial" w:hAnsi="Arial" w:cs="Arial"/>
          <w:sz w:val="24"/>
          <w:szCs w:val="24"/>
        </w:rPr>
        <w:t>§</w:t>
      </w:r>
      <w:r w:rsidRPr="003D3FBE">
        <w:rPr>
          <w:rFonts w:ascii="Arial" w:hAnsi="Arial" w:cs="Arial"/>
          <w:b/>
          <w:sz w:val="24"/>
          <w:szCs w:val="24"/>
        </w:rPr>
        <w:t xml:space="preserve"> </w:t>
      </w:r>
      <w:r w:rsidRPr="003D3FBE">
        <w:rPr>
          <w:rFonts w:ascii="Arial" w:hAnsi="Arial" w:cs="Arial"/>
          <w:sz w:val="24"/>
          <w:szCs w:val="24"/>
        </w:rPr>
        <w:t>2</w:t>
      </w:r>
      <w:r w:rsidRPr="003D3FBE">
        <w:rPr>
          <w:rFonts w:ascii="Arial" w:hAnsi="Arial" w:cs="Arial"/>
          <w:b/>
          <w:sz w:val="24"/>
          <w:szCs w:val="24"/>
        </w:rPr>
        <w:t xml:space="preserve"> </w:t>
      </w:r>
      <w:r w:rsidRPr="003D3FBE">
        <w:rPr>
          <w:rFonts w:ascii="Arial" w:hAnsi="Arial" w:cs="Arial"/>
          <w:sz w:val="24"/>
          <w:szCs w:val="24"/>
        </w:rPr>
        <w:t>ust. 1</w:t>
      </w:r>
      <w:r w:rsidRPr="003D3FBE">
        <w:rPr>
          <w:rFonts w:ascii="Arial" w:hAnsi="Arial" w:cs="Arial"/>
          <w:sz w:val="24"/>
          <w:szCs w:val="24"/>
          <w:lang w:eastAsia="en-US"/>
        </w:rPr>
        <w:t>, wówczas strony przewidują możliwość ustalenia innego terminu warsztatu. Tym samym zmianę w zakresie terminu realizacji poszczególnych zajęć nieskutkujących koniecznością zmiany ostatecznego terminu realizacji umowy uznaje się za zmianę o charakterze nieistotnym, której wprowadzenie nie skutkuje koniecznością zawarcia aneksu, a jedynie dokonaniem uzgodnień pomiędzy stronami.</w:t>
      </w:r>
    </w:p>
    <w:p w14:paraId="70B4A883" w14:textId="5EE7371B" w:rsidR="009C6BEE" w:rsidRPr="00E87B99" w:rsidRDefault="009C6BEE" w:rsidP="00E87B99">
      <w:pPr>
        <w:numPr>
          <w:ilvl w:val="0"/>
          <w:numId w:val="1"/>
        </w:numPr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sz w:val="24"/>
          <w:szCs w:val="24"/>
        </w:rPr>
      </w:pPr>
      <w:r w:rsidRPr="00E87B99">
        <w:rPr>
          <w:rFonts w:ascii="Arial" w:hAnsi="Arial" w:cs="Arial"/>
          <w:sz w:val="24"/>
          <w:szCs w:val="24"/>
        </w:rPr>
        <w:t>W przypadkach określonych w ust. 1 pkt 1-7 wynagrodzenie Wykonawcy nie ulega zmianie.</w:t>
      </w:r>
    </w:p>
    <w:p w14:paraId="5DB1A05A" w14:textId="77777777" w:rsidR="009C6BEE" w:rsidRPr="003D3FBE" w:rsidRDefault="009C6BEE" w:rsidP="009C6BEE">
      <w:pPr>
        <w:tabs>
          <w:tab w:val="left" w:pos="284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4"/>
          <w:szCs w:val="24"/>
        </w:rPr>
      </w:pPr>
    </w:p>
    <w:p w14:paraId="026172CB" w14:textId="7D26E6EF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1</w:t>
      </w:r>
      <w:r w:rsidR="000003BE">
        <w:rPr>
          <w:rFonts w:ascii="Arial" w:hAnsi="Arial" w:cs="Arial"/>
          <w:b/>
          <w:sz w:val="24"/>
          <w:szCs w:val="24"/>
        </w:rPr>
        <w:t>2</w:t>
      </w:r>
    </w:p>
    <w:p w14:paraId="6F7D7DE8" w14:textId="77777777" w:rsidR="009C6BEE" w:rsidRPr="00C634F4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Zmiany wysokości wynagrodzenia zgodnie z Art. 436 pkt 4) PZP</w:t>
      </w:r>
    </w:p>
    <w:p w14:paraId="3C5414E9" w14:textId="77777777" w:rsidR="009C6BEE" w:rsidRPr="003D3FBE" w:rsidRDefault="009C6BEE" w:rsidP="009C6BEE">
      <w:pPr>
        <w:numPr>
          <w:ilvl w:val="0"/>
          <w:numId w:val="20"/>
        </w:numPr>
        <w:suppressAutoHyphens/>
        <w:overflowPunct/>
        <w:autoSpaceDE/>
        <w:autoSpaceDN/>
        <w:adjustRightInd/>
        <w:spacing w:line="360" w:lineRule="auto"/>
        <w:ind w:left="28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Zamawiający przewiduje możliwość </w:t>
      </w:r>
      <w:r w:rsidRPr="003D3FBE">
        <w:rPr>
          <w:rFonts w:ascii="Arial" w:hAnsi="Arial" w:cs="Arial"/>
          <w:bCs/>
          <w:sz w:val="24"/>
          <w:szCs w:val="24"/>
        </w:rPr>
        <w:t>zmiany wysokości wynagrodzenia należnego Wykonawcy, w drodze aneksu, w przypadku zmiany:</w:t>
      </w:r>
    </w:p>
    <w:p w14:paraId="00B30125" w14:textId="77777777" w:rsidR="009C6BEE" w:rsidRPr="003D3FBE" w:rsidRDefault="009C6BEE" w:rsidP="009C6BEE">
      <w:pPr>
        <w:numPr>
          <w:ilvl w:val="0"/>
          <w:numId w:val="21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  <w:lang w:eastAsia="ar-SA"/>
        </w:rPr>
      </w:pPr>
      <w:r w:rsidRPr="003D3FBE">
        <w:rPr>
          <w:rFonts w:ascii="Arial" w:hAnsi="Arial" w:cs="Arial"/>
          <w:bCs/>
          <w:sz w:val="24"/>
          <w:szCs w:val="24"/>
        </w:rPr>
        <w:t>stawki podatku od towarów i usług oraz podatku akcyzowego,</w:t>
      </w:r>
    </w:p>
    <w:p w14:paraId="6E3F9B64" w14:textId="77777777" w:rsidR="009C6BEE" w:rsidRPr="003D3FBE" w:rsidRDefault="009C6BEE" w:rsidP="009C6BEE">
      <w:pPr>
        <w:numPr>
          <w:ilvl w:val="0"/>
          <w:numId w:val="21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bCs/>
          <w:sz w:val="24"/>
          <w:szCs w:val="24"/>
          <w:lang w:eastAsia="en-US"/>
        </w:rPr>
      </w:pPr>
      <w:r w:rsidRPr="003D3FBE">
        <w:rPr>
          <w:rFonts w:ascii="Arial" w:hAnsi="Arial" w:cs="Arial"/>
          <w:bCs/>
          <w:sz w:val="24"/>
          <w:szCs w:val="24"/>
        </w:rPr>
        <w:t xml:space="preserve">wysokości minimalnego wynagrodzenia za pracę </w:t>
      </w:r>
      <w:r w:rsidRPr="003D3FBE">
        <w:rPr>
          <w:rFonts w:ascii="Arial" w:hAnsi="Arial" w:cs="Arial"/>
          <w:sz w:val="24"/>
          <w:szCs w:val="24"/>
        </w:rPr>
        <w:t xml:space="preserve">albo wysokości minimalnej stawki godzinowej, ustalonych na podstawie </w:t>
      </w:r>
      <w:r w:rsidRPr="003D3FBE">
        <w:rPr>
          <w:rFonts w:ascii="Arial" w:hAnsi="Arial" w:cs="Arial"/>
          <w:bCs/>
          <w:sz w:val="24"/>
          <w:szCs w:val="24"/>
        </w:rPr>
        <w:t>ustawy z dnia 10 października 2002 r. o minimalnym wynagrodzeniu za pracę,</w:t>
      </w:r>
    </w:p>
    <w:p w14:paraId="193938F4" w14:textId="77777777" w:rsidR="009C6BEE" w:rsidRPr="003D3FBE" w:rsidRDefault="009C6BEE" w:rsidP="009C6BEE">
      <w:pPr>
        <w:numPr>
          <w:ilvl w:val="0"/>
          <w:numId w:val="21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zasad podlegania ubezpieczeniom społecznym lub ubezpieczeniu zdrowotnemu lub wysokości stawki składki na ubezpieczenia społeczne lub ubezpieczenie zdrowotne, </w:t>
      </w:r>
    </w:p>
    <w:p w14:paraId="434A9DC4" w14:textId="77777777" w:rsidR="009C6BEE" w:rsidRPr="003D3FBE" w:rsidRDefault="009C6BEE" w:rsidP="009C6BEE">
      <w:pPr>
        <w:numPr>
          <w:ilvl w:val="0"/>
          <w:numId w:val="21"/>
        </w:numPr>
        <w:tabs>
          <w:tab w:val="left" w:pos="993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209339BA" w14:textId="77777777" w:rsidR="009C6BEE" w:rsidRPr="003D3FBE" w:rsidRDefault="009C6BEE" w:rsidP="009C6BEE">
      <w:pPr>
        <w:numPr>
          <w:ilvl w:val="1"/>
          <w:numId w:val="20"/>
        </w:numPr>
        <w:tabs>
          <w:tab w:val="left" w:pos="709"/>
        </w:tabs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lastRenderedPageBreak/>
        <w:t xml:space="preserve">jeżeli zmiany te będą miały wpływ na koszty wykonania przez Wykonawcę zamówienia, wynikającego z zawartej umowy. </w:t>
      </w:r>
    </w:p>
    <w:p w14:paraId="4B1A6006" w14:textId="77777777" w:rsidR="009C6BEE" w:rsidRPr="003D3FBE" w:rsidRDefault="009C6BEE" w:rsidP="009C6BEE">
      <w:pPr>
        <w:numPr>
          <w:ilvl w:val="0"/>
          <w:numId w:val="20"/>
        </w:numPr>
        <w:tabs>
          <w:tab w:val="left" w:pos="709"/>
        </w:tabs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Każda ze stron umowy, w terminie od dnia opublikowania przepisów dokonujących tych zmian do 30 dnia od dnia ich wejścia w życie, może zwrócić się do drugiej strony o przeprowadzenie negocjacji w sprawie „zmiany wynagrodzenia”. Zmiana umowy na podstawie ustaleń negocjacyjnych może nastąpić po wejściu w życie przepisów będących przyczyną waloryzacji.</w:t>
      </w:r>
      <w:r w:rsidRPr="003D3FBE">
        <w:rPr>
          <w:rFonts w:ascii="Arial" w:hAnsi="Arial" w:cs="Arial"/>
          <w:sz w:val="24"/>
          <w:szCs w:val="24"/>
        </w:rPr>
        <w:t xml:space="preserve"> Strona przedstawi udokumentowaną kalkulację uzasadniającą faktyczny wpływ zmian wskazany w ust. 1 pkt 1-4 na koszty wykonania umowy.</w:t>
      </w:r>
    </w:p>
    <w:p w14:paraId="4DE29CA5" w14:textId="77777777" w:rsidR="009C6BEE" w:rsidRPr="003D3FBE" w:rsidRDefault="009C6BEE" w:rsidP="009C6BEE">
      <w:pPr>
        <w:numPr>
          <w:ilvl w:val="0"/>
          <w:numId w:val="20"/>
        </w:numPr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razie zmiany, o której mowa w ust. 1 pkt 2, przez pojęcie „zmiany wynagrodzenia" należy rozumieć sumę wzrostu kosztów Wykonawcy zamówienia publicznego wynikających z podwyższenia wynagrodzeń poszczególnych pracowników biorących udział w realizacji pozostałej do wykonania części zamówienia, w momencie wejścia w życie zmiany, do wysokości wynagrodzenia minimalnego obowiązującej po zmianie przepisów lub jej odpowiedniej części, w przypadku osób zatrudnionych w wymiarze niższym niż pełen etat.</w:t>
      </w:r>
    </w:p>
    <w:p w14:paraId="09A05750" w14:textId="77777777" w:rsidR="009C6BEE" w:rsidRPr="003D3FBE" w:rsidRDefault="009C6BEE" w:rsidP="009C6BEE">
      <w:pPr>
        <w:numPr>
          <w:ilvl w:val="0"/>
          <w:numId w:val="20"/>
        </w:numPr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razie zmiany wskazanej w ust. 1 pkt 3, przez pojęcie „zmiany wynagrodzenia" należy rozumieć sumę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14:paraId="674244B8" w14:textId="77777777" w:rsidR="009C6BEE" w:rsidRPr="003D3FBE" w:rsidRDefault="009C6BEE" w:rsidP="009C6BEE">
      <w:pPr>
        <w:numPr>
          <w:ilvl w:val="0"/>
          <w:numId w:val="20"/>
        </w:numPr>
        <w:suppressAutoHyphens/>
        <w:overflowPunct/>
        <w:autoSpaceDE/>
        <w:autoSpaceDN/>
        <w:adjustRightInd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W razie zmiany wskazanej w ust. 1 pkt 4, przez pojęcie „zmiany wynagrodzenia" należy rozumieć sumę wzrostu kosztów Wykonawcy zamówienia publicznego </w:t>
      </w:r>
      <w:r w:rsidRPr="003D3FBE">
        <w:rPr>
          <w:rFonts w:ascii="Arial" w:hAnsi="Arial" w:cs="Arial"/>
          <w:sz w:val="24"/>
          <w:szCs w:val="24"/>
        </w:rPr>
        <w:lastRenderedPageBreak/>
        <w:t xml:space="preserve">wynikających z podwyższenia </w:t>
      </w:r>
      <w:r w:rsidRPr="003D3FBE">
        <w:rPr>
          <w:rFonts w:ascii="Arial" w:hAnsi="Arial" w:cs="Arial"/>
          <w:bCs/>
          <w:sz w:val="24"/>
          <w:szCs w:val="24"/>
        </w:rPr>
        <w:t>wysokości wpłat do pracowniczych planów kapitałowych</w:t>
      </w:r>
      <w:r w:rsidRPr="003D3FBE">
        <w:rPr>
          <w:rFonts w:ascii="Arial" w:hAnsi="Arial" w:cs="Arial"/>
          <w:sz w:val="24"/>
          <w:szCs w:val="24"/>
        </w:rPr>
        <w:t xml:space="preserve"> poszczególnych pracowników biorących udział w realizacji pozostałej do wykonania części zamówienia, w momencie wejścia w życie zmiany, do wysokości wpłaty</w:t>
      </w:r>
      <w:r w:rsidRPr="003D3FBE">
        <w:rPr>
          <w:rFonts w:ascii="Arial" w:hAnsi="Arial" w:cs="Arial"/>
          <w:bCs/>
          <w:sz w:val="24"/>
          <w:szCs w:val="24"/>
        </w:rPr>
        <w:t xml:space="preserve"> do pracowniczych planów kapitałowych,</w:t>
      </w:r>
      <w:r w:rsidRPr="003D3FBE">
        <w:rPr>
          <w:rFonts w:ascii="Arial" w:hAnsi="Arial" w:cs="Arial"/>
          <w:sz w:val="24"/>
          <w:szCs w:val="24"/>
        </w:rPr>
        <w:t xml:space="preserve"> obowiązującej po zmianie przepisów lub jej odpowiedniej części, w przypadku osób zatrudnionych w wymiarze niższym niż pełen etat.</w:t>
      </w:r>
    </w:p>
    <w:p w14:paraId="74532A9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14:paraId="35951A2D" w14:textId="4E50F680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1</w:t>
      </w:r>
      <w:r w:rsidR="000003BE">
        <w:rPr>
          <w:rFonts w:ascii="Arial" w:hAnsi="Arial" w:cs="Arial"/>
          <w:b/>
          <w:sz w:val="24"/>
          <w:szCs w:val="24"/>
        </w:rPr>
        <w:t>3</w:t>
      </w:r>
    </w:p>
    <w:p w14:paraId="341A02FF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 xml:space="preserve">Waloryzacja cen materiałów lub kosztów związanych z realizacją zamówienia </w:t>
      </w:r>
    </w:p>
    <w:p w14:paraId="64F1B18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(Art. 439 PZP)</w:t>
      </w:r>
    </w:p>
    <w:p w14:paraId="2734470F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 w:hanging="357"/>
        <w:contextualSpacing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Zamawiający przewiduje </w:t>
      </w:r>
      <w:r w:rsidRPr="003D3FBE">
        <w:rPr>
          <w:rFonts w:ascii="Arial" w:hAnsi="Arial" w:cs="Arial"/>
          <w:bCs/>
          <w:sz w:val="24"/>
          <w:szCs w:val="24"/>
        </w:rPr>
        <w:t>zmiany wysokości wynagrodzenia należnego Wykonawcy</w:t>
      </w:r>
      <w:r w:rsidRPr="003D3FBE">
        <w:rPr>
          <w:rFonts w:ascii="Arial" w:hAnsi="Arial" w:cs="Arial"/>
          <w:sz w:val="24"/>
          <w:szCs w:val="24"/>
        </w:rPr>
        <w:t xml:space="preserve"> w przypadku zmiany </w:t>
      </w:r>
      <w:r w:rsidRPr="003D3FBE">
        <w:rPr>
          <w:rFonts w:ascii="Arial" w:hAnsi="Arial" w:cs="Arial"/>
          <w:bCs/>
          <w:sz w:val="24"/>
          <w:szCs w:val="24"/>
        </w:rPr>
        <w:t>ceny materiałów lub kosztów związanych z realizacją umowy.</w:t>
      </w:r>
      <w:r w:rsidRPr="003D3FBE">
        <w:rPr>
          <w:rFonts w:ascii="Arial" w:hAnsi="Arial" w:cs="Arial"/>
          <w:sz w:val="24"/>
          <w:szCs w:val="24"/>
        </w:rPr>
        <w:t xml:space="preserve"> Przez zmianę ceny materiałów lub kosztów rozumie się wzrost odpowiednio cen lub kosztów, jak i ich obniżenie, względem ceny lub kosztu przyjętych w celu ustalenia wynagrodzenia Wykonawcy zawartego w umowie.</w:t>
      </w:r>
    </w:p>
    <w:p w14:paraId="1B96DB13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 w:hanging="357"/>
        <w:contextualSpacing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Waloryzacji mogą podlegać następujące składniki wynagrodzenia Wykonawcy, określone w Formularzu ofertowym w ramach zamówienia:</w:t>
      </w:r>
    </w:p>
    <w:p w14:paraId="055F2C77" w14:textId="2E3C3159" w:rsidR="009C6BEE" w:rsidRPr="00EE46D0" w:rsidRDefault="009C6BEE" w:rsidP="009C6BEE">
      <w:pPr>
        <w:numPr>
          <w:ilvl w:val="0"/>
          <w:numId w:val="24"/>
        </w:numPr>
        <w:tabs>
          <w:tab w:val="left" w:pos="708"/>
        </w:tabs>
        <w:suppressAutoHyphens/>
        <w:overflowPunct/>
        <w:autoSpaceDE/>
        <w:autoSpaceDN/>
        <w:adjustRightInd/>
        <w:spacing w:line="360" w:lineRule="auto"/>
        <w:textAlignment w:val="auto"/>
        <w:outlineLvl w:val="2"/>
        <w:rPr>
          <w:rFonts w:ascii="Arial" w:hAnsi="Arial" w:cs="Arial"/>
          <w:bCs/>
          <w:sz w:val="24"/>
          <w:szCs w:val="24"/>
          <w:lang w:eastAsia="en-US"/>
        </w:rPr>
      </w:pPr>
      <w:r w:rsidRPr="003D3FBE">
        <w:rPr>
          <w:rFonts w:ascii="Arial" w:hAnsi="Arial" w:cs="Arial"/>
          <w:bCs/>
          <w:sz w:val="24"/>
          <w:szCs w:val="24"/>
          <w:lang w:eastAsia="en-US"/>
        </w:rPr>
        <w:t xml:space="preserve">cena jednostkowa brutto za godzinę </w:t>
      </w:r>
      <w:r w:rsidR="00FC2E85" w:rsidRPr="00EE46D0">
        <w:rPr>
          <w:rFonts w:ascii="Arial" w:hAnsi="Arial" w:cs="Arial"/>
          <w:bCs/>
          <w:sz w:val="24"/>
          <w:szCs w:val="24"/>
          <w:lang w:eastAsia="en-US"/>
        </w:rPr>
        <w:t>szkolenia</w:t>
      </w:r>
      <w:r w:rsidRPr="00EE46D0">
        <w:rPr>
          <w:rFonts w:ascii="Arial" w:hAnsi="Arial" w:cs="Arial"/>
          <w:bCs/>
          <w:sz w:val="24"/>
          <w:szCs w:val="24"/>
          <w:lang w:eastAsia="en-US"/>
        </w:rPr>
        <w:t>,</w:t>
      </w:r>
    </w:p>
    <w:p w14:paraId="5038A85C" w14:textId="563DE9B0" w:rsidR="00FC2E85" w:rsidRPr="00EE46D0" w:rsidRDefault="00FC2E85" w:rsidP="009C6BEE">
      <w:pPr>
        <w:numPr>
          <w:ilvl w:val="0"/>
          <w:numId w:val="24"/>
        </w:numPr>
        <w:tabs>
          <w:tab w:val="left" w:pos="708"/>
        </w:tabs>
        <w:suppressAutoHyphens/>
        <w:overflowPunct/>
        <w:autoSpaceDE/>
        <w:autoSpaceDN/>
        <w:adjustRightInd/>
        <w:spacing w:line="360" w:lineRule="auto"/>
        <w:textAlignment w:val="auto"/>
        <w:outlineLvl w:val="2"/>
        <w:rPr>
          <w:rFonts w:ascii="Arial" w:hAnsi="Arial" w:cs="Arial"/>
          <w:bCs/>
          <w:sz w:val="24"/>
          <w:szCs w:val="24"/>
          <w:lang w:eastAsia="en-US"/>
        </w:rPr>
      </w:pPr>
      <w:r w:rsidRPr="00EE46D0">
        <w:rPr>
          <w:rFonts w:ascii="Arial" w:hAnsi="Arial" w:cs="Arial"/>
          <w:bCs/>
          <w:sz w:val="24"/>
          <w:szCs w:val="24"/>
          <w:lang w:eastAsia="en-US"/>
        </w:rPr>
        <w:t>cena jednostkowa brutto za godzinę konsultacji</w:t>
      </w:r>
      <w:r w:rsidR="00EE46D0" w:rsidRPr="00EE46D0">
        <w:rPr>
          <w:rFonts w:ascii="Arial" w:hAnsi="Arial" w:cs="Arial"/>
          <w:bCs/>
          <w:sz w:val="24"/>
          <w:szCs w:val="24"/>
          <w:lang w:eastAsia="en-US"/>
        </w:rPr>
        <w:t>.</w:t>
      </w:r>
    </w:p>
    <w:p w14:paraId="2F398C6D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i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 xml:space="preserve">Wynagrodzenie składników określonych  ust. 2 może podlegać waloryzacji w oparciu o średnioroczny </w:t>
      </w:r>
      <w:r w:rsidRPr="003D3FBE">
        <w:rPr>
          <w:rFonts w:ascii="Arial" w:hAnsi="Arial" w:cs="Arial"/>
          <w:iCs/>
          <w:sz w:val="24"/>
          <w:szCs w:val="24"/>
        </w:rPr>
        <w:t>Wskaźnik cen towarów i usług konsumpcyjnych opublikowany w formie komunikatu przez Prezesa Głównego Urzędu Statystycznego</w:t>
      </w:r>
      <w:r w:rsidRPr="003D3FBE">
        <w:rPr>
          <w:rFonts w:ascii="Arial" w:hAnsi="Arial" w:cs="Arial"/>
          <w:sz w:val="24"/>
          <w:szCs w:val="24"/>
        </w:rPr>
        <w:t xml:space="preserve"> w Dzienniku Urzędowym RP „Monitor Polski” na stronie internetowej Urzędu (wzrost lub obniżenie).</w:t>
      </w:r>
    </w:p>
    <w:p w14:paraId="4DCCF81B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 w:hanging="357"/>
        <w:textAlignment w:val="auto"/>
        <w:outlineLvl w:val="2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Strony mogą żądać zmiany składnika wynagrodzenia określonego w ust. 2, jeżeli wskaźnik wzrostu lub obniżenia cen towarów i usług, o którym mowa w ust. 3, przekroczy 3,5%.</w:t>
      </w:r>
    </w:p>
    <w:p w14:paraId="4B56FABA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 xml:space="preserve">Po każdych 12 miesiącach liczonych od dnia rozpoczęcia realizacji  umowy Strony mogą żądać zmiany składnika wynagrodzenia określonego w ust. 2, z zastrzeżeniem, że </w:t>
      </w:r>
      <w:r w:rsidRPr="003D3FBE">
        <w:rPr>
          <w:rFonts w:ascii="Arial" w:hAnsi="Arial" w:cs="Arial"/>
          <w:color w:val="333333"/>
          <w:sz w:val="24"/>
          <w:szCs w:val="24"/>
          <w:shd w:val="clear" w:color="auto" w:fill="FFFFFF"/>
        </w:rPr>
        <w:t>w przypadku gdy umowa została zawarta po upływie 180 dni od dnia upływu terminu składania ofert, początkowym terminem ustalenia zmiany wynagrodzenia jest dzień otwarcia ofert</w:t>
      </w:r>
      <w:r w:rsidRPr="003D3FBE">
        <w:rPr>
          <w:rFonts w:ascii="Arial" w:hAnsi="Arial" w:cs="Arial"/>
          <w:sz w:val="24"/>
          <w:szCs w:val="24"/>
        </w:rPr>
        <w:t xml:space="preserve"> w postępowaniu o udzielnie zamówienia publicznego, w wyniku którego zawarto umowę. Każda ze stron umowy może zwrócić się do drugiej strony z wnioskiem o waloryzację w terminie do 30 dni od dnia upływu kolejnych 12 miesięcy realizacji umowy.</w:t>
      </w:r>
    </w:p>
    <w:p w14:paraId="62DD8005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Pierwsza waloryzacja może nastąpić po 12 miesiącach realizacji umowy. Zmiana wynagrodzenia, o którym mowa w ust. 2 może następować nie częściej niż raz na 12 miesięcy z zastrzeżeniem, że podstawą wyliczenia wartości zmiany jest odpowiednia wartość wynagrodzenia za dany produkt, wyszczególniony w Ofercie.</w:t>
      </w:r>
    </w:p>
    <w:p w14:paraId="66852079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Waloryzacja składnika wynagrodzenia, o których mowa w ust. 2, będzie obliczana według wskaźnika, o którym mowa w ust. 3 za rok poprzedzający złożenie wniosku o waloryzację. </w:t>
      </w:r>
    </w:p>
    <w:p w14:paraId="1C3BA7F0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Waloryzacja wynagrodzenia Wykonawcy będzie następować o różnicę pomiędzy ustalanym wskaźnikiem, </w:t>
      </w:r>
      <w:r w:rsidRPr="003D3FBE">
        <w:rPr>
          <w:rFonts w:ascii="Arial" w:hAnsi="Arial" w:cs="Arial"/>
          <w:bCs/>
          <w:sz w:val="24"/>
          <w:szCs w:val="24"/>
        </w:rPr>
        <w:t xml:space="preserve">o którym mowa w ust. 3 </w:t>
      </w:r>
      <w:r w:rsidRPr="003D3FBE">
        <w:rPr>
          <w:rFonts w:ascii="Arial" w:hAnsi="Arial" w:cs="Arial"/>
          <w:sz w:val="24"/>
          <w:szCs w:val="24"/>
        </w:rPr>
        <w:t xml:space="preserve">a wskaźnikiem 3,5%, </w:t>
      </w:r>
      <w:r w:rsidRPr="003D3FBE">
        <w:rPr>
          <w:rFonts w:ascii="Arial" w:hAnsi="Arial" w:cs="Arial"/>
          <w:bCs/>
          <w:sz w:val="24"/>
          <w:szCs w:val="24"/>
        </w:rPr>
        <w:t>o którym mowa w ust. 4.</w:t>
      </w:r>
    </w:p>
    <w:p w14:paraId="37A65DD5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wyniku dokonania wszystkich waloryzacji wynagrodzenie może ulec zwiększeniu lub zmniejszeniu maksymalnie o 3,5% łącznej wysokości wynagrodzenia brutto, o którym mowa w § 7 ust. 1.</w:t>
      </w:r>
    </w:p>
    <w:p w14:paraId="046A7E56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Zmiana wysokości składników wynagrodzenia, o których mowa w ust. 2, nie wymaga zmiany umowy.</w:t>
      </w:r>
    </w:p>
    <w:p w14:paraId="047D6770" w14:textId="77777777" w:rsidR="009C6BEE" w:rsidRPr="003D3FBE" w:rsidRDefault="009C6BEE" w:rsidP="009C6BEE">
      <w:pPr>
        <w:numPr>
          <w:ilvl w:val="0"/>
          <w:numId w:val="22"/>
        </w:numPr>
        <w:suppressAutoHyphens/>
        <w:overflowPunct/>
        <w:autoSpaceDE/>
        <w:autoSpaceDN/>
        <w:adjustRightInd/>
        <w:spacing w:line="360" w:lineRule="auto"/>
        <w:ind w:left="644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Wykonawca, którego wynagrodzenie zostało zmienione zgodnie z ust. 2-10,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9F5DE05" w14:textId="77777777" w:rsidR="009C6BEE" w:rsidRPr="003D3FBE" w:rsidRDefault="009C6BEE" w:rsidP="009C6BEE">
      <w:pPr>
        <w:numPr>
          <w:ilvl w:val="1"/>
          <w:numId w:val="23"/>
        </w:numPr>
        <w:shd w:val="clear" w:color="auto" w:fill="FFFFFF"/>
        <w:suppressAutoHyphens/>
        <w:overflowPunct/>
        <w:autoSpaceDE/>
        <w:autoSpaceDN/>
        <w:adjustRightInd/>
        <w:spacing w:line="360" w:lineRule="auto"/>
        <w:ind w:hanging="357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>przedmiotem umowy są usługi;</w:t>
      </w:r>
    </w:p>
    <w:p w14:paraId="485357B5" w14:textId="77777777" w:rsidR="009C6BEE" w:rsidRPr="003D3FBE" w:rsidRDefault="009C6BEE" w:rsidP="009C6BEE">
      <w:pPr>
        <w:numPr>
          <w:ilvl w:val="1"/>
          <w:numId w:val="23"/>
        </w:numPr>
        <w:shd w:val="clear" w:color="auto" w:fill="FFFFFF"/>
        <w:suppressAutoHyphens/>
        <w:overflowPunct/>
        <w:autoSpaceDE/>
        <w:autoSpaceDN/>
        <w:adjustRightInd/>
        <w:spacing w:line="360" w:lineRule="auto"/>
        <w:ind w:hanging="357"/>
        <w:contextualSpacing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okres obowiązywania umowy przekracza 12 miesięcy.</w:t>
      </w:r>
    </w:p>
    <w:p w14:paraId="4058983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84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</w:p>
    <w:p w14:paraId="21D356AF" w14:textId="02E29761" w:rsidR="009C6BEE" w:rsidRPr="003D3FBE" w:rsidRDefault="009C6BEE" w:rsidP="009C6BEE">
      <w:pPr>
        <w:tabs>
          <w:tab w:val="left" w:pos="708"/>
          <w:tab w:val="left" w:pos="4608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t>§ 1</w:t>
      </w:r>
      <w:r w:rsidR="000003BE">
        <w:rPr>
          <w:rFonts w:ascii="Arial" w:hAnsi="Arial" w:cs="Arial"/>
          <w:b/>
          <w:bCs/>
          <w:sz w:val="24"/>
          <w:szCs w:val="24"/>
        </w:rPr>
        <w:t>4</w:t>
      </w:r>
    </w:p>
    <w:p w14:paraId="43B14AF8" w14:textId="77777777" w:rsidR="009C6BEE" w:rsidRPr="003D3FBE" w:rsidRDefault="009C6BEE" w:rsidP="009C6BEE">
      <w:pPr>
        <w:tabs>
          <w:tab w:val="left" w:pos="708"/>
          <w:tab w:val="left" w:pos="4608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t>Zarządzanie i nadzór nad realizacją umowy</w:t>
      </w:r>
    </w:p>
    <w:p w14:paraId="0395EC4E" w14:textId="77777777" w:rsidR="009C6BEE" w:rsidRPr="003D3FBE" w:rsidRDefault="009C6BEE" w:rsidP="009C6BEE">
      <w:pPr>
        <w:numPr>
          <w:ilvl w:val="3"/>
          <w:numId w:val="13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Osobą upoważnioną do podpisywania korespondencji związanej z realizacją umowy, nadzoru nad realizacją umowy oraz odbioru jakościowego przedmiotu umowy ze strony Zamawiającego jest  Kierownik projektu określonego w § 1 ust. 1 („</w:t>
      </w:r>
      <w:r w:rsidRPr="003D3FBE">
        <w:rPr>
          <w:rFonts w:ascii="Arial" w:hAnsi="Arial" w:cs="Arial"/>
          <w:b/>
          <w:sz w:val="24"/>
          <w:szCs w:val="24"/>
        </w:rPr>
        <w:t>Nadzorujący</w:t>
      </w:r>
      <w:r w:rsidRPr="003D3FBE">
        <w:rPr>
          <w:rFonts w:ascii="Arial" w:hAnsi="Arial" w:cs="Arial"/>
          <w:sz w:val="24"/>
          <w:szCs w:val="24"/>
        </w:rPr>
        <w:t>” usługę).</w:t>
      </w:r>
    </w:p>
    <w:p w14:paraId="29972881" w14:textId="77777777" w:rsidR="009C6BEE" w:rsidRPr="003D3FBE" w:rsidRDefault="009C6BEE" w:rsidP="009C6BEE">
      <w:pPr>
        <w:numPr>
          <w:ilvl w:val="0"/>
          <w:numId w:val="13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eastAsia="Calibri" w:hAnsi="Arial" w:cs="Arial"/>
          <w:sz w:val="24"/>
          <w:szCs w:val="24"/>
        </w:rPr>
      </w:pPr>
      <w:r w:rsidRPr="003D3FBE">
        <w:rPr>
          <w:rFonts w:ascii="Arial" w:eastAsia="Calibri" w:hAnsi="Arial" w:cs="Arial"/>
          <w:sz w:val="24"/>
          <w:szCs w:val="24"/>
        </w:rPr>
        <w:t>Osoba, o której mowa w ust. 1 do koordynowania prac związanych z realizacją umowy i bieżących kontaktów z Wykonawcą wyznacza pracownika Pana/Panią:</w:t>
      </w:r>
    </w:p>
    <w:p w14:paraId="26F9B13C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426" w:firstLine="851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Pan/Pani …………………</w:t>
      </w:r>
    </w:p>
    <w:p w14:paraId="54111281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426" w:firstLine="851"/>
        <w:textAlignment w:val="auto"/>
        <w:rPr>
          <w:rFonts w:ascii="Arial" w:hAnsi="Arial" w:cs="Arial"/>
          <w:spacing w:val="-2"/>
          <w:sz w:val="24"/>
          <w:szCs w:val="24"/>
        </w:rPr>
      </w:pPr>
      <w:r w:rsidRPr="003D3FBE">
        <w:rPr>
          <w:rFonts w:ascii="Arial" w:hAnsi="Arial" w:cs="Arial"/>
          <w:spacing w:val="-2"/>
          <w:sz w:val="24"/>
          <w:szCs w:val="24"/>
        </w:rPr>
        <w:t>tel.: 022 …………..</w:t>
      </w:r>
    </w:p>
    <w:p w14:paraId="2DFFB22F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426" w:firstLine="851"/>
        <w:textAlignment w:val="auto"/>
        <w:rPr>
          <w:rFonts w:ascii="Arial" w:hAnsi="Arial" w:cs="Arial"/>
          <w:spacing w:val="-2"/>
          <w:sz w:val="24"/>
          <w:szCs w:val="24"/>
        </w:rPr>
      </w:pPr>
      <w:proofErr w:type="spellStart"/>
      <w:r w:rsidRPr="003D3FBE">
        <w:rPr>
          <w:rFonts w:ascii="Arial" w:hAnsi="Arial" w:cs="Arial"/>
          <w:spacing w:val="-2"/>
          <w:sz w:val="24"/>
          <w:szCs w:val="24"/>
          <w:lang w:val="de-DE"/>
        </w:rPr>
        <w:t>e-mail</w:t>
      </w:r>
      <w:proofErr w:type="spellEnd"/>
      <w:r w:rsidRPr="003D3FBE">
        <w:rPr>
          <w:rFonts w:ascii="Arial" w:hAnsi="Arial" w:cs="Arial"/>
          <w:spacing w:val="-2"/>
          <w:sz w:val="24"/>
          <w:szCs w:val="24"/>
          <w:lang w:val="de-DE"/>
        </w:rPr>
        <w:t xml:space="preserve">: .................................... </w:t>
      </w:r>
    </w:p>
    <w:p w14:paraId="45638E50" w14:textId="77777777" w:rsidR="009C6BEE" w:rsidRPr="003D3FBE" w:rsidRDefault="009C6BEE" w:rsidP="009C6BEE">
      <w:pPr>
        <w:numPr>
          <w:ilvl w:val="0"/>
          <w:numId w:val="13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Osoba odpowiedzialna za koordynowanie prac związanych z realizacją umowy ze strony Wykonawcy:</w:t>
      </w:r>
    </w:p>
    <w:p w14:paraId="175779B8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127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Pan/Pani ……………………</w:t>
      </w:r>
    </w:p>
    <w:p w14:paraId="11E5357A" w14:textId="77777777" w:rsidR="009C6BEE" w:rsidRPr="003D3FBE" w:rsidRDefault="009C6BEE" w:rsidP="009C6BEE">
      <w:pPr>
        <w:spacing w:line="360" w:lineRule="auto"/>
        <w:ind w:left="1276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Adres do korespondencji: …………………………………</w:t>
      </w:r>
    </w:p>
    <w:p w14:paraId="2141548D" w14:textId="77777777" w:rsidR="009C6BEE" w:rsidRPr="003D3FBE" w:rsidRDefault="009C6BEE" w:rsidP="009C6BEE">
      <w:p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tel.: …………………….., </w:t>
      </w:r>
    </w:p>
    <w:p w14:paraId="625566C8" w14:textId="77777777" w:rsidR="009C6BEE" w:rsidRPr="003D3FBE" w:rsidRDefault="009C6BEE" w:rsidP="009C6BEE">
      <w:pPr>
        <w:spacing w:line="360" w:lineRule="auto"/>
        <w:ind w:left="1276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e-mail: …………………………… </w:t>
      </w:r>
    </w:p>
    <w:p w14:paraId="01550464" w14:textId="77777777" w:rsidR="009C6BEE" w:rsidRPr="003D3FBE" w:rsidRDefault="009C6BEE" w:rsidP="009C6BEE">
      <w:pPr>
        <w:numPr>
          <w:ilvl w:val="0"/>
          <w:numId w:val="13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Zmiany przedstawicieli odpowiedzialnych za koordynowanie prac związanych z realizacją umowy ze strony Zamawiającego i Wykonawcy nie wymagają sporządzenia aneksu, a jedynie pisemnego poinformowania drugiej Strony.</w:t>
      </w:r>
    </w:p>
    <w:p w14:paraId="35961BDD" w14:textId="77777777" w:rsidR="009C6BEE" w:rsidRPr="003D3FBE" w:rsidRDefault="009C6BEE" w:rsidP="009C6BEE">
      <w:pPr>
        <w:numPr>
          <w:ilvl w:val="0"/>
          <w:numId w:val="13"/>
        </w:numPr>
        <w:tabs>
          <w:tab w:val="num" w:pos="426"/>
        </w:tabs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W przypadku zmiany adresu korespondencyjnego/elektronicznego Strona jest zobowiązana do pisemnego poinformowania o tym drugiej Strony.</w:t>
      </w:r>
    </w:p>
    <w:p w14:paraId="5AB7B53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</w:p>
    <w:p w14:paraId="54AFF2AB" w14:textId="339B0D34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§ 1</w:t>
      </w:r>
      <w:r w:rsidR="000003BE">
        <w:rPr>
          <w:rFonts w:ascii="Arial" w:hAnsi="Arial" w:cs="Arial"/>
          <w:b/>
          <w:sz w:val="24"/>
          <w:szCs w:val="24"/>
        </w:rPr>
        <w:t>5</w:t>
      </w:r>
    </w:p>
    <w:p w14:paraId="7CFD755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b/>
          <w:sz w:val="24"/>
          <w:szCs w:val="24"/>
        </w:rPr>
      </w:pPr>
      <w:r w:rsidRPr="003D3FBE">
        <w:rPr>
          <w:rFonts w:ascii="Arial" w:hAnsi="Arial" w:cs="Arial"/>
          <w:b/>
          <w:sz w:val="24"/>
          <w:szCs w:val="24"/>
        </w:rPr>
        <w:t>Postanowienia końcowe</w:t>
      </w:r>
    </w:p>
    <w:p w14:paraId="228B880A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lastRenderedPageBreak/>
        <w:t>W sprawach nieuregulowanych postanowieniami niniejszej umowy mają zastosowanie powszechnie obowiązujące przepisy prawa polskiego, w tym w szczególności przepisy Prawa zamówień publicznych (tj. Dz. U. z 2021 r. poz. 1129</w:t>
      </w:r>
      <w:r>
        <w:rPr>
          <w:rFonts w:ascii="Arial" w:hAnsi="Arial" w:cs="Arial"/>
          <w:bCs/>
          <w:sz w:val="24"/>
          <w:szCs w:val="24"/>
        </w:rPr>
        <w:t xml:space="preserve"> i 1598</w:t>
      </w:r>
      <w:r w:rsidRPr="003D3FBE">
        <w:rPr>
          <w:rFonts w:ascii="Arial" w:hAnsi="Arial" w:cs="Arial"/>
          <w:bCs/>
          <w:sz w:val="24"/>
          <w:szCs w:val="24"/>
        </w:rPr>
        <w:t xml:space="preserve"> z późn. zm.) i ustawy z dnia 23 kwietnia 1964 r. Kodeks cywilny (t.j. Dz.U. z 2020 r. poz. 1740 z późn. zm.).</w:t>
      </w:r>
    </w:p>
    <w:p w14:paraId="5DEE9DCE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Ewentualne spory wynikłe w związku z realizacją niniejszej umowy, Strony zobowiązują się rozpatrywać bez zbędnej zwłoki w drodze negocjacji, a w przypadku niemożności osiągnięcia kompromisu w ciągu 30 dni (lub innego zgodnie określonego przez Strony), spory te będą rozstrzygane przez sąd powszechny właściwy miejscowo dla siedziby Zamawiającego.</w:t>
      </w:r>
    </w:p>
    <w:p w14:paraId="2628CE31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 xml:space="preserve">Odstąpienie od umowy wymaga formy pisemnej. </w:t>
      </w:r>
    </w:p>
    <w:p w14:paraId="067AE5ED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Strony wzajemnie oświadczają, że posiadają zgodę osób, o których mowa w niniejszej umowie do przetwarzania ich danych osobowych, tj. imienia, nazwiska, stanowiska służbowego, numeru telefonu oraz adresu e-mail oraz że dane te przetwarzane będą przez każdą z nich wyłącznie dla potrzeb wykonywania niniejszej umowy, przez okres jej trwania z uwzględnieniem ustawowych terminów przechowywania dokumentacji dla celów podatkowych – w trybie i na zasadach określonych Rozporządzeniem  Parlamentu Europejskiego i Rady (UE) nr 2016/679 w sprawie ochrony osób fizycznych w związku z przetwarzaniem danych osobowych i w sprawie swobodnego przepływu takich danych oraz uchylenia dyrektywy 95/46/WE opublikowane w Dzienniku Urzędowym L z 2016 r. nr 119, str. 1.</w:t>
      </w:r>
    </w:p>
    <w:p w14:paraId="33D36A73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bCs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Nagłówki umieszczone w umowie mają jedynie charakter porządkujący i nie powinny mieć wpływu na interpretację jej postanowień.</w:t>
      </w:r>
    </w:p>
    <w:p w14:paraId="50A77DD7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bCs/>
          <w:sz w:val="24"/>
          <w:szCs w:val="24"/>
        </w:rPr>
        <w:t>Umowa została sporządzona w trzech jednobrzmiących egzemplarzach, dwa egzemplarze dla Zamawiającego i jeden egzemplarz dla Wykonawcy.</w:t>
      </w:r>
    </w:p>
    <w:p w14:paraId="4493868F" w14:textId="77777777" w:rsidR="009C6BEE" w:rsidRPr="003D3FBE" w:rsidRDefault="009C6BEE" w:rsidP="009C6BEE">
      <w:pPr>
        <w:numPr>
          <w:ilvl w:val="0"/>
          <w:numId w:val="14"/>
        </w:numPr>
        <w:suppressAutoHyphens/>
        <w:overflowPunct/>
        <w:autoSpaceDE/>
        <w:autoSpaceDN/>
        <w:adjustRightInd/>
        <w:spacing w:line="360" w:lineRule="auto"/>
        <w:ind w:left="426" w:hanging="426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Integralną część umowy stanowią następujące załączniki:</w:t>
      </w:r>
    </w:p>
    <w:p w14:paraId="6A9DF38A" w14:textId="77777777" w:rsidR="009C6BEE" w:rsidRPr="003D3FBE" w:rsidRDefault="009C6BEE" w:rsidP="009C6BEE">
      <w:pPr>
        <w:tabs>
          <w:tab w:val="left" w:pos="993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1) Załącznik nr 1 – Opis Przedmiotu Zamówienia,</w:t>
      </w:r>
    </w:p>
    <w:p w14:paraId="4894DBEF" w14:textId="77777777" w:rsidR="009C6BEE" w:rsidRPr="003D3FBE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>2) Załącznik nr 2 – Oferta Wykonawcy,</w:t>
      </w:r>
    </w:p>
    <w:p w14:paraId="11C641C2" w14:textId="77777777" w:rsidR="009C6BEE" w:rsidRPr="003D3FBE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lastRenderedPageBreak/>
        <w:t>3) Załącznik nr 3 - Wzór protokołu wykonania przedmiotu umowy,</w:t>
      </w:r>
    </w:p>
    <w:p w14:paraId="7DD57276" w14:textId="77777777" w:rsidR="009C6BEE" w:rsidRPr="003D3FBE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hAnsi="Arial" w:cs="Arial"/>
          <w:sz w:val="24"/>
          <w:szCs w:val="24"/>
        </w:rPr>
        <w:t xml:space="preserve">4) 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t>Załącznik nr 4 – Wzór upoważnienia do przetwarzania danych osobowych,</w:t>
      </w:r>
    </w:p>
    <w:p w14:paraId="0095018C" w14:textId="77777777" w:rsidR="009C6BEE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5) Załącznik nr 5 – Wzór odwołania upoważnienia do przetwarzania danych </w:t>
      </w:r>
      <w:r>
        <w:rPr>
          <w:rFonts w:ascii="Arial" w:eastAsia="SimSun" w:hAnsi="Arial" w:cs="Arial"/>
          <w:sz w:val="24"/>
          <w:szCs w:val="24"/>
          <w:lang w:eastAsia="ar-SA"/>
        </w:rPr>
        <w:tab/>
      </w:r>
      <w:r w:rsidRPr="003D3FBE">
        <w:rPr>
          <w:rFonts w:ascii="Arial" w:eastAsia="SimSun" w:hAnsi="Arial" w:cs="Arial"/>
          <w:sz w:val="24"/>
          <w:szCs w:val="24"/>
          <w:lang w:eastAsia="ar-SA"/>
        </w:rPr>
        <w:t>osobowych</w:t>
      </w:r>
      <w:r>
        <w:rPr>
          <w:rFonts w:ascii="Arial" w:eastAsia="SimSun" w:hAnsi="Arial" w:cs="Arial"/>
          <w:sz w:val="24"/>
          <w:szCs w:val="24"/>
          <w:lang w:eastAsia="ar-SA"/>
        </w:rPr>
        <w:t>,</w:t>
      </w:r>
    </w:p>
    <w:p w14:paraId="6F6901E4" w14:textId="77777777" w:rsidR="009C6BEE" w:rsidRPr="00EA17C3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eastAsia="SimSun" w:hAnsi="Arial" w:cs="Arial"/>
          <w:sz w:val="24"/>
          <w:szCs w:val="24"/>
          <w:lang w:eastAsia="ar-SA"/>
        </w:rPr>
      </w:pP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5) Załącznik nr </w:t>
      </w:r>
      <w:r>
        <w:rPr>
          <w:rFonts w:ascii="Arial" w:eastAsia="SimSun" w:hAnsi="Arial" w:cs="Arial"/>
          <w:sz w:val="24"/>
          <w:szCs w:val="24"/>
          <w:lang w:eastAsia="ar-SA"/>
        </w:rPr>
        <w:t>6</w:t>
      </w:r>
      <w:r w:rsidRPr="003D3FBE">
        <w:rPr>
          <w:rFonts w:ascii="Arial" w:eastAsia="SimSun" w:hAnsi="Arial" w:cs="Arial"/>
          <w:sz w:val="24"/>
          <w:szCs w:val="24"/>
          <w:lang w:eastAsia="ar-SA"/>
        </w:rPr>
        <w:t xml:space="preserve"> – W</w:t>
      </w:r>
      <w:r>
        <w:rPr>
          <w:rFonts w:ascii="Arial" w:eastAsia="SimSun" w:hAnsi="Arial" w:cs="Arial"/>
          <w:sz w:val="24"/>
          <w:szCs w:val="24"/>
          <w:lang w:eastAsia="ar-SA"/>
        </w:rPr>
        <w:t>ykaz osób.</w:t>
      </w:r>
    </w:p>
    <w:p w14:paraId="2A7A8436" w14:textId="77777777" w:rsidR="009C6BEE" w:rsidRPr="003D3FBE" w:rsidRDefault="009C6BEE" w:rsidP="009C6BEE">
      <w:pPr>
        <w:tabs>
          <w:tab w:val="left" w:pos="567"/>
        </w:tabs>
        <w:overflowPunct/>
        <w:autoSpaceDE/>
        <w:autoSpaceDN/>
        <w:adjustRightInd/>
        <w:spacing w:line="360" w:lineRule="auto"/>
        <w:ind w:firstLine="567"/>
        <w:textAlignment w:val="auto"/>
        <w:rPr>
          <w:rFonts w:ascii="Arial" w:hAnsi="Arial" w:cs="Arial"/>
          <w:sz w:val="24"/>
          <w:szCs w:val="24"/>
        </w:rPr>
      </w:pPr>
    </w:p>
    <w:p w14:paraId="392EDEB7" w14:textId="77777777" w:rsidR="009C6BEE" w:rsidRPr="003D3FBE" w:rsidRDefault="009C6BEE" w:rsidP="009C6BEE">
      <w:pPr>
        <w:spacing w:line="360" w:lineRule="auto"/>
        <w:rPr>
          <w:rFonts w:ascii="Arial" w:hAnsi="Arial" w:cs="Arial"/>
          <w:sz w:val="24"/>
          <w:szCs w:val="24"/>
        </w:rPr>
      </w:pPr>
    </w:p>
    <w:p w14:paraId="5622D6D0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357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sz w:val="24"/>
          <w:szCs w:val="24"/>
        </w:rPr>
        <w:t xml:space="preserve"> </w:t>
      </w:r>
      <w:r w:rsidRPr="003D3FBE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3D3FBE">
        <w:rPr>
          <w:rFonts w:ascii="Arial" w:hAnsi="Arial" w:cs="Arial"/>
          <w:b/>
          <w:bCs/>
          <w:sz w:val="24"/>
          <w:szCs w:val="24"/>
        </w:rPr>
        <w:tab/>
      </w:r>
      <w:r w:rsidRPr="003D3FBE">
        <w:rPr>
          <w:rFonts w:ascii="Arial" w:hAnsi="Arial" w:cs="Arial"/>
          <w:b/>
          <w:bCs/>
          <w:sz w:val="24"/>
          <w:szCs w:val="24"/>
        </w:rPr>
        <w:tab/>
      </w:r>
      <w:r w:rsidRPr="003D3FBE">
        <w:rPr>
          <w:rFonts w:ascii="Arial" w:hAnsi="Arial" w:cs="Arial"/>
          <w:b/>
          <w:bCs/>
          <w:sz w:val="24"/>
          <w:szCs w:val="24"/>
        </w:rPr>
        <w:tab/>
      </w:r>
      <w:r w:rsidRPr="003D3FBE">
        <w:rPr>
          <w:rFonts w:ascii="Arial" w:hAnsi="Arial" w:cs="Arial"/>
          <w:b/>
          <w:bCs/>
          <w:sz w:val="24"/>
          <w:szCs w:val="24"/>
        </w:rPr>
        <w:tab/>
      </w:r>
      <w:r w:rsidRPr="003D3FBE">
        <w:rPr>
          <w:rFonts w:ascii="Arial" w:hAnsi="Arial" w:cs="Arial"/>
          <w:b/>
          <w:bCs/>
          <w:sz w:val="24"/>
          <w:szCs w:val="24"/>
        </w:rPr>
        <w:tab/>
      </w:r>
      <w:r w:rsidRPr="003D3FBE">
        <w:rPr>
          <w:rFonts w:ascii="Arial" w:hAnsi="Arial" w:cs="Arial"/>
          <w:b/>
          <w:bCs/>
          <w:sz w:val="24"/>
          <w:szCs w:val="24"/>
        </w:rPr>
        <w:tab/>
        <w:t xml:space="preserve">        WYKONAWCA</w:t>
      </w:r>
    </w:p>
    <w:p w14:paraId="1197DC95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357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09F5ECA4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357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3A83FF02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357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4DAC8BD" w14:textId="77777777" w:rsidR="009C6BEE" w:rsidRPr="003D3FBE" w:rsidRDefault="009C6BEE" w:rsidP="009C6BEE">
      <w:pPr>
        <w:suppressAutoHyphens/>
        <w:overflowPunct/>
        <w:autoSpaceDE/>
        <w:autoSpaceDN/>
        <w:adjustRightInd/>
        <w:spacing w:line="360" w:lineRule="auto"/>
        <w:ind w:left="357"/>
        <w:textAlignment w:val="auto"/>
        <w:rPr>
          <w:rFonts w:ascii="Arial" w:hAnsi="Arial" w:cs="Arial"/>
          <w:b/>
          <w:bCs/>
          <w:sz w:val="24"/>
          <w:szCs w:val="24"/>
        </w:rPr>
      </w:pPr>
      <w:r w:rsidRPr="003D3FBE">
        <w:rPr>
          <w:rFonts w:ascii="Arial" w:hAnsi="Arial" w:cs="Arial"/>
          <w:b/>
          <w:bCs/>
          <w:sz w:val="24"/>
          <w:szCs w:val="24"/>
        </w:rPr>
        <w:br w:type="page"/>
      </w:r>
    </w:p>
    <w:p w14:paraId="0853F2C6" w14:textId="77777777" w:rsidR="009C6BEE" w:rsidRPr="003D3FBE" w:rsidRDefault="009C6BEE" w:rsidP="009C6BEE">
      <w:pPr>
        <w:tabs>
          <w:tab w:val="left" w:pos="2490"/>
        </w:tabs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3D3FBE">
        <w:rPr>
          <w:rFonts w:ascii="Arial" w:hAnsi="Arial" w:cs="Arial"/>
          <w:sz w:val="24"/>
          <w:szCs w:val="24"/>
        </w:rPr>
        <w:lastRenderedPageBreak/>
        <w:t>Z</w:t>
      </w:r>
      <w:r w:rsidRPr="003D3FBE">
        <w:rPr>
          <w:rFonts w:ascii="Arial" w:hAnsi="Arial" w:cs="Arial"/>
          <w:b/>
          <w:sz w:val="24"/>
          <w:szCs w:val="24"/>
          <w:lang w:val="cs-CZ"/>
        </w:rPr>
        <w:t>ałącznik nr 3 do Umowy</w:t>
      </w:r>
    </w:p>
    <w:p w14:paraId="17955000" w14:textId="77777777" w:rsidR="009C6BEE" w:rsidRPr="003D3FBE" w:rsidRDefault="009C6BEE" w:rsidP="009C6BEE">
      <w:pPr>
        <w:overflowPunct/>
        <w:autoSpaceDE/>
        <w:autoSpaceDN/>
        <w:adjustRightInd/>
        <w:spacing w:after="120" w:line="360" w:lineRule="auto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562AE112" w14:textId="77777777" w:rsidR="009C6BEE" w:rsidRPr="003D3FBE" w:rsidRDefault="009C6BEE" w:rsidP="009C6BEE">
      <w:pPr>
        <w:overflowPunct/>
        <w:autoSpaceDE/>
        <w:autoSpaceDN/>
        <w:adjustRightInd/>
        <w:spacing w:after="120" w:line="360" w:lineRule="auto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PROTOKÓŁ WYKONANIA PRZEDMIOTU UMOWY (wzór)</w:t>
      </w:r>
    </w:p>
    <w:p w14:paraId="46095DE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Cs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do umowy nr ………………………………….. z dnia …………………….. r.</w:t>
      </w:r>
    </w:p>
    <w:p w14:paraId="70647C7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Cs/>
          <w:sz w:val="24"/>
          <w:szCs w:val="24"/>
          <w:lang w:val="cs-CZ"/>
        </w:rPr>
      </w:pPr>
    </w:p>
    <w:p w14:paraId="5A081D1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1620" w:hanging="1620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Zamawiający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: Uniwersytet Kardynała Stefana Wyszyńskiego w Warszawie, siedziba: ul. Dewajtis 5, 01-815 Warszawa</w:t>
      </w:r>
    </w:p>
    <w:p w14:paraId="04504A2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Wykonawca: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 …………………………………………………………………………………</w:t>
      </w:r>
    </w:p>
    <w:p w14:paraId="1738A0D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sz w:val="24"/>
          <w:szCs w:val="24"/>
          <w:lang w:val="cs-CZ"/>
        </w:rPr>
      </w:pPr>
    </w:p>
    <w:p w14:paraId="7280260F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1259" w:hanging="1259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Strony stwierdzają, że:</w:t>
      </w:r>
    </w:p>
    <w:p w14:paraId="3940FD3E" w14:textId="77777777" w:rsidR="009C6BEE" w:rsidRPr="003D3FBE" w:rsidRDefault="009C6BEE" w:rsidP="009C6BEE">
      <w:pPr>
        <w:numPr>
          <w:ilvl w:val="0"/>
          <w:numId w:val="19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360" w:lineRule="auto"/>
        <w:ind w:hanging="436"/>
        <w:textAlignment w:val="auto"/>
        <w:rPr>
          <w:rFonts w:ascii="Arial" w:eastAsia="MS Mincho" w:hAnsi="Arial" w:cs="Arial"/>
          <w:b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W dniach ……………………..….. Wykonawca wykonał:</w:t>
      </w:r>
    </w:p>
    <w:tbl>
      <w:tblPr>
        <w:tblW w:w="8860" w:type="dxa"/>
        <w:jc w:val="center"/>
        <w:tblLayout w:type="fixed"/>
        <w:tblLook w:val="0000" w:firstRow="0" w:lastRow="0" w:firstColumn="0" w:lastColumn="0" w:noHBand="0" w:noVBand="0"/>
      </w:tblPr>
      <w:tblGrid>
        <w:gridCol w:w="1140"/>
        <w:gridCol w:w="1985"/>
        <w:gridCol w:w="1134"/>
        <w:gridCol w:w="1270"/>
        <w:gridCol w:w="1276"/>
        <w:gridCol w:w="2055"/>
      </w:tblGrid>
      <w:tr w:rsidR="009C6BEE" w:rsidRPr="003D3FBE" w14:paraId="7EE03725" w14:textId="77777777" w:rsidTr="00662E71">
        <w:trPr>
          <w:trHeight w:val="110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00DAA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L.P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8F9F0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Przedmiot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95B76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Cena za godzinę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6674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Liczba godzin w miesiącu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5DFF8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Wartość  usługi brutto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E159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Potwierdzenie wykonania usługi TAK/NIE</w:t>
            </w:r>
          </w:p>
        </w:tc>
      </w:tr>
      <w:tr w:rsidR="009C6BEE" w:rsidRPr="003D3FBE" w14:paraId="709E53B0" w14:textId="77777777" w:rsidTr="00662E71">
        <w:trPr>
          <w:trHeight w:val="351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0843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CE3DD3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6B8D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F0818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66CB2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I</w:t>
            </w: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V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49252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V</w:t>
            </w:r>
          </w:p>
        </w:tc>
      </w:tr>
      <w:tr w:rsidR="009C6BEE" w:rsidRPr="003D3FBE" w14:paraId="3714C29C" w14:textId="77777777" w:rsidTr="00662E71">
        <w:trPr>
          <w:trHeight w:val="57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D898B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23DB1" w14:textId="53EE80D8" w:rsidR="009C6BEE" w:rsidRPr="00EE46D0" w:rsidRDefault="00EE46D0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Cs/>
                <w:sz w:val="24"/>
                <w:szCs w:val="24"/>
                <w:lang w:val="cs-CZ"/>
              </w:rPr>
            </w:pPr>
            <w:r w:rsidRPr="00EE46D0">
              <w:rPr>
                <w:rFonts w:ascii="Arial" w:eastAsia="MS Mincho" w:hAnsi="Arial" w:cs="Arial"/>
                <w:bCs/>
                <w:sz w:val="24"/>
                <w:szCs w:val="24"/>
                <w:lang w:val="cs-CZ"/>
              </w:rPr>
              <w:t>Szkolenia warsztatowe grupowe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55883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316FA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65B19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1B5B5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sz w:val="24"/>
                <w:szCs w:val="24"/>
                <w:lang w:val="cs-CZ"/>
              </w:rPr>
            </w:pPr>
          </w:p>
        </w:tc>
      </w:tr>
      <w:tr w:rsidR="009C6BEE" w:rsidRPr="003D3FBE" w14:paraId="47C5AAA6" w14:textId="77777777" w:rsidTr="00662E71">
        <w:trPr>
          <w:trHeight w:val="57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7ABD0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38885" w14:textId="0D7A2F30" w:rsidR="009C6BEE" w:rsidRPr="00687B9A" w:rsidRDefault="00EE46D0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Cs/>
                <w:sz w:val="24"/>
                <w:szCs w:val="24"/>
                <w:lang w:val="cs-CZ"/>
              </w:rPr>
            </w:pPr>
            <w:r w:rsidRPr="00EE46D0">
              <w:rPr>
                <w:rFonts w:ascii="Arial" w:eastAsia="MS Mincho" w:hAnsi="Arial" w:cs="Arial"/>
                <w:bCs/>
                <w:sz w:val="24"/>
                <w:szCs w:val="24"/>
                <w:lang w:val="cs-CZ"/>
              </w:rPr>
              <w:t>Konsultacje indywidualne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92643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DD147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24AB6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9119D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sz w:val="24"/>
                <w:szCs w:val="24"/>
                <w:lang w:val="cs-CZ"/>
              </w:rPr>
            </w:pPr>
          </w:p>
        </w:tc>
      </w:tr>
      <w:tr w:rsidR="009C6BEE" w:rsidRPr="003D3FBE" w14:paraId="09B6BD26" w14:textId="77777777" w:rsidTr="00662E71">
        <w:trPr>
          <w:trHeight w:val="56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06A64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E27C4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  <w:r w:rsidRPr="003D3FBE"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F84ED6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55044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52987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b/>
                <w:sz w:val="24"/>
                <w:szCs w:val="24"/>
                <w:lang w:val="cs-CZ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5E6FE4E" w14:textId="77777777" w:rsidR="009C6BEE" w:rsidRPr="003D3FBE" w:rsidRDefault="009C6BEE" w:rsidP="00662E7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MS Mincho" w:hAnsi="Arial" w:cs="Arial"/>
                <w:sz w:val="24"/>
                <w:szCs w:val="24"/>
                <w:lang w:val="cs-CZ"/>
              </w:rPr>
            </w:pPr>
          </w:p>
        </w:tc>
      </w:tr>
    </w:tbl>
    <w:p w14:paraId="428300D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6C528FA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będące przedmiotem w/w umowy.</w:t>
      </w:r>
    </w:p>
    <w:p w14:paraId="44C1E0FA" w14:textId="77777777" w:rsidR="009C6BEE" w:rsidRPr="003D3FBE" w:rsidRDefault="009C6BEE" w:rsidP="009C6BEE">
      <w:pPr>
        <w:numPr>
          <w:ilvl w:val="0"/>
          <w:numId w:val="19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360" w:lineRule="auto"/>
        <w:ind w:hanging="720"/>
        <w:contextualSpacing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Usługę wykonano:</w:t>
      </w:r>
      <w:r w:rsidRPr="003D3FBE">
        <w:rPr>
          <w:rFonts w:ascii="Arial" w:eastAsia="MS Mincho" w:hAnsi="Arial" w:cs="Arial"/>
          <w:sz w:val="24"/>
          <w:szCs w:val="24"/>
          <w:vertAlign w:val="superscript"/>
          <w:lang w:val="cs-CZ"/>
        </w:rPr>
        <w:t xml:space="preserve"> *</w:t>
      </w:r>
    </w:p>
    <w:p w14:paraId="5CE0AEB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720" w:hanging="436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a) w całości</w:t>
      </w:r>
    </w:p>
    <w:p w14:paraId="329B586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720" w:hanging="436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b) w części – brak poz.: ……………………………………………………………..............</w:t>
      </w:r>
    </w:p>
    <w:p w14:paraId="0C9C456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3. Usługa została wykonana:</w:t>
      </w:r>
      <w:r w:rsidRPr="003D3FBE">
        <w:rPr>
          <w:rFonts w:ascii="Arial" w:eastAsia="MS Mincho" w:hAnsi="Arial" w:cs="Arial"/>
          <w:sz w:val="24"/>
          <w:szCs w:val="24"/>
          <w:vertAlign w:val="superscript"/>
          <w:lang w:val="cs-CZ"/>
        </w:rPr>
        <w:t xml:space="preserve"> *</w:t>
      </w:r>
    </w:p>
    <w:p w14:paraId="621F91A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720" w:hanging="436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lastRenderedPageBreak/>
        <w:t>a) w terminie,</w:t>
      </w:r>
    </w:p>
    <w:p w14:paraId="7022A813" w14:textId="38C48D9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720" w:hanging="436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b) z ................. - dniow</w:t>
      </w:r>
      <w:r w:rsidR="00B31C9F">
        <w:rPr>
          <w:rFonts w:ascii="Arial" w:eastAsia="MS Mincho" w:hAnsi="Arial" w:cs="Arial"/>
          <w:sz w:val="24"/>
          <w:szCs w:val="24"/>
          <w:lang w:val="cs-CZ"/>
        </w:rPr>
        <w:t>ą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 </w:t>
      </w:r>
      <w:r w:rsidR="00B31C9F">
        <w:rPr>
          <w:rFonts w:ascii="Arial" w:eastAsia="MS Mincho" w:hAnsi="Arial" w:cs="Arial"/>
          <w:sz w:val="24"/>
          <w:szCs w:val="24"/>
          <w:lang w:val="cs-CZ"/>
        </w:rPr>
        <w:t>zwłoką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.</w:t>
      </w:r>
    </w:p>
    <w:p w14:paraId="7C96D1E4" w14:textId="77777777" w:rsidR="009C6BEE" w:rsidRPr="003D3FBE" w:rsidRDefault="009C6BEE" w:rsidP="009C6BEE">
      <w:pPr>
        <w:overflowPunct/>
        <w:autoSpaceDE/>
        <w:autoSpaceDN/>
        <w:adjustRightInd/>
        <w:spacing w:after="120"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4. Uwagi: ……………………………………………………………………………………….</w:t>
      </w:r>
    </w:p>
    <w:p w14:paraId="40FF14BC" w14:textId="77777777" w:rsidR="009C6BEE" w:rsidRPr="003D3FBE" w:rsidRDefault="009C6BEE" w:rsidP="009C6BEE">
      <w:pPr>
        <w:tabs>
          <w:tab w:val="left" w:pos="284"/>
        </w:tabs>
        <w:overflowPunct/>
        <w:autoSpaceDE/>
        <w:autoSpaceDN/>
        <w:adjustRightInd/>
        <w:spacing w:after="120"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5. Przedmiot umowy ZOSTAŁ/NIE ZOSTAŁ</w:t>
      </w:r>
      <w:r w:rsidRPr="003D3FBE">
        <w:rPr>
          <w:rFonts w:ascii="Arial" w:eastAsia="MS Mincho" w:hAnsi="Arial" w:cs="Arial"/>
          <w:sz w:val="24"/>
          <w:szCs w:val="24"/>
          <w:vertAlign w:val="superscript"/>
          <w:lang w:val="cs-CZ"/>
        </w:rPr>
        <w:t>*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 wykonany zgodnie z treścią umowy nr ……… z dnia ……………….. </w:t>
      </w:r>
    </w:p>
    <w:p w14:paraId="14CB425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54BCFFD6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…………………………………………..…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ab/>
        <w:t xml:space="preserve">           ……………………………………………</w:t>
      </w:r>
    </w:p>
    <w:p w14:paraId="71AF94B9" w14:textId="77777777" w:rsidR="009C6BE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Data i podpis </w:t>
      </w:r>
      <w:r>
        <w:rPr>
          <w:rFonts w:ascii="Arial" w:eastAsia="MS Mincho" w:hAnsi="Arial" w:cs="Arial"/>
          <w:sz w:val="24"/>
          <w:szCs w:val="24"/>
          <w:lang w:val="cs-CZ"/>
        </w:rPr>
        <w:t xml:space="preserve">                                                                                             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Data i podpis</w:t>
      </w:r>
    </w:p>
    <w:p w14:paraId="77E9713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Przedstawiciela Zamawiającego               </w:t>
      </w:r>
      <w:r>
        <w:rPr>
          <w:rFonts w:ascii="Arial" w:eastAsia="MS Mincho" w:hAnsi="Arial" w:cs="Arial"/>
          <w:sz w:val="24"/>
          <w:szCs w:val="24"/>
          <w:lang w:val="cs-CZ"/>
        </w:rPr>
        <w:t xml:space="preserve">                        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Przedstawiciela</w:t>
      </w:r>
      <w:r>
        <w:rPr>
          <w:rFonts w:ascii="Arial" w:eastAsia="MS Mincho" w:hAnsi="Arial" w:cs="Arial"/>
          <w:sz w:val="24"/>
          <w:szCs w:val="24"/>
          <w:lang w:val="cs-CZ"/>
        </w:rPr>
        <w:t xml:space="preserve"> 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Wykonawcy</w:t>
      </w:r>
    </w:p>
    <w:p w14:paraId="51A86BE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potwierdzającego odbiór jakościowy usługi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ab/>
        <w:t xml:space="preserve">  </w:t>
      </w:r>
      <w:r>
        <w:rPr>
          <w:rFonts w:ascii="Arial" w:eastAsia="MS Mincho" w:hAnsi="Arial" w:cs="Arial"/>
          <w:sz w:val="24"/>
          <w:szCs w:val="24"/>
          <w:lang w:val="cs-CZ"/>
        </w:rPr>
        <w:t xml:space="preserve">     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potwierdzajacego</w:t>
      </w:r>
      <w:r>
        <w:rPr>
          <w:rFonts w:ascii="Arial" w:eastAsia="MS Mincho" w:hAnsi="Arial" w:cs="Arial"/>
          <w:sz w:val="24"/>
          <w:szCs w:val="24"/>
          <w:lang w:val="cs-CZ"/>
        </w:rPr>
        <w:t xml:space="preserve"> 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realizację usługi</w:t>
      </w:r>
    </w:p>
    <w:p w14:paraId="45401D36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7AD8578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66E6392A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292BE1AB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137D15B2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0B60676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2222AA92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26F66461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55759FB3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1C7C744A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6D8601B0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8FBAFBA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A9156E5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34BF97B6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352BF929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3025DC7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3CD48ADD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0E00598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6D4372BB" w14:textId="77777777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F9559F5" w14:textId="43A39802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60B4DC7" w14:textId="2AB3CF51" w:rsidR="00F62215" w:rsidRDefault="00F62215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4F25325D" w14:textId="6109EEC1" w:rsidR="00F62215" w:rsidRDefault="00F62215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55193B34" w14:textId="4401129B" w:rsidR="00F62215" w:rsidRDefault="00F62215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833A08B" w14:textId="77777777" w:rsidR="00F62215" w:rsidRDefault="00F62215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2FA8E6BE" w14:textId="4BA1A55F" w:rsidR="009C6BEE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13520DF3" w14:textId="77777777" w:rsidR="00BA7332" w:rsidRDefault="00BA7332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DA8DF96" w14:textId="77777777" w:rsidR="009C6BEE" w:rsidRPr="009E21AF" w:rsidRDefault="009C6BEE" w:rsidP="009C6BEE">
      <w:pPr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9E21AF">
        <w:rPr>
          <w:rFonts w:ascii="Arial" w:eastAsia="MS Mincho" w:hAnsi="Arial" w:cs="Arial"/>
          <w:b/>
          <w:bCs/>
          <w:sz w:val="24"/>
          <w:szCs w:val="24"/>
          <w:lang w:val="cs-CZ"/>
        </w:rPr>
        <w:lastRenderedPageBreak/>
        <w:t>Załącznik nr 4 do Umowy</w:t>
      </w:r>
    </w:p>
    <w:p w14:paraId="52967228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3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70A63B5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3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343ED45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3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UPOWAŻNIENIE Nr______ DO PRZETWARZANIA DANYCH OSOBOWYCH (wzór)</w:t>
      </w:r>
    </w:p>
    <w:p w14:paraId="6964EABD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5F8E4C6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upoważniam [___________________________________________] do przetwarzania danych osobowych w zbiorze Program Operacyjny Wiedza Edukacja Rozwój/Zbiór danych osobowych z ZUS. Upoważnienie wygasa z chwilą ustania Pana/Pani* stosunku prawnego łączącego Pana/Panią* z [_________________________].</w:t>
      </w:r>
    </w:p>
    <w:p w14:paraId="7115A29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660A99BF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_________________________________</w:t>
      </w:r>
    </w:p>
    <w:p w14:paraId="3FB9250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Czytelny podpis osoby upoważnionej do wydawania i odwoływania upoważnień.</w:t>
      </w:r>
    </w:p>
    <w:p w14:paraId="3CCD716D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085492D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636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Upoważnienie otrzymałem</w:t>
      </w:r>
    </w:p>
    <w:p w14:paraId="0455106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8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4E62023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8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_____________________</w:t>
      </w:r>
    </w:p>
    <w:p w14:paraId="20FC2C4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8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(miejscowość, data, podpis)</w:t>
      </w:r>
    </w:p>
    <w:p w14:paraId="053ABADE" w14:textId="4DEDCDFC" w:rsidR="009C6BE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7042AEB" w14:textId="35EF4234" w:rsidR="00BA7332" w:rsidRDefault="00BA7332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6CB8DA6" w14:textId="3A05DB18" w:rsidR="00BA7332" w:rsidRDefault="00BA7332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0DB2EDA1" w14:textId="2452FF06" w:rsidR="00BA7332" w:rsidRDefault="00BA7332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1F0E523D" w14:textId="77777777" w:rsidR="00BA7332" w:rsidRPr="003D3FBE" w:rsidRDefault="00BA7332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91F96CA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0BE8897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lastRenderedPageBreak/>
        <w:t xml:space="preserve">Oświadczam, że zapoznałem/am się z przepisami powszechnie obowiązującymi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 </w:t>
      </w:r>
    </w:p>
    <w:p w14:paraId="72ED878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Zobowiązuję się do zachowania w tajemnicy przetwarzanych danych osobowych, z którymi zapoznałem/am się oraz sposobów ich zabezpieczania, zarówno w okresie trwania umowy jak również po ustaniu stosunku prawnego łączącego mnie z [_________________________].</w:t>
      </w:r>
    </w:p>
    <w:p w14:paraId="1D74E07F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27D52043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0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6435FB1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0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51BAC95D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70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______________________</w:t>
      </w:r>
    </w:p>
    <w:p w14:paraId="05CBDA3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Czytelny podpis osoby składającej oświadczenie</w:t>
      </w:r>
    </w:p>
    <w:p w14:paraId="78802DC0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*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niepotrzebne skreślić</w:t>
      </w:r>
    </w:p>
    <w:p w14:paraId="6868058D" w14:textId="77777777" w:rsidR="009C6BEE" w:rsidRPr="003D3FBE" w:rsidRDefault="009C6BEE" w:rsidP="009C6BEE">
      <w:pPr>
        <w:pageBreakBefore/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sz w:val="24"/>
          <w:szCs w:val="24"/>
          <w:lang w:val="cs-CZ"/>
        </w:rPr>
        <w:lastRenderedPageBreak/>
        <w:t xml:space="preserve">Załącznik nr 5 do Umowy </w:t>
      </w:r>
    </w:p>
    <w:p w14:paraId="79A9D42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3"/>
        <w:textAlignment w:val="auto"/>
        <w:rPr>
          <w:rFonts w:ascii="Arial" w:eastAsia="MS Mincho" w:hAnsi="Arial" w:cs="Arial"/>
          <w:b/>
          <w:bCs/>
          <w:sz w:val="24"/>
          <w:szCs w:val="24"/>
          <w:lang w:val="cs-CZ"/>
        </w:rPr>
      </w:pPr>
    </w:p>
    <w:p w14:paraId="033CC58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ODWOŁANIE UPOWAŻNIENIA Nr ______ DO PRZETWARZANIA DANYCH OSOBOWYCH (wzór)</w:t>
      </w:r>
    </w:p>
    <w:p w14:paraId="4D7241C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3524D8E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4 maja 2016, str. 1) (RODO), odwołuję upoważnienie Pana/Pani</w:t>
      </w: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*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 xml:space="preserve"> ___________________ do przetwarzania danych osobowych nr ___________ wydane w dniu _____________.</w:t>
      </w:r>
    </w:p>
    <w:p w14:paraId="77761E6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0978F26B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7FF8B1BB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right="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______________________________________</w:t>
      </w:r>
    </w:p>
    <w:p w14:paraId="02C7625A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614BD49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520" w:hanging="25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Czytelny podpis osoby, upoważnionej do wydawania i odwoływania upoważnień</w:t>
      </w:r>
    </w:p>
    <w:p w14:paraId="54AE61E7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2520" w:hanging="252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40EEB73B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20F823E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96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___________________</w:t>
      </w:r>
    </w:p>
    <w:p w14:paraId="6A85599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ind w:left="5960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sz w:val="24"/>
          <w:szCs w:val="24"/>
          <w:lang w:val="cs-CZ"/>
        </w:rPr>
        <w:t>(miejscowość, data)</w:t>
      </w:r>
    </w:p>
    <w:p w14:paraId="18CAAA15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  <w:r w:rsidRPr="003D3FBE">
        <w:rPr>
          <w:rFonts w:ascii="Arial" w:eastAsia="MS Mincho" w:hAnsi="Arial" w:cs="Arial"/>
          <w:b/>
          <w:bCs/>
          <w:sz w:val="24"/>
          <w:szCs w:val="24"/>
          <w:lang w:val="cs-CZ"/>
        </w:rPr>
        <w:t>*</w:t>
      </w:r>
      <w:r w:rsidRPr="003D3FBE">
        <w:rPr>
          <w:rFonts w:ascii="Arial" w:eastAsia="MS Mincho" w:hAnsi="Arial" w:cs="Arial"/>
          <w:sz w:val="24"/>
          <w:szCs w:val="24"/>
          <w:lang w:val="cs-CZ"/>
        </w:rPr>
        <w:t>niepotrzebne skreślić</w:t>
      </w:r>
    </w:p>
    <w:p w14:paraId="31EBB242" w14:textId="77777777" w:rsidR="009C6BEE" w:rsidRPr="003D3FBE" w:rsidRDefault="009C6BEE" w:rsidP="009C6BEE">
      <w:pPr>
        <w:overflowPunct/>
        <w:autoSpaceDE/>
        <w:autoSpaceDN/>
        <w:adjustRightInd/>
        <w:spacing w:line="360" w:lineRule="auto"/>
        <w:textAlignment w:val="auto"/>
        <w:rPr>
          <w:rFonts w:ascii="Arial" w:eastAsia="MS Mincho" w:hAnsi="Arial" w:cs="Arial"/>
          <w:sz w:val="24"/>
          <w:szCs w:val="24"/>
          <w:lang w:val="cs-CZ"/>
        </w:rPr>
      </w:pPr>
    </w:p>
    <w:p w14:paraId="3A226485" w14:textId="77777777" w:rsidR="009C6BEE" w:rsidRPr="003D3FBE" w:rsidRDefault="009C6BEE" w:rsidP="009C6BE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p w14:paraId="629EDE06" w14:textId="598517BC" w:rsidR="00C82945" w:rsidRPr="005B4DDA" w:rsidRDefault="00C82945" w:rsidP="005B4DDA"/>
    <w:sectPr w:rsidR="00C82945" w:rsidRPr="005B4DDA" w:rsidSect="003E0969">
      <w:headerReference w:type="default" r:id="rId8"/>
      <w:footerReference w:type="default" r:id="rId9"/>
      <w:pgSz w:w="11906" w:h="16838"/>
      <w:pgMar w:top="1417" w:right="1274" w:bottom="141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82CB" w14:textId="77777777" w:rsidR="00337CF0" w:rsidRDefault="00337CF0" w:rsidP="0024710B">
      <w:r>
        <w:separator/>
      </w:r>
    </w:p>
  </w:endnote>
  <w:endnote w:type="continuationSeparator" w:id="0">
    <w:p w14:paraId="614EB8BC" w14:textId="77777777" w:rsidR="00337CF0" w:rsidRDefault="00337CF0" w:rsidP="002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97544807" w:displacedByCustomXml="next"/>
  <w:sdt>
    <w:sdtPr>
      <w:id w:val="1974788590"/>
      <w:docPartObj>
        <w:docPartGallery w:val="Page Numbers (Bottom of Page)"/>
        <w:docPartUnique/>
      </w:docPartObj>
    </w:sdtPr>
    <w:sdtEndPr/>
    <w:sdtContent>
      <w:p w14:paraId="504FF259" w14:textId="224BF52B" w:rsidR="000B5938" w:rsidRDefault="000B5938" w:rsidP="000D598D">
        <w:pPr>
          <w:tabs>
            <w:tab w:val="center" w:pos="4536"/>
            <w:tab w:val="right" w:pos="9072"/>
          </w:tabs>
        </w:pPr>
      </w:p>
      <w:p w14:paraId="04FC463F" w14:textId="6C6741B0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b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b/>
            <w:sz w:val="16"/>
            <w:szCs w:val="16"/>
            <w:lang w:val="cs-CZ"/>
          </w:rPr>
          <w:t>Projekt współfinansowany przez Unię Europejską ze środków Europejskiego Funduszu Społecznego</w:t>
        </w:r>
      </w:p>
      <w:p w14:paraId="5D1F9728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1FF6CEAE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Uniwersytet Kardynała Stefana Wyszyńskiego w Warszawie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Biuro Projektu: </w:t>
        </w:r>
      </w:p>
      <w:p w14:paraId="5A63A813" w14:textId="77777777" w:rsidR="000D598D" w:rsidRPr="00C7733D" w:rsidRDefault="000D598D" w:rsidP="000D598D">
        <w:pPr>
          <w:tabs>
            <w:tab w:val="center" w:pos="4536"/>
            <w:tab w:val="right" w:pos="9072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ul. Dewajtis 5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 xml:space="preserve">ul. Wóycickiego 1/3 bud.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23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pok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 xml:space="preserve">. </w:t>
        </w:r>
        <w:r>
          <w:rPr>
            <w:rFonts w:ascii="Book Antiqua" w:eastAsia="MS Mincho" w:hAnsi="Book Antiqua"/>
            <w:sz w:val="16"/>
            <w:szCs w:val="16"/>
            <w:lang w:val="cs-CZ"/>
          </w:rPr>
          <w:t>307</w:t>
        </w:r>
      </w:p>
      <w:p w14:paraId="45EF7D40" w14:textId="3DB60104" w:rsidR="007D7653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>01-815 Warszawa</w:t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</w:r>
        <w:r w:rsidRPr="00C7733D">
          <w:rPr>
            <w:rFonts w:ascii="Book Antiqua" w:eastAsia="MS Mincho" w:hAnsi="Book Antiqua"/>
            <w:sz w:val="16"/>
            <w:szCs w:val="16"/>
            <w:lang w:val="cs-CZ"/>
          </w:rPr>
          <w:tab/>
          <w:t>01-938 Warszawa</w:t>
        </w:r>
        <w:bookmarkEnd w:id="5"/>
      </w:p>
      <w:p w14:paraId="0A51D4DE" w14:textId="77777777" w:rsidR="000D598D" w:rsidRPr="000D598D" w:rsidRDefault="000D598D" w:rsidP="000D598D">
        <w:pPr>
          <w:tabs>
            <w:tab w:val="center" w:pos="4535"/>
            <w:tab w:val="right" w:pos="9070"/>
          </w:tabs>
          <w:rPr>
            <w:rFonts w:ascii="Book Antiqua" w:eastAsia="MS Mincho" w:hAnsi="Book Antiqua"/>
            <w:sz w:val="16"/>
            <w:szCs w:val="16"/>
            <w:lang w:val="cs-CZ"/>
          </w:rPr>
        </w:pPr>
      </w:p>
      <w:p w14:paraId="7131F803" w14:textId="2810F145" w:rsidR="007D7653" w:rsidRDefault="007D76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A9">
          <w:rPr>
            <w:noProof/>
          </w:rPr>
          <w:t>1</w:t>
        </w:r>
        <w:r>
          <w:fldChar w:fldCharType="end"/>
        </w:r>
      </w:p>
    </w:sdtContent>
  </w:sdt>
  <w:p w14:paraId="1D401D7F" w14:textId="3374DF49" w:rsidR="007D7653" w:rsidRPr="00AE2492" w:rsidRDefault="007D7653" w:rsidP="004838A4">
    <w:pPr>
      <w:pStyle w:val="Stopka"/>
      <w:tabs>
        <w:tab w:val="clear" w:pos="4536"/>
        <w:tab w:val="clear" w:pos="9072"/>
        <w:tab w:val="left" w:pos="50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C8B2" w14:textId="77777777" w:rsidR="00337CF0" w:rsidRDefault="00337CF0" w:rsidP="0024710B">
      <w:bookmarkStart w:id="0" w:name="_Hlk65501466"/>
      <w:bookmarkEnd w:id="0"/>
      <w:r>
        <w:separator/>
      </w:r>
    </w:p>
  </w:footnote>
  <w:footnote w:type="continuationSeparator" w:id="0">
    <w:p w14:paraId="4B63A27C" w14:textId="77777777" w:rsidR="00337CF0" w:rsidRDefault="00337CF0" w:rsidP="0024710B">
      <w:r>
        <w:continuationSeparator/>
      </w:r>
    </w:p>
  </w:footnote>
  <w:footnote w:id="1">
    <w:p w14:paraId="54771449" w14:textId="77777777" w:rsidR="009C6BEE" w:rsidRPr="00761B6E" w:rsidRDefault="009C6BEE" w:rsidP="009C6BEE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761B6E">
        <w:rPr>
          <w:sz w:val="16"/>
          <w:szCs w:val="16"/>
        </w:rPr>
        <w:t>Zamawiający zastrzega sobie prawo do doprecyzowania ogólnych warunków umowy na etapie tworzenia umowy.</w:t>
      </w:r>
    </w:p>
  </w:footnote>
  <w:footnote w:id="2">
    <w:p w14:paraId="2619C1C3" w14:textId="77777777" w:rsidR="009C6BEE" w:rsidRPr="00761B6E" w:rsidRDefault="009C6BEE" w:rsidP="009C6BEE">
      <w:pPr>
        <w:pStyle w:val="Tekstprzypisudolnego"/>
        <w:jc w:val="both"/>
        <w:rPr>
          <w:sz w:val="16"/>
          <w:szCs w:val="16"/>
        </w:rPr>
      </w:pPr>
      <w:r w:rsidRPr="00761B6E">
        <w:rPr>
          <w:rStyle w:val="Odwoanieprzypisudolnego"/>
          <w:sz w:val="16"/>
          <w:szCs w:val="16"/>
        </w:rPr>
        <w:footnoteRef/>
      </w:r>
      <w:r w:rsidRPr="00761B6E">
        <w:rPr>
          <w:sz w:val="16"/>
          <w:szCs w:val="16"/>
        </w:rPr>
        <w:t xml:space="preserve"> W przypadku złożenia oferty przez osobę fizyczną nieprowadzącą działalności gospodarczej cena oferty brutto musi zawierać składki emerytalno-rentowe, składkę zdrowotną, podatki wymagane zgodnie z przepisami prawa zarówno po stornie zleceniodawcy jak i zleceniobiorcy. Wykonawca na etapie zawierania umowy złoży szczegółowe oświadczenie w powyższym zakresie. Zapisy tego paragrafu zostaną doprecyzowane na etapie sporządzania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EA82" w14:textId="20EEEA10" w:rsidR="000D598D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bookmarkStart w:id="2" w:name="_Hlk97544794"/>
    <w:bookmarkStart w:id="3" w:name="_Hlk97544795"/>
    <w:r>
      <w:rPr>
        <w:noProof/>
      </w:rPr>
      <w:drawing>
        <wp:inline distT="0" distB="0" distL="0" distR="0" wp14:anchorId="48E0720B" wp14:editId="63A736D1">
          <wp:extent cx="5422900" cy="1065530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0" cy="1065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0C86741" w14:textId="77777777" w:rsidR="000D598D" w:rsidRPr="00910178" w:rsidRDefault="000D598D" w:rsidP="000D598D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rFonts w:ascii="Cambria" w:hAnsi="Cambria" w:cs="Cambria"/>
        <w:b/>
        <w:sz w:val="14"/>
        <w:szCs w:val="16"/>
      </w:rPr>
      <w:t xml:space="preserve">PROJEKT </w:t>
    </w:r>
    <w:bookmarkStart w:id="4" w:name="_Hlk86236718"/>
    <w:r>
      <w:rPr>
        <w:rFonts w:ascii="Cambria" w:hAnsi="Cambria" w:cs="Cambria"/>
        <w:b/>
        <w:sz w:val="14"/>
        <w:szCs w:val="16"/>
      </w:rPr>
      <w:t>„</w:t>
    </w:r>
    <w:r w:rsidRPr="00C30D21">
      <w:rPr>
        <w:rFonts w:ascii="Cambria" w:hAnsi="Cambria" w:cs="Cambria"/>
        <w:b/>
        <w:sz w:val="14"/>
        <w:szCs w:val="16"/>
      </w:rPr>
      <w:t>Wsparcie procesu wdrażania reformy wprowadzającej nowy model systemu ochrony zdrowia psychicznego dla dzieci i młodzieży</w:t>
    </w:r>
    <w:r>
      <w:rPr>
        <w:rFonts w:ascii="Cambria" w:hAnsi="Cambria" w:cs="Cambria"/>
        <w:b/>
        <w:sz w:val="14"/>
        <w:szCs w:val="16"/>
      </w:rPr>
      <w:t>”</w:t>
    </w:r>
  </w:p>
  <w:p w14:paraId="66216AB5" w14:textId="219F54C8" w:rsidR="000D598D" w:rsidRPr="000D598D" w:rsidRDefault="000D598D" w:rsidP="000D598D">
    <w:pPr>
      <w:pStyle w:val="Nagwek"/>
      <w:jc w:val="center"/>
      <w:rPr>
        <w:rFonts w:ascii="Cambria" w:hAnsi="Cambria" w:cs="Cambria"/>
        <w:bCs/>
        <w:sz w:val="14"/>
        <w:szCs w:val="16"/>
      </w:rPr>
    </w:pPr>
    <w:r w:rsidRPr="00C30D21">
      <w:rPr>
        <w:rFonts w:ascii="Cambria" w:hAnsi="Cambria" w:cs="Cambria"/>
        <w:bCs/>
        <w:sz w:val="14"/>
        <w:szCs w:val="16"/>
      </w:rPr>
      <w:t>POWR.05.02.00-00-0001/21</w:t>
    </w:r>
    <w:bookmarkEnd w:id="4"/>
  </w:p>
  <w:p w14:paraId="518F72FF" w14:textId="375D0F70" w:rsidR="007D7653" w:rsidRPr="001869CD" w:rsidRDefault="007D7653" w:rsidP="001869CD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 xml:space="preserve">Znak sprawy: </w:t>
    </w:r>
    <w:r w:rsidR="009C7A79">
      <w:rPr>
        <w:b/>
        <w:bCs/>
        <w:color w:val="363435"/>
        <w:sz w:val="18"/>
        <w:szCs w:val="20"/>
      </w:rPr>
      <w:t>DZP.371.34.2022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8818893C"/>
    <w:name w:val="WW8Num17"/>
    <w:lvl w:ilvl="0">
      <w:start w:val="1"/>
      <w:numFmt w:val="lowerLetter"/>
      <w:lvlText w:val="%1)"/>
      <w:lvlJc w:val="left"/>
      <w:pPr>
        <w:tabs>
          <w:tab w:val="num" w:pos="4587"/>
        </w:tabs>
        <w:ind w:left="4587" w:hanging="360"/>
      </w:pPr>
    </w:lvl>
    <w:lvl w:ilvl="1">
      <w:start w:val="1"/>
      <w:numFmt w:val="decimal"/>
      <w:lvlText w:val="%2)"/>
      <w:lvlJc w:val="left"/>
      <w:pPr>
        <w:tabs>
          <w:tab w:val="num" w:pos="5307"/>
        </w:tabs>
        <w:ind w:left="5307" w:hanging="360"/>
      </w:pPr>
      <w:rPr>
        <w:rFonts w:asciiTheme="minorHAnsi" w:eastAsia="Times New Roman" w:hAnsiTheme="minorHAnsi" w:cstheme="minorHAnsi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6027"/>
        </w:tabs>
        <w:ind w:left="6027" w:hanging="180"/>
      </w:pPr>
    </w:lvl>
    <w:lvl w:ilvl="3">
      <w:start w:val="1"/>
      <w:numFmt w:val="decimal"/>
      <w:lvlText w:val="%4."/>
      <w:lvlJc w:val="left"/>
      <w:pPr>
        <w:tabs>
          <w:tab w:val="num" w:pos="6747"/>
        </w:tabs>
        <w:ind w:left="6747" w:hanging="360"/>
      </w:pPr>
    </w:lvl>
    <w:lvl w:ilvl="4">
      <w:start w:val="1"/>
      <w:numFmt w:val="lowerLetter"/>
      <w:lvlText w:val="%5."/>
      <w:lvlJc w:val="left"/>
      <w:pPr>
        <w:tabs>
          <w:tab w:val="num" w:pos="7467"/>
        </w:tabs>
        <w:ind w:left="7467" w:hanging="360"/>
      </w:pPr>
    </w:lvl>
    <w:lvl w:ilvl="5">
      <w:start w:val="1"/>
      <w:numFmt w:val="lowerRoman"/>
      <w:lvlText w:val="%6."/>
      <w:lvlJc w:val="left"/>
      <w:pPr>
        <w:tabs>
          <w:tab w:val="num" w:pos="8187"/>
        </w:tabs>
        <w:ind w:left="8187" w:hanging="180"/>
      </w:pPr>
    </w:lvl>
    <w:lvl w:ilvl="6">
      <w:start w:val="1"/>
      <w:numFmt w:val="decimal"/>
      <w:lvlText w:val="%7."/>
      <w:lvlJc w:val="left"/>
      <w:pPr>
        <w:tabs>
          <w:tab w:val="num" w:pos="8907"/>
        </w:tabs>
        <w:ind w:left="8907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627"/>
        </w:tabs>
        <w:ind w:left="9627" w:hanging="360"/>
      </w:pPr>
    </w:lvl>
    <w:lvl w:ilvl="8">
      <w:start w:val="1"/>
      <w:numFmt w:val="lowerRoman"/>
      <w:lvlText w:val="%9."/>
      <w:lvlJc w:val="left"/>
      <w:pPr>
        <w:tabs>
          <w:tab w:val="num" w:pos="10347"/>
        </w:tabs>
        <w:ind w:left="10347" w:hanging="180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0000021"/>
    <w:multiLevelType w:val="multilevel"/>
    <w:tmpl w:val="78CA3DA4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CE84A2C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544D79"/>
    <w:multiLevelType w:val="hybridMultilevel"/>
    <w:tmpl w:val="B4D6FA52"/>
    <w:lvl w:ilvl="0" w:tplc="CC02EA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</w:rPr>
    </w:lvl>
    <w:lvl w:ilvl="1" w:tplc="6944E8D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7" w15:restartNumberingAfterBreak="0">
    <w:nsid w:val="15186C16"/>
    <w:multiLevelType w:val="hybridMultilevel"/>
    <w:tmpl w:val="A4327EF0"/>
    <w:lvl w:ilvl="0" w:tplc="26A83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D635E4">
      <w:numFmt w:val="bullet"/>
      <w:lvlText w:val="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70C3"/>
    <w:multiLevelType w:val="hybridMultilevel"/>
    <w:tmpl w:val="D2743122"/>
    <w:lvl w:ilvl="0" w:tplc="4F1A1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AF2A9A"/>
    <w:multiLevelType w:val="hybridMultilevel"/>
    <w:tmpl w:val="705E3620"/>
    <w:lvl w:ilvl="0" w:tplc="C756D18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2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6CE"/>
    <w:multiLevelType w:val="hybridMultilevel"/>
    <w:tmpl w:val="A9F0F09A"/>
    <w:lvl w:ilvl="0" w:tplc="ED961A0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F4146"/>
    <w:multiLevelType w:val="hybridMultilevel"/>
    <w:tmpl w:val="4102681C"/>
    <w:lvl w:ilvl="0" w:tplc="A7285B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13488E"/>
    <w:multiLevelType w:val="hybridMultilevel"/>
    <w:tmpl w:val="5F686DD2"/>
    <w:lvl w:ilvl="0" w:tplc="D76AA9B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28122E8"/>
    <w:multiLevelType w:val="hybridMultilevel"/>
    <w:tmpl w:val="B68823F0"/>
    <w:lvl w:ilvl="0" w:tplc="C4E2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1558F1"/>
    <w:multiLevelType w:val="hybridMultilevel"/>
    <w:tmpl w:val="8D1E5B7E"/>
    <w:lvl w:ilvl="0" w:tplc="459CD5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E4D81"/>
    <w:multiLevelType w:val="hybridMultilevel"/>
    <w:tmpl w:val="DCAC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A58F4"/>
    <w:multiLevelType w:val="hybridMultilevel"/>
    <w:tmpl w:val="827A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45709"/>
    <w:multiLevelType w:val="hybridMultilevel"/>
    <w:tmpl w:val="705604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DBD635E4">
      <w:numFmt w:val="bullet"/>
      <w:lvlText w:val=""/>
      <w:lvlJc w:val="left"/>
      <w:pPr>
        <w:ind w:left="1788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D51A98"/>
    <w:multiLevelType w:val="hybridMultilevel"/>
    <w:tmpl w:val="C614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13"/>
  </w:num>
  <w:num w:numId="11">
    <w:abstractNumId w:val="24"/>
  </w:num>
  <w:num w:numId="12">
    <w:abstractNumId w:val="2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6"/>
  </w:num>
  <w:num w:numId="17">
    <w:abstractNumId w:val="18"/>
  </w:num>
  <w:num w:numId="18">
    <w:abstractNumId w:val="2"/>
  </w:num>
  <w:num w:numId="19">
    <w:abstractNumId w:val="3"/>
  </w:num>
  <w:num w:numId="20">
    <w:abstractNumId w:val="7"/>
  </w:num>
  <w:num w:numId="21">
    <w:abstractNumId w:val="21"/>
  </w:num>
  <w:num w:numId="22">
    <w:abstractNumId w:val="20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62"/>
    <w:rsid w:val="000003BE"/>
    <w:rsid w:val="00001052"/>
    <w:rsid w:val="0000145C"/>
    <w:rsid w:val="00002376"/>
    <w:rsid w:val="0000316D"/>
    <w:rsid w:val="00007FC4"/>
    <w:rsid w:val="000116DA"/>
    <w:rsid w:val="00012B6B"/>
    <w:rsid w:val="00013042"/>
    <w:rsid w:val="0001363D"/>
    <w:rsid w:val="000137C1"/>
    <w:rsid w:val="00014148"/>
    <w:rsid w:val="0001468F"/>
    <w:rsid w:val="0001629C"/>
    <w:rsid w:val="000164D5"/>
    <w:rsid w:val="000179F1"/>
    <w:rsid w:val="00020422"/>
    <w:rsid w:val="000206FE"/>
    <w:rsid w:val="0002070B"/>
    <w:rsid w:val="00022859"/>
    <w:rsid w:val="00022F67"/>
    <w:rsid w:val="00022FED"/>
    <w:rsid w:val="000230AE"/>
    <w:rsid w:val="00025486"/>
    <w:rsid w:val="00025F6E"/>
    <w:rsid w:val="00026C29"/>
    <w:rsid w:val="00027425"/>
    <w:rsid w:val="000277D9"/>
    <w:rsid w:val="00027970"/>
    <w:rsid w:val="00027BE2"/>
    <w:rsid w:val="00030759"/>
    <w:rsid w:val="00030B6F"/>
    <w:rsid w:val="0003116D"/>
    <w:rsid w:val="0003134C"/>
    <w:rsid w:val="00032B6B"/>
    <w:rsid w:val="00033F79"/>
    <w:rsid w:val="00036457"/>
    <w:rsid w:val="000365B8"/>
    <w:rsid w:val="000403CC"/>
    <w:rsid w:val="00040B0F"/>
    <w:rsid w:val="000419C5"/>
    <w:rsid w:val="000438B3"/>
    <w:rsid w:val="00044293"/>
    <w:rsid w:val="00044C4F"/>
    <w:rsid w:val="000463B0"/>
    <w:rsid w:val="000467B6"/>
    <w:rsid w:val="000509C8"/>
    <w:rsid w:val="00050FF5"/>
    <w:rsid w:val="0005115A"/>
    <w:rsid w:val="00052098"/>
    <w:rsid w:val="00053ADF"/>
    <w:rsid w:val="000579E3"/>
    <w:rsid w:val="00057F77"/>
    <w:rsid w:val="000608D9"/>
    <w:rsid w:val="0006405B"/>
    <w:rsid w:val="00064B72"/>
    <w:rsid w:val="0006520E"/>
    <w:rsid w:val="0006542C"/>
    <w:rsid w:val="00065FF8"/>
    <w:rsid w:val="000667E3"/>
    <w:rsid w:val="000669FE"/>
    <w:rsid w:val="00071032"/>
    <w:rsid w:val="00073315"/>
    <w:rsid w:val="00073768"/>
    <w:rsid w:val="000744E8"/>
    <w:rsid w:val="0007539C"/>
    <w:rsid w:val="0007645B"/>
    <w:rsid w:val="000776F4"/>
    <w:rsid w:val="00077A30"/>
    <w:rsid w:val="000801BD"/>
    <w:rsid w:val="0008451E"/>
    <w:rsid w:val="00085447"/>
    <w:rsid w:val="0008633F"/>
    <w:rsid w:val="0008669B"/>
    <w:rsid w:val="0008788E"/>
    <w:rsid w:val="00087941"/>
    <w:rsid w:val="00087A72"/>
    <w:rsid w:val="00091478"/>
    <w:rsid w:val="00091A9A"/>
    <w:rsid w:val="00091D2A"/>
    <w:rsid w:val="00092B29"/>
    <w:rsid w:val="000937AF"/>
    <w:rsid w:val="00094B2B"/>
    <w:rsid w:val="00096B3B"/>
    <w:rsid w:val="000A0FBE"/>
    <w:rsid w:val="000A2C88"/>
    <w:rsid w:val="000A43F7"/>
    <w:rsid w:val="000A4774"/>
    <w:rsid w:val="000A5C24"/>
    <w:rsid w:val="000A5EC3"/>
    <w:rsid w:val="000A7437"/>
    <w:rsid w:val="000B0525"/>
    <w:rsid w:val="000B3EDE"/>
    <w:rsid w:val="000B4057"/>
    <w:rsid w:val="000B55C3"/>
    <w:rsid w:val="000B585F"/>
    <w:rsid w:val="000B5938"/>
    <w:rsid w:val="000B6263"/>
    <w:rsid w:val="000B67E7"/>
    <w:rsid w:val="000C1438"/>
    <w:rsid w:val="000C195E"/>
    <w:rsid w:val="000C1D0F"/>
    <w:rsid w:val="000C2CC7"/>
    <w:rsid w:val="000C55C0"/>
    <w:rsid w:val="000C6075"/>
    <w:rsid w:val="000C7108"/>
    <w:rsid w:val="000D0836"/>
    <w:rsid w:val="000D1DBA"/>
    <w:rsid w:val="000D4162"/>
    <w:rsid w:val="000D4668"/>
    <w:rsid w:val="000D4CFA"/>
    <w:rsid w:val="000D598D"/>
    <w:rsid w:val="000D7630"/>
    <w:rsid w:val="000E01F6"/>
    <w:rsid w:val="000E02C1"/>
    <w:rsid w:val="000E1339"/>
    <w:rsid w:val="000E3AF6"/>
    <w:rsid w:val="000E3E2C"/>
    <w:rsid w:val="000E43C2"/>
    <w:rsid w:val="000E54BA"/>
    <w:rsid w:val="000E62C4"/>
    <w:rsid w:val="000F0C1C"/>
    <w:rsid w:val="000F4855"/>
    <w:rsid w:val="000F4A31"/>
    <w:rsid w:val="00100105"/>
    <w:rsid w:val="001015CD"/>
    <w:rsid w:val="0010560F"/>
    <w:rsid w:val="001063E1"/>
    <w:rsid w:val="001075F6"/>
    <w:rsid w:val="0011027B"/>
    <w:rsid w:val="00111F7C"/>
    <w:rsid w:val="00112092"/>
    <w:rsid w:val="001140AF"/>
    <w:rsid w:val="001141C2"/>
    <w:rsid w:val="00114612"/>
    <w:rsid w:val="00114B52"/>
    <w:rsid w:val="00115743"/>
    <w:rsid w:val="001173B5"/>
    <w:rsid w:val="00117C2C"/>
    <w:rsid w:val="00117EB0"/>
    <w:rsid w:val="001206B5"/>
    <w:rsid w:val="00122058"/>
    <w:rsid w:val="001233AA"/>
    <w:rsid w:val="00123CF6"/>
    <w:rsid w:val="00123F32"/>
    <w:rsid w:val="00124810"/>
    <w:rsid w:val="001265C5"/>
    <w:rsid w:val="00126CB7"/>
    <w:rsid w:val="00127AFD"/>
    <w:rsid w:val="00130E0A"/>
    <w:rsid w:val="00132A6F"/>
    <w:rsid w:val="00132E22"/>
    <w:rsid w:val="00132FD7"/>
    <w:rsid w:val="00135AC6"/>
    <w:rsid w:val="00135FCD"/>
    <w:rsid w:val="00136120"/>
    <w:rsid w:val="0013632B"/>
    <w:rsid w:val="0014462C"/>
    <w:rsid w:val="0014475C"/>
    <w:rsid w:val="00144844"/>
    <w:rsid w:val="001448D1"/>
    <w:rsid w:val="00144DB7"/>
    <w:rsid w:val="00146906"/>
    <w:rsid w:val="0014792B"/>
    <w:rsid w:val="001519B9"/>
    <w:rsid w:val="00151CA3"/>
    <w:rsid w:val="0015333E"/>
    <w:rsid w:val="0015369D"/>
    <w:rsid w:val="00153AE1"/>
    <w:rsid w:val="00154125"/>
    <w:rsid w:val="00155322"/>
    <w:rsid w:val="001554E9"/>
    <w:rsid w:val="0015578C"/>
    <w:rsid w:val="0015595B"/>
    <w:rsid w:val="001566F0"/>
    <w:rsid w:val="001571B6"/>
    <w:rsid w:val="001573AB"/>
    <w:rsid w:val="00157C38"/>
    <w:rsid w:val="00160339"/>
    <w:rsid w:val="00160CB6"/>
    <w:rsid w:val="001631A2"/>
    <w:rsid w:val="001653A6"/>
    <w:rsid w:val="001676CB"/>
    <w:rsid w:val="001721B1"/>
    <w:rsid w:val="001726A3"/>
    <w:rsid w:val="00174982"/>
    <w:rsid w:val="00175A9D"/>
    <w:rsid w:val="0017787E"/>
    <w:rsid w:val="0018114B"/>
    <w:rsid w:val="001818E4"/>
    <w:rsid w:val="001822FD"/>
    <w:rsid w:val="00182DEA"/>
    <w:rsid w:val="00185F6B"/>
    <w:rsid w:val="0018667E"/>
    <w:rsid w:val="001869CD"/>
    <w:rsid w:val="00186B40"/>
    <w:rsid w:val="001943ED"/>
    <w:rsid w:val="00195B51"/>
    <w:rsid w:val="001A0834"/>
    <w:rsid w:val="001A0FCE"/>
    <w:rsid w:val="001A3E94"/>
    <w:rsid w:val="001B12DE"/>
    <w:rsid w:val="001B244D"/>
    <w:rsid w:val="001B2945"/>
    <w:rsid w:val="001B3E5A"/>
    <w:rsid w:val="001B69B9"/>
    <w:rsid w:val="001B6A7A"/>
    <w:rsid w:val="001B7567"/>
    <w:rsid w:val="001B7942"/>
    <w:rsid w:val="001C0338"/>
    <w:rsid w:val="001C096C"/>
    <w:rsid w:val="001C157E"/>
    <w:rsid w:val="001C55D9"/>
    <w:rsid w:val="001C5D97"/>
    <w:rsid w:val="001D0DFC"/>
    <w:rsid w:val="001D2198"/>
    <w:rsid w:val="001D45C5"/>
    <w:rsid w:val="001D5447"/>
    <w:rsid w:val="001D5481"/>
    <w:rsid w:val="001D5496"/>
    <w:rsid w:val="001E015B"/>
    <w:rsid w:val="001E142B"/>
    <w:rsid w:val="001E1A37"/>
    <w:rsid w:val="001E22A7"/>
    <w:rsid w:val="001E3684"/>
    <w:rsid w:val="001E3CA8"/>
    <w:rsid w:val="001E4A89"/>
    <w:rsid w:val="001F0A4C"/>
    <w:rsid w:val="001F13DE"/>
    <w:rsid w:val="001F3D32"/>
    <w:rsid w:val="001F49ED"/>
    <w:rsid w:val="001F4C2D"/>
    <w:rsid w:val="001F4C44"/>
    <w:rsid w:val="001F4D79"/>
    <w:rsid w:val="001F746C"/>
    <w:rsid w:val="00201277"/>
    <w:rsid w:val="00201299"/>
    <w:rsid w:val="002016F9"/>
    <w:rsid w:val="00201DB9"/>
    <w:rsid w:val="00202C55"/>
    <w:rsid w:val="00202D39"/>
    <w:rsid w:val="002055F9"/>
    <w:rsid w:val="00205D73"/>
    <w:rsid w:val="002066D8"/>
    <w:rsid w:val="002072C6"/>
    <w:rsid w:val="002114AF"/>
    <w:rsid w:val="002119B3"/>
    <w:rsid w:val="002125A7"/>
    <w:rsid w:val="00212862"/>
    <w:rsid w:val="0021499A"/>
    <w:rsid w:val="0021679A"/>
    <w:rsid w:val="00216E6C"/>
    <w:rsid w:val="00216F1D"/>
    <w:rsid w:val="002171A1"/>
    <w:rsid w:val="00217ACB"/>
    <w:rsid w:val="00221526"/>
    <w:rsid w:val="0022368E"/>
    <w:rsid w:val="002257BE"/>
    <w:rsid w:val="002261B6"/>
    <w:rsid w:val="002267E8"/>
    <w:rsid w:val="00227B2C"/>
    <w:rsid w:val="0023030A"/>
    <w:rsid w:val="0023038D"/>
    <w:rsid w:val="00231FDD"/>
    <w:rsid w:val="00232795"/>
    <w:rsid w:val="00234D39"/>
    <w:rsid w:val="00235018"/>
    <w:rsid w:val="0023719D"/>
    <w:rsid w:val="00237CBF"/>
    <w:rsid w:val="00240C38"/>
    <w:rsid w:val="00240DC1"/>
    <w:rsid w:val="002428AE"/>
    <w:rsid w:val="00242EBE"/>
    <w:rsid w:val="00243787"/>
    <w:rsid w:val="0024679D"/>
    <w:rsid w:val="00246E52"/>
    <w:rsid w:val="0024710B"/>
    <w:rsid w:val="002475F1"/>
    <w:rsid w:val="002506B7"/>
    <w:rsid w:val="0025080D"/>
    <w:rsid w:val="002509E1"/>
    <w:rsid w:val="00251418"/>
    <w:rsid w:val="00253644"/>
    <w:rsid w:val="002551F4"/>
    <w:rsid w:val="00255E64"/>
    <w:rsid w:val="00256817"/>
    <w:rsid w:val="002576D2"/>
    <w:rsid w:val="0026117A"/>
    <w:rsid w:val="00261522"/>
    <w:rsid w:val="00261EAC"/>
    <w:rsid w:val="002624BD"/>
    <w:rsid w:val="00263140"/>
    <w:rsid w:val="00263E7C"/>
    <w:rsid w:val="0026446C"/>
    <w:rsid w:val="00264794"/>
    <w:rsid w:val="00266714"/>
    <w:rsid w:val="00270D23"/>
    <w:rsid w:val="0027198C"/>
    <w:rsid w:val="00271E97"/>
    <w:rsid w:val="00273AC0"/>
    <w:rsid w:val="00273B92"/>
    <w:rsid w:val="00273C23"/>
    <w:rsid w:val="00273ED9"/>
    <w:rsid w:val="002756C9"/>
    <w:rsid w:val="00276054"/>
    <w:rsid w:val="0027631B"/>
    <w:rsid w:val="00276E99"/>
    <w:rsid w:val="002774C4"/>
    <w:rsid w:val="0028056D"/>
    <w:rsid w:val="00280B73"/>
    <w:rsid w:val="00280BBB"/>
    <w:rsid w:val="00281D61"/>
    <w:rsid w:val="00282126"/>
    <w:rsid w:val="00283CB1"/>
    <w:rsid w:val="00285E90"/>
    <w:rsid w:val="00286FEC"/>
    <w:rsid w:val="0028778E"/>
    <w:rsid w:val="0029189F"/>
    <w:rsid w:val="002923CD"/>
    <w:rsid w:val="00292509"/>
    <w:rsid w:val="0029267F"/>
    <w:rsid w:val="00293E60"/>
    <w:rsid w:val="002949F2"/>
    <w:rsid w:val="002957BF"/>
    <w:rsid w:val="0029595B"/>
    <w:rsid w:val="00295DAF"/>
    <w:rsid w:val="002960E0"/>
    <w:rsid w:val="00297EFF"/>
    <w:rsid w:val="002A2531"/>
    <w:rsid w:val="002A257B"/>
    <w:rsid w:val="002A263A"/>
    <w:rsid w:val="002A3FC6"/>
    <w:rsid w:val="002A56C3"/>
    <w:rsid w:val="002A6462"/>
    <w:rsid w:val="002A794A"/>
    <w:rsid w:val="002A7B6A"/>
    <w:rsid w:val="002A7D58"/>
    <w:rsid w:val="002B146E"/>
    <w:rsid w:val="002B1564"/>
    <w:rsid w:val="002B347E"/>
    <w:rsid w:val="002B3872"/>
    <w:rsid w:val="002B3E45"/>
    <w:rsid w:val="002B44E9"/>
    <w:rsid w:val="002B55B4"/>
    <w:rsid w:val="002B57A4"/>
    <w:rsid w:val="002B5EE6"/>
    <w:rsid w:val="002B693C"/>
    <w:rsid w:val="002B7C23"/>
    <w:rsid w:val="002C3AA7"/>
    <w:rsid w:val="002C4384"/>
    <w:rsid w:val="002C477D"/>
    <w:rsid w:val="002C4BC5"/>
    <w:rsid w:val="002C7634"/>
    <w:rsid w:val="002D0A14"/>
    <w:rsid w:val="002D12E3"/>
    <w:rsid w:val="002D5540"/>
    <w:rsid w:val="002D6288"/>
    <w:rsid w:val="002D7521"/>
    <w:rsid w:val="002D769C"/>
    <w:rsid w:val="002E03E6"/>
    <w:rsid w:val="002E04A8"/>
    <w:rsid w:val="002E22ED"/>
    <w:rsid w:val="002E23AC"/>
    <w:rsid w:val="002E3B0E"/>
    <w:rsid w:val="002E4EF3"/>
    <w:rsid w:val="002E5060"/>
    <w:rsid w:val="002E553D"/>
    <w:rsid w:val="002E5BF3"/>
    <w:rsid w:val="002E6041"/>
    <w:rsid w:val="002E6146"/>
    <w:rsid w:val="002E790C"/>
    <w:rsid w:val="002F15EC"/>
    <w:rsid w:val="002F1A3C"/>
    <w:rsid w:val="002F2FC4"/>
    <w:rsid w:val="002F3D76"/>
    <w:rsid w:val="002F438E"/>
    <w:rsid w:val="002F5742"/>
    <w:rsid w:val="0030032D"/>
    <w:rsid w:val="00304A94"/>
    <w:rsid w:val="0030660C"/>
    <w:rsid w:val="00306FAB"/>
    <w:rsid w:val="00307A0A"/>
    <w:rsid w:val="0031326E"/>
    <w:rsid w:val="00314603"/>
    <w:rsid w:val="003154F8"/>
    <w:rsid w:val="00315C5D"/>
    <w:rsid w:val="00317852"/>
    <w:rsid w:val="003205B2"/>
    <w:rsid w:val="00321670"/>
    <w:rsid w:val="00322593"/>
    <w:rsid w:val="00322C89"/>
    <w:rsid w:val="00322E46"/>
    <w:rsid w:val="003232F7"/>
    <w:rsid w:val="00323544"/>
    <w:rsid w:val="003247AC"/>
    <w:rsid w:val="0032515B"/>
    <w:rsid w:val="00325E26"/>
    <w:rsid w:val="00326F1C"/>
    <w:rsid w:val="0032743E"/>
    <w:rsid w:val="003300B0"/>
    <w:rsid w:val="00333522"/>
    <w:rsid w:val="0033443C"/>
    <w:rsid w:val="00335A9B"/>
    <w:rsid w:val="003371BF"/>
    <w:rsid w:val="00337CF0"/>
    <w:rsid w:val="003403CE"/>
    <w:rsid w:val="0034114F"/>
    <w:rsid w:val="003413B5"/>
    <w:rsid w:val="003418E7"/>
    <w:rsid w:val="00341A98"/>
    <w:rsid w:val="00342C4C"/>
    <w:rsid w:val="00345AFF"/>
    <w:rsid w:val="003462D3"/>
    <w:rsid w:val="0035054E"/>
    <w:rsid w:val="0035183E"/>
    <w:rsid w:val="00352F67"/>
    <w:rsid w:val="003539FC"/>
    <w:rsid w:val="00353F8E"/>
    <w:rsid w:val="00354469"/>
    <w:rsid w:val="003552FC"/>
    <w:rsid w:val="0035577D"/>
    <w:rsid w:val="0036151D"/>
    <w:rsid w:val="00366A63"/>
    <w:rsid w:val="00371627"/>
    <w:rsid w:val="00372FB6"/>
    <w:rsid w:val="0037336C"/>
    <w:rsid w:val="00373C93"/>
    <w:rsid w:val="0037481B"/>
    <w:rsid w:val="00380E15"/>
    <w:rsid w:val="00381478"/>
    <w:rsid w:val="003815DC"/>
    <w:rsid w:val="0038176B"/>
    <w:rsid w:val="00381AAF"/>
    <w:rsid w:val="00381EB4"/>
    <w:rsid w:val="00382510"/>
    <w:rsid w:val="00383FE4"/>
    <w:rsid w:val="0038537A"/>
    <w:rsid w:val="00385D1D"/>
    <w:rsid w:val="00390391"/>
    <w:rsid w:val="00390B6F"/>
    <w:rsid w:val="00391E9A"/>
    <w:rsid w:val="00394CB4"/>
    <w:rsid w:val="00395183"/>
    <w:rsid w:val="00397C75"/>
    <w:rsid w:val="00397D56"/>
    <w:rsid w:val="003A22E6"/>
    <w:rsid w:val="003A287A"/>
    <w:rsid w:val="003A3622"/>
    <w:rsid w:val="003A3C15"/>
    <w:rsid w:val="003A3EE3"/>
    <w:rsid w:val="003A5215"/>
    <w:rsid w:val="003A5672"/>
    <w:rsid w:val="003A651A"/>
    <w:rsid w:val="003A74AE"/>
    <w:rsid w:val="003A7DD1"/>
    <w:rsid w:val="003B177E"/>
    <w:rsid w:val="003B1D3A"/>
    <w:rsid w:val="003B265C"/>
    <w:rsid w:val="003B34B5"/>
    <w:rsid w:val="003B478B"/>
    <w:rsid w:val="003B4E28"/>
    <w:rsid w:val="003B6E88"/>
    <w:rsid w:val="003C110F"/>
    <w:rsid w:val="003C1EB2"/>
    <w:rsid w:val="003C3105"/>
    <w:rsid w:val="003C45D4"/>
    <w:rsid w:val="003C5C43"/>
    <w:rsid w:val="003C6B1E"/>
    <w:rsid w:val="003C6B43"/>
    <w:rsid w:val="003C6DD0"/>
    <w:rsid w:val="003D02C1"/>
    <w:rsid w:val="003D128B"/>
    <w:rsid w:val="003D27A7"/>
    <w:rsid w:val="003D29E0"/>
    <w:rsid w:val="003D4775"/>
    <w:rsid w:val="003D5525"/>
    <w:rsid w:val="003D559A"/>
    <w:rsid w:val="003E0969"/>
    <w:rsid w:val="003E27AB"/>
    <w:rsid w:val="003E2A1F"/>
    <w:rsid w:val="003E31CE"/>
    <w:rsid w:val="003E723F"/>
    <w:rsid w:val="003F1C7F"/>
    <w:rsid w:val="003F2278"/>
    <w:rsid w:val="003F3A19"/>
    <w:rsid w:val="003F4260"/>
    <w:rsid w:val="003F5034"/>
    <w:rsid w:val="003F510E"/>
    <w:rsid w:val="003F5335"/>
    <w:rsid w:val="003F53B6"/>
    <w:rsid w:val="003F608D"/>
    <w:rsid w:val="003F683C"/>
    <w:rsid w:val="003F6A6E"/>
    <w:rsid w:val="003F6F9F"/>
    <w:rsid w:val="003F7F96"/>
    <w:rsid w:val="004024A3"/>
    <w:rsid w:val="004045F5"/>
    <w:rsid w:val="00404DA4"/>
    <w:rsid w:val="004051B7"/>
    <w:rsid w:val="00405988"/>
    <w:rsid w:val="00410155"/>
    <w:rsid w:val="00410504"/>
    <w:rsid w:val="00415FAA"/>
    <w:rsid w:val="004163D9"/>
    <w:rsid w:val="00417E18"/>
    <w:rsid w:val="00420119"/>
    <w:rsid w:val="00420198"/>
    <w:rsid w:val="004201EB"/>
    <w:rsid w:val="004204C0"/>
    <w:rsid w:val="00420772"/>
    <w:rsid w:val="00421C3E"/>
    <w:rsid w:val="00421F8D"/>
    <w:rsid w:val="00425095"/>
    <w:rsid w:val="00425781"/>
    <w:rsid w:val="00426D67"/>
    <w:rsid w:val="0043106C"/>
    <w:rsid w:val="004310A6"/>
    <w:rsid w:val="00431953"/>
    <w:rsid w:val="004329FB"/>
    <w:rsid w:val="004344CA"/>
    <w:rsid w:val="004374D9"/>
    <w:rsid w:val="004422C9"/>
    <w:rsid w:val="004446EF"/>
    <w:rsid w:val="00446C79"/>
    <w:rsid w:val="0045160B"/>
    <w:rsid w:val="00451DEF"/>
    <w:rsid w:val="00452599"/>
    <w:rsid w:val="004526CD"/>
    <w:rsid w:val="00452C3F"/>
    <w:rsid w:val="004539E2"/>
    <w:rsid w:val="00455140"/>
    <w:rsid w:val="00456019"/>
    <w:rsid w:val="0045643E"/>
    <w:rsid w:val="004564CE"/>
    <w:rsid w:val="004565BF"/>
    <w:rsid w:val="004577BF"/>
    <w:rsid w:val="00460CC7"/>
    <w:rsid w:val="00460D8F"/>
    <w:rsid w:val="00462356"/>
    <w:rsid w:val="004623D7"/>
    <w:rsid w:val="00462E8E"/>
    <w:rsid w:val="00464357"/>
    <w:rsid w:val="00464885"/>
    <w:rsid w:val="00466FDE"/>
    <w:rsid w:val="00473524"/>
    <w:rsid w:val="004742EA"/>
    <w:rsid w:val="004743AB"/>
    <w:rsid w:val="00474E9E"/>
    <w:rsid w:val="0047553C"/>
    <w:rsid w:val="00475797"/>
    <w:rsid w:val="0047614C"/>
    <w:rsid w:val="00477129"/>
    <w:rsid w:val="00477E28"/>
    <w:rsid w:val="004827C5"/>
    <w:rsid w:val="004828FD"/>
    <w:rsid w:val="004838A4"/>
    <w:rsid w:val="00483F4F"/>
    <w:rsid w:val="00484F97"/>
    <w:rsid w:val="00485384"/>
    <w:rsid w:val="004915DB"/>
    <w:rsid w:val="0049329E"/>
    <w:rsid w:val="0049459B"/>
    <w:rsid w:val="00496077"/>
    <w:rsid w:val="00496FC9"/>
    <w:rsid w:val="00497411"/>
    <w:rsid w:val="004A0713"/>
    <w:rsid w:val="004A3C38"/>
    <w:rsid w:val="004A51DF"/>
    <w:rsid w:val="004A669F"/>
    <w:rsid w:val="004A7FD9"/>
    <w:rsid w:val="004B136C"/>
    <w:rsid w:val="004B1804"/>
    <w:rsid w:val="004B268B"/>
    <w:rsid w:val="004B2B98"/>
    <w:rsid w:val="004B357E"/>
    <w:rsid w:val="004B3F4B"/>
    <w:rsid w:val="004B439C"/>
    <w:rsid w:val="004B4E46"/>
    <w:rsid w:val="004B5688"/>
    <w:rsid w:val="004B7CDC"/>
    <w:rsid w:val="004C16A2"/>
    <w:rsid w:val="004C2928"/>
    <w:rsid w:val="004C50C5"/>
    <w:rsid w:val="004C57CF"/>
    <w:rsid w:val="004C5A62"/>
    <w:rsid w:val="004C5A7D"/>
    <w:rsid w:val="004C6081"/>
    <w:rsid w:val="004C64DA"/>
    <w:rsid w:val="004C6DD5"/>
    <w:rsid w:val="004C6EB9"/>
    <w:rsid w:val="004C6F11"/>
    <w:rsid w:val="004C71BB"/>
    <w:rsid w:val="004C7AD4"/>
    <w:rsid w:val="004D099D"/>
    <w:rsid w:val="004D1DA0"/>
    <w:rsid w:val="004D60C7"/>
    <w:rsid w:val="004E058A"/>
    <w:rsid w:val="004E0C12"/>
    <w:rsid w:val="004E1514"/>
    <w:rsid w:val="004E3A30"/>
    <w:rsid w:val="004E48C4"/>
    <w:rsid w:val="004E7450"/>
    <w:rsid w:val="004F03F9"/>
    <w:rsid w:val="004F0BA4"/>
    <w:rsid w:val="004F1B21"/>
    <w:rsid w:val="004F2389"/>
    <w:rsid w:val="004F28AD"/>
    <w:rsid w:val="004F46FE"/>
    <w:rsid w:val="004F4720"/>
    <w:rsid w:val="004F7117"/>
    <w:rsid w:val="004F72DA"/>
    <w:rsid w:val="004F7D9A"/>
    <w:rsid w:val="005015F1"/>
    <w:rsid w:val="005016B2"/>
    <w:rsid w:val="00501E59"/>
    <w:rsid w:val="00503D28"/>
    <w:rsid w:val="00504953"/>
    <w:rsid w:val="00507034"/>
    <w:rsid w:val="00510926"/>
    <w:rsid w:val="00510F1E"/>
    <w:rsid w:val="00511AC2"/>
    <w:rsid w:val="00511FC5"/>
    <w:rsid w:val="00512CA3"/>
    <w:rsid w:val="00513471"/>
    <w:rsid w:val="0051491A"/>
    <w:rsid w:val="005171EC"/>
    <w:rsid w:val="0052196B"/>
    <w:rsid w:val="005240F7"/>
    <w:rsid w:val="00524848"/>
    <w:rsid w:val="00525A4E"/>
    <w:rsid w:val="00533184"/>
    <w:rsid w:val="005336A5"/>
    <w:rsid w:val="00534FDD"/>
    <w:rsid w:val="005354E5"/>
    <w:rsid w:val="00535FB8"/>
    <w:rsid w:val="005369F4"/>
    <w:rsid w:val="005404F3"/>
    <w:rsid w:val="005408A7"/>
    <w:rsid w:val="00543E0D"/>
    <w:rsid w:val="00544192"/>
    <w:rsid w:val="00544BF1"/>
    <w:rsid w:val="00545379"/>
    <w:rsid w:val="0054552F"/>
    <w:rsid w:val="00545F7A"/>
    <w:rsid w:val="005507AB"/>
    <w:rsid w:val="00550D61"/>
    <w:rsid w:val="005514B2"/>
    <w:rsid w:val="00551C50"/>
    <w:rsid w:val="00552138"/>
    <w:rsid w:val="0055218C"/>
    <w:rsid w:val="00552795"/>
    <w:rsid w:val="00552AFA"/>
    <w:rsid w:val="005532F5"/>
    <w:rsid w:val="00554B0C"/>
    <w:rsid w:val="00556EB4"/>
    <w:rsid w:val="0056023B"/>
    <w:rsid w:val="005603E7"/>
    <w:rsid w:val="00562CEF"/>
    <w:rsid w:val="00565419"/>
    <w:rsid w:val="005660F7"/>
    <w:rsid w:val="00566B36"/>
    <w:rsid w:val="00566B4C"/>
    <w:rsid w:val="005741BB"/>
    <w:rsid w:val="00574D45"/>
    <w:rsid w:val="00577404"/>
    <w:rsid w:val="0057777D"/>
    <w:rsid w:val="00577811"/>
    <w:rsid w:val="00583D1E"/>
    <w:rsid w:val="0058482C"/>
    <w:rsid w:val="00584DF6"/>
    <w:rsid w:val="00585AE4"/>
    <w:rsid w:val="00585CC9"/>
    <w:rsid w:val="005904E3"/>
    <w:rsid w:val="005911F5"/>
    <w:rsid w:val="0059166E"/>
    <w:rsid w:val="005924BD"/>
    <w:rsid w:val="00593AFD"/>
    <w:rsid w:val="00593C2F"/>
    <w:rsid w:val="005962D4"/>
    <w:rsid w:val="00596741"/>
    <w:rsid w:val="005970B4"/>
    <w:rsid w:val="005974CD"/>
    <w:rsid w:val="005A085D"/>
    <w:rsid w:val="005A0986"/>
    <w:rsid w:val="005A09D9"/>
    <w:rsid w:val="005A2704"/>
    <w:rsid w:val="005A44D2"/>
    <w:rsid w:val="005B2885"/>
    <w:rsid w:val="005B3806"/>
    <w:rsid w:val="005B4DDA"/>
    <w:rsid w:val="005B6643"/>
    <w:rsid w:val="005B6F78"/>
    <w:rsid w:val="005B73E2"/>
    <w:rsid w:val="005C0D74"/>
    <w:rsid w:val="005C0D8A"/>
    <w:rsid w:val="005C1254"/>
    <w:rsid w:val="005C2D18"/>
    <w:rsid w:val="005C42EB"/>
    <w:rsid w:val="005C57C8"/>
    <w:rsid w:val="005C5C47"/>
    <w:rsid w:val="005D0B85"/>
    <w:rsid w:val="005D15EA"/>
    <w:rsid w:val="005D2739"/>
    <w:rsid w:val="005D2F58"/>
    <w:rsid w:val="005D3226"/>
    <w:rsid w:val="005D5299"/>
    <w:rsid w:val="005D5BF2"/>
    <w:rsid w:val="005D6379"/>
    <w:rsid w:val="005D6514"/>
    <w:rsid w:val="005D697C"/>
    <w:rsid w:val="005D7564"/>
    <w:rsid w:val="005E0B64"/>
    <w:rsid w:val="005E1C06"/>
    <w:rsid w:val="005E1F1E"/>
    <w:rsid w:val="005E2E55"/>
    <w:rsid w:val="005E432D"/>
    <w:rsid w:val="005E5307"/>
    <w:rsid w:val="005E64A5"/>
    <w:rsid w:val="005E6605"/>
    <w:rsid w:val="005F0377"/>
    <w:rsid w:val="005F0A9B"/>
    <w:rsid w:val="005F1469"/>
    <w:rsid w:val="005F1D86"/>
    <w:rsid w:val="005F353D"/>
    <w:rsid w:val="005F566F"/>
    <w:rsid w:val="005F62B3"/>
    <w:rsid w:val="0060058C"/>
    <w:rsid w:val="0060196D"/>
    <w:rsid w:val="00601B83"/>
    <w:rsid w:val="00604AAF"/>
    <w:rsid w:val="00604B31"/>
    <w:rsid w:val="00605242"/>
    <w:rsid w:val="00605CCF"/>
    <w:rsid w:val="00607411"/>
    <w:rsid w:val="006078D6"/>
    <w:rsid w:val="00611DCD"/>
    <w:rsid w:val="00611E95"/>
    <w:rsid w:val="00613308"/>
    <w:rsid w:val="006144F5"/>
    <w:rsid w:val="00614717"/>
    <w:rsid w:val="00616710"/>
    <w:rsid w:val="006179FA"/>
    <w:rsid w:val="006202C3"/>
    <w:rsid w:val="006214BC"/>
    <w:rsid w:val="00621D88"/>
    <w:rsid w:val="00623D17"/>
    <w:rsid w:val="006241A6"/>
    <w:rsid w:val="0062484F"/>
    <w:rsid w:val="00625166"/>
    <w:rsid w:val="00630C66"/>
    <w:rsid w:val="00631E59"/>
    <w:rsid w:val="0063363C"/>
    <w:rsid w:val="0063393B"/>
    <w:rsid w:val="0063443A"/>
    <w:rsid w:val="00634D8A"/>
    <w:rsid w:val="00636A89"/>
    <w:rsid w:val="00637705"/>
    <w:rsid w:val="00641198"/>
    <w:rsid w:val="006416B8"/>
    <w:rsid w:val="00641768"/>
    <w:rsid w:val="006420DF"/>
    <w:rsid w:val="00644641"/>
    <w:rsid w:val="006462E6"/>
    <w:rsid w:val="0064759E"/>
    <w:rsid w:val="00647C3B"/>
    <w:rsid w:val="00650C6E"/>
    <w:rsid w:val="00651C73"/>
    <w:rsid w:val="00652156"/>
    <w:rsid w:val="0065378B"/>
    <w:rsid w:val="006544E3"/>
    <w:rsid w:val="0065555E"/>
    <w:rsid w:val="006577E3"/>
    <w:rsid w:val="00657D4E"/>
    <w:rsid w:val="00657D8E"/>
    <w:rsid w:val="00657F85"/>
    <w:rsid w:val="0066055B"/>
    <w:rsid w:val="00660C0B"/>
    <w:rsid w:val="006639AD"/>
    <w:rsid w:val="00663A9B"/>
    <w:rsid w:val="00663D2C"/>
    <w:rsid w:val="00665EC0"/>
    <w:rsid w:val="00666388"/>
    <w:rsid w:val="00666A10"/>
    <w:rsid w:val="006670A9"/>
    <w:rsid w:val="006706F6"/>
    <w:rsid w:val="00672581"/>
    <w:rsid w:val="00673F0D"/>
    <w:rsid w:val="00675485"/>
    <w:rsid w:val="00675C23"/>
    <w:rsid w:val="00676603"/>
    <w:rsid w:val="00677225"/>
    <w:rsid w:val="00677B6A"/>
    <w:rsid w:val="006808EA"/>
    <w:rsid w:val="00683172"/>
    <w:rsid w:val="0068745B"/>
    <w:rsid w:val="0068779A"/>
    <w:rsid w:val="006909A7"/>
    <w:rsid w:val="00690F47"/>
    <w:rsid w:val="006926A7"/>
    <w:rsid w:val="00694C76"/>
    <w:rsid w:val="006951B5"/>
    <w:rsid w:val="0069537E"/>
    <w:rsid w:val="00697C7F"/>
    <w:rsid w:val="006A1DE9"/>
    <w:rsid w:val="006A29EB"/>
    <w:rsid w:val="006A5C9A"/>
    <w:rsid w:val="006A6645"/>
    <w:rsid w:val="006A6D4D"/>
    <w:rsid w:val="006B102F"/>
    <w:rsid w:val="006B272F"/>
    <w:rsid w:val="006B3EFF"/>
    <w:rsid w:val="006B5467"/>
    <w:rsid w:val="006B55A2"/>
    <w:rsid w:val="006B6015"/>
    <w:rsid w:val="006B6F0B"/>
    <w:rsid w:val="006B77EF"/>
    <w:rsid w:val="006C0153"/>
    <w:rsid w:val="006C05BB"/>
    <w:rsid w:val="006C0845"/>
    <w:rsid w:val="006C148A"/>
    <w:rsid w:val="006C2E65"/>
    <w:rsid w:val="006C4C6E"/>
    <w:rsid w:val="006C4F3A"/>
    <w:rsid w:val="006C5D50"/>
    <w:rsid w:val="006C6944"/>
    <w:rsid w:val="006C6F8C"/>
    <w:rsid w:val="006C7B68"/>
    <w:rsid w:val="006C7E13"/>
    <w:rsid w:val="006D2586"/>
    <w:rsid w:val="006D2D2F"/>
    <w:rsid w:val="006D358C"/>
    <w:rsid w:val="006D387B"/>
    <w:rsid w:val="006D3DAB"/>
    <w:rsid w:val="006D4C06"/>
    <w:rsid w:val="006D68BD"/>
    <w:rsid w:val="006D74BC"/>
    <w:rsid w:val="006E1164"/>
    <w:rsid w:val="006E15F9"/>
    <w:rsid w:val="006E25F3"/>
    <w:rsid w:val="006E3A3A"/>
    <w:rsid w:val="006E3AAB"/>
    <w:rsid w:val="006E48AB"/>
    <w:rsid w:val="006F04DD"/>
    <w:rsid w:val="006F293A"/>
    <w:rsid w:val="006F349C"/>
    <w:rsid w:val="006F6272"/>
    <w:rsid w:val="006F6F29"/>
    <w:rsid w:val="007002FC"/>
    <w:rsid w:val="00700A3C"/>
    <w:rsid w:val="00701152"/>
    <w:rsid w:val="00706319"/>
    <w:rsid w:val="007076D3"/>
    <w:rsid w:val="0070F7B1"/>
    <w:rsid w:val="00712EBD"/>
    <w:rsid w:val="00715598"/>
    <w:rsid w:val="0071612B"/>
    <w:rsid w:val="007174CA"/>
    <w:rsid w:val="00717A3F"/>
    <w:rsid w:val="00720A0F"/>
    <w:rsid w:val="00721566"/>
    <w:rsid w:val="0072172B"/>
    <w:rsid w:val="007224FC"/>
    <w:rsid w:val="007241CB"/>
    <w:rsid w:val="00724C94"/>
    <w:rsid w:val="007251E9"/>
    <w:rsid w:val="0072754B"/>
    <w:rsid w:val="00730937"/>
    <w:rsid w:val="00731724"/>
    <w:rsid w:val="00731BAD"/>
    <w:rsid w:val="00732D2B"/>
    <w:rsid w:val="007331AE"/>
    <w:rsid w:val="00735B74"/>
    <w:rsid w:val="00736524"/>
    <w:rsid w:val="00737977"/>
    <w:rsid w:val="00737AB2"/>
    <w:rsid w:val="0074123F"/>
    <w:rsid w:val="00743125"/>
    <w:rsid w:val="00743D75"/>
    <w:rsid w:val="00745375"/>
    <w:rsid w:val="00747352"/>
    <w:rsid w:val="00747452"/>
    <w:rsid w:val="00750FB4"/>
    <w:rsid w:val="0075490B"/>
    <w:rsid w:val="00754937"/>
    <w:rsid w:val="00755117"/>
    <w:rsid w:val="00757EDC"/>
    <w:rsid w:val="00760CAD"/>
    <w:rsid w:val="0076198B"/>
    <w:rsid w:val="007625D2"/>
    <w:rsid w:val="00762AFD"/>
    <w:rsid w:val="00763E54"/>
    <w:rsid w:val="007641B7"/>
    <w:rsid w:val="00764E14"/>
    <w:rsid w:val="00765BC5"/>
    <w:rsid w:val="00766B27"/>
    <w:rsid w:val="00766CAC"/>
    <w:rsid w:val="00770092"/>
    <w:rsid w:val="00770F08"/>
    <w:rsid w:val="00771BE2"/>
    <w:rsid w:val="00773FDF"/>
    <w:rsid w:val="0077422D"/>
    <w:rsid w:val="00774FC7"/>
    <w:rsid w:val="007822FC"/>
    <w:rsid w:val="00782A0F"/>
    <w:rsid w:val="00782E6E"/>
    <w:rsid w:val="00785599"/>
    <w:rsid w:val="00786692"/>
    <w:rsid w:val="007919D7"/>
    <w:rsid w:val="00792498"/>
    <w:rsid w:val="0079376A"/>
    <w:rsid w:val="00793876"/>
    <w:rsid w:val="00793BDD"/>
    <w:rsid w:val="00795E37"/>
    <w:rsid w:val="00795E73"/>
    <w:rsid w:val="00795F90"/>
    <w:rsid w:val="007960D2"/>
    <w:rsid w:val="00797F22"/>
    <w:rsid w:val="007A16C0"/>
    <w:rsid w:val="007A2198"/>
    <w:rsid w:val="007A2368"/>
    <w:rsid w:val="007A2382"/>
    <w:rsid w:val="007A4F40"/>
    <w:rsid w:val="007A6E19"/>
    <w:rsid w:val="007A7BFC"/>
    <w:rsid w:val="007B06F6"/>
    <w:rsid w:val="007B1818"/>
    <w:rsid w:val="007B297A"/>
    <w:rsid w:val="007B44C5"/>
    <w:rsid w:val="007B4C15"/>
    <w:rsid w:val="007C28F2"/>
    <w:rsid w:val="007C33F6"/>
    <w:rsid w:val="007C4202"/>
    <w:rsid w:val="007C437B"/>
    <w:rsid w:val="007C4EBE"/>
    <w:rsid w:val="007C5D71"/>
    <w:rsid w:val="007D4C64"/>
    <w:rsid w:val="007D7653"/>
    <w:rsid w:val="007D7802"/>
    <w:rsid w:val="007E174A"/>
    <w:rsid w:val="007E2865"/>
    <w:rsid w:val="007E2D4B"/>
    <w:rsid w:val="007E49FB"/>
    <w:rsid w:val="007F1F62"/>
    <w:rsid w:val="007F296C"/>
    <w:rsid w:val="007F2F3D"/>
    <w:rsid w:val="007F34FB"/>
    <w:rsid w:val="007F44CB"/>
    <w:rsid w:val="007F4BDA"/>
    <w:rsid w:val="007F54A8"/>
    <w:rsid w:val="007F6057"/>
    <w:rsid w:val="007F651C"/>
    <w:rsid w:val="007F74D4"/>
    <w:rsid w:val="00800117"/>
    <w:rsid w:val="008012B0"/>
    <w:rsid w:val="00801552"/>
    <w:rsid w:val="00802F17"/>
    <w:rsid w:val="00806E47"/>
    <w:rsid w:val="00811AC9"/>
    <w:rsid w:val="00812271"/>
    <w:rsid w:val="00813487"/>
    <w:rsid w:val="008147BF"/>
    <w:rsid w:val="00814E98"/>
    <w:rsid w:val="00816153"/>
    <w:rsid w:val="00816625"/>
    <w:rsid w:val="00817024"/>
    <w:rsid w:val="00820002"/>
    <w:rsid w:val="00820377"/>
    <w:rsid w:val="00820A5F"/>
    <w:rsid w:val="00820BB4"/>
    <w:rsid w:val="00822097"/>
    <w:rsid w:val="008221DD"/>
    <w:rsid w:val="00823C6C"/>
    <w:rsid w:val="00823F16"/>
    <w:rsid w:val="00825879"/>
    <w:rsid w:val="0082718D"/>
    <w:rsid w:val="008310E1"/>
    <w:rsid w:val="00831F3B"/>
    <w:rsid w:val="008320C4"/>
    <w:rsid w:val="0083257E"/>
    <w:rsid w:val="00832922"/>
    <w:rsid w:val="008338E3"/>
    <w:rsid w:val="00840544"/>
    <w:rsid w:val="00841410"/>
    <w:rsid w:val="00841570"/>
    <w:rsid w:val="00843B82"/>
    <w:rsid w:val="00845589"/>
    <w:rsid w:val="00847A01"/>
    <w:rsid w:val="00850305"/>
    <w:rsid w:val="00852001"/>
    <w:rsid w:val="00852766"/>
    <w:rsid w:val="00852770"/>
    <w:rsid w:val="00855618"/>
    <w:rsid w:val="00855CB6"/>
    <w:rsid w:val="00856805"/>
    <w:rsid w:val="00856C18"/>
    <w:rsid w:val="00856DB5"/>
    <w:rsid w:val="00862CA8"/>
    <w:rsid w:val="008637D8"/>
    <w:rsid w:val="008641ED"/>
    <w:rsid w:val="0086430F"/>
    <w:rsid w:val="008645F7"/>
    <w:rsid w:val="00864AC5"/>
    <w:rsid w:val="00865769"/>
    <w:rsid w:val="00865EB7"/>
    <w:rsid w:val="00866D7C"/>
    <w:rsid w:val="00867E45"/>
    <w:rsid w:val="00874020"/>
    <w:rsid w:val="00875144"/>
    <w:rsid w:val="008757AD"/>
    <w:rsid w:val="008761ED"/>
    <w:rsid w:val="00881034"/>
    <w:rsid w:val="008818C5"/>
    <w:rsid w:val="00881A72"/>
    <w:rsid w:val="008837DA"/>
    <w:rsid w:val="008847D1"/>
    <w:rsid w:val="008848B4"/>
    <w:rsid w:val="008853EB"/>
    <w:rsid w:val="00885C76"/>
    <w:rsid w:val="00886274"/>
    <w:rsid w:val="00887924"/>
    <w:rsid w:val="00887B90"/>
    <w:rsid w:val="008908A7"/>
    <w:rsid w:val="00892268"/>
    <w:rsid w:val="00892806"/>
    <w:rsid w:val="00892BA6"/>
    <w:rsid w:val="0089460F"/>
    <w:rsid w:val="008968EE"/>
    <w:rsid w:val="00896C29"/>
    <w:rsid w:val="008A22EF"/>
    <w:rsid w:val="008A685C"/>
    <w:rsid w:val="008A6976"/>
    <w:rsid w:val="008B01F7"/>
    <w:rsid w:val="008B0C90"/>
    <w:rsid w:val="008B1294"/>
    <w:rsid w:val="008B141C"/>
    <w:rsid w:val="008B2446"/>
    <w:rsid w:val="008B261C"/>
    <w:rsid w:val="008B2C03"/>
    <w:rsid w:val="008B2ECF"/>
    <w:rsid w:val="008B2F23"/>
    <w:rsid w:val="008B5BEC"/>
    <w:rsid w:val="008B64C0"/>
    <w:rsid w:val="008B6675"/>
    <w:rsid w:val="008C0952"/>
    <w:rsid w:val="008C162F"/>
    <w:rsid w:val="008C2AA0"/>
    <w:rsid w:val="008C337F"/>
    <w:rsid w:val="008C3503"/>
    <w:rsid w:val="008C3EC4"/>
    <w:rsid w:val="008C6BD6"/>
    <w:rsid w:val="008C6BEF"/>
    <w:rsid w:val="008C6FB8"/>
    <w:rsid w:val="008D0A87"/>
    <w:rsid w:val="008D0AC4"/>
    <w:rsid w:val="008D2329"/>
    <w:rsid w:val="008D2370"/>
    <w:rsid w:val="008D36E7"/>
    <w:rsid w:val="008D5643"/>
    <w:rsid w:val="008D5E22"/>
    <w:rsid w:val="008D6C0E"/>
    <w:rsid w:val="008E0412"/>
    <w:rsid w:val="008E2CEF"/>
    <w:rsid w:val="008E57EA"/>
    <w:rsid w:val="008E6FF1"/>
    <w:rsid w:val="008F126D"/>
    <w:rsid w:val="008F135A"/>
    <w:rsid w:val="008F25F9"/>
    <w:rsid w:val="008F3225"/>
    <w:rsid w:val="008F62D0"/>
    <w:rsid w:val="008F66BF"/>
    <w:rsid w:val="008F7442"/>
    <w:rsid w:val="00900948"/>
    <w:rsid w:val="009014CB"/>
    <w:rsid w:val="00904C55"/>
    <w:rsid w:val="00904D22"/>
    <w:rsid w:val="00905F1B"/>
    <w:rsid w:val="00907711"/>
    <w:rsid w:val="0091083E"/>
    <w:rsid w:val="00911E71"/>
    <w:rsid w:val="00912083"/>
    <w:rsid w:val="00912696"/>
    <w:rsid w:val="00913256"/>
    <w:rsid w:val="0091380B"/>
    <w:rsid w:val="00913D2D"/>
    <w:rsid w:val="00914CEE"/>
    <w:rsid w:val="0091540A"/>
    <w:rsid w:val="00921AFE"/>
    <w:rsid w:val="00921E77"/>
    <w:rsid w:val="00921F64"/>
    <w:rsid w:val="009233C1"/>
    <w:rsid w:val="00924A81"/>
    <w:rsid w:val="00926709"/>
    <w:rsid w:val="00930268"/>
    <w:rsid w:val="009305B4"/>
    <w:rsid w:val="00932E58"/>
    <w:rsid w:val="009335A3"/>
    <w:rsid w:val="009359B1"/>
    <w:rsid w:val="00940354"/>
    <w:rsid w:val="009420A9"/>
    <w:rsid w:val="00944161"/>
    <w:rsid w:val="00944311"/>
    <w:rsid w:val="009453DE"/>
    <w:rsid w:val="0094707F"/>
    <w:rsid w:val="00947D36"/>
    <w:rsid w:val="00950CA8"/>
    <w:rsid w:val="009520A2"/>
    <w:rsid w:val="0095210A"/>
    <w:rsid w:val="0095335C"/>
    <w:rsid w:val="00953B37"/>
    <w:rsid w:val="00956405"/>
    <w:rsid w:val="00957CFD"/>
    <w:rsid w:val="00960244"/>
    <w:rsid w:val="00960F84"/>
    <w:rsid w:val="0096152D"/>
    <w:rsid w:val="00961535"/>
    <w:rsid w:val="0096319B"/>
    <w:rsid w:val="00964821"/>
    <w:rsid w:val="009657B3"/>
    <w:rsid w:val="00966B85"/>
    <w:rsid w:val="0097100B"/>
    <w:rsid w:val="00971392"/>
    <w:rsid w:val="009725C7"/>
    <w:rsid w:val="00974E22"/>
    <w:rsid w:val="0097505D"/>
    <w:rsid w:val="0097570B"/>
    <w:rsid w:val="00976949"/>
    <w:rsid w:val="00980E50"/>
    <w:rsid w:val="00982898"/>
    <w:rsid w:val="009829CA"/>
    <w:rsid w:val="00982C33"/>
    <w:rsid w:val="009840E6"/>
    <w:rsid w:val="00986FED"/>
    <w:rsid w:val="00987731"/>
    <w:rsid w:val="00991AE4"/>
    <w:rsid w:val="009925E2"/>
    <w:rsid w:val="00993A92"/>
    <w:rsid w:val="009948F8"/>
    <w:rsid w:val="00995256"/>
    <w:rsid w:val="00995E24"/>
    <w:rsid w:val="00995F18"/>
    <w:rsid w:val="00997A74"/>
    <w:rsid w:val="00997AC4"/>
    <w:rsid w:val="009A09D8"/>
    <w:rsid w:val="009A1518"/>
    <w:rsid w:val="009A1EFC"/>
    <w:rsid w:val="009A3898"/>
    <w:rsid w:val="009A3B66"/>
    <w:rsid w:val="009A457C"/>
    <w:rsid w:val="009A6037"/>
    <w:rsid w:val="009A6A5D"/>
    <w:rsid w:val="009A7993"/>
    <w:rsid w:val="009B0020"/>
    <w:rsid w:val="009B02F3"/>
    <w:rsid w:val="009B04AF"/>
    <w:rsid w:val="009B0C1A"/>
    <w:rsid w:val="009B1BB5"/>
    <w:rsid w:val="009B1D00"/>
    <w:rsid w:val="009B3268"/>
    <w:rsid w:val="009B3B64"/>
    <w:rsid w:val="009B3B69"/>
    <w:rsid w:val="009B3F7F"/>
    <w:rsid w:val="009B3FD7"/>
    <w:rsid w:val="009B4BF8"/>
    <w:rsid w:val="009B5AE7"/>
    <w:rsid w:val="009B5F5E"/>
    <w:rsid w:val="009B6328"/>
    <w:rsid w:val="009B7834"/>
    <w:rsid w:val="009B7A73"/>
    <w:rsid w:val="009B7DA6"/>
    <w:rsid w:val="009B7F00"/>
    <w:rsid w:val="009C060A"/>
    <w:rsid w:val="009C305A"/>
    <w:rsid w:val="009C38D1"/>
    <w:rsid w:val="009C3E29"/>
    <w:rsid w:val="009C4DBB"/>
    <w:rsid w:val="009C527C"/>
    <w:rsid w:val="009C554D"/>
    <w:rsid w:val="009C606A"/>
    <w:rsid w:val="009C6BEE"/>
    <w:rsid w:val="009C7A79"/>
    <w:rsid w:val="009C7ECB"/>
    <w:rsid w:val="009D02F9"/>
    <w:rsid w:val="009D03C6"/>
    <w:rsid w:val="009D0F13"/>
    <w:rsid w:val="009D5C2C"/>
    <w:rsid w:val="009D6C8F"/>
    <w:rsid w:val="009D7086"/>
    <w:rsid w:val="009D77AA"/>
    <w:rsid w:val="009E06FA"/>
    <w:rsid w:val="009E1360"/>
    <w:rsid w:val="009E2CDE"/>
    <w:rsid w:val="009E5B35"/>
    <w:rsid w:val="009F0251"/>
    <w:rsid w:val="009F0ADC"/>
    <w:rsid w:val="009F21DD"/>
    <w:rsid w:val="009F5686"/>
    <w:rsid w:val="009F5B76"/>
    <w:rsid w:val="009F6EA3"/>
    <w:rsid w:val="00A030C2"/>
    <w:rsid w:val="00A0333D"/>
    <w:rsid w:val="00A03914"/>
    <w:rsid w:val="00A06A62"/>
    <w:rsid w:val="00A10C0B"/>
    <w:rsid w:val="00A1112F"/>
    <w:rsid w:val="00A111E5"/>
    <w:rsid w:val="00A11A26"/>
    <w:rsid w:val="00A12672"/>
    <w:rsid w:val="00A13702"/>
    <w:rsid w:val="00A141D0"/>
    <w:rsid w:val="00A14DE5"/>
    <w:rsid w:val="00A14E91"/>
    <w:rsid w:val="00A14EE7"/>
    <w:rsid w:val="00A166CD"/>
    <w:rsid w:val="00A16752"/>
    <w:rsid w:val="00A201BA"/>
    <w:rsid w:val="00A2065C"/>
    <w:rsid w:val="00A22363"/>
    <w:rsid w:val="00A23B3C"/>
    <w:rsid w:val="00A258EE"/>
    <w:rsid w:val="00A25951"/>
    <w:rsid w:val="00A31C75"/>
    <w:rsid w:val="00A320DE"/>
    <w:rsid w:val="00A33C0E"/>
    <w:rsid w:val="00A341B4"/>
    <w:rsid w:val="00A34A9C"/>
    <w:rsid w:val="00A34BDE"/>
    <w:rsid w:val="00A35102"/>
    <w:rsid w:val="00A35B27"/>
    <w:rsid w:val="00A36EAD"/>
    <w:rsid w:val="00A37A3F"/>
    <w:rsid w:val="00A40B91"/>
    <w:rsid w:val="00A41540"/>
    <w:rsid w:val="00A43E6B"/>
    <w:rsid w:val="00A4456E"/>
    <w:rsid w:val="00A44CFF"/>
    <w:rsid w:val="00A4706A"/>
    <w:rsid w:val="00A502A5"/>
    <w:rsid w:val="00A51AE6"/>
    <w:rsid w:val="00A5346D"/>
    <w:rsid w:val="00A56CAB"/>
    <w:rsid w:val="00A56FD2"/>
    <w:rsid w:val="00A6039B"/>
    <w:rsid w:val="00A60A5D"/>
    <w:rsid w:val="00A60D5A"/>
    <w:rsid w:val="00A62242"/>
    <w:rsid w:val="00A63001"/>
    <w:rsid w:val="00A66180"/>
    <w:rsid w:val="00A66304"/>
    <w:rsid w:val="00A70CF9"/>
    <w:rsid w:val="00A71F5E"/>
    <w:rsid w:val="00A72557"/>
    <w:rsid w:val="00A7295E"/>
    <w:rsid w:val="00A73218"/>
    <w:rsid w:val="00A74446"/>
    <w:rsid w:val="00A755C7"/>
    <w:rsid w:val="00A757EF"/>
    <w:rsid w:val="00A77F97"/>
    <w:rsid w:val="00A812AB"/>
    <w:rsid w:val="00A820DB"/>
    <w:rsid w:val="00A83719"/>
    <w:rsid w:val="00A84178"/>
    <w:rsid w:val="00A8441F"/>
    <w:rsid w:val="00A846F3"/>
    <w:rsid w:val="00A84CA1"/>
    <w:rsid w:val="00A85507"/>
    <w:rsid w:val="00A85F6F"/>
    <w:rsid w:val="00A87BAF"/>
    <w:rsid w:val="00A90639"/>
    <w:rsid w:val="00A90DAA"/>
    <w:rsid w:val="00A91172"/>
    <w:rsid w:val="00A9267F"/>
    <w:rsid w:val="00A92910"/>
    <w:rsid w:val="00A92AD9"/>
    <w:rsid w:val="00A93851"/>
    <w:rsid w:val="00A93B5A"/>
    <w:rsid w:val="00A93C22"/>
    <w:rsid w:val="00A949D6"/>
    <w:rsid w:val="00A94CC1"/>
    <w:rsid w:val="00A95525"/>
    <w:rsid w:val="00A96440"/>
    <w:rsid w:val="00AA1DBA"/>
    <w:rsid w:val="00AA201C"/>
    <w:rsid w:val="00AA335D"/>
    <w:rsid w:val="00AA4236"/>
    <w:rsid w:val="00AA4D01"/>
    <w:rsid w:val="00AA62E4"/>
    <w:rsid w:val="00AB0312"/>
    <w:rsid w:val="00AB044B"/>
    <w:rsid w:val="00AB0471"/>
    <w:rsid w:val="00AB0A36"/>
    <w:rsid w:val="00AB4A4E"/>
    <w:rsid w:val="00AB5F56"/>
    <w:rsid w:val="00AB6052"/>
    <w:rsid w:val="00AB7703"/>
    <w:rsid w:val="00AC0EA5"/>
    <w:rsid w:val="00AC13BA"/>
    <w:rsid w:val="00AC59AB"/>
    <w:rsid w:val="00AC7328"/>
    <w:rsid w:val="00AD024D"/>
    <w:rsid w:val="00AD0449"/>
    <w:rsid w:val="00AD335F"/>
    <w:rsid w:val="00AD37C7"/>
    <w:rsid w:val="00AD5ACD"/>
    <w:rsid w:val="00AD663B"/>
    <w:rsid w:val="00AD7CEC"/>
    <w:rsid w:val="00AE1576"/>
    <w:rsid w:val="00AE1F93"/>
    <w:rsid w:val="00AE2492"/>
    <w:rsid w:val="00AE2E09"/>
    <w:rsid w:val="00AE4F67"/>
    <w:rsid w:val="00AE62FB"/>
    <w:rsid w:val="00AE6371"/>
    <w:rsid w:val="00AE72D7"/>
    <w:rsid w:val="00AF5A9D"/>
    <w:rsid w:val="00AF631A"/>
    <w:rsid w:val="00AF651C"/>
    <w:rsid w:val="00AF6E46"/>
    <w:rsid w:val="00AF7BEB"/>
    <w:rsid w:val="00B00D5D"/>
    <w:rsid w:val="00B0127D"/>
    <w:rsid w:val="00B01FC8"/>
    <w:rsid w:val="00B02652"/>
    <w:rsid w:val="00B02C09"/>
    <w:rsid w:val="00B04207"/>
    <w:rsid w:val="00B0420D"/>
    <w:rsid w:val="00B07544"/>
    <w:rsid w:val="00B101F3"/>
    <w:rsid w:val="00B109F2"/>
    <w:rsid w:val="00B124F2"/>
    <w:rsid w:val="00B1465C"/>
    <w:rsid w:val="00B14DF8"/>
    <w:rsid w:val="00B15ED5"/>
    <w:rsid w:val="00B1616A"/>
    <w:rsid w:val="00B1672C"/>
    <w:rsid w:val="00B177F8"/>
    <w:rsid w:val="00B223A7"/>
    <w:rsid w:val="00B2245A"/>
    <w:rsid w:val="00B2410B"/>
    <w:rsid w:val="00B2441A"/>
    <w:rsid w:val="00B24872"/>
    <w:rsid w:val="00B25C02"/>
    <w:rsid w:val="00B26C77"/>
    <w:rsid w:val="00B27A88"/>
    <w:rsid w:val="00B3155A"/>
    <w:rsid w:val="00B317FF"/>
    <w:rsid w:val="00B31B69"/>
    <w:rsid w:val="00B31C9F"/>
    <w:rsid w:val="00B33DF4"/>
    <w:rsid w:val="00B36876"/>
    <w:rsid w:val="00B37A2F"/>
    <w:rsid w:val="00B37CAE"/>
    <w:rsid w:val="00B4087B"/>
    <w:rsid w:val="00B427F9"/>
    <w:rsid w:val="00B4398D"/>
    <w:rsid w:val="00B44617"/>
    <w:rsid w:val="00B44B8F"/>
    <w:rsid w:val="00B44D35"/>
    <w:rsid w:val="00B456D5"/>
    <w:rsid w:val="00B46FD5"/>
    <w:rsid w:val="00B474BD"/>
    <w:rsid w:val="00B50903"/>
    <w:rsid w:val="00B51F95"/>
    <w:rsid w:val="00B524FE"/>
    <w:rsid w:val="00B52587"/>
    <w:rsid w:val="00B5264F"/>
    <w:rsid w:val="00B55782"/>
    <w:rsid w:val="00B55FF1"/>
    <w:rsid w:val="00B5654A"/>
    <w:rsid w:val="00B57908"/>
    <w:rsid w:val="00B61F0F"/>
    <w:rsid w:val="00B65003"/>
    <w:rsid w:val="00B6545F"/>
    <w:rsid w:val="00B706A3"/>
    <w:rsid w:val="00B7209E"/>
    <w:rsid w:val="00B72E3F"/>
    <w:rsid w:val="00B73CD0"/>
    <w:rsid w:val="00B73F49"/>
    <w:rsid w:val="00B745E7"/>
    <w:rsid w:val="00B7681A"/>
    <w:rsid w:val="00B805D7"/>
    <w:rsid w:val="00B8105B"/>
    <w:rsid w:val="00B8106D"/>
    <w:rsid w:val="00B8122E"/>
    <w:rsid w:val="00B8271D"/>
    <w:rsid w:val="00B83FD2"/>
    <w:rsid w:val="00B84A30"/>
    <w:rsid w:val="00B90425"/>
    <w:rsid w:val="00B913E1"/>
    <w:rsid w:val="00B91ABF"/>
    <w:rsid w:val="00B92085"/>
    <w:rsid w:val="00B9295F"/>
    <w:rsid w:val="00B94D13"/>
    <w:rsid w:val="00B955E0"/>
    <w:rsid w:val="00B97E67"/>
    <w:rsid w:val="00BA0463"/>
    <w:rsid w:val="00BA0938"/>
    <w:rsid w:val="00BA1F1B"/>
    <w:rsid w:val="00BA33FA"/>
    <w:rsid w:val="00BA44B0"/>
    <w:rsid w:val="00BA4BA6"/>
    <w:rsid w:val="00BA5A46"/>
    <w:rsid w:val="00BA7332"/>
    <w:rsid w:val="00BA7552"/>
    <w:rsid w:val="00BA7A5E"/>
    <w:rsid w:val="00BB02FF"/>
    <w:rsid w:val="00BB11CC"/>
    <w:rsid w:val="00BB1715"/>
    <w:rsid w:val="00BB23CE"/>
    <w:rsid w:val="00BB2444"/>
    <w:rsid w:val="00BB2BC8"/>
    <w:rsid w:val="00BB30C2"/>
    <w:rsid w:val="00BB53AE"/>
    <w:rsid w:val="00BB7387"/>
    <w:rsid w:val="00BC0478"/>
    <w:rsid w:val="00BC0795"/>
    <w:rsid w:val="00BC3916"/>
    <w:rsid w:val="00BC4160"/>
    <w:rsid w:val="00BC60B6"/>
    <w:rsid w:val="00BC6942"/>
    <w:rsid w:val="00BD0048"/>
    <w:rsid w:val="00BD0A90"/>
    <w:rsid w:val="00BD1300"/>
    <w:rsid w:val="00BD33C7"/>
    <w:rsid w:val="00BD3C0A"/>
    <w:rsid w:val="00BD4E1C"/>
    <w:rsid w:val="00BD6DB2"/>
    <w:rsid w:val="00BD71A8"/>
    <w:rsid w:val="00BE27A3"/>
    <w:rsid w:val="00BE2B21"/>
    <w:rsid w:val="00BE39A3"/>
    <w:rsid w:val="00BE3E7D"/>
    <w:rsid w:val="00BE52A4"/>
    <w:rsid w:val="00BE72E1"/>
    <w:rsid w:val="00BF0EF5"/>
    <w:rsid w:val="00BF2B36"/>
    <w:rsid w:val="00BF42DC"/>
    <w:rsid w:val="00BF6770"/>
    <w:rsid w:val="00C00ED4"/>
    <w:rsid w:val="00C021F4"/>
    <w:rsid w:val="00C03325"/>
    <w:rsid w:val="00C07495"/>
    <w:rsid w:val="00C0797E"/>
    <w:rsid w:val="00C10E0B"/>
    <w:rsid w:val="00C118DA"/>
    <w:rsid w:val="00C11CDD"/>
    <w:rsid w:val="00C123FE"/>
    <w:rsid w:val="00C15911"/>
    <w:rsid w:val="00C15F49"/>
    <w:rsid w:val="00C162D9"/>
    <w:rsid w:val="00C17881"/>
    <w:rsid w:val="00C20134"/>
    <w:rsid w:val="00C20D80"/>
    <w:rsid w:val="00C216D5"/>
    <w:rsid w:val="00C22024"/>
    <w:rsid w:val="00C25280"/>
    <w:rsid w:val="00C25891"/>
    <w:rsid w:val="00C259ED"/>
    <w:rsid w:val="00C2601D"/>
    <w:rsid w:val="00C262C7"/>
    <w:rsid w:val="00C26C98"/>
    <w:rsid w:val="00C304D8"/>
    <w:rsid w:val="00C3098E"/>
    <w:rsid w:val="00C321E9"/>
    <w:rsid w:val="00C35B0B"/>
    <w:rsid w:val="00C371A8"/>
    <w:rsid w:val="00C401DA"/>
    <w:rsid w:val="00C40854"/>
    <w:rsid w:val="00C41F09"/>
    <w:rsid w:val="00C42243"/>
    <w:rsid w:val="00C43D83"/>
    <w:rsid w:val="00C44339"/>
    <w:rsid w:val="00C46748"/>
    <w:rsid w:val="00C46C24"/>
    <w:rsid w:val="00C47194"/>
    <w:rsid w:val="00C5170E"/>
    <w:rsid w:val="00C51FE2"/>
    <w:rsid w:val="00C5442E"/>
    <w:rsid w:val="00C55988"/>
    <w:rsid w:val="00C55F69"/>
    <w:rsid w:val="00C56544"/>
    <w:rsid w:val="00C56B05"/>
    <w:rsid w:val="00C625B7"/>
    <w:rsid w:val="00C6312F"/>
    <w:rsid w:val="00C646C5"/>
    <w:rsid w:val="00C64CAF"/>
    <w:rsid w:val="00C669C0"/>
    <w:rsid w:val="00C67833"/>
    <w:rsid w:val="00C70CBF"/>
    <w:rsid w:val="00C7133F"/>
    <w:rsid w:val="00C73482"/>
    <w:rsid w:val="00C7476B"/>
    <w:rsid w:val="00C74CBF"/>
    <w:rsid w:val="00C75ED1"/>
    <w:rsid w:val="00C77C5B"/>
    <w:rsid w:val="00C82945"/>
    <w:rsid w:val="00C8294B"/>
    <w:rsid w:val="00C84433"/>
    <w:rsid w:val="00C84760"/>
    <w:rsid w:val="00C855C6"/>
    <w:rsid w:val="00C85F25"/>
    <w:rsid w:val="00C87B52"/>
    <w:rsid w:val="00C90F2C"/>
    <w:rsid w:val="00C90F3A"/>
    <w:rsid w:val="00C92FE5"/>
    <w:rsid w:val="00C94CC4"/>
    <w:rsid w:val="00C94D10"/>
    <w:rsid w:val="00C97AED"/>
    <w:rsid w:val="00C97B50"/>
    <w:rsid w:val="00CA18E2"/>
    <w:rsid w:val="00CA1986"/>
    <w:rsid w:val="00CA1BAA"/>
    <w:rsid w:val="00CA3066"/>
    <w:rsid w:val="00CA486B"/>
    <w:rsid w:val="00CA4938"/>
    <w:rsid w:val="00CA6D14"/>
    <w:rsid w:val="00CB3859"/>
    <w:rsid w:val="00CB4063"/>
    <w:rsid w:val="00CB6C48"/>
    <w:rsid w:val="00CB785D"/>
    <w:rsid w:val="00CC06C3"/>
    <w:rsid w:val="00CC1B02"/>
    <w:rsid w:val="00CC1ED8"/>
    <w:rsid w:val="00CC3616"/>
    <w:rsid w:val="00CC4D41"/>
    <w:rsid w:val="00CC58FD"/>
    <w:rsid w:val="00CC6235"/>
    <w:rsid w:val="00CC6F07"/>
    <w:rsid w:val="00CD0B3B"/>
    <w:rsid w:val="00CD0BEC"/>
    <w:rsid w:val="00CD50EE"/>
    <w:rsid w:val="00CD65F8"/>
    <w:rsid w:val="00CD7094"/>
    <w:rsid w:val="00CD7797"/>
    <w:rsid w:val="00CE0067"/>
    <w:rsid w:val="00CE08B4"/>
    <w:rsid w:val="00CE13AD"/>
    <w:rsid w:val="00CE1E07"/>
    <w:rsid w:val="00CE26DB"/>
    <w:rsid w:val="00CE3606"/>
    <w:rsid w:val="00CE4305"/>
    <w:rsid w:val="00CE5877"/>
    <w:rsid w:val="00CE6FC9"/>
    <w:rsid w:val="00CF15E7"/>
    <w:rsid w:val="00CF20D8"/>
    <w:rsid w:val="00CF21EB"/>
    <w:rsid w:val="00CF4627"/>
    <w:rsid w:val="00CF63D2"/>
    <w:rsid w:val="00CF6756"/>
    <w:rsid w:val="00CF7D1D"/>
    <w:rsid w:val="00D001C2"/>
    <w:rsid w:val="00D02A06"/>
    <w:rsid w:val="00D02D99"/>
    <w:rsid w:val="00D02E9F"/>
    <w:rsid w:val="00D03B72"/>
    <w:rsid w:val="00D04446"/>
    <w:rsid w:val="00D05AE4"/>
    <w:rsid w:val="00D05F91"/>
    <w:rsid w:val="00D07FDD"/>
    <w:rsid w:val="00D07FDE"/>
    <w:rsid w:val="00D10A2E"/>
    <w:rsid w:val="00D10D87"/>
    <w:rsid w:val="00D1150D"/>
    <w:rsid w:val="00D1267D"/>
    <w:rsid w:val="00D12B30"/>
    <w:rsid w:val="00D13C0D"/>
    <w:rsid w:val="00D13FB3"/>
    <w:rsid w:val="00D13FEB"/>
    <w:rsid w:val="00D16C77"/>
    <w:rsid w:val="00D176E5"/>
    <w:rsid w:val="00D216BC"/>
    <w:rsid w:val="00D2258C"/>
    <w:rsid w:val="00D2262A"/>
    <w:rsid w:val="00D22F48"/>
    <w:rsid w:val="00D23E2B"/>
    <w:rsid w:val="00D249C4"/>
    <w:rsid w:val="00D24A9A"/>
    <w:rsid w:val="00D258D4"/>
    <w:rsid w:val="00D25BF5"/>
    <w:rsid w:val="00D26F61"/>
    <w:rsid w:val="00D2791F"/>
    <w:rsid w:val="00D27EE4"/>
    <w:rsid w:val="00D3101C"/>
    <w:rsid w:val="00D31F4C"/>
    <w:rsid w:val="00D324CA"/>
    <w:rsid w:val="00D32749"/>
    <w:rsid w:val="00D32A89"/>
    <w:rsid w:val="00D33C67"/>
    <w:rsid w:val="00D33EA0"/>
    <w:rsid w:val="00D3527D"/>
    <w:rsid w:val="00D35AD8"/>
    <w:rsid w:val="00D3676C"/>
    <w:rsid w:val="00D403C4"/>
    <w:rsid w:val="00D404CF"/>
    <w:rsid w:val="00D41AE0"/>
    <w:rsid w:val="00D43176"/>
    <w:rsid w:val="00D4480E"/>
    <w:rsid w:val="00D45611"/>
    <w:rsid w:val="00D4617F"/>
    <w:rsid w:val="00D466FD"/>
    <w:rsid w:val="00D5008F"/>
    <w:rsid w:val="00D502C6"/>
    <w:rsid w:val="00D52ED4"/>
    <w:rsid w:val="00D54D45"/>
    <w:rsid w:val="00D5561E"/>
    <w:rsid w:val="00D55989"/>
    <w:rsid w:val="00D55B50"/>
    <w:rsid w:val="00D55E2C"/>
    <w:rsid w:val="00D57B61"/>
    <w:rsid w:val="00D57DCF"/>
    <w:rsid w:val="00D60A0A"/>
    <w:rsid w:val="00D60A45"/>
    <w:rsid w:val="00D614F9"/>
    <w:rsid w:val="00D62A20"/>
    <w:rsid w:val="00D656FF"/>
    <w:rsid w:val="00D70C83"/>
    <w:rsid w:val="00D7128D"/>
    <w:rsid w:val="00D71AC3"/>
    <w:rsid w:val="00D71BF5"/>
    <w:rsid w:val="00D722DD"/>
    <w:rsid w:val="00D726E5"/>
    <w:rsid w:val="00D74CAF"/>
    <w:rsid w:val="00D81CC0"/>
    <w:rsid w:val="00D83BE9"/>
    <w:rsid w:val="00D84BD0"/>
    <w:rsid w:val="00D85FF8"/>
    <w:rsid w:val="00D87040"/>
    <w:rsid w:val="00D876FF"/>
    <w:rsid w:val="00D9107B"/>
    <w:rsid w:val="00D911E1"/>
    <w:rsid w:val="00D9194A"/>
    <w:rsid w:val="00D92748"/>
    <w:rsid w:val="00D94634"/>
    <w:rsid w:val="00D955BC"/>
    <w:rsid w:val="00D965E5"/>
    <w:rsid w:val="00D978B9"/>
    <w:rsid w:val="00D97A9F"/>
    <w:rsid w:val="00DA021A"/>
    <w:rsid w:val="00DA0852"/>
    <w:rsid w:val="00DA0C41"/>
    <w:rsid w:val="00DA2136"/>
    <w:rsid w:val="00DA4FFC"/>
    <w:rsid w:val="00DA5E5E"/>
    <w:rsid w:val="00DA648F"/>
    <w:rsid w:val="00DA6A20"/>
    <w:rsid w:val="00DB5E13"/>
    <w:rsid w:val="00DC0060"/>
    <w:rsid w:val="00DC4335"/>
    <w:rsid w:val="00DC624A"/>
    <w:rsid w:val="00DC6829"/>
    <w:rsid w:val="00DD1071"/>
    <w:rsid w:val="00DD24FA"/>
    <w:rsid w:val="00DD2EAF"/>
    <w:rsid w:val="00DD37FB"/>
    <w:rsid w:val="00DD5003"/>
    <w:rsid w:val="00DD5C40"/>
    <w:rsid w:val="00DD664F"/>
    <w:rsid w:val="00DD726F"/>
    <w:rsid w:val="00DD7C89"/>
    <w:rsid w:val="00DD7D2B"/>
    <w:rsid w:val="00DE162F"/>
    <w:rsid w:val="00DE183B"/>
    <w:rsid w:val="00DE2ED8"/>
    <w:rsid w:val="00DF1683"/>
    <w:rsid w:val="00DF17F0"/>
    <w:rsid w:val="00DF2707"/>
    <w:rsid w:val="00DF4A66"/>
    <w:rsid w:val="00DF5D3E"/>
    <w:rsid w:val="00DF6778"/>
    <w:rsid w:val="00E00D4B"/>
    <w:rsid w:val="00E01679"/>
    <w:rsid w:val="00E016CD"/>
    <w:rsid w:val="00E02C21"/>
    <w:rsid w:val="00E02FA3"/>
    <w:rsid w:val="00E10134"/>
    <w:rsid w:val="00E12D7E"/>
    <w:rsid w:val="00E12D9A"/>
    <w:rsid w:val="00E13BF7"/>
    <w:rsid w:val="00E161BE"/>
    <w:rsid w:val="00E1753C"/>
    <w:rsid w:val="00E2036D"/>
    <w:rsid w:val="00E206D1"/>
    <w:rsid w:val="00E21026"/>
    <w:rsid w:val="00E225B0"/>
    <w:rsid w:val="00E22913"/>
    <w:rsid w:val="00E22C4F"/>
    <w:rsid w:val="00E23209"/>
    <w:rsid w:val="00E23FD8"/>
    <w:rsid w:val="00E24BBE"/>
    <w:rsid w:val="00E24CA3"/>
    <w:rsid w:val="00E25136"/>
    <w:rsid w:val="00E26A9E"/>
    <w:rsid w:val="00E26B3F"/>
    <w:rsid w:val="00E275C2"/>
    <w:rsid w:val="00E308F1"/>
    <w:rsid w:val="00E361B0"/>
    <w:rsid w:val="00E36985"/>
    <w:rsid w:val="00E372C0"/>
    <w:rsid w:val="00E40952"/>
    <w:rsid w:val="00E43E82"/>
    <w:rsid w:val="00E444C5"/>
    <w:rsid w:val="00E44BFA"/>
    <w:rsid w:val="00E45F1E"/>
    <w:rsid w:val="00E46C89"/>
    <w:rsid w:val="00E46E24"/>
    <w:rsid w:val="00E5129C"/>
    <w:rsid w:val="00E51E4E"/>
    <w:rsid w:val="00E51E6A"/>
    <w:rsid w:val="00E5236A"/>
    <w:rsid w:val="00E52954"/>
    <w:rsid w:val="00E52C2D"/>
    <w:rsid w:val="00E5358E"/>
    <w:rsid w:val="00E535EE"/>
    <w:rsid w:val="00E54366"/>
    <w:rsid w:val="00E54ACC"/>
    <w:rsid w:val="00E54CD2"/>
    <w:rsid w:val="00E609B0"/>
    <w:rsid w:val="00E65086"/>
    <w:rsid w:val="00E65C50"/>
    <w:rsid w:val="00E6655D"/>
    <w:rsid w:val="00E66A81"/>
    <w:rsid w:val="00E7151A"/>
    <w:rsid w:val="00E7248A"/>
    <w:rsid w:val="00E72BC1"/>
    <w:rsid w:val="00E73653"/>
    <w:rsid w:val="00E73D96"/>
    <w:rsid w:val="00E752F7"/>
    <w:rsid w:val="00E753BC"/>
    <w:rsid w:val="00E769C2"/>
    <w:rsid w:val="00E83A58"/>
    <w:rsid w:val="00E85D9B"/>
    <w:rsid w:val="00E867F5"/>
    <w:rsid w:val="00E86CB0"/>
    <w:rsid w:val="00E86E93"/>
    <w:rsid w:val="00E87649"/>
    <w:rsid w:val="00E877F4"/>
    <w:rsid w:val="00E87B99"/>
    <w:rsid w:val="00E95719"/>
    <w:rsid w:val="00E96299"/>
    <w:rsid w:val="00E96BD2"/>
    <w:rsid w:val="00EA08A5"/>
    <w:rsid w:val="00EA1F95"/>
    <w:rsid w:val="00EA385D"/>
    <w:rsid w:val="00EA451E"/>
    <w:rsid w:val="00EA4B9D"/>
    <w:rsid w:val="00EA54E1"/>
    <w:rsid w:val="00EA5C6D"/>
    <w:rsid w:val="00EA6539"/>
    <w:rsid w:val="00EB0766"/>
    <w:rsid w:val="00EB1532"/>
    <w:rsid w:val="00EB17BD"/>
    <w:rsid w:val="00EB1BDD"/>
    <w:rsid w:val="00EB2C85"/>
    <w:rsid w:val="00EB2ED5"/>
    <w:rsid w:val="00EB676D"/>
    <w:rsid w:val="00EC0077"/>
    <w:rsid w:val="00EC34CB"/>
    <w:rsid w:val="00EC605C"/>
    <w:rsid w:val="00EC6DB5"/>
    <w:rsid w:val="00EC7D5E"/>
    <w:rsid w:val="00ED0269"/>
    <w:rsid w:val="00ED170B"/>
    <w:rsid w:val="00ED2CF6"/>
    <w:rsid w:val="00ED35BB"/>
    <w:rsid w:val="00ED35E4"/>
    <w:rsid w:val="00ED3C39"/>
    <w:rsid w:val="00ED4171"/>
    <w:rsid w:val="00ED4569"/>
    <w:rsid w:val="00ED5101"/>
    <w:rsid w:val="00ED522A"/>
    <w:rsid w:val="00EE05BD"/>
    <w:rsid w:val="00EE17C2"/>
    <w:rsid w:val="00EE46D0"/>
    <w:rsid w:val="00EE5D9D"/>
    <w:rsid w:val="00EE61E2"/>
    <w:rsid w:val="00EE7E7C"/>
    <w:rsid w:val="00EF011D"/>
    <w:rsid w:val="00EF0F0E"/>
    <w:rsid w:val="00EF413C"/>
    <w:rsid w:val="00EF766A"/>
    <w:rsid w:val="00F016CF"/>
    <w:rsid w:val="00F0546B"/>
    <w:rsid w:val="00F066B0"/>
    <w:rsid w:val="00F07264"/>
    <w:rsid w:val="00F123E3"/>
    <w:rsid w:val="00F13221"/>
    <w:rsid w:val="00F142CB"/>
    <w:rsid w:val="00F1723F"/>
    <w:rsid w:val="00F17648"/>
    <w:rsid w:val="00F17C74"/>
    <w:rsid w:val="00F207DD"/>
    <w:rsid w:val="00F23B38"/>
    <w:rsid w:val="00F2788C"/>
    <w:rsid w:val="00F31D3F"/>
    <w:rsid w:val="00F32375"/>
    <w:rsid w:val="00F339D4"/>
    <w:rsid w:val="00F35099"/>
    <w:rsid w:val="00F3666E"/>
    <w:rsid w:val="00F37EDA"/>
    <w:rsid w:val="00F41150"/>
    <w:rsid w:val="00F42C36"/>
    <w:rsid w:val="00F4337D"/>
    <w:rsid w:val="00F43FBC"/>
    <w:rsid w:val="00F442F4"/>
    <w:rsid w:val="00F44834"/>
    <w:rsid w:val="00F451F6"/>
    <w:rsid w:val="00F45B5C"/>
    <w:rsid w:val="00F47B05"/>
    <w:rsid w:val="00F53469"/>
    <w:rsid w:val="00F544D7"/>
    <w:rsid w:val="00F551CA"/>
    <w:rsid w:val="00F56B1C"/>
    <w:rsid w:val="00F56C44"/>
    <w:rsid w:val="00F56FAB"/>
    <w:rsid w:val="00F576B7"/>
    <w:rsid w:val="00F57C94"/>
    <w:rsid w:val="00F60260"/>
    <w:rsid w:val="00F6081F"/>
    <w:rsid w:val="00F61030"/>
    <w:rsid w:val="00F61436"/>
    <w:rsid w:val="00F615FF"/>
    <w:rsid w:val="00F61835"/>
    <w:rsid w:val="00F62215"/>
    <w:rsid w:val="00F63D20"/>
    <w:rsid w:val="00F64AD5"/>
    <w:rsid w:val="00F651DA"/>
    <w:rsid w:val="00F65647"/>
    <w:rsid w:val="00F65804"/>
    <w:rsid w:val="00F65C35"/>
    <w:rsid w:val="00F6765D"/>
    <w:rsid w:val="00F6773D"/>
    <w:rsid w:val="00F717FF"/>
    <w:rsid w:val="00F71CFF"/>
    <w:rsid w:val="00F72758"/>
    <w:rsid w:val="00F745A9"/>
    <w:rsid w:val="00F745E2"/>
    <w:rsid w:val="00F74935"/>
    <w:rsid w:val="00F74EE2"/>
    <w:rsid w:val="00F75027"/>
    <w:rsid w:val="00F763CD"/>
    <w:rsid w:val="00F779CF"/>
    <w:rsid w:val="00F8003A"/>
    <w:rsid w:val="00F81DA3"/>
    <w:rsid w:val="00F858B5"/>
    <w:rsid w:val="00F87967"/>
    <w:rsid w:val="00F90010"/>
    <w:rsid w:val="00F92D7D"/>
    <w:rsid w:val="00F93AAC"/>
    <w:rsid w:val="00F941F5"/>
    <w:rsid w:val="00F948B4"/>
    <w:rsid w:val="00F951BD"/>
    <w:rsid w:val="00FA00E0"/>
    <w:rsid w:val="00FA1C87"/>
    <w:rsid w:val="00FA4949"/>
    <w:rsid w:val="00FA4F9E"/>
    <w:rsid w:val="00FA4FE4"/>
    <w:rsid w:val="00FB06FB"/>
    <w:rsid w:val="00FB09C1"/>
    <w:rsid w:val="00FB0FAC"/>
    <w:rsid w:val="00FB1017"/>
    <w:rsid w:val="00FB1064"/>
    <w:rsid w:val="00FB1A29"/>
    <w:rsid w:val="00FB209C"/>
    <w:rsid w:val="00FB23F1"/>
    <w:rsid w:val="00FB25A4"/>
    <w:rsid w:val="00FB3ADD"/>
    <w:rsid w:val="00FB430A"/>
    <w:rsid w:val="00FB5271"/>
    <w:rsid w:val="00FB59D5"/>
    <w:rsid w:val="00FB6115"/>
    <w:rsid w:val="00FC037B"/>
    <w:rsid w:val="00FC1C71"/>
    <w:rsid w:val="00FC1F6C"/>
    <w:rsid w:val="00FC2411"/>
    <w:rsid w:val="00FC2B4A"/>
    <w:rsid w:val="00FC2B53"/>
    <w:rsid w:val="00FC2E85"/>
    <w:rsid w:val="00FC389E"/>
    <w:rsid w:val="00FC41C3"/>
    <w:rsid w:val="00FC4484"/>
    <w:rsid w:val="00FC5C9D"/>
    <w:rsid w:val="00FC6D09"/>
    <w:rsid w:val="00FD21CF"/>
    <w:rsid w:val="00FD22E6"/>
    <w:rsid w:val="00FD4610"/>
    <w:rsid w:val="00FD49B8"/>
    <w:rsid w:val="00FD5128"/>
    <w:rsid w:val="00FD5851"/>
    <w:rsid w:val="00FD5B4F"/>
    <w:rsid w:val="00FD6A15"/>
    <w:rsid w:val="00FD763F"/>
    <w:rsid w:val="00FD77D6"/>
    <w:rsid w:val="00FE0334"/>
    <w:rsid w:val="00FE0C4E"/>
    <w:rsid w:val="00FE0C9E"/>
    <w:rsid w:val="00FE2261"/>
    <w:rsid w:val="00FE314E"/>
    <w:rsid w:val="00FE5B53"/>
    <w:rsid w:val="00FE64B6"/>
    <w:rsid w:val="00FE6C51"/>
    <w:rsid w:val="00FE7441"/>
    <w:rsid w:val="00FF12E4"/>
    <w:rsid w:val="00FF30D0"/>
    <w:rsid w:val="00FF3CC9"/>
    <w:rsid w:val="00FF42BD"/>
    <w:rsid w:val="00FF6C8E"/>
    <w:rsid w:val="00FF7B9E"/>
    <w:rsid w:val="022A2FC3"/>
    <w:rsid w:val="025B69F3"/>
    <w:rsid w:val="026F914E"/>
    <w:rsid w:val="028AABE2"/>
    <w:rsid w:val="02A21881"/>
    <w:rsid w:val="03499567"/>
    <w:rsid w:val="0369C2BE"/>
    <w:rsid w:val="03B63175"/>
    <w:rsid w:val="03D6A978"/>
    <w:rsid w:val="053F048D"/>
    <w:rsid w:val="05933B92"/>
    <w:rsid w:val="06DE352C"/>
    <w:rsid w:val="06E8F88A"/>
    <w:rsid w:val="0796BACA"/>
    <w:rsid w:val="084C322C"/>
    <w:rsid w:val="0873FDD7"/>
    <w:rsid w:val="098D343A"/>
    <w:rsid w:val="0B29049B"/>
    <w:rsid w:val="0B63E845"/>
    <w:rsid w:val="0B8E8482"/>
    <w:rsid w:val="0BC89E93"/>
    <w:rsid w:val="0C35D2F7"/>
    <w:rsid w:val="0C9C7CB9"/>
    <w:rsid w:val="0ED222BD"/>
    <w:rsid w:val="0F409372"/>
    <w:rsid w:val="105BC1F9"/>
    <w:rsid w:val="106DF31E"/>
    <w:rsid w:val="109AB62C"/>
    <w:rsid w:val="1198461F"/>
    <w:rsid w:val="147943E1"/>
    <w:rsid w:val="15284786"/>
    <w:rsid w:val="152B2162"/>
    <w:rsid w:val="1547CF9F"/>
    <w:rsid w:val="156CF3CF"/>
    <w:rsid w:val="157DEE91"/>
    <w:rsid w:val="15A90596"/>
    <w:rsid w:val="169158C2"/>
    <w:rsid w:val="16CE3857"/>
    <w:rsid w:val="178B6672"/>
    <w:rsid w:val="18755934"/>
    <w:rsid w:val="1A470A05"/>
    <w:rsid w:val="1A7B5E41"/>
    <w:rsid w:val="1B80FABF"/>
    <w:rsid w:val="1C0A3B43"/>
    <w:rsid w:val="1CEF2C2F"/>
    <w:rsid w:val="1D39B927"/>
    <w:rsid w:val="1E0DEF34"/>
    <w:rsid w:val="1EF0340D"/>
    <w:rsid w:val="2008443B"/>
    <w:rsid w:val="210635CE"/>
    <w:rsid w:val="21C68D2C"/>
    <w:rsid w:val="22AA73AB"/>
    <w:rsid w:val="23A8FAAB"/>
    <w:rsid w:val="244C93AF"/>
    <w:rsid w:val="254932B2"/>
    <w:rsid w:val="25D31F95"/>
    <w:rsid w:val="261D42BA"/>
    <w:rsid w:val="288BDBEC"/>
    <w:rsid w:val="28B59174"/>
    <w:rsid w:val="2A675627"/>
    <w:rsid w:val="2B813089"/>
    <w:rsid w:val="2DDC607A"/>
    <w:rsid w:val="2DDF138F"/>
    <w:rsid w:val="3111CA13"/>
    <w:rsid w:val="31CE3105"/>
    <w:rsid w:val="31DEF1C1"/>
    <w:rsid w:val="3224D03C"/>
    <w:rsid w:val="323108F7"/>
    <w:rsid w:val="333194B6"/>
    <w:rsid w:val="33A8489A"/>
    <w:rsid w:val="342D35F4"/>
    <w:rsid w:val="345830E5"/>
    <w:rsid w:val="358A3543"/>
    <w:rsid w:val="35B889C8"/>
    <w:rsid w:val="35E9F99E"/>
    <w:rsid w:val="36764107"/>
    <w:rsid w:val="36DB2047"/>
    <w:rsid w:val="37363773"/>
    <w:rsid w:val="37B6FED8"/>
    <w:rsid w:val="386F7DCF"/>
    <w:rsid w:val="38DE6111"/>
    <w:rsid w:val="3931135F"/>
    <w:rsid w:val="3936E2CC"/>
    <w:rsid w:val="3C1F49A5"/>
    <w:rsid w:val="410840DB"/>
    <w:rsid w:val="41681BDA"/>
    <w:rsid w:val="417CA3B9"/>
    <w:rsid w:val="41D6AE97"/>
    <w:rsid w:val="41F851C2"/>
    <w:rsid w:val="43CD5A30"/>
    <w:rsid w:val="442480D2"/>
    <w:rsid w:val="443B07ED"/>
    <w:rsid w:val="457E59D0"/>
    <w:rsid w:val="47354E2A"/>
    <w:rsid w:val="48EFA257"/>
    <w:rsid w:val="4B5A3964"/>
    <w:rsid w:val="4C38FC13"/>
    <w:rsid w:val="4CC2DC40"/>
    <w:rsid w:val="4CDF792F"/>
    <w:rsid w:val="4CFAA1C7"/>
    <w:rsid w:val="4E818DE6"/>
    <w:rsid w:val="4ED9A970"/>
    <w:rsid w:val="4F5A7ADD"/>
    <w:rsid w:val="4FE154A5"/>
    <w:rsid w:val="5054BFD0"/>
    <w:rsid w:val="5174A6F8"/>
    <w:rsid w:val="51822424"/>
    <w:rsid w:val="51A1C752"/>
    <w:rsid w:val="520F9E50"/>
    <w:rsid w:val="53321DC4"/>
    <w:rsid w:val="533A1203"/>
    <w:rsid w:val="53DF221D"/>
    <w:rsid w:val="53F9FCB0"/>
    <w:rsid w:val="541084C1"/>
    <w:rsid w:val="54FF5252"/>
    <w:rsid w:val="55F047A0"/>
    <w:rsid w:val="56038EA3"/>
    <w:rsid w:val="56C50EC6"/>
    <w:rsid w:val="570B50C2"/>
    <w:rsid w:val="57B40677"/>
    <w:rsid w:val="591BA433"/>
    <w:rsid w:val="5A8EB6DD"/>
    <w:rsid w:val="5B24074C"/>
    <w:rsid w:val="5B7D94BE"/>
    <w:rsid w:val="5C309D4D"/>
    <w:rsid w:val="5C4BC796"/>
    <w:rsid w:val="5CC43F53"/>
    <w:rsid w:val="5D21CAFA"/>
    <w:rsid w:val="5D8C5352"/>
    <w:rsid w:val="5EC3D6E2"/>
    <w:rsid w:val="5FFBE015"/>
    <w:rsid w:val="607352A4"/>
    <w:rsid w:val="60EB3B62"/>
    <w:rsid w:val="6192173F"/>
    <w:rsid w:val="619B3656"/>
    <w:rsid w:val="61E6B089"/>
    <w:rsid w:val="61EA7DA5"/>
    <w:rsid w:val="6430E8DF"/>
    <w:rsid w:val="65316E93"/>
    <w:rsid w:val="666EA779"/>
    <w:rsid w:val="684D872C"/>
    <w:rsid w:val="687A0D0F"/>
    <w:rsid w:val="6A255A2B"/>
    <w:rsid w:val="6A54DA61"/>
    <w:rsid w:val="6B141EFB"/>
    <w:rsid w:val="6B8131CB"/>
    <w:rsid w:val="6C76A993"/>
    <w:rsid w:val="6C89AD53"/>
    <w:rsid w:val="6CF9915B"/>
    <w:rsid w:val="6D4FA147"/>
    <w:rsid w:val="6E5EA3E7"/>
    <w:rsid w:val="6EC12048"/>
    <w:rsid w:val="6F61AC57"/>
    <w:rsid w:val="7198C888"/>
    <w:rsid w:val="72FD1616"/>
    <w:rsid w:val="742245C1"/>
    <w:rsid w:val="7518A701"/>
    <w:rsid w:val="75FBD71A"/>
    <w:rsid w:val="768CD1F7"/>
    <w:rsid w:val="76AB75C6"/>
    <w:rsid w:val="77131FCC"/>
    <w:rsid w:val="7716B7AA"/>
    <w:rsid w:val="78DF7A58"/>
    <w:rsid w:val="78F911DB"/>
    <w:rsid w:val="7975B98A"/>
    <w:rsid w:val="79CFC267"/>
    <w:rsid w:val="7A2076BE"/>
    <w:rsid w:val="7ABEB7D5"/>
    <w:rsid w:val="7B006E5C"/>
    <w:rsid w:val="7BA9D7FE"/>
    <w:rsid w:val="7C32D6FC"/>
    <w:rsid w:val="7C84A8AA"/>
    <w:rsid w:val="7CBEC770"/>
    <w:rsid w:val="7CF2B812"/>
    <w:rsid w:val="7D768663"/>
    <w:rsid w:val="7DE2D1A7"/>
    <w:rsid w:val="7E385CFA"/>
    <w:rsid w:val="7EC170AF"/>
    <w:rsid w:val="7EF28F00"/>
    <w:rsid w:val="7F6B6143"/>
    <w:rsid w:val="7FB3D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F24F1"/>
  <w15:chartTrackingRefBased/>
  <w15:docId w15:val="{F11AED1C-51A2-4D3E-8E10-289972B5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qFormat/>
    <w:rsid w:val="00E361B0"/>
    <w:pPr>
      <w:keepNext/>
      <w:keepLines/>
      <w:spacing w:before="120"/>
      <w:outlineLvl w:val="0"/>
    </w:pPr>
    <w:rPr>
      <w:rFonts w:ascii="Verdana" w:hAnsi="Verdana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D46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D466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rsid w:val="00E361B0"/>
    <w:rPr>
      <w:rFonts w:ascii="Verdana" w:eastAsia="Times New Roman" w:hAnsi="Verdana" w:cs="Times New Roman"/>
      <w:b/>
      <w:bCs/>
      <w:sz w:val="20"/>
      <w:szCs w:val="28"/>
      <w:lang w:eastAsia="pl-PL"/>
    </w:rPr>
  </w:style>
  <w:style w:type="character" w:styleId="Hipercze">
    <w:name w:val="Hyperlink"/>
    <w:rsid w:val="00E361B0"/>
    <w:rPr>
      <w:color w:val="0000FF"/>
      <w:u w:val="single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B6F0B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7F296C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7F296C"/>
    <w:rPr>
      <w:b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30032D"/>
    <w:pPr>
      <w:ind w:left="510" w:firstLine="0"/>
    </w:pPr>
    <w:rPr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B1818"/>
    <w:pPr>
      <w:ind w:left="0" w:firstLine="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14603"/>
    <w:pPr>
      <w:ind w:left="1497"/>
    </w:pPr>
  </w:style>
  <w:style w:type="paragraph" w:styleId="Nagwek">
    <w:name w:val="header"/>
    <w:basedOn w:val="Normalny"/>
    <w:link w:val="Nagwek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47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7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F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sw tekst,Akapit z listą BS,Akapit z listą numerowaną,Podsis rysunku,Bulleted list"/>
    <w:basedOn w:val="Normalny"/>
    <w:link w:val="AkapitzlistZnak"/>
    <w:qFormat/>
    <w:rsid w:val="00C51FE2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322E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322E4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22E46"/>
    <w:rPr>
      <w:b w:val="0"/>
      <w:i w:val="0"/>
      <w:vanish w:val="0"/>
      <w:spacing w:val="0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2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2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2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2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2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sw tekst Znak"/>
    <w:link w:val="Akapitzlist"/>
    <w:qFormat/>
    <w:rsid w:val="000365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1C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1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F72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4F7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001"/>
    <w:rPr>
      <w:color w:val="605E5C"/>
      <w:shd w:val="clear" w:color="auto" w:fill="E1DFDD"/>
    </w:rPr>
  </w:style>
  <w:style w:type="paragraph" w:customStyle="1" w:styleId="Default">
    <w:name w:val="Default"/>
    <w:rsid w:val="005A098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492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492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hgkelc">
    <w:name w:val="hgkelc"/>
    <w:basedOn w:val="Domylnaczcionkaakapitu"/>
    <w:rsid w:val="003E0969"/>
  </w:style>
  <w:style w:type="table" w:customStyle="1" w:styleId="Tabela-Siatka1">
    <w:name w:val="Tabela - Siatka1"/>
    <w:rsid w:val="00A90D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B1D3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4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DF10-2C5C-47B5-8160-7521801D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4947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Marika Czarnecka</cp:lastModifiedBy>
  <cp:revision>3</cp:revision>
  <cp:lastPrinted>2021-11-24T12:42:00Z</cp:lastPrinted>
  <dcterms:created xsi:type="dcterms:W3CDTF">2022-05-27T07:24:00Z</dcterms:created>
  <dcterms:modified xsi:type="dcterms:W3CDTF">2022-07-04T12:47:00Z</dcterms:modified>
</cp:coreProperties>
</file>