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91B" w:rsidRPr="0031391B" w:rsidRDefault="0031391B" w:rsidP="000A395A">
      <w:pPr>
        <w:jc w:val="both"/>
        <w:rPr>
          <w:b/>
        </w:rPr>
      </w:pPr>
    </w:p>
    <w:p w:rsidR="0031391B" w:rsidRPr="0031391B" w:rsidRDefault="0031391B" w:rsidP="0031391B">
      <w:pPr>
        <w:widowControl/>
        <w:rPr>
          <w:rFonts w:eastAsiaTheme="minorHAnsi"/>
          <w:i w:val="0"/>
          <w:iCs w:val="0"/>
          <w:color w:val="000000"/>
          <w:lang w:eastAsia="en-US"/>
        </w:rPr>
      </w:pPr>
      <w:r w:rsidRPr="0031391B">
        <w:rPr>
          <w:rFonts w:eastAsiaTheme="minorHAnsi"/>
          <w:i w:val="0"/>
          <w:iCs w:val="0"/>
          <w:color w:val="000000"/>
          <w:lang w:eastAsia="en-US"/>
        </w:rPr>
        <w:t>Nr sprawy 41/GZ/2022</w:t>
      </w:r>
    </w:p>
    <w:p w:rsidR="0031391B" w:rsidRPr="0031391B" w:rsidRDefault="0031391B" w:rsidP="0031391B">
      <w:pPr>
        <w:widowControl/>
        <w:jc w:val="right"/>
        <w:rPr>
          <w:rFonts w:eastAsiaTheme="minorHAnsi"/>
          <w:i w:val="0"/>
          <w:iCs w:val="0"/>
          <w:color w:val="000000"/>
          <w:lang w:eastAsia="en-US"/>
        </w:rPr>
      </w:pPr>
      <w:r w:rsidRPr="0031391B">
        <w:rPr>
          <w:rFonts w:eastAsiaTheme="minorHAnsi"/>
          <w:i w:val="0"/>
          <w:iCs w:val="0"/>
          <w:color w:val="000000"/>
          <w:lang w:eastAsia="en-US"/>
        </w:rPr>
        <w:t>Szczecin, dnia 1</w:t>
      </w:r>
      <w:r>
        <w:rPr>
          <w:rFonts w:eastAsiaTheme="minorHAnsi"/>
          <w:i w:val="0"/>
          <w:iCs w:val="0"/>
          <w:color w:val="000000"/>
          <w:lang w:eastAsia="en-US"/>
        </w:rPr>
        <w:t>5</w:t>
      </w:r>
      <w:bookmarkStart w:id="0" w:name="_GoBack"/>
      <w:bookmarkEnd w:id="0"/>
      <w:r w:rsidRPr="0031391B">
        <w:rPr>
          <w:rFonts w:eastAsiaTheme="minorHAnsi"/>
          <w:i w:val="0"/>
          <w:iCs w:val="0"/>
          <w:color w:val="000000"/>
          <w:lang w:eastAsia="en-US"/>
        </w:rPr>
        <w:t xml:space="preserve"> czerwca 2022 r.</w:t>
      </w:r>
    </w:p>
    <w:p w:rsidR="0031391B" w:rsidRPr="0031391B" w:rsidRDefault="0031391B" w:rsidP="0031391B">
      <w:pPr>
        <w:jc w:val="both"/>
        <w:rPr>
          <w:rFonts w:eastAsiaTheme="minorHAnsi"/>
          <w:i w:val="0"/>
          <w:iCs w:val="0"/>
          <w:color w:val="000000"/>
          <w:lang w:eastAsia="en-US"/>
        </w:rPr>
      </w:pPr>
    </w:p>
    <w:p w:rsidR="0031391B" w:rsidRPr="0031391B" w:rsidRDefault="0031391B" w:rsidP="0031391B">
      <w:pPr>
        <w:jc w:val="both"/>
        <w:rPr>
          <w:rFonts w:eastAsiaTheme="minorHAnsi"/>
          <w:i w:val="0"/>
          <w:iCs w:val="0"/>
          <w:color w:val="000000"/>
          <w:lang w:eastAsia="en-US"/>
        </w:rPr>
      </w:pPr>
    </w:p>
    <w:p w:rsidR="0031391B" w:rsidRPr="0031391B" w:rsidRDefault="0031391B" w:rsidP="0031391B">
      <w:pPr>
        <w:spacing w:after="100" w:afterAutospacing="1" w:line="360" w:lineRule="auto"/>
        <w:jc w:val="both"/>
        <w:rPr>
          <w:b/>
        </w:rPr>
      </w:pPr>
      <w:r w:rsidRPr="0031391B">
        <w:t xml:space="preserve">Dotyczy postępowania pn.: </w:t>
      </w:r>
    </w:p>
    <w:p w:rsidR="0031391B" w:rsidRPr="0031391B" w:rsidRDefault="0031391B" w:rsidP="0031391B">
      <w:pPr>
        <w:spacing w:line="360" w:lineRule="auto"/>
        <w:jc w:val="center"/>
        <w:rPr>
          <w:bCs/>
          <w:i w:val="0"/>
        </w:rPr>
      </w:pPr>
      <w:r w:rsidRPr="0031391B">
        <w:rPr>
          <w:b/>
          <w:bCs/>
          <w:color w:val="000000"/>
          <w:spacing w:val="-3"/>
        </w:rPr>
        <w:t>„</w:t>
      </w:r>
      <w:r w:rsidRPr="0031391B">
        <w:rPr>
          <w:b/>
          <w:i w:val="0"/>
        </w:rPr>
        <w:t xml:space="preserve">DOSTAWY ENERGII ELEKTRYCZNEJ NA POTRZEBY OBIEKTÓW </w:t>
      </w:r>
      <w:r w:rsidRPr="0031391B">
        <w:rPr>
          <w:b/>
          <w:i w:val="0"/>
        </w:rPr>
        <w:br/>
        <w:t xml:space="preserve">ZWiK SZCZECIN, </w:t>
      </w:r>
      <w:proofErr w:type="spellStart"/>
      <w:r w:rsidRPr="0031391B">
        <w:rPr>
          <w:b/>
          <w:i w:val="0"/>
        </w:rPr>
        <w:t>PWiK</w:t>
      </w:r>
      <w:proofErr w:type="spellEnd"/>
      <w:r w:rsidRPr="0031391B">
        <w:rPr>
          <w:b/>
          <w:i w:val="0"/>
        </w:rPr>
        <w:t>, TS, PSSE MO, PSSE, GCT, ZWiK ŚWINOUJŚCIE I TRZECH PORTÓW W 2023 ROKU”</w:t>
      </w:r>
    </w:p>
    <w:p w:rsidR="0031391B" w:rsidRPr="0031391B" w:rsidRDefault="0031391B" w:rsidP="0031391B">
      <w:pPr>
        <w:jc w:val="both"/>
        <w:rPr>
          <w:rFonts w:eastAsiaTheme="minorHAnsi"/>
          <w:i w:val="0"/>
          <w:iCs w:val="0"/>
          <w:color w:val="000000"/>
          <w:lang w:eastAsia="en-US"/>
        </w:rPr>
      </w:pPr>
    </w:p>
    <w:p w:rsidR="0031391B" w:rsidRPr="0031391B" w:rsidRDefault="0031391B" w:rsidP="0031391B">
      <w:pPr>
        <w:jc w:val="both"/>
        <w:rPr>
          <w:i w:val="0"/>
        </w:rPr>
      </w:pPr>
      <w:r w:rsidRPr="0031391B">
        <w:rPr>
          <w:rFonts w:eastAsiaTheme="minorHAnsi"/>
          <w:i w:val="0"/>
          <w:iCs w:val="0"/>
          <w:color w:val="000000"/>
          <w:lang w:eastAsia="en-US"/>
        </w:rPr>
        <w:t>Na podstawie art. 135 ust. 2 ustawy z dnia 11 września 2019 roku Prawo zamówień publicznych (tekst jednolity: Dz.U. z 2021 r., poz. 1129 ze zm.) w odpowiedzi na pytania Wykonawców dotyczące treści Specyfikacji Warunków Zamówienia, Zamawiający wyjaśnia:</w:t>
      </w:r>
    </w:p>
    <w:p w:rsidR="0031391B" w:rsidRDefault="0031391B" w:rsidP="0031391B">
      <w:pPr>
        <w:jc w:val="both"/>
        <w:rPr>
          <w:rFonts w:ascii="Arial" w:hAnsi="Arial" w:cs="Arial"/>
          <w:b/>
          <w:i w:val="0"/>
          <w:sz w:val="22"/>
          <w:szCs w:val="22"/>
        </w:rPr>
      </w:pPr>
    </w:p>
    <w:p w:rsidR="0031391B" w:rsidRDefault="0031391B" w:rsidP="000A395A">
      <w:pPr>
        <w:jc w:val="both"/>
        <w:rPr>
          <w:b/>
        </w:rPr>
      </w:pPr>
    </w:p>
    <w:p w:rsidR="000A395A" w:rsidRPr="008E59EC" w:rsidRDefault="008E59EC" w:rsidP="000A395A">
      <w:pPr>
        <w:jc w:val="both"/>
        <w:rPr>
          <w:b/>
        </w:rPr>
      </w:pPr>
      <w:r w:rsidRPr="008E59EC">
        <w:rPr>
          <w:b/>
        </w:rPr>
        <w:t>P</w:t>
      </w:r>
      <w:r w:rsidR="000A395A" w:rsidRPr="008E59EC">
        <w:rPr>
          <w:b/>
        </w:rPr>
        <w:t>ytanie nr 1:</w:t>
      </w:r>
    </w:p>
    <w:p w:rsidR="007D7CD0" w:rsidRPr="008E59EC" w:rsidRDefault="007D7CD0" w:rsidP="007D7CD0">
      <w:pPr>
        <w:widowControl/>
        <w:rPr>
          <w:rFonts w:eastAsiaTheme="minorHAnsi"/>
          <w:iCs w:val="0"/>
          <w:color w:val="000000"/>
          <w:lang w:eastAsia="en-US"/>
        </w:rPr>
      </w:pPr>
      <w:r w:rsidRPr="008E59EC">
        <w:rPr>
          <w:rFonts w:eastAsiaTheme="minorHAnsi"/>
          <w:iCs w:val="0"/>
          <w:color w:val="000000"/>
          <w:lang w:eastAsia="en-US"/>
        </w:rPr>
        <w:t xml:space="preserve">Zwracamy się z zapytaniem, czy Zamawiający przekaże niezbędne dane w wersji elektronicznej Excel oraz dokumenty do przeprowadzenia procedury zmiany sprzedawcy w najpóźniej w dniu podpisania umowy? Wyłoniony Wykonawca będzie potrzebował do przeprowadzenia zmiany sprzedawcy: </w:t>
      </w:r>
    </w:p>
    <w:p w:rsidR="007D7CD0" w:rsidRPr="008E59EC" w:rsidRDefault="007D7CD0" w:rsidP="007D7CD0">
      <w:pPr>
        <w:widowControl/>
        <w:rPr>
          <w:rFonts w:eastAsiaTheme="minorHAnsi"/>
          <w:iCs w:val="0"/>
          <w:color w:val="000000"/>
          <w:lang w:eastAsia="en-US"/>
        </w:rPr>
      </w:pPr>
      <w:r w:rsidRPr="008E59EC">
        <w:rPr>
          <w:rFonts w:eastAsiaTheme="minorHAnsi"/>
          <w:iCs w:val="0"/>
          <w:color w:val="000000"/>
          <w:lang w:eastAsia="en-US"/>
        </w:rPr>
        <w:t>a)danych dla każdego punktu poboru:</w:t>
      </w:r>
    </w:p>
    <w:p w:rsidR="007D7CD0" w:rsidRPr="008E59EC" w:rsidRDefault="007D7CD0" w:rsidP="007D7CD0">
      <w:pPr>
        <w:widowControl/>
        <w:rPr>
          <w:rFonts w:eastAsiaTheme="minorHAnsi"/>
          <w:iCs w:val="0"/>
          <w:color w:val="000000"/>
          <w:lang w:eastAsia="en-US"/>
        </w:rPr>
      </w:pPr>
      <w:r w:rsidRPr="008E59EC">
        <w:rPr>
          <w:rFonts w:eastAsiaTheme="minorHAnsi"/>
          <w:iCs w:val="0"/>
          <w:color w:val="000000"/>
          <w:lang w:eastAsia="en-US"/>
        </w:rPr>
        <w:t xml:space="preserve">- nazwa i adres firmy; </w:t>
      </w:r>
    </w:p>
    <w:p w:rsidR="007D7CD0" w:rsidRPr="008E59EC" w:rsidRDefault="007D7CD0" w:rsidP="007D7CD0">
      <w:pPr>
        <w:widowControl/>
        <w:rPr>
          <w:rFonts w:eastAsiaTheme="minorHAnsi"/>
          <w:iCs w:val="0"/>
          <w:color w:val="000000"/>
          <w:lang w:eastAsia="en-US"/>
        </w:rPr>
      </w:pPr>
      <w:r w:rsidRPr="008E59EC">
        <w:rPr>
          <w:rFonts w:eastAsiaTheme="minorHAnsi"/>
          <w:iCs w:val="0"/>
          <w:color w:val="000000"/>
          <w:lang w:eastAsia="en-US"/>
        </w:rPr>
        <w:t xml:space="preserve">- opis punktu poboru; </w:t>
      </w:r>
    </w:p>
    <w:p w:rsidR="007D7CD0" w:rsidRPr="008E59EC" w:rsidRDefault="007D7CD0" w:rsidP="007D7CD0">
      <w:pPr>
        <w:widowControl/>
        <w:rPr>
          <w:rFonts w:eastAsiaTheme="minorHAnsi"/>
          <w:iCs w:val="0"/>
          <w:color w:val="000000"/>
          <w:lang w:eastAsia="en-US"/>
        </w:rPr>
      </w:pPr>
      <w:r w:rsidRPr="008E59EC">
        <w:rPr>
          <w:rFonts w:eastAsiaTheme="minorHAnsi"/>
          <w:iCs w:val="0"/>
          <w:color w:val="000000"/>
          <w:lang w:eastAsia="en-US"/>
        </w:rPr>
        <w:t xml:space="preserve">- adres punktu poboru (miejscowość, ulica, numer lokalu, kod, gmina); </w:t>
      </w:r>
    </w:p>
    <w:p w:rsidR="007D7CD0" w:rsidRPr="008E59EC" w:rsidRDefault="007D7CD0" w:rsidP="007D7CD0">
      <w:pPr>
        <w:widowControl/>
        <w:rPr>
          <w:rFonts w:eastAsiaTheme="minorHAnsi"/>
          <w:iCs w:val="0"/>
          <w:color w:val="000000"/>
          <w:lang w:eastAsia="en-US"/>
        </w:rPr>
      </w:pPr>
      <w:r w:rsidRPr="008E59EC">
        <w:rPr>
          <w:rFonts w:eastAsiaTheme="minorHAnsi"/>
          <w:iCs w:val="0"/>
          <w:color w:val="000000"/>
          <w:lang w:eastAsia="en-US"/>
        </w:rPr>
        <w:t xml:space="preserve">- grupa taryfowa; </w:t>
      </w:r>
    </w:p>
    <w:p w:rsidR="007D7CD0" w:rsidRPr="008E59EC" w:rsidRDefault="007D7CD0" w:rsidP="007D7CD0">
      <w:pPr>
        <w:widowControl/>
        <w:rPr>
          <w:rFonts w:eastAsiaTheme="minorHAnsi"/>
          <w:iCs w:val="0"/>
          <w:color w:val="000000"/>
          <w:lang w:eastAsia="en-US"/>
        </w:rPr>
      </w:pPr>
      <w:r w:rsidRPr="008E59EC">
        <w:rPr>
          <w:rFonts w:eastAsiaTheme="minorHAnsi"/>
          <w:iCs w:val="0"/>
          <w:color w:val="000000"/>
          <w:lang w:eastAsia="en-US"/>
        </w:rPr>
        <w:t xml:space="preserve">- planowane roczne zużycie energii; </w:t>
      </w:r>
    </w:p>
    <w:p w:rsidR="007D7CD0" w:rsidRPr="008E59EC" w:rsidRDefault="007D7CD0" w:rsidP="007D7CD0">
      <w:pPr>
        <w:widowControl/>
        <w:rPr>
          <w:rFonts w:eastAsiaTheme="minorHAnsi"/>
          <w:iCs w:val="0"/>
          <w:color w:val="000000"/>
          <w:lang w:eastAsia="en-US"/>
        </w:rPr>
      </w:pPr>
      <w:r w:rsidRPr="008E59EC">
        <w:rPr>
          <w:rFonts w:eastAsiaTheme="minorHAnsi"/>
          <w:iCs w:val="0"/>
          <w:color w:val="000000"/>
          <w:lang w:eastAsia="en-US"/>
        </w:rPr>
        <w:t xml:space="preserve">- numer licznika; </w:t>
      </w:r>
    </w:p>
    <w:p w:rsidR="007D7CD0" w:rsidRPr="008E59EC" w:rsidRDefault="007D7CD0" w:rsidP="007D7CD0">
      <w:pPr>
        <w:widowControl/>
        <w:rPr>
          <w:rFonts w:eastAsiaTheme="minorHAnsi"/>
          <w:iCs w:val="0"/>
          <w:color w:val="000000"/>
          <w:lang w:eastAsia="en-US"/>
        </w:rPr>
      </w:pPr>
      <w:r w:rsidRPr="008E59EC">
        <w:rPr>
          <w:rFonts w:eastAsiaTheme="minorHAnsi"/>
          <w:iCs w:val="0"/>
          <w:color w:val="000000"/>
          <w:lang w:eastAsia="en-US"/>
        </w:rPr>
        <w:t xml:space="preserve">- Operator Systemu Dystrybucyjnego; </w:t>
      </w:r>
    </w:p>
    <w:p w:rsidR="007D7CD0" w:rsidRPr="008E59EC" w:rsidRDefault="007D7CD0" w:rsidP="007D7CD0">
      <w:pPr>
        <w:widowControl/>
        <w:rPr>
          <w:rFonts w:eastAsiaTheme="minorHAnsi"/>
          <w:iCs w:val="0"/>
          <w:color w:val="000000"/>
          <w:lang w:eastAsia="en-US"/>
        </w:rPr>
      </w:pPr>
      <w:r w:rsidRPr="008E59EC">
        <w:rPr>
          <w:rFonts w:eastAsiaTheme="minorHAnsi"/>
          <w:iCs w:val="0"/>
          <w:color w:val="000000"/>
          <w:lang w:eastAsia="en-US"/>
        </w:rPr>
        <w:t xml:space="preserve">- nazwa dotychczasowego Sprzedawcy; </w:t>
      </w:r>
    </w:p>
    <w:p w:rsidR="007D7CD0" w:rsidRPr="008E59EC" w:rsidRDefault="007D7CD0" w:rsidP="007D7CD0">
      <w:pPr>
        <w:widowControl/>
        <w:rPr>
          <w:rFonts w:eastAsiaTheme="minorHAnsi"/>
          <w:iCs w:val="0"/>
          <w:color w:val="000000"/>
          <w:lang w:eastAsia="en-US"/>
        </w:rPr>
      </w:pPr>
      <w:r w:rsidRPr="008E59EC">
        <w:rPr>
          <w:rFonts w:eastAsiaTheme="minorHAnsi"/>
          <w:iCs w:val="0"/>
          <w:color w:val="000000"/>
          <w:lang w:eastAsia="en-US"/>
        </w:rPr>
        <w:t xml:space="preserve">- numer aktualnie obowiązującej umowy; </w:t>
      </w:r>
    </w:p>
    <w:p w:rsidR="007D7CD0" w:rsidRPr="008E59EC" w:rsidRDefault="007D7CD0" w:rsidP="007D7CD0">
      <w:pPr>
        <w:widowControl/>
        <w:rPr>
          <w:rFonts w:eastAsiaTheme="minorHAnsi"/>
          <w:iCs w:val="0"/>
          <w:color w:val="000000"/>
          <w:lang w:eastAsia="en-US"/>
        </w:rPr>
      </w:pPr>
      <w:r w:rsidRPr="008E59EC">
        <w:rPr>
          <w:rFonts w:eastAsiaTheme="minorHAnsi"/>
          <w:iCs w:val="0"/>
          <w:color w:val="000000"/>
          <w:lang w:eastAsia="en-US"/>
        </w:rPr>
        <w:t xml:space="preserve">- data zawarcia oraz okres wypowiedzenia dotychczasowej umowy; </w:t>
      </w:r>
    </w:p>
    <w:p w:rsidR="007D7CD0" w:rsidRPr="008E59EC" w:rsidRDefault="007D7CD0" w:rsidP="007D7CD0">
      <w:pPr>
        <w:widowControl/>
        <w:rPr>
          <w:rFonts w:eastAsiaTheme="minorHAnsi"/>
          <w:iCs w:val="0"/>
          <w:color w:val="000000"/>
          <w:lang w:eastAsia="en-US"/>
        </w:rPr>
      </w:pPr>
      <w:r w:rsidRPr="008E59EC">
        <w:rPr>
          <w:rFonts w:eastAsiaTheme="minorHAnsi"/>
          <w:iCs w:val="0"/>
          <w:color w:val="000000"/>
          <w:lang w:eastAsia="en-US"/>
        </w:rPr>
        <w:t>- numer ewidencyjny PPE;</w:t>
      </w:r>
    </w:p>
    <w:p w:rsidR="007D7CD0" w:rsidRPr="008E59EC" w:rsidRDefault="007D7CD0" w:rsidP="007D7CD0">
      <w:pPr>
        <w:widowControl/>
        <w:rPr>
          <w:rFonts w:eastAsiaTheme="minorHAnsi"/>
          <w:iCs w:val="0"/>
          <w:color w:val="000000"/>
          <w:lang w:eastAsia="en-US"/>
        </w:rPr>
      </w:pPr>
      <w:r w:rsidRPr="008E59EC">
        <w:rPr>
          <w:rFonts w:eastAsiaTheme="minorHAnsi"/>
          <w:iCs w:val="0"/>
          <w:color w:val="000000"/>
          <w:lang w:eastAsia="en-US"/>
        </w:rPr>
        <w:t>- czy jest to pierwsza czy kolejna zmiana sprzedawcy;</w:t>
      </w:r>
    </w:p>
    <w:p w:rsidR="007D7CD0" w:rsidRPr="008E59EC" w:rsidRDefault="007D7CD0" w:rsidP="007D7CD0">
      <w:pPr>
        <w:widowControl/>
        <w:rPr>
          <w:rFonts w:eastAsiaTheme="minorHAnsi"/>
          <w:iCs w:val="0"/>
          <w:color w:val="000000"/>
          <w:lang w:eastAsia="en-US"/>
        </w:rPr>
      </w:pPr>
      <w:r w:rsidRPr="008E59EC">
        <w:rPr>
          <w:rFonts w:eastAsiaTheme="minorHAnsi"/>
          <w:iCs w:val="0"/>
          <w:color w:val="000000"/>
          <w:lang w:eastAsia="en-US"/>
        </w:rPr>
        <w:t xml:space="preserve">- wybranego przez Zamawiającego sprzedawcę rezerwowego; </w:t>
      </w:r>
    </w:p>
    <w:p w:rsidR="007D7CD0" w:rsidRPr="008E59EC" w:rsidRDefault="007D7CD0" w:rsidP="007D7CD0">
      <w:pPr>
        <w:widowControl/>
        <w:rPr>
          <w:rFonts w:eastAsiaTheme="minorHAnsi"/>
          <w:iCs w:val="0"/>
          <w:color w:val="000000"/>
          <w:lang w:eastAsia="en-US"/>
        </w:rPr>
      </w:pPr>
      <w:r w:rsidRPr="008E59EC">
        <w:rPr>
          <w:rFonts w:eastAsiaTheme="minorHAnsi"/>
          <w:iCs w:val="0"/>
          <w:color w:val="000000"/>
          <w:lang w:eastAsia="en-US"/>
        </w:rPr>
        <w:t xml:space="preserve">b) dokumentów dla każdej jednostki objętej postępowaniem: </w:t>
      </w:r>
    </w:p>
    <w:p w:rsidR="007D7CD0" w:rsidRPr="008E59EC" w:rsidRDefault="007D7CD0" w:rsidP="007D7CD0">
      <w:pPr>
        <w:widowControl/>
        <w:rPr>
          <w:rFonts w:eastAsiaTheme="minorHAnsi"/>
          <w:iCs w:val="0"/>
          <w:color w:val="000000"/>
          <w:lang w:eastAsia="en-US"/>
        </w:rPr>
      </w:pPr>
      <w:r w:rsidRPr="008E59EC">
        <w:rPr>
          <w:rFonts w:eastAsiaTheme="minorHAnsi"/>
          <w:iCs w:val="0"/>
          <w:color w:val="000000"/>
          <w:lang w:eastAsia="en-US"/>
        </w:rPr>
        <w:t xml:space="preserve">- pełnomocnictwo do zgłoszenia umowy do ODS wraz z upoważnieniem OSD do zawarcia umowy rezerwowej ze wskazanym sprzedawcą rezerwowym w sytuacjach określonych w ustawie prawo energetyczne; </w:t>
      </w:r>
    </w:p>
    <w:p w:rsidR="007D7CD0" w:rsidRPr="008E59EC" w:rsidRDefault="007D7CD0" w:rsidP="007D7CD0">
      <w:pPr>
        <w:widowControl/>
        <w:rPr>
          <w:rFonts w:eastAsiaTheme="minorHAnsi"/>
          <w:iCs w:val="0"/>
          <w:color w:val="000000"/>
          <w:lang w:eastAsia="en-US"/>
        </w:rPr>
      </w:pPr>
      <w:r w:rsidRPr="008E59EC">
        <w:rPr>
          <w:rFonts w:eastAsiaTheme="minorHAnsi"/>
          <w:iCs w:val="0"/>
          <w:color w:val="000000"/>
          <w:lang w:eastAsia="en-US"/>
        </w:rPr>
        <w:t xml:space="preserve">- dokument nadania numeru NIP, </w:t>
      </w:r>
    </w:p>
    <w:p w:rsidR="007D7CD0" w:rsidRPr="008E59EC" w:rsidRDefault="007D7CD0" w:rsidP="007D7CD0">
      <w:pPr>
        <w:widowControl/>
        <w:rPr>
          <w:rFonts w:eastAsiaTheme="minorHAnsi"/>
          <w:iCs w:val="0"/>
          <w:color w:val="000000"/>
          <w:lang w:eastAsia="en-US"/>
        </w:rPr>
      </w:pPr>
      <w:r w:rsidRPr="008E59EC">
        <w:rPr>
          <w:rFonts w:eastAsiaTheme="minorHAnsi"/>
          <w:iCs w:val="0"/>
          <w:color w:val="000000"/>
          <w:lang w:eastAsia="en-US"/>
        </w:rPr>
        <w:t xml:space="preserve">- dokument nadania numeru REGON, </w:t>
      </w:r>
    </w:p>
    <w:p w:rsidR="007D7CD0" w:rsidRPr="008E59EC" w:rsidRDefault="007D7CD0" w:rsidP="007D7CD0">
      <w:pPr>
        <w:widowControl/>
        <w:rPr>
          <w:rFonts w:eastAsiaTheme="minorHAnsi"/>
          <w:iCs w:val="0"/>
          <w:color w:val="000000"/>
          <w:lang w:eastAsia="en-US"/>
        </w:rPr>
      </w:pPr>
      <w:r w:rsidRPr="008E59EC">
        <w:rPr>
          <w:rFonts w:eastAsiaTheme="minorHAnsi"/>
          <w:iCs w:val="0"/>
          <w:color w:val="000000"/>
          <w:lang w:eastAsia="en-US"/>
        </w:rPr>
        <w:t>- KRS lub inny dokument na podstawie którego działa dana jednostka</w:t>
      </w:r>
      <w:r w:rsidR="000257DC" w:rsidRPr="008E59EC">
        <w:rPr>
          <w:rFonts w:eastAsiaTheme="minorHAnsi"/>
          <w:iCs w:val="0"/>
          <w:color w:val="000000"/>
          <w:lang w:eastAsia="en-US"/>
        </w:rPr>
        <w:t>;</w:t>
      </w:r>
      <w:r w:rsidRPr="008E59EC">
        <w:rPr>
          <w:rFonts w:eastAsiaTheme="minorHAnsi"/>
          <w:iCs w:val="0"/>
          <w:color w:val="000000"/>
          <w:lang w:eastAsia="en-US"/>
        </w:rPr>
        <w:t xml:space="preserve"> </w:t>
      </w:r>
    </w:p>
    <w:p w:rsidR="007D7CD0" w:rsidRPr="008E59EC" w:rsidRDefault="007D7CD0" w:rsidP="007D7CD0">
      <w:pPr>
        <w:widowControl/>
        <w:rPr>
          <w:rFonts w:eastAsiaTheme="minorHAnsi"/>
          <w:iCs w:val="0"/>
          <w:color w:val="000000"/>
          <w:lang w:eastAsia="en-US"/>
        </w:rPr>
      </w:pPr>
      <w:r w:rsidRPr="008E59EC">
        <w:rPr>
          <w:rFonts w:eastAsiaTheme="minorHAnsi"/>
          <w:iCs w:val="0"/>
          <w:color w:val="000000"/>
          <w:lang w:eastAsia="en-US"/>
        </w:rPr>
        <w:t xml:space="preserve">- dokument potwierdzający umocowania danej osoby do podpisania umowy sprzedaży energii elektrycznej oraz pełnomocnictwa. </w:t>
      </w:r>
    </w:p>
    <w:p w:rsidR="007D7CD0" w:rsidRPr="008E59EC" w:rsidRDefault="007D7CD0" w:rsidP="008E59EC">
      <w:pPr>
        <w:pStyle w:val="Teksttreci20"/>
        <w:widowControl/>
        <w:shd w:val="clear" w:color="auto" w:fill="auto"/>
        <w:spacing w:before="0" w:after="60" w:line="240" w:lineRule="auto"/>
        <w:jc w:val="both"/>
        <w:rPr>
          <w:rFonts w:ascii="Times New Roman" w:eastAsiaTheme="minorHAnsi" w:hAnsi="Times New Roman" w:cs="Times New Roman"/>
          <w:i/>
          <w:color w:val="000000"/>
          <w:sz w:val="20"/>
          <w:szCs w:val="20"/>
        </w:rPr>
      </w:pPr>
      <w:r w:rsidRPr="008E59EC">
        <w:rPr>
          <w:rFonts w:ascii="Times New Roman" w:eastAsiaTheme="minorHAnsi" w:hAnsi="Times New Roman" w:cs="Times New Roman"/>
          <w:i/>
          <w:color w:val="000000"/>
          <w:sz w:val="20"/>
          <w:szCs w:val="20"/>
        </w:rPr>
        <w:t xml:space="preserve">Jednocześnie informujemy, że OSD może odrzucić zgłoszenia umów sprzedaży zawierające błędne dane skutkiem czego może być konieczność zakupu energii przez Zamawiającego od tzw. sprzedawcy rezerwowego, o którym mowa w art. </w:t>
      </w:r>
      <w:r w:rsidR="000257DC" w:rsidRPr="008E59EC">
        <w:rPr>
          <w:rFonts w:ascii="Times New Roman" w:eastAsiaTheme="minorHAnsi" w:hAnsi="Times New Roman" w:cs="Times New Roman"/>
          <w:i/>
          <w:color w:val="000000"/>
          <w:sz w:val="20"/>
          <w:szCs w:val="20"/>
        </w:rPr>
        <w:t>3</w:t>
      </w:r>
      <w:r w:rsidRPr="008E59EC">
        <w:rPr>
          <w:rFonts w:ascii="Times New Roman" w:eastAsiaTheme="minorHAnsi" w:hAnsi="Times New Roman" w:cs="Times New Roman"/>
          <w:i/>
          <w:color w:val="000000"/>
          <w:sz w:val="20"/>
          <w:szCs w:val="20"/>
        </w:rPr>
        <w:t xml:space="preserve"> ust. 2</w:t>
      </w:r>
      <w:r w:rsidR="000257DC" w:rsidRPr="008E59EC">
        <w:rPr>
          <w:rFonts w:ascii="Times New Roman" w:eastAsiaTheme="minorHAnsi" w:hAnsi="Times New Roman" w:cs="Times New Roman"/>
          <w:i/>
          <w:color w:val="000000"/>
          <w:sz w:val="20"/>
          <w:szCs w:val="20"/>
        </w:rPr>
        <w:t>9</w:t>
      </w:r>
      <w:r w:rsidRPr="008E59EC">
        <w:rPr>
          <w:rFonts w:ascii="Times New Roman" w:eastAsiaTheme="minorHAnsi" w:hAnsi="Times New Roman" w:cs="Times New Roman"/>
          <w:i/>
          <w:color w:val="000000"/>
          <w:sz w:val="20"/>
          <w:szCs w:val="20"/>
        </w:rPr>
        <w:t xml:space="preserve">a ustawy Prawo energetyczne. </w:t>
      </w:r>
    </w:p>
    <w:p w:rsidR="000A395A" w:rsidRPr="008E59EC" w:rsidRDefault="000A395A" w:rsidP="000A395A">
      <w:pPr>
        <w:pStyle w:val="Teksttreci20"/>
        <w:widowControl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bidi="pl-PL"/>
        </w:rPr>
      </w:pPr>
      <w:r w:rsidRPr="008E59EC">
        <w:rPr>
          <w:rFonts w:ascii="Times New Roman" w:hAnsi="Times New Roman" w:cs="Times New Roman"/>
          <w:b/>
          <w:color w:val="000000"/>
          <w:sz w:val="20"/>
          <w:szCs w:val="20"/>
          <w:lang w:bidi="pl-PL"/>
        </w:rPr>
        <w:t>Odpowiedź 1.</w:t>
      </w:r>
      <w:r w:rsidRPr="008E59EC">
        <w:rPr>
          <w:rFonts w:ascii="Times New Roman" w:hAnsi="Times New Roman" w:cs="Times New Roman"/>
          <w:color w:val="000000"/>
          <w:sz w:val="20"/>
          <w:szCs w:val="20"/>
          <w:lang w:bidi="pl-PL"/>
        </w:rPr>
        <w:t xml:space="preserve"> Zamawiający przekaże w wymaganym terminie, niezbędne dokumenty oraz dane do przeprowadzenia procedury zmiany sprzedawcy w wersji elektronicznej, na formularzu wskazanym przez Wykonawcę.</w:t>
      </w:r>
    </w:p>
    <w:p w:rsidR="000A395A" w:rsidRPr="008E59EC" w:rsidRDefault="000A395A" w:rsidP="000A395A">
      <w:pPr>
        <w:jc w:val="both"/>
        <w:rPr>
          <w:b/>
          <w:i w:val="0"/>
        </w:rPr>
      </w:pPr>
    </w:p>
    <w:p w:rsidR="000A395A" w:rsidRPr="008E59EC" w:rsidRDefault="008E59EC" w:rsidP="000A395A">
      <w:pPr>
        <w:jc w:val="both"/>
        <w:rPr>
          <w:b/>
        </w:rPr>
      </w:pPr>
      <w:r w:rsidRPr="008E59EC">
        <w:rPr>
          <w:b/>
        </w:rPr>
        <w:t>P</w:t>
      </w:r>
      <w:r w:rsidR="000A395A" w:rsidRPr="008E59EC">
        <w:rPr>
          <w:b/>
        </w:rPr>
        <w:t>ytanie nr 2:</w:t>
      </w:r>
    </w:p>
    <w:p w:rsidR="000A395A" w:rsidRPr="008E59EC" w:rsidRDefault="000A395A" w:rsidP="008E59EC">
      <w:pPr>
        <w:spacing w:after="60"/>
        <w:jc w:val="both"/>
      </w:pPr>
      <w:r w:rsidRPr="008E59EC">
        <w:t>Zwracamy się z prośbą o udzielenie informacji czy Zamawiający dopuszcza podpisanie umowy drogą korespondencyjną.</w:t>
      </w:r>
    </w:p>
    <w:p w:rsidR="000A395A" w:rsidRPr="008E59EC" w:rsidRDefault="000A395A" w:rsidP="000A395A">
      <w:pPr>
        <w:jc w:val="both"/>
        <w:rPr>
          <w:b/>
          <w:i w:val="0"/>
          <w:color w:val="000000"/>
          <w:lang w:bidi="pl-PL"/>
        </w:rPr>
      </w:pPr>
      <w:r w:rsidRPr="008E59EC">
        <w:rPr>
          <w:b/>
          <w:i w:val="0"/>
          <w:color w:val="000000"/>
          <w:lang w:bidi="pl-PL"/>
        </w:rPr>
        <w:t>Odpowiedź 2.</w:t>
      </w:r>
    </w:p>
    <w:p w:rsidR="000A395A" w:rsidRPr="008E59EC" w:rsidRDefault="000A395A" w:rsidP="000A395A">
      <w:pPr>
        <w:jc w:val="both"/>
        <w:rPr>
          <w:i w:val="0"/>
        </w:rPr>
      </w:pPr>
      <w:r w:rsidRPr="008E59EC">
        <w:rPr>
          <w:i w:val="0"/>
        </w:rPr>
        <w:t>Zamawiający dopuszcza podpisanie umowy drogą korespondencyjną.</w:t>
      </w:r>
    </w:p>
    <w:p w:rsidR="000A395A" w:rsidRPr="008E59EC" w:rsidRDefault="000A395A" w:rsidP="000A395A">
      <w:pPr>
        <w:jc w:val="both"/>
        <w:rPr>
          <w:b/>
          <w:i w:val="0"/>
          <w:u w:val="single"/>
        </w:rPr>
      </w:pPr>
    </w:p>
    <w:p w:rsidR="000A395A" w:rsidRPr="008E59EC" w:rsidRDefault="008E59EC" w:rsidP="000A395A">
      <w:pPr>
        <w:jc w:val="both"/>
        <w:rPr>
          <w:b/>
        </w:rPr>
      </w:pPr>
      <w:r w:rsidRPr="008E59EC">
        <w:rPr>
          <w:b/>
        </w:rPr>
        <w:t>P</w:t>
      </w:r>
      <w:r w:rsidR="000A395A" w:rsidRPr="008E59EC">
        <w:rPr>
          <w:b/>
        </w:rPr>
        <w:t>ytanie nr 3:</w:t>
      </w:r>
    </w:p>
    <w:p w:rsidR="000A395A" w:rsidRPr="008E59EC" w:rsidRDefault="000A395A" w:rsidP="008E59EC">
      <w:pPr>
        <w:spacing w:after="60"/>
        <w:jc w:val="both"/>
      </w:pPr>
      <w:r w:rsidRPr="008E59EC">
        <w:t>Zwracamy się z prośbą o udzielenie informacji czy umowy dystrybucyjne zawarte są na czas określony, czy nieokreślony?</w:t>
      </w:r>
    </w:p>
    <w:p w:rsidR="000A395A" w:rsidRPr="008E59EC" w:rsidRDefault="000A395A" w:rsidP="000A395A">
      <w:pPr>
        <w:jc w:val="both"/>
        <w:rPr>
          <w:b/>
          <w:i w:val="0"/>
          <w:color w:val="000000"/>
          <w:lang w:bidi="pl-PL"/>
        </w:rPr>
      </w:pPr>
      <w:r w:rsidRPr="008E59EC">
        <w:rPr>
          <w:b/>
          <w:i w:val="0"/>
          <w:color w:val="000000"/>
          <w:lang w:bidi="pl-PL"/>
        </w:rPr>
        <w:lastRenderedPageBreak/>
        <w:t>Odpowiedź 3.</w:t>
      </w:r>
    </w:p>
    <w:p w:rsidR="000A395A" w:rsidRPr="008E59EC" w:rsidRDefault="000257DC" w:rsidP="000A395A">
      <w:pPr>
        <w:jc w:val="both"/>
        <w:rPr>
          <w:i w:val="0"/>
        </w:rPr>
      </w:pPr>
      <w:r w:rsidRPr="008E59EC">
        <w:rPr>
          <w:i w:val="0"/>
        </w:rPr>
        <w:t>Umowy o świadczenie usług dystrybucyjnych dla punktów poboru energii elektrycznej, dla których proces zmiany sprzedawcy odbywa się po raz kolejny zawarte są na czas nieokreślony.</w:t>
      </w:r>
    </w:p>
    <w:p w:rsidR="000257DC" w:rsidRPr="008E59EC" w:rsidRDefault="000257DC" w:rsidP="000A395A">
      <w:pPr>
        <w:jc w:val="both"/>
        <w:rPr>
          <w:i w:val="0"/>
        </w:rPr>
      </w:pPr>
    </w:p>
    <w:p w:rsidR="000A395A" w:rsidRPr="008E59EC" w:rsidRDefault="008E59EC" w:rsidP="000A395A">
      <w:pPr>
        <w:jc w:val="both"/>
        <w:rPr>
          <w:b/>
        </w:rPr>
      </w:pPr>
      <w:r>
        <w:rPr>
          <w:b/>
        </w:rPr>
        <w:t>P</w:t>
      </w:r>
      <w:r w:rsidR="000A395A" w:rsidRPr="008E59EC">
        <w:rPr>
          <w:b/>
        </w:rPr>
        <w:t>ytanie nr 4:</w:t>
      </w:r>
    </w:p>
    <w:p w:rsidR="000257DC" w:rsidRPr="008E59EC" w:rsidRDefault="000257DC" w:rsidP="008E59EC">
      <w:pPr>
        <w:spacing w:after="60"/>
        <w:jc w:val="both"/>
      </w:pPr>
      <w:r w:rsidRPr="008E59EC">
        <w:t>Informujemy, że Wykonawca w procesie fakturowania opiera się na danych pomiarowo-rozliczeniowych przekazywanych przez Operatora Systemu Dystrybucyjnego, jednak w swoim bilingu parametryzuje długość trwania okresu rozliczeniowego. W związku z powyższym prosimy o wskazanie okresu rozliczeniowego w odniesieniu do każdego PPE występującego w postępowaniu czy wynosi on 10 dni, 1 miesiąc, 2 miesiące czy 6 miesięcy.</w:t>
      </w:r>
    </w:p>
    <w:p w:rsidR="000A395A" w:rsidRPr="008E59EC" w:rsidRDefault="000A395A" w:rsidP="000A395A">
      <w:pPr>
        <w:jc w:val="both"/>
        <w:rPr>
          <w:b/>
          <w:i w:val="0"/>
          <w:color w:val="000000"/>
          <w:lang w:bidi="pl-PL"/>
        </w:rPr>
      </w:pPr>
      <w:r w:rsidRPr="008E59EC">
        <w:rPr>
          <w:b/>
          <w:i w:val="0"/>
          <w:color w:val="000000"/>
          <w:lang w:bidi="pl-PL"/>
        </w:rPr>
        <w:t>Odpowiedź 4.</w:t>
      </w:r>
    </w:p>
    <w:p w:rsidR="000257DC" w:rsidRPr="008E59EC" w:rsidRDefault="000257DC" w:rsidP="000257DC">
      <w:pPr>
        <w:jc w:val="both"/>
        <w:rPr>
          <w:i w:val="0"/>
          <w:color w:val="FF0000"/>
        </w:rPr>
      </w:pPr>
      <w:r w:rsidRPr="008E59EC">
        <w:rPr>
          <w:i w:val="0"/>
          <w:color w:val="000000"/>
          <w:lang w:bidi="pl-PL"/>
        </w:rPr>
        <w:t>Zamawiający przekaże dane dotyczące okresu rozliczeniowego wraz z dokumentami opisanymi w pytaniu 1.</w:t>
      </w:r>
      <w:r w:rsidRPr="008E59EC">
        <w:rPr>
          <w:i w:val="0"/>
          <w:color w:val="FF0000"/>
          <w:lang w:bidi="pl-PL"/>
        </w:rPr>
        <w:t xml:space="preserve"> </w:t>
      </w:r>
    </w:p>
    <w:p w:rsidR="000A395A" w:rsidRPr="008E59EC" w:rsidRDefault="000A395A" w:rsidP="000A395A">
      <w:pPr>
        <w:jc w:val="both"/>
        <w:rPr>
          <w:i w:val="0"/>
        </w:rPr>
      </w:pPr>
    </w:p>
    <w:p w:rsidR="007D7CD0" w:rsidRPr="002A3AA3" w:rsidRDefault="002A3AA3" w:rsidP="007D7CD0">
      <w:pPr>
        <w:jc w:val="both"/>
        <w:rPr>
          <w:b/>
        </w:rPr>
      </w:pPr>
      <w:r w:rsidRPr="002A3AA3">
        <w:rPr>
          <w:b/>
        </w:rPr>
        <w:t>Py</w:t>
      </w:r>
      <w:r w:rsidR="007D7CD0" w:rsidRPr="002A3AA3">
        <w:rPr>
          <w:b/>
        </w:rPr>
        <w:t>tanie nr 5:</w:t>
      </w:r>
    </w:p>
    <w:p w:rsidR="007D7CD0" w:rsidRPr="002A3AA3" w:rsidRDefault="000257DC" w:rsidP="007D7CD0">
      <w:pPr>
        <w:jc w:val="both"/>
        <w:rPr>
          <w:color w:val="000000"/>
          <w:lang w:bidi="pl-PL"/>
        </w:rPr>
      </w:pPr>
      <w:r w:rsidRPr="002A3AA3">
        <w:rPr>
          <w:color w:val="000000"/>
          <w:lang w:bidi="pl-PL"/>
        </w:rPr>
        <w:t>Czy zamawiający przyjmie projekt pełnomocnictwa proponowany przez Zamawiającego.</w:t>
      </w:r>
    </w:p>
    <w:p w:rsidR="00B61632" w:rsidRPr="008E59EC" w:rsidRDefault="00B61632" w:rsidP="00B61632">
      <w:pPr>
        <w:spacing w:line="360" w:lineRule="auto"/>
        <w:jc w:val="both"/>
        <w:rPr>
          <w:color w:val="000000"/>
        </w:rPr>
      </w:pPr>
    </w:p>
    <w:p w:rsidR="002A3AA3" w:rsidRDefault="002A3AA3" w:rsidP="00B61632">
      <w:pPr>
        <w:spacing w:line="360" w:lineRule="auto"/>
        <w:jc w:val="both"/>
        <w:rPr>
          <w:color w:val="000000"/>
        </w:rPr>
      </w:pPr>
    </w:p>
    <w:p w:rsidR="00B61632" w:rsidRPr="002A3AA3" w:rsidRDefault="00B61632" w:rsidP="00B61632">
      <w:pPr>
        <w:spacing w:line="360" w:lineRule="auto"/>
        <w:jc w:val="both"/>
        <w:rPr>
          <w:rFonts w:asciiTheme="minorHAnsi" w:hAnsiTheme="minorHAnsi" w:cstheme="minorHAnsi"/>
          <w:iCs w:val="0"/>
          <w:color w:val="000000"/>
        </w:rPr>
      </w:pPr>
      <w:r w:rsidRPr="002A3AA3">
        <w:rPr>
          <w:rFonts w:asciiTheme="minorHAnsi" w:hAnsiTheme="minorHAnsi" w:cstheme="minorHAnsi"/>
          <w:color w:val="000000"/>
        </w:rPr>
        <w:t xml:space="preserve">PEŁNOMOCNICTWO </w:t>
      </w:r>
    </w:p>
    <w:p w:rsidR="00B61632" w:rsidRPr="002A3AA3" w:rsidRDefault="00B61632" w:rsidP="00B61632">
      <w:pPr>
        <w:spacing w:line="360" w:lineRule="auto"/>
        <w:jc w:val="both"/>
        <w:rPr>
          <w:rFonts w:asciiTheme="minorHAnsi" w:hAnsiTheme="minorHAnsi" w:cstheme="minorHAnsi"/>
          <w:iCs w:val="0"/>
          <w:color w:val="000000"/>
        </w:rPr>
      </w:pPr>
    </w:p>
    <w:p w:rsidR="00B61632" w:rsidRPr="002A3AA3" w:rsidRDefault="00B61632" w:rsidP="00B61632">
      <w:pPr>
        <w:spacing w:line="360" w:lineRule="auto"/>
        <w:jc w:val="both"/>
        <w:rPr>
          <w:rFonts w:asciiTheme="minorHAnsi" w:hAnsiTheme="minorHAnsi" w:cstheme="minorHAnsi"/>
          <w:iCs w:val="0"/>
          <w:color w:val="000000"/>
        </w:rPr>
      </w:pPr>
      <w:r w:rsidRPr="002A3AA3">
        <w:rPr>
          <w:rFonts w:asciiTheme="minorHAnsi" w:hAnsiTheme="minorHAnsi" w:cstheme="minorHAnsi"/>
          <w:color w:val="000000"/>
        </w:rPr>
        <w:t xml:space="preserve">NAZWA FIRMY/ IMIĘ I NAZWISKO:                                      </w:t>
      </w:r>
    </w:p>
    <w:p w:rsidR="00B61632" w:rsidRPr="002A3AA3" w:rsidRDefault="00B61632" w:rsidP="00B61632">
      <w:pPr>
        <w:spacing w:line="360" w:lineRule="auto"/>
        <w:jc w:val="both"/>
        <w:rPr>
          <w:rFonts w:asciiTheme="minorHAnsi" w:hAnsiTheme="minorHAnsi" w:cstheme="minorHAnsi"/>
          <w:iCs w:val="0"/>
          <w:color w:val="000000"/>
        </w:rPr>
      </w:pPr>
      <w:r w:rsidRPr="002A3AA3">
        <w:rPr>
          <w:rFonts w:asciiTheme="minorHAnsi" w:hAnsiTheme="minorHAnsi" w:cstheme="minorHAnsi"/>
          <w:color w:val="000000"/>
        </w:rPr>
        <w:t xml:space="preserve">ADRES:                                     </w:t>
      </w:r>
    </w:p>
    <w:p w:rsidR="00B61632" w:rsidRPr="002A3AA3" w:rsidRDefault="00B61632" w:rsidP="00B61632">
      <w:pPr>
        <w:spacing w:line="360" w:lineRule="auto"/>
        <w:jc w:val="both"/>
        <w:rPr>
          <w:rFonts w:asciiTheme="minorHAnsi" w:hAnsiTheme="minorHAnsi" w:cstheme="minorHAnsi"/>
          <w:iCs w:val="0"/>
          <w:color w:val="000000"/>
        </w:rPr>
      </w:pPr>
      <w:r w:rsidRPr="002A3AA3">
        <w:rPr>
          <w:rFonts w:asciiTheme="minorHAnsi" w:hAnsiTheme="minorHAnsi" w:cstheme="minorHAnsi"/>
          <w:color w:val="000000"/>
        </w:rPr>
        <w:t xml:space="preserve">NIP/PESEL:                        </w:t>
      </w:r>
    </w:p>
    <w:p w:rsidR="00B61632" w:rsidRPr="002A3AA3" w:rsidRDefault="00B61632" w:rsidP="00B61632">
      <w:pPr>
        <w:spacing w:line="360" w:lineRule="auto"/>
        <w:jc w:val="both"/>
        <w:rPr>
          <w:rFonts w:asciiTheme="minorHAnsi" w:hAnsiTheme="minorHAnsi" w:cstheme="minorHAnsi"/>
          <w:iCs w:val="0"/>
          <w:color w:val="000000"/>
        </w:rPr>
      </w:pPr>
      <w:r w:rsidRPr="002A3AA3">
        <w:rPr>
          <w:rFonts w:asciiTheme="minorHAnsi" w:hAnsiTheme="minorHAnsi" w:cstheme="minorHAnsi"/>
          <w:color w:val="000000"/>
        </w:rPr>
        <w:t xml:space="preserve">KRS:                    </w:t>
      </w:r>
    </w:p>
    <w:p w:rsidR="00B61632" w:rsidRPr="002A3AA3" w:rsidRDefault="00B61632" w:rsidP="00B61632">
      <w:pPr>
        <w:spacing w:line="360" w:lineRule="auto"/>
        <w:jc w:val="both"/>
        <w:rPr>
          <w:rFonts w:asciiTheme="minorHAnsi" w:hAnsiTheme="minorHAnsi" w:cstheme="minorHAnsi"/>
          <w:iCs w:val="0"/>
          <w:color w:val="000000"/>
        </w:rPr>
      </w:pPr>
      <w:r w:rsidRPr="002A3AA3">
        <w:rPr>
          <w:rFonts w:asciiTheme="minorHAnsi" w:hAnsiTheme="minorHAnsi" w:cstheme="minorHAnsi"/>
          <w:color w:val="000000"/>
        </w:rPr>
        <w:t xml:space="preserve">Działając w imieniu i na rzecz:                                      </w:t>
      </w:r>
    </w:p>
    <w:p w:rsidR="00B61632" w:rsidRPr="002A3AA3" w:rsidRDefault="00B61632" w:rsidP="00B61632">
      <w:pPr>
        <w:spacing w:line="360" w:lineRule="auto"/>
        <w:jc w:val="both"/>
        <w:rPr>
          <w:rFonts w:asciiTheme="minorHAnsi" w:hAnsiTheme="minorHAnsi" w:cstheme="minorHAnsi"/>
          <w:iCs w:val="0"/>
          <w:color w:val="000000"/>
        </w:rPr>
      </w:pPr>
    </w:p>
    <w:p w:rsidR="00B61632" w:rsidRPr="002A3AA3" w:rsidRDefault="00B61632" w:rsidP="00B61632">
      <w:pPr>
        <w:spacing w:line="360" w:lineRule="auto"/>
        <w:jc w:val="both"/>
        <w:rPr>
          <w:rFonts w:asciiTheme="minorHAnsi" w:hAnsiTheme="minorHAnsi" w:cstheme="minorHAnsi"/>
          <w:iCs w:val="0"/>
          <w:color w:val="000000"/>
        </w:rPr>
      </w:pPr>
      <w:r w:rsidRPr="002A3AA3">
        <w:rPr>
          <w:rFonts w:asciiTheme="minorHAnsi" w:hAnsiTheme="minorHAnsi" w:cstheme="minorHAnsi"/>
          <w:color w:val="000000"/>
        </w:rPr>
        <w:t>udzielam(y) pełnomocnictwa na rzecz:</w:t>
      </w:r>
    </w:p>
    <w:p w:rsidR="00B61632" w:rsidRPr="002A3AA3" w:rsidRDefault="00B61632" w:rsidP="00B61632">
      <w:pPr>
        <w:spacing w:line="360" w:lineRule="auto"/>
        <w:jc w:val="both"/>
        <w:rPr>
          <w:rFonts w:asciiTheme="minorHAnsi" w:hAnsiTheme="minorHAnsi" w:cstheme="minorHAnsi"/>
          <w:iCs w:val="0"/>
          <w:color w:val="000000"/>
        </w:rPr>
      </w:pPr>
      <w:r w:rsidRPr="002A3AA3">
        <w:rPr>
          <w:rFonts w:asciiTheme="minorHAnsi" w:hAnsiTheme="minorHAnsi" w:cstheme="minorHAnsi"/>
          <w:color w:val="000000"/>
        </w:rPr>
        <w:t>……………………………………………………….</w:t>
      </w:r>
    </w:p>
    <w:p w:rsidR="00B61632" w:rsidRPr="002A3AA3" w:rsidRDefault="00B61632" w:rsidP="00B61632">
      <w:pPr>
        <w:spacing w:line="360" w:lineRule="auto"/>
        <w:jc w:val="both"/>
        <w:rPr>
          <w:rFonts w:asciiTheme="minorHAnsi" w:hAnsiTheme="minorHAnsi" w:cstheme="minorHAnsi"/>
          <w:iCs w:val="0"/>
          <w:color w:val="000000"/>
        </w:rPr>
      </w:pPr>
      <w:r w:rsidRPr="002A3AA3">
        <w:rPr>
          <w:rFonts w:asciiTheme="minorHAnsi" w:hAnsiTheme="minorHAnsi" w:cstheme="minorHAnsi"/>
          <w:color w:val="000000"/>
        </w:rPr>
        <w:t>1.</w:t>
      </w:r>
      <w:r w:rsidRPr="002A3AA3">
        <w:rPr>
          <w:rFonts w:asciiTheme="minorHAnsi" w:hAnsiTheme="minorHAnsi" w:cstheme="minorHAnsi"/>
          <w:color w:val="000000"/>
        </w:rPr>
        <w:tab/>
        <w:t>Zgłoszenia odpowiedniemu Operatorowi Systemu Dystrybucyjnego do realizacji zawartej z …………………………. Umowy Sprzedaży Energii Elektrycznej oraz wybranego sprzedawcę rezerwowego, zgodnie ze złożonym poniżej oświadczeniem.</w:t>
      </w:r>
    </w:p>
    <w:p w:rsidR="00B61632" w:rsidRPr="002A3AA3" w:rsidRDefault="00B61632" w:rsidP="00B61632">
      <w:pPr>
        <w:spacing w:line="360" w:lineRule="auto"/>
        <w:jc w:val="both"/>
        <w:rPr>
          <w:rFonts w:asciiTheme="minorHAnsi" w:hAnsiTheme="minorHAnsi" w:cstheme="minorHAnsi"/>
          <w:iCs w:val="0"/>
          <w:color w:val="000000"/>
        </w:rPr>
      </w:pPr>
      <w:r w:rsidRPr="002A3AA3">
        <w:rPr>
          <w:rFonts w:asciiTheme="minorHAnsi" w:hAnsiTheme="minorHAnsi" w:cstheme="minorHAnsi"/>
          <w:color w:val="000000"/>
        </w:rPr>
        <w:t>2.</w:t>
      </w:r>
      <w:r w:rsidRPr="002A3AA3">
        <w:rPr>
          <w:rFonts w:asciiTheme="minorHAnsi" w:hAnsiTheme="minorHAnsi" w:cstheme="minorHAnsi"/>
          <w:color w:val="000000"/>
        </w:rPr>
        <w:tab/>
        <w:t>Wypowiedzenia dotychczas obowiązującej Umowy Sprzedaży Energii Elektrycznej i Świadczenia Usług Dystrybucyjnych, Umowy Sprzedaży Energii Elektrycznej dotychczasowemu sprzedawcy lub Umowy Świadczenia Usług Dystrybucyjnych.</w:t>
      </w:r>
    </w:p>
    <w:p w:rsidR="00B61632" w:rsidRPr="002A3AA3" w:rsidRDefault="00B61632" w:rsidP="00B61632">
      <w:pPr>
        <w:spacing w:line="360" w:lineRule="auto"/>
        <w:jc w:val="both"/>
        <w:rPr>
          <w:rFonts w:asciiTheme="minorHAnsi" w:hAnsiTheme="minorHAnsi" w:cstheme="minorHAnsi"/>
          <w:iCs w:val="0"/>
          <w:color w:val="000000"/>
        </w:rPr>
      </w:pPr>
      <w:r w:rsidRPr="002A3AA3">
        <w:rPr>
          <w:rFonts w:asciiTheme="minorHAnsi" w:hAnsiTheme="minorHAnsi" w:cstheme="minorHAnsi"/>
          <w:color w:val="000000"/>
        </w:rPr>
        <w:t>3.</w:t>
      </w:r>
      <w:r w:rsidRPr="002A3AA3">
        <w:rPr>
          <w:rFonts w:asciiTheme="minorHAnsi" w:hAnsiTheme="minorHAnsi" w:cstheme="minorHAnsi"/>
          <w:color w:val="000000"/>
        </w:rPr>
        <w:tab/>
        <w:t xml:space="preserve">Zawarcia Umowy o Świadczenie Usług Dystrybucji (zawierającej m.in. umocowanie Operatora Systemu Dystrybucyjnego do zawarcia w imieniu Odbiorcy umowy sprzedaży energii elektrycznej ze sprzedawcą rezerwowym wskazanym przez mocodawcę w treści nin. pełnomocnictwa), w tym przez złożenie Operatorowi Systemu Dystrybucyjnego wyłącznie wymaganego oświadczenia według wzoru skutkującego zawarciem takiej umowy pomiędzy mocodawcą i Operatorem Systemu Dystrybucyjnego. Powołane oświadczenie złożone przez pełnomocnika w imieniu mocodawcy  zawierać będzie m.in.  bezwarunkową zgodę  na zawarcie pomiędzy mocodawcą, a Operatorem Systemu Dystrybucyjnego  umowy na czas nieoznaczony na warunkach wynikających ze wzoru umowy zamieszczonego na stronie internetowej Operatora Systemu Dystrybucyjnego oraz na warunkach obowiązującej taryfy  Operatora Systemu Dystrybucyjnego i Instrukcji Ruchu </w:t>
      </w:r>
    </w:p>
    <w:p w:rsidR="00B61632" w:rsidRPr="002A3AA3" w:rsidRDefault="00B61632" w:rsidP="00B61632">
      <w:pPr>
        <w:spacing w:line="360" w:lineRule="auto"/>
        <w:jc w:val="both"/>
        <w:rPr>
          <w:rFonts w:asciiTheme="minorHAnsi" w:hAnsiTheme="minorHAnsi" w:cstheme="minorHAnsi"/>
          <w:iCs w:val="0"/>
          <w:color w:val="000000"/>
        </w:rPr>
      </w:pPr>
      <w:r w:rsidRPr="002A3AA3">
        <w:rPr>
          <w:rFonts w:asciiTheme="minorHAnsi" w:hAnsiTheme="minorHAnsi" w:cstheme="minorHAnsi"/>
          <w:color w:val="000000"/>
        </w:rPr>
        <w:t xml:space="preserve">i Eksploatacji Sieci Dystrybucyjnej  jak również w zakresie warunków technicznych świadczenia usługi dystrybucji, grupy taryfowej, okresu rozliczeniowego aby były to warunki dotychczasowe. Powołane oświadczenie zawierać </w:t>
      </w:r>
      <w:r w:rsidRPr="002A3AA3">
        <w:rPr>
          <w:rFonts w:asciiTheme="minorHAnsi" w:hAnsiTheme="minorHAnsi" w:cstheme="minorHAnsi"/>
          <w:color w:val="000000"/>
        </w:rPr>
        <w:lastRenderedPageBreak/>
        <w:t>będzie także  zobowiązanie o przestrzeganiu przez mocodawcę warunków korzystania z usług dystrybucji energii elektrycznej oraz zobowiązanie do terminowej zapłaty należności za usługi dystrybucyjne świadczone przez OSD. Należności za usługi dystrybucji z zawartej umowy uiszcza sam mocodawca, i mocodawca oraz inne podmioty, którym pełnomocnictwo zostanie przedłożone,  przyjmują do wiadomości  że pełnomocnik nie udziela za nie poręczenia, w tym w zakresie długu przyszłego, i składanego oświadczenia nie można rozumieć w ten sposób, że pełnomocnik takiego poręczenia udzielił.</w:t>
      </w:r>
    </w:p>
    <w:p w:rsidR="00B61632" w:rsidRPr="002A3AA3" w:rsidRDefault="00B61632" w:rsidP="00B61632">
      <w:pPr>
        <w:spacing w:line="360" w:lineRule="auto"/>
        <w:jc w:val="both"/>
        <w:rPr>
          <w:rFonts w:asciiTheme="minorHAnsi" w:hAnsiTheme="minorHAnsi" w:cstheme="minorHAnsi"/>
          <w:iCs w:val="0"/>
          <w:color w:val="000000"/>
        </w:rPr>
      </w:pPr>
      <w:r w:rsidRPr="002A3AA3">
        <w:rPr>
          <w:rFonts w:asciiTheme="minorHAnsi" w:hAnsiTheme="minorHAnsi" w:cstheme="minorHAnsi"/>
          <w:color w:val="000000"/>
        </w:rPr>
        <w:t>4.</w:t>
      </w:r>
      <w:r w:rsidRPr="002A3AA3">
        <w:rPr>
          <w:rFonts w:asciiTheme="minorHAnsi" w:hAnsiTheme="minorHAnsi" w:cstheme="minorHAnsi"/>
          <w:color w:val="000000"/>
        </w:rPr>
        <w:tab/>
        <w:t xml:space="preserve">Reprezentowania udzielającego pełnomocnictwa, przed Operatorem Systemu Dystrybucyjnego w sprawach związanych </w:t>
      </w:r>
    </w:p>
    <w:p w:rsidR="00B61632" w:rsidRPr="002A3AA3" w:rsidRDefault="00B61632" w:rsidP="00B61632">
      <w:pPr>
        <w:spacing w:line="360" w:lineRule="auto"/>
        <w:jc w:val="both"/>
        <w:rPr>
          <w:rFonts w:asciiTheme="minorHAnsi" w:hAnsiTheme="minorHAnsi" w:cstheme="minorHAnsi"/>
          <w:iCs w:val="0"/>
          <w:color w:val="000000"/>
        </w:rPr>
      </w:pPr>
      <w:r w:rsidRPr="002A3AA3">
        <w:rPr>
          <w:rFonts w:asciiTheme="minorHAnsi" w:hAnsiTheme="minorHAnsi" w:cstheme="minorHAnsi"/>
          <w:color w:val="000000"/>
        </w:rPr>
        <w:t>ze zmianą sprzedawcy energii elektrycznej.</w:t>
      </w:r>
    </w:p>
    <w:p w:rsidR="00B61632" w:rsidRPr="002A3AA3" w:rsidRDefault="00B61632" w:rsidP="00B61632">
      <w:pPr>
        <w:spacing w:line="360" w:lineRule="auto"/>
        <w:jc w:val="both"/>
        <w:rPr>
          <w:rFonts w:asciiTheme="minorHAnsi" w:hAnsiTheme="minorHAnsi" w:cstheme="minorHAnsi"/>
          <w:iCs w:val="0"/>
          <w:color w:val="000000"/>
        </w:rPr>
      </w:pPr>
      <w:r w:rsidRPr="002A3AA3">
        <w:rPr>
          <w:rFonts w:asciiTheme="minorHAnsi" w:hAnsiTheme="minorHAnsi" w:cstheme="minorHAnsi"/>
          <w:color w:val="000000"/>
        </w:rPr>
        <w:t>5.</w:t>
      </w:r>
      <w:r w:rsidRPr="002A3AA3">
        <w:rPr>
          <w:rFonts w:asciiTheme="minorHAnsi" w:hAnsiTheme="minorHAnsi" w:cstheme="minorHAnsi"/>
          <w:color w:val="000000"/>
        </w:rPr>
        <w:tab/>
        <w:t>Udzielania dalszych pełnomocnictw w zakresie w/w czynności pracownikom ……………. oraz innym osobom które bezpośrednio lub pośrednio są zobowiązane względem ………………... do wykonywania takich czynności oraz właściwemu Operatorowi Systemu Dystrybucyjnego i jego pracownikom, w zakresie zawarcia w imieniu Odbiorcy umowy sprzedaży rezerwowej ze sprzedawcą rezerwowym na warunkach określonych przez tego sprzedawcę.</w:t>
      </w:r>
    </w:p>
    <w:p w:rsidR="00B61632" w:rsidRPr="002A3AA3" w:rsidRDefault="00B61632" w:rsidP="00B61632">
      <w:pPr>
        <w:spacing w:line="360" w:lineRule="auto"/>
        <w:jc w:val="both"/>
        <w:rPr>
          <w:rFonts w:asciiTheme="minorHAnsi" w:hAnsiTheme="minorHAnsi" w:cstheme="minorHAnsi"/>
          <w:iCs w:val="0"/>
          <w:color w:val="000000"/>
        </w:rPr>
      </w:pPr>
      <w:r w:rsidRPr="002A3AA3">
        <w:rPr>
          <w:rFonts w:asciiTheme="minorHAnsi" w:hAnsiTheme="minorHAnsi" w:cstheme="minorHAnsi"/>
          <w:color w:val="000000"/>
        </w:rPr>
        <w:t>6.</w:t>
      </w:r>
      <w:r w:rsidRPr="002A3AA3">
        <w:rPr>
          <w:rFonts w:asciiTheme="minorHAnsi" w:hAnsiTheme="minorHAnsi" w:cstheme="minorHAnsi"/>
          <w:color w:val="000000"/>
        </w:rPr>
        <w:tab/>
        <w:t>Dokonania innych czynności, koniecznych do przeprowadzenia działań o których mowa w pkt od 1 do 5.</w:t>
      </w:r>
    </w:p>
    <w:p w:rsidR="00B61632" w:rsidRPr="002A3AA3" w:rsidRDefault="00B61632" w:rsidP="00B61632">
      <w:pPr>
        <w:spacing w:line="360" w:lineRule="auto"/>
        <w:jc w:val="both"/>
        <w:rPr>
          <w:rFonts w:asciiTheme="minorHAnsi" w:hAnsiTheme="minorHAnsi" w:cstheme="minorHAnsi"/>
          <w:iCs w:val="0"/>
          <w:color w:val="000000"/>
        </w:rPr>
      </w:pPr>
      <w:r w:rsidRPr="002A3AA3">
        <w:rPr>
          <w:rFonts w:asciiTheme="minorHAnsi" w:hAnsiTheme="minorHAnsi" w:cstheme="minorHAnsi"/>
          <w:color w:val="000000"/>
        </w:rPr>
        <w:t>Oświadczam(y), że:</w:t>
      </w:r>
    </w:p>
    <w:p w:rsidR="00B61632" w:rsidRPr="002A3AA3" w:rsidRDefault="00B61632" w:rsidP="00B61632">
      <w:pPr>
        <w:spacing w:line="360" w:lineRule="auto"/>
        <w:jc w:val="both"/>
        <w:rPr>
          <w:rFonts w:asciiTheme="minorHAnsi" w:hAnsiTheme="minorHAnsi" w:cstheme="minorHAnsi"/>
          <w:iCs w:val="0"/>
          <w:color w:val="000000"/>
        </w:rPr>
      </w:pPr>
      <w:r w:rsidRPr="002A3AA3">
        <w:rPr>
          <w:rFonts w:asciiTheme="minorHAnsi" w:hAnsiTheme="minorHAnsi" w:cstheme="minorHAnsi"/>
          <w:color w:val="000000"/>
        </w:rPr>
        <w:t>•</w:t>
      </w:r>
      <w:r w:rsidRPr="002A3AA3">
        <w:rPr>
          <w:rFonts w:asciiTheme="minorHAnsi" w:hAnsiTheme="minorHAnsi" w:cstheme="minorHAnsi"/>
          <w:color w:val="000000"/>
        </w:rPr>
        <w:tab/>
        <w:t>nie istnieją żadne przeszkody uniemożliwiające rozwiązanie z dotychczasowym sprzedawcą umowy sprzedaży energii elektrycznej/umowy kompleksowej,</w:t>
      </w:r>
    </w:p>
    <w:p w:rsidR="00B61632" w:rsidRPr="002A3AA3" w:rsidRDefault="00B61632" w:rsidP="00B61632">
      <w:pPr>
        <w:spacing w:line="360" w:lineRule="auto"/>
        <w:jc w:val="both"/>
        <w:rPr>
          <w:rFonts w:asciiTheme="minorHAnsi" w:hAnsiTheme="minorHAnsi" w:cstheme="minorHAnsi"/>
          <w:iCs w:val="0"/>
          <w:color w:val="000000"/>
        </w:rPr>
      </w:pPr>
      <w:r w:rsidRPr="002A3AA3">
        <w:rPr>
          <w:rFonts w:asciiTheme="minorHAnsi" w:hAnsiTheme="minorHAnsi" w:cstheme="minorHAnsi"/>
          <w:color w:val="000000"/>
        </w:rPr>
        <w:t>•</w:t>
      </w:r>
      <w:r w:rsidRPr="002A3AA3">
        <w:rPr>
          <w:rFonts w:asciiTheme="minorHAnsi" w:hAnsiTheme="minorHAnsi" w:cstheme="minorHAnsi"/>
          <w:color w:val="000000"/>
        </w:rPr>
        <w:tab/>
        <w:t>okres obowiązywania umowy z dotychczasowym sprzedawcą zakończy się z datą                  roku,</w:t>
      </w:r>
    </w:p>
    <w:p w:rsidR="00B61632" w:rsidRPr="002A3AA3" w:rsidRDefault="00B61632" w:rsidP="00B61632">
      <w:pPr>
        <w:spacing w:line="360" w:lineRule="auto"/>
        <w:jc w:val="both"/>
        <w:rPr>
          <w:rFonts w:asciiTheme="minorHAnsi" w:hAnsiTheme="minorHAnsi" w:cstheme="minorHAnsi"/>
          <w:iCs w:val="0"/>
          <w:color w:val="000000"/>
        </w:rPr>
      </w:pPr>
      <w:r w:rsidRPr="002A3AA3">
        <w:rPr>
          <w:rFonts w:asciiTheme="minorHAnsi" w:hAnsiTheme="minorHAnsi" w:cstheme="minorHAnsi"/>
          <w:color w:val="000000"/>
        </w:rPr>
        <w:t>•</w:t>
      </w:r>
      <w:r w:rsidRPr="002A3AA3">
        <w:rPr>
          <w:rFonts w:asciiTheme="minorHAnsi" w:hAnsiTheme="minorHAnsi" w:cstheme="minorHAnsi"/>
          <w:color w:val="000000"/>
        </w:rPr>
        <w:tab/>
        <w:t xml:space="preserve">w przypadku, gdy w powiadomieniu o zawartej umowie sprzedaży do Operatora Systemu Dystrybucyjnego wymagane jest wskazanie sprzedawcy rezerwowego, jako wybranego sprzedawcę rezerwowego należy wskazać: </w:t>
      </w:r>
    </w:p>
    <w:p w:rsidR="00B61632" w:rsidRPr="002A3AA3" w:rsidRDefault="00B61632" w:rsidP="00B61632">
      <w:pPr>
        <w:spacing w:line="360" w:lineRule="auto"/>
        <w:jc w:val="both"/>
        <w:rPr>
          <w:rFonts w:asciiTheme="minorHAnsi" w:hAnsiTheme="minorHAnsi" w:cstheme="minorHAnsi"/>
          <w:iCs w:val="0"/>
          <w:color w:val="000000"/>
        </w:rPr>
      </w:pPr>
      <w:r w:rsidRPr="002A3AA3">
        <w:rPr>
          <w:rFonts w:ascii="Segoe UI Symbol" w:hAnsi="Segoe UI Symbol" w:cs="Segoe UI Symbol"/>
          <w:color w:val="000000"/>
        </w:rPr>
        <w:t>☐</w:t>
      </w:r>
      <w:r w:rsidRPr="002A3AA3">
        <w:rPr>
          <w:rFonts w:asciiTheme="minorHAnsi" w:hAnsiTheme="minorHAnsi" w:cstheme="minorHAnsi"/>
          <w:color w:val="000000"/>
        </w:rPr>
        <w:t xml:space="preserve">  …………………….      </w:t>
      </w:r>
    </w:p>
    <w:p w:rsidR="00B61632" w:rsidRPr="002A3AA3" w:rsidRDefault="00B61632" w:rsidP="00B61632">
      <w:pPr>
        <w:spacing w:line="360" w:lineRule="auto"/>
        <w:jc w:val="both"/>
        <w:rPr>
          <w:rFonts w:asciiTheme="minorHAnsi" w:hAnsiTheme="minorHAnsi" w:cstheme="minorHAnsi"/>
          <w:iCs w:val="0"/>
          <w:color w:val="000000"/>
        </w:rPr>
      </w:pPr>
      <w:r w:rsidRPr="002A3AA3">
        <w:rPr>
          <w:rFonts w:ascii="Segoe UI Symbol" w:hAnsi="Segoe UI Symbol" w:cs="Segoe UI Symbol"/>
          <w:color w:val="000000"/>
        </w:rPr>
        <w:t>☐</w:t>
      </w:r>
      <w:r w:rsidRPr="002A3AA3">
        <w:rPr>
          <w:rFonts w:asciiTheme="minorHAnsi" w:hAnsiTheme="minorHAnsi" w:cstheme="minorHAnsi"/>
          <w:color w:val="000000"/>
        </w:rPr>
        <w:t>Sprzedawcę, który na terenie OSD, na którym znajdują się PPE mocodawcy, pełni rolę sprzedawcy z urzędu, a w przypadku gdy sprzedawcą</w:t>
      </w:r>
    </w:p>
    <w:p w:rsidR="00B61632" w:rsidRPr="002A3AA3" w:rsidRDefault="00B61632" w:rsidP="00B61632">
      <w:pPr>
        <w:spacing w:line="360" w:lineRule="auto"/>
        <w:jc w:val="both"/>
        <w:rPr>
          <w:rFonts w:asciiTheme="minorHAnsi" w:hAnsiTheme="minorHAnsi" w:cstheme="minorHAnsi"/>
          <w:iCs w:val="0"/>
          <w:color w:val="000000"/>
        </w:rPr>
      </w:pPr>
      <w:r w:rsidRPr="002A3AA3">
        <w:rPr>
          <w:rFonts w:asciiTheme="minorHAnsi" w:hAnsiTheme="minorHAnsi" w:cstheme="minorHAnsi"/>
          <w:color w:val="000000"/>
        </w:rPr>
        <w:t>z urzędu jest pełnomocnik, pierwszego sprzedawcę rezerwowego, który nie jest pełnomocnikiem, z aktualnej na dzień zgłoszenia zmiany sprzedawcy listy sprzedawców rezerwowych opublikowanej przez OSD.</w:t>
      </w:r>
    </w:p>
    <w:p w:rsidR="00B61632" w:rsidRPr="002A3AA3" w:rsidRDefault="00B61632" w:rsidP="00B61632">
      <w:pPr>
        <w:spacing w:line="360" w:lineRule="auto"/>
        <w:jc w:val="both"/>
        <w:rPr>
          <w:rFonts w:asciiTheme="minorHAnsi" w:hAnsiTheme="minorHAnsi" w:cstheme="minorHAnsi"/>
          <w:iCs w:val="0"/>
          <w:color w:val="000000"/>
        </w:rPr>
      </w:pPr>
    </w:p>
    <w:p w:rsidR="00B61632" w:rsidRPr="002A3AA3" w:rsidRDefault="00B61632" w:rsidP="00B61632">
      <w:pPr>
        <w:spacing w:line="360" w:lineRule="auto"/>
        <w:jc w:val="both"/>
        <w:rPr>
          <w:rFonts w:asciiTheme="minorHAnsi" w:hAnsiTheme="minorHAnsi" w:cstheme="minorHAnsi"/>
          <w:iCs w:val="0"/>
          <w:color w:val="000000"/>
        </w:rPr>
      </w:pPr>
      <w:r w:rsidRPr="002A3AA3">
        <w:rPr>
          <w:rFonts w:asciiTheme="minorHAnsi" w:hAnsiTheme="minorHAnsi" w:cstheme="minorHAnsi"/>
          <w:color w:val="000000"/>
        </w:rPr>
        <w:t xml:space="preserve">Niniejszym potwierdzam(y) prawdziwość złożonych danych. Za niezgodność danych ze stanem faktycznym, która może mieć wpływ </w:t>
      </w:r>
    </w:p>
    <w:p w:rsidR="00B61632" w:rsidRPr="002A3AA3" w:rsidRDefault="00B61632" w:rsidP="00B61632">
      <w:pPr>
        <w:spacing w:line="360" w:lineRule="auto"/>
        <w:jc w:val="both"/>
        <w:rPr>
          <w:rFonts w:asciiTheme="minorHAnsi" w:hAnsiTheme="minorHAnsi" w:cstheme="minorHAnsi"/>
          <w:iCs w:val="0"/>
          <w:color w:val="000000"/>
        </w:rPr>
      </w:pPr>
      <w:r w:rsidRPr="002A3AA3">
        <w:rPr>
          <w:rFonts w:asciiTheme="minorHAnsi" w:hAnsiTheme="minorHAnsi" w:cstheme="minorHAnsi"/>
          <w:color w:val="000000"/>
        </w:rPr>
        <w:t>na poprawność zgłoszenia wniosku zmiany sprzedawcy oraz wynikłe z tego konsekwencje biorę całkowitą odpowiedzialność, co potwierdzam własnoręcznym podpisem.</w:t>
      </w:r>
    </w:p>
    <w:p w:rsidR="00B61632" w:rsidRPr="002A3AA3" w:rsidRDefault="00B61632" w:rsidP="00B61632">
      <w:pPr>
        <w:spacing w:line="360" w:lineRule="auto"/>
        <w:jc w:val="both"/>
        <w:rPr>
          <w:rFonts w:asciiTheme="minorHAnsi" w:hAnsiTheme="minorHAnsi" w:cstheme="minorHAnsi"/>
          <w:iCs w:val="0"/>
          <w:color w:val="000000"/>
        </w:rPr>
      </w:pPr>
      <w:r w:rsidRPr="002A3AA3">
        <w:rPr>
          <w:rFonts w:asciiTheme="minorHAnsi" w:hAnsiTheme="minorHAnsi" w:cstheme="minorHAnsi"/>
          <w:color w:val="000000"/>
        </w:rPr>
        <w:t>Niniejsze pełnomocnictwo udzielone zostaje na czas nieoznaczony jednak nie dłuższy niż czas obowiązywania umowy sprzedaży energii elektrycznej zawartej z …………….</w:t>
      </w:r>
    </w:p>
    <w:p w:rsidR="00B61632" w:rsidRPr="002A3AA3" w:rsidRDefault="00B61632" w:rsidP="00B61632">
      <w:pPr>
        <w:spacing w:line="360" w:lineRule="auto"/>
        <w:jc w:val="both"/>
        <w:rPr>
          <w:rFonts w:asciiTheme="minorHAnsi" w:hAnsiTheme="minorHAnsi" w:cstheme="minorHAnsi"/>
          <w:iCs w:val="0"/>
          <w:color w:val="000000"/>
        </w:rPr>
      </w:pPr>
      <w:r w:rsidRPr="002A3AA3">
        <w:rPr>
          <w:rFonts w:asciiTheme="minorHAnsi" w:hAnsiTheme="minorHAnsi" w:cstheme="minorHAnsi"/>
          <w:color w:val="000000"/>
        </w:rPr>
        <w:t xml:space="preserve">Wyrażam(y) zgodę na przetwarzanie danych osobowych do celów realizacji zmiany sprzedawcy energii elektrycznej, zgodnie </w:t>
      </w:r>
    </w:p>
    <w:p w:rsidR="00B61632" w:rsidRPr="002A3AA3" w:rsidRDefault="00B61632" w:rsidP="00B61632">
      <w:pPr>
        <w:spacing w:line="360" w:lineRule="auto"/>
        <w:jc w:val="both"/>
        <w:rPr>
          <w:rFonts w:asciiTheme="minorHAnsi" w:hAnsiTheme="minorHAnsi" w:cstheme="minorHAnsi"/>
          <w:iCs w:val="0"/>
          <w:color w:val="000000"/>
        </w:rPr>
      </w:pPr>
      <w:r w:rsidRPr="002A3AA3">
        <w:rPr>
          <w:rFonts w:asciiTheme="minorHAnsi" w:hAnsiTheme="minorHAnsi" w:cstheme="minorHAnsi"/>
          <w:color w:val="000000"/>
        </w:rPr>
        <w:t>z Rozporządzeniem Parlamentu Europejskiego i Rady (UE) 2016/679 z dnia 27 kwietnia 2016 r. w sprawie ochrony osób fizycznych w związku</w:t>
      </w:r>
    </w:p>
    <w:p w:rsidR="00B61632" w:rsidRPr="002A3AA3" w:rsidRDefault="00B61632" w:rsidP="00B61632">
      <w:pPr>
        <w:spacing w:line="360" w:lineRule="auto"/>
        <w:jc w:val="both"/>
        <w:rPr>
          <w:rFonts w:asciiTheme="minorHAnsi" w:hAnsiTheme="minorHAnsi" w:cstheme="minorHAnsi"/>
          <w:iCs w:val="0"/>
          <w:color w:val="000000"/>
        </w:rPr>
      </w:pPr>
      <w:r w:rsidRPr="002A3AA3">
        <w:rPr>
          <w:rFonts w:asciiTheme="minorHAnsi" w:hAnsiTheme="minorHAnsi" w:cstheme="minorHAnsi"/>
          <w:color w:val="000000"/>
        </w:rPr>
        <w:lastRenderedPageBreak/>
        <w:t>z przetwarzaniem danych osobowych i w sprawie swobodnego przepływu takich danych oraz uchylenia dyrektywy 95/46/WE (ogólne rozporządzenie o ochronie danych).</w:t>
      </w:r>
    </w:p>
    <w:p w:rsidR="00B61632" w:rsidRPr="002A3AA3" w:rsidRDefault="00B61632" w:rsidP="00B61632">
      <w:pPr>
        <w:spacing w:line="360" w:lineRule="auto"/>
        <w:jc w:val="both"/>
        <w:rPr>
          <w:rFonts w:asciiTheme="minorHAnsi" w:hAnsiTheme="minorHAnsi" w:cstheme="minorHAnsi"/>
          <w:iCs w:val="0"/>
          <w:color w:val="000000"/>
        </w:rPr>
      </w:pPr>
    </w:p>
    <w:p w:rsidR="00B61632" w:rsidRPr="002A3AA3" w:rsidRDefault="00B61632" w:rsidP="00B61632">
      <w:pPr>
        <w:spacing w:line="360" w:lineRule="auto"/>
        <w:jc w:val="both"/>
        <w:rPr>
          <w:rFonts w:asciiTheme="minorHAnsi" w:hAnsiTheme="minorHAnsi" w:cstheme="minorHAnsi"/>
          <w:iCs w:val="0"/>
          <w:color w:val="000000"/>
        </w:rPr>
      </w:pPr>
      <w:r w:rsidRPr="002A3AA3">
        <w:rPr>
          <w:rFonts w:asciiTheme="minorHAnsi" w:hAnsiTheme="minorHAnsi" w:cstheme="minorHAnsi"/>
          <w:color w:val="000000"/>
        </w:rPr>
        <w:tab/>
        <w:t>Podpis(y) Mocodawcy:</w:t>
      </w:r>
    </w:p>
    <w:p w:rsidR="00B61632" w:rsidRPr="002A3AA3" w:rsidRDefault="00B61632" w:rsidP="00B61632">
      <w:pPr>
        <w:spacing w:line="360" w:lineRule="auto"/>
        <w:jc w:val="both"/>
        <w:rPr>
          <w:rFonts w:asciiTheme="minorHAnsi" w:hAnsiTheme="minorHAnsi" w:cstheme="minorHAnsi"/>
          <w:iCs w:val="0"/>
          <w:color w:val="000000"/>
        </w:rPr>
      </w:pPr>
      <w:r w:rsidRPr="002A3AA3">
        <w:rPr>
          <w:rFonts w:asciiTheme="minorHAnsi" w:hAnsiTheme="minorHAnsi" w:cstheme="minorHAnsi"/>
          <w:color w:val="000000"/>
        </w:rPr>
        <w:t xml:space="preserve">Wyrażam(y) zgodę na przetwarzanie danych osobowych do celów realizacji zmiany sprzedawcy energii elektrycznej, zgodnie z ustawą o ochronie danych osobowych. </w:t>
      </w:r>
    </w:p>
    <w:p w:rsidR="000257DC" w:rsidRPr="008E59EC" w:rsidRDefault="000257DC" w:rsidP="007D7CD0">
      <w:pPr>
        <w:jc w:val="both"/>
        <w:rPr>
          <w:i w:val="0"/>
          <w:color w:val="000000"/>
          <w:lang w:bidi="pl-PL"/>
        </w:rPr>
      </w:pPr>
    </w:p>
    <w:p w:rsidR="007D7CD0" w:rsidRPr="008E59EC" w:rsidRDefault="007D7CD0" w:rsidP="007D7CD0">
      <w:pPr>
        <w:jc w:val="both"/>
        <w:rPr>
          <w:b/>
          <w:i w:val="0"/>
          <w:color w:val="000000"/>
          <w:lang w:bidi="pl-PL"/>
        </w:rPr>
      </w:pPr>
      <w:r w:rsidRPr="008E59EC">
        <w:rPr>
          <w:b/>
          <w:i w:val="0"/>
          <w:color w:val="000000"/>
          <w:lang w:bidi="pl-PL"/>
        </w:rPr>
        <w:t>Odpowiedź 5.</w:t>
      </w:r>
    </w:p>
    <w:p w:rsidR="000257DC" w:rsidRPr="008E59EC" w:rsidRDefault="000257DC" w:rsidP="000257DC">
      <w:pPr>
        <w:jc w:val="both"/>
        <w:rPr>
          <w:i w:val="0"/>
          <w:color w:val="000000"/>
          <w:lang w:bidi="pl-PL"/>
        </w:rPr>
      </w:pPr>
      <w:r w:rsidRPr="008E59EC">
        <w:rPr>
          <w:i w:val="0"/>
        </w:rPr>
        <w:t xml:space="preserve">Zamawiający udzieli Wykonawcy </w:t>
      </w:r>
      <w:r w:rsidRPr="008E59EC">
        <w:rPr>
          <w:i w:val="0"/>
          <w:color w:val="000000"/>
          <w:lang w:bidi="pl-PL"/>
        </w:rPr>
        <w:t>stosownego pełnomocnictwa o treści uzgodnionej przez strony, sformułowanego na podstawie wzoru stosowanego przez Wykonawcę.</w:t>
      </w:r>
    </w:p>
    <w:p w:rsidR="000257DC" w:rsidRPr="008E59EC" w:rsidRDefault="000257DC" w:rsidP="000257DC">
      <w:pPr>
        <w:jc w:val="both"/>
        <w:rPr>
          <w:b/>
          <w:i w:val="0"/>
        </w:rPr>
      </w:pPr>
    </w:p>
    <w:p w:rsidR="000257DC" w:rsidRPr="002A3AA3" w:rsidRDefault="002A3AA3" w:rsidP="000257DC">
      <w:pPr>
        <w:jc w:val="both"/>
        <w:rPr>
          <w:b/>
        </w:rPr>
      </w:pPr>
      <w:r w:rsidRPr="002A3AA3">
        <w:rPr>
          <w:b/>
        </w:rPr>
        <w:t>P</w:t>
      </w:r>
      <w:r w:rsidR="000257DC" w:rsidRPr="002A3AA3">
        <w:rPr>
          <w:b/>
        </w:rPr>
        <w:t>ytanie nr 6</w:t>
      </w:r>
    </w:p>
    <w:p w:rsidR="000257DC" w:rsidRPr="002A3AA3" w:rsidRDefault="000257DC" w:rsidP="002A3AA3">
      <w:pPr>
        <w:pStyle w:val="Teksttreci20"/>
        <w:widowControl/>
        <w:shd w:val="clear" w:color="auto" w:fill="auto"/>
        <w:spacing w:before="0" w:after="6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A3AA3">
        <w:rPr>
          <w:rFonts w:ascii="Times New Roman" w:hAnsi="Times New Roman" w:cs="Times New Roman"/>
          <w:i/>
          <w:sz w:val="20"/>
          <w:szCs w:val="20"/>
        </w:rPr>
        <w:t xml:space="preserve">Czy Zamawiający dysponuje tytułem prawnym (akt notarialny, umowa najmu, umowa dzierżawy, itp.) który upoważnia go do swobodnego dysponowania obiektami opisanymi w przedmiocie zamówienia? Informujemy, że brak takiego tytułu może skutecznie uniemożliwić dalsze czynności związane ze zgłoszeniem umowy sprzedaży energii elektrycznej do lokalnego Operatora Systemu Dystrybucyjnego zgodnie z jego procedurami. </w:t>
      </w:r>
    </w:p>
    <w:p w:rsidR="000257DC" w:rsidRPr="008E59EC" w:rsidRDefault="000257DC" w:rsidP="000257DC">
      <w:pPr>
        <w:pStyle w:val="Teksttreci20"/>
        <w:widowControl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0"/>
          <w:szCs w:val="20"/>
          <w:lang w:bidi="pl-PL"/>
        </w:rPr>
      </w:pPr>
      <w:r w:rsidRPr="008E59EC">
        <w:rPr>
          <w:rFonts w:ascii="Times New Roman" w:hAnsi="Times New Roman" w:cs="Times New Roman"/>
          <w:b/>
          <w:sz w:val="20"/>
          <w:szCs w:val="20"/>
        </w:rPr>
        <w:t xml:space="preserve">Odpowiedź 6. </w:t>
      </w:r>
      <w:r w:rsidRPr="008E59EC">
        <w:rPr>
          <w:rFonts w:ascii="Times New Roman" w:hAnsi="Times New Roman" w:cs="Times New Roman"/>
          <w:sz w:val="20"/>
          <w:szCs w:val="20"/>
          <w:lang w:bidi="pl-PL"/>
        </w:rPr>
        <w:t>Zamawiający posiada prawa do dysponowania obiektami, które nie były do tej pory kwestionowane przez lokalnego OSD.</w:t>
      </w:r>
    </w:p>
    <w:p w:rsidR="000A395A" w:rsidRPr="008E59EC" w:rsidRDefault="000A395A" w:rsidP="000A395A">
      <w:pPr>
        <w:jc w:val="both"/>
        <w:rPr>
          <w:i w:val="0"/>
        </w:rPr>
      </w:pPr>
    </w:p>
    <w:p w:rsidR="000257DC" w:rsidRPr="002A3AA3" w:rsidRDefault="000257DC" w:rsidP="000257DC">
      <w:pPr>
        <w:jc w:val="both"/>
        <w:rPr>
          <w:b/>
        </w:rPr>
      </w:pPr>
      <w:r w:rsidRPr="002A3AA3">
        <w:rPr>
          <w:b/>
        </w:rPr>
        <w:t>Zapytanie nr 7</w:t>
      </w:r>
    </w:p>
    <w:p w:rsidR="000257DC" w:rsidRPr="002A3AA3" w:rsidRDefault="000257DC" w:rsidP="002A3AA3">
      <w:pPr>
        <w:pStyle w:val="Teksttreci20"/>
        <w:widowControl/>
        <w:shd w:val="clear" w:color="auto" w:fill="auto"/>
        <w:spacing w:before="0" w:after="6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A3AA3">
        <w:rPr>
          <w:rFonts w:ascii="Times New Roman" w:hAnsi="Times New Roman" w:cs="Times New Roman"/>
          <w:i/>
          <w:sz w:val="20"/>
          <w:szCs w:val="20"/>
        </w:rPr>
        <w:t xml:space="preserve">Zwracamy się z prośbą o udzielenie informacji, czy Zamawiający uwzględni w umowie, z wyłonionym w postępowaniu Wykonawcą, zapisy dotyczące zabezpieczenia realizacji zamówienia z uwagi na ryzyko kredytowe </w:t>
      </w:r>
      <w:r w:rsidRPr="002A3AA3">
        <w:rPr>
          <w:rFonts w:ascii="Times New Roman" w:hAnsi="Times New Roman" w:cs="Times New Roman"/>
          <w:b/>
          <w:bCs/>
          <w:i/>
          <w:sz w:val="20"/>
          <w:szCs w:val="20"/>
        </w:rPr>
        <w:t>zaproponowane przez Wykonawcę</w:t>
      </w:r>
      <w:r w:rsidRPr="002A3AA3">
        <w:rPr>
          <w:rFonts w:ascii="Times New Roman" w:hAnsi="Times New Roman" w:cs="Times New Roman"/>
          <w:i/>
          <w:sz w:val="20"/>
          <w:szCs w:val="20"/>
        </w:rPr>
        <w:t>?</w:t>
      </w:r>
    </w:p>
    <w:p w:rsidR="000257DC" w:rsidRPr="008E59EC" w:rsidRDefault="000257DC" w:rsidP="000257DC">
      <w:pPr>
        <w:pStyle w:val="Teksttreci20"/>
        <w:widowControl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/>
          <w:sz w:val="20"/>
          <w:szCs w:val="20"/>
          <w:lang w:bidi="pl-PL"/>
        </w:rPr>
      </w:pPr>
      <w:r w:rsidRPr="008E59EC">
        <w:rPr>
          <w:rFonts w:ascii="Times New Roman" w:hAnsi="Times New Roman" w:cs="Times New Roman"/>
          <w:b/>
          <w:sz w:val="20"/>
          <w:szCs w:val="20"/>
          <w:lang w:bidi="pl-PL"/>
        </w:rPr>
        <w:t xml:space="preserve">Odpowiedź 7. </w:t>
      </w:r>
    </w:p>
    <w:p w:rsidR="000257DC" w:rsidRPr="008E59EC" w:rsidRDefault="000257DC" w:rsidP="000257DC">
      <w:pPr>
        <w:pStyle w:val="Teksttreci20"/>
        <w:widowControl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Cs/>
          <w:sz w:val="20"/>
          <w:szCs w:val="20"/>
          <w:lang w:bidi="pl-PL"/>
        </w:rPr>
      </w:pPr>
      <w:r w:rsidRPr="008E59EC">
        <w:rPr>
          <w:rFonts w:ascii="Times New Roman" w:hAnsi="Times New Roman" w:cs="Times New Roman"/>
          <w:bCs/>
          <w:sz w:val="20"/>
          <w:szCs w:val="20"/>
          <w:lang w:bidi="pl-PL"/>
        </w:rPr>
        <w:t xml:space="preserve">Zamawiający </w:t>
      </w:r>
      <w:r w:rsidRPr="008E59EC">
        <w:rPr>
          <w:rFonts w:ascii="Times New Roman" w:hAnsi="Times New Roman" w:cs="Times New Roman"/>
          <w:b/>
          <w:sz w:val="20"/>
          <w:szCs w:val="20"/>
          <w:lang w:bidi="pl-PL"/>
        </w:rPr>
        <w:t>nie względni</w:t>
      </w:r>
      <w:r w:rsidRPr="008E59EC">
        <w:rPr>
          <w:rFonts w:ascii="Times New Roman" w:hAnsi="Times New Roman" w:cs="Times New Roman"/>
          <w:bCs/>
          <w:sz w:val="20"/>
          <w:szCs w:val="20"/>
          <w:lang w:bidi="pl-PL"/>
        </w:rPr>
        <w:t xml:space="preserve"> w umowie </w:t>
      </w:r>
      <w:r w:rsidRPr="008E59EC">
        <w:rPr>
          <w:rFonts w:ascii="Times New Roman" w:hAnsi="Times New Roman" w:cs="Times New Roman"/>
          <w:bCs/>
          <w:sz w:val="20"/>
          <w:szCs w:val="20"/>
        </w:rPr>
        <w:t xml:space="preserve">z wyłonionym w postępowaniu Wykonawcą, zapisów dotyczących zabezpieczenia realizacji zamówienia z uwagi na ryzyko kredytowe zaproponowane przez Wykonawcę. </w:t>
      </w:r>
    </w:p>
    <w:p w:rsidR="000A395A" w:rsidRPr="008E59EC" w:rsidRDefault="000A395A" w:rsidP="000A395A">
      <w:pPr>
        <w:jc w:val="both"/>
        <w:rPr>
          <w:b/>
          <w:i w:val="0"/>
          <w:u w:val="single"/>
        </w:rPr>
      </w:pPr>
    </w:p>
    <w:p w:rsidR="00B524BD" w:rsidRPr="002A3AA3" w:rsidRDefault="00B524BD" w:rsidP="002A3AA3">
      <w:pPr>
        <w:jc w:val="both"/>
        <w:rPr>
          <w:b/>
        </w:rPr>
      </w:pPr>
      <w:r w:rsidRPr="002A3AA3">
        <w:rPr>
          <w:b/>
        </w:rPr>
        <w:t>Zapytanie nr 8</w:t>
      </w:r>
    </w:p>
    <w:p w:rsidR="00B524BD" w:rsidRPr="002A3AA3" w:rsidRDefault="00B524BD" w:rsidP="00B524BD">
      <w:pPr>
        <w:jc w:val="both"/>
      </w:pPr>
      <w:r w:rsidRPr="002A3AA3">
        <w:t>Wykonawca zwraca się z prośbą o udzielenie następujących informacji:</w:t>
      </w:r>
    </w:p>
    <w:p w:rsidR="00B524BD" w:rsidRPr="002A3AA3" w:rsidRDefault="00B524BD" w:rsidP="00B524BD">
      <w:pPr>
        <w:pStyle w:val="Akapitzlist"/>
        <w:numPr>
          <w:ilvl w:val="0"/>
          <w:numId w:val="3"/>
        </w:numPr>
        <w:jc w:val="both"/>
      </w:pPr>
      <w:r w:rsidRPr="002A3AA3">
        <w:t>Czy zamawiający posiada aktualnie umowy kompleksowe czy rozdzielone na umowę sprzedaży energii elektrycznej i umowę na świadczenie usług dystrybucji</w:t>
      </w:r>
    </w:p>
    <w:p w:rsidR="00B524BD" w:rsidRPr="002A3AA3" w:rsidRDefault="00B524BD" w:rsidP="00B524BD">
      <w:pPr>
        <w:pStyle w:val="Akapitzlist"/>
        <w:numPr>
          <w:ilvl w:val="0"/>
          <w:numId w:val="3"/>
        </w:numPr>
        <w:jc w:val="both"/>
      </w:pPr>
      <w:r w:rsidRPr="002A3AA3">
        <w:t>Czy procedura zmiany sprzedawcy będzie przeprowadzana po raz pierwszy?</w:t>
      </w:r>
    </w:p>
    <w:p w:rsidR="00B524BD" w:rsidRPr="002A3AA3" w:rsidRDefault="00B524BD" w:rsidP="00B524BD">
      <w:pPr>
        <w:pStyle w:val="Akapitzlist"/>
        <w:numPr>
          <w:ilvl w:val="0"/>
          <w:numId w:val="3"/>
        </w:numPr>
        <w:jc w:val="both"/>
      </w:pPr>
      <w:r w:rsidRPr="002A3AA3">
        <w:t>Czy umowy dystrybucyjne (jeśli zamawiający posiada rozdzielone umowy) zawarte są na czas określony czy nieokreślony?</w:t>
      </w:r>
    </w:p>
    <w:p w:rsidR="00B524BD" w:rsidRPr="002A3AA3" w:rsidRDefault="00B524BD" w:rsidP="00B524BD">
      <w:pPr>
        <w:pStyle w:val="Akapitzlist"/>
        <w:numPr>
          <w:ilvl w:val="0"/>
          <w:numId w:val="3"/>
        </w:numPr>
        <w:jc w:val="both"/>
      </w:pPr>
      <w:r w:rsidRPr="002A3AA3">
        <w:t>Kto jest dotychczasowym sprzedawcą energii elektrycznej?</w:t>
      </w:r>
    </w:p>
    <w:p w:rsidR="00B61632" w:rsidRPr="002A3AA3" w:rsidRDefault="00B61632" w:rsidP="00B61632">
      <w:pPr>
        <w:pStyle w:val="Akapitzlist"/>
        <w:numPr>
          <w:ilvl w:val="0"/>
          <w:numId w:val="3"/>
        </w:numPr>
        <w:jc w:val="both"/>
      </w:pPr>
      <w:r w:rsidRPr="002A3AA3">
        <w:t>Jaki jest okres wypowiedzenia obowiązujących umów kompleksowych/ umów sprzedaży energii elektrycznej?</w:t>
      </w:r>
    </w:p>
    <w:p w:rsidR="00B61632" w:rsidRPr="002A3AA3" w:rsidRDefault="00B61632" w:rsidP="00B61632">
      <w:pPr>
        <w:pStyle w:val="Akapitzlist"/>
        <w:numPr>
          <w:ilvl w:val="0"/>
          <w:numId w:val="3"/>
        </w:numPr>
        <w:jc w:val="both"/>
      </w:pPr>
      <w:r w:rsidRPr="002A3AA3">
        <w:t>Czy Zamawiający samodzielnie wypowie obowiązujące umowy w terminach pozwalających na skuteczne przeprowadzenie procesu zmiany sprzedawcy, czy też upoważni do tej czynności Wykonawcę?</w:t>
      </w:r>
    </w:p>
    <w:p w:rsidR="00B61632" w:rsidRPr="002A3AA3" w:rsidRDefault="00B61632" w:rsidP="00B61632">
      <w:pPr>
        <w:pStyle w:val="Akapitzlist"/>
        <w:numPr>
          <w:ilvl w:val="0"/>
          <w:numId w:val="3"/>
        </w:numPr>
        <w:jc w:val="both"/>
      </w:pPr>
      <w:r w:rsidRPr="002A3AA3">
        <w:t>Czy Zamawiający samodzielnie zawrze umowę o świadczenie usług dystrybucji w przypadku punktów poboru, dla których obowiązywały dotychczas umowy kompleksowe oraz w przypadku punktów poboru, dla których umowa dystrybucyjna została zawarta na czas określony, w termie umożliwiającym skuteczne przeprowadzenie procedury zmiany sprzedawcy ?</w:t>
      </w:r>
    </w:p>
    <w:p w:rsidR="00B61632" w:rsidRPr="002A3AA3" w:rsidRDefault="00B61632" w:rsidP="002A3AA3">
      <w:pPr>
        <w:pStyle w:val="Akapitzlist"/>
        <w:numPr>
          <w:ilvl w:val="0"/>
          <w:numId w:val="3"/>
        </w:numPr>
        <w:spacing w:after="60"/>
        <w:ind w:left="714" w:hanging="357"/>
        <w:jc w:val="both"/>
      </w:pPr>
      <w:r w:rsidRPr="002A3AA3">
        <w:t>Czy Zamawiający ma zawarte umowy/ aneksy w ramach akcji promocyjnych lojalnościowych, które uniemożliwiają zawarcie nowej umowy sprzedażowej w terminach przewidzianych w SWZ? Jeśli tak - jakie są terminy wypowiedzeń umów/aneksów w ramach akcji promocyjnych/programów lojalnościowych ?</w:t>
      </w:r>
    </w:p>
    <w:p w:rsidR="002846A9" w:rsidRPr="008E59EC" w:rsidRDefault="00B524BD" w:rsidP="00B524BD">
      <w:pPr>
        <w:jc w:val="both"/>
        <w:rPr>
          <w:i w:val="0"/>
          <w:color w:val="000000"/>
          <w:lang w:bidi="pl-PL"/>
        </w:rPr>
      </w:pPr>
      <w:r w:rsidRPr="008E59EC">
        <w:rPr>
          <w:b/>
          <w:i w:val="0"/>
          <w:color w:val="000000"/>
          <w:lang w:bidi="pl-PL"/>
        </w:rPr>
        <w:t xml:space="preserve">Odpowiedź </w:t>
      </w:r>
      <w:r w:rsidR="00F85774" w:rsidRPr="008E59EC">
        <w:rPr>
          <w:b/>
          <w:i w:val="0"/>
          <w:color w:val="000000"/>
          <w:lang w:bidi="pl-PL"/>
        </w:rPr>
        <w:t>8</w:t>
      </w:r>
      <w:r w:rsidRPr="008E59EC">
        <w:rPr>
          <w:b/>
          <w:i w:val="0"/>
          <w:color w:val="000000"/>
          <w:lang w:bidi="pl-PL"/>
        </w:rPr>
        <w:t>.</w:t>
      </w:r>
      <w:r w:rsidRPr="008E59EC">
        <w:rPr>
          <w:i w:val="0"/>
          <w:color w:val="000000"/>
          <w:lang w:bidi="pl-PL"/>
        </w:rPr>
        <w:t xml:space="preserve"> </w:t>
      </w:r>
    </w:p>
    <w:p w:rsidR="002846A9" w:rsidRPr="008E59EC" w:rsidRDefault="00B524BD" w:rsidP="002846A9">
      <w:pPr>
        <w:pStyle w:val="Akapitzlist"/>
        <w:numPr>
          <w:ilvl w:val="0"/>
          <w:numId w:val="4"/>
        </w:numPr>
        <w:jc w:val="both"/>
        <w:rPr>
          <w:i w:val="0"/>
        </w:rPr>
      </w:pPr>
      <w:r w:rsidRPr="008E59EC">
        <w:rPr>
          <w:i w:val="0"/>
          <w:color w:val="000000"/>
          <w:lang w:bidi="pl-PL"/>
        </w:rPr>
        <w:t>W</w:t>
      </w:r>
      <w:r w:rsidRPr="008E59EC">
        <w:rPr>
          <w:i w:val="0"/>
        </w:rPr>
        <w:t>szystkie punkty poboru energii elektrycznej objęte przedmiotowym postępowaniem posiadają rozdzielone umowy sprzedaży energii elektrycznej i świadczenia usług dystrybucyjnych.</w:t>
      </w:r>
    </w:p>
    <w:p w:rsidR="002846A9" w:rsidRPr="008E59EC" w:rsidRDefault="002846A9" w:rsidP="002846A9">
      <w:pPr>
        <w:pStyle w:val="Akapitzlist"/>
        <w:numPr>
          <w:ilvl w:val="0"/>
          <w:numId w:val="4"/>
        </w:numPr>
        <w:jc w:val="both"/>
        <w:rPr>
          <w:i w:val="0"/>
        </w:rPr>
      </w:pPr>
      <w:r w:rsidRPr="008E59EC">
        <w:rPr>
          <w:i w:val="0"/>
        </w:rPr>
        <w:t xml:space="preserve">Dla większości PPE </w:t>
      </w:r>
      <w:r w:rsidR="00B524BD" w:rsidRPr="008E59EC">
        <w:rPr>
          <w:i w:val="0"/>
        </w:rPr>
        <w:t>proces zmiany sprzedawcy odbywa się po raz kolejny</w:t>
      </w:r>
      <w:r w:rsidRPr="008E59EC">
        <w:rPr>
          <w:i w:val="0"/>
        </w:rPr>
        <w:t>.</w:t>
      </w:r>
    </w:p>
    <w:p w:rsidR="002846A9" w:rsidRPr="008E59EC" w:rsidRDefault="002846A9" w:rsidP="002846A9">
      <w:pPr>
        <w:pStyle w:val="Akapitzlist"/>
        <w:numPr>
          <w:ilvl w:val="0"/>
          <w:numId w:val="4"/>
        </w:numPr>
        <w:jc w:val="both"/>
        <w:rPr>
          <w:i w:val="0"/>
        </w:rPr>
      </w:pPr>
      <w:r w:rsidRPr="008E59EC">
        <w:rPr>
          <w:i w:val="0"/>
        </w:rPr>
        <w:t xml:space="preserve">Dla PPE, dla których proces zmiany sprzedawcy dobywa się po raz kolejny, zawarte są umowy </w:t>
      </w:r>
      <w:r w:rsidR="00B524BD" w:rsidRPr="008E59EC">
        <w:rPr>
          <w:i w:val="0"/>
        </w:rPr>
        <w:t>na czas nieokreślony</w:t>
      </w:r>
      <w:r w:rsidRPr="008E59EC">
        <w:rPr>
          <w:i w:val="0"/>
        </w:rPr>
        <w:t>.</w:t>
      </w:r>
    </w:p>
    <w:p w:rsidR="002846A9" w:rsidRPr="008E59EC" w:rsidRDefault="00B524BD" w:rsidP="002846A9">
      <w:pPr>
        <w:pStyle w:val="Akapitzlist"/>
        <w:numPr>
          <w:ilvl w:val="0"/>
          <w:numId w:val="4"/>
        </w:numPr>
        <w:jc w:val="both"/>
        <w:rPr>
          <w:i w:val="0"/>
        </w:rPr>
      </w:pPr>
      <w:r w:rsidRPr="008E59EC">
        <w:rPr>
          <w:i w:val="0"/>
        </w:rPr>
        <w:t xml:space="preserve">Obecnym sprzedawcą jest </w:t>
      </w:r>
    </w:p>
    <w:p w:rsidR="002846A9" w:rsidRPr="008E59EC" w:rsidRDefault="002846A9" w:rsidP="002846A9">
      <w:pPr>
        <w:pStyle w:val="Akapitzlist"/>
        <w:jc w:val="both"/>
        <w:rPr>
          <w:i w:val="0"/>
        </w:rPr>
      </w:pPr>
      <w:r w:rsidRPr="008E59EC">
        <w:rPr>
          <w:i w:val="0"/>
        </w:rPr>
        <w:t xml:space="preserve">- </w:t>
      </w:r>
      <w:proofErr w:type="spellStart"/>
      <w:r w:rsidRPr="008E59EC">
        <w:rPr>
          <w:i w:val="0"/>
        </w:rPr>
        <w:t>Veolia</w:t>
      </w:r>
      <w:proofErr w:type="spellEnd"/>
      <w:r w:rsidRPr="008E59EC">
        <w:rPr>
          <w:i w:val="0"/>
        </w:rPr>
        <w:t xml:space="preserve"> Energy </w:t>
      </w:r>
      <w:proofErr w:type="spellStart"/>
      <w:r w:rsidRPr="008E59EC">
        <w:rPr>
          <w:i w:val="0"/>
        </w:rPr>
        <w:t>Contracting</w:t>
      </w:r>
      <w:proofErr w:type="spellEnd"/>
      <w:r w:rsidRPr="008E59EC">
        <w:rPr>
          <w:i w:val="0"/>
        </w:rPr>
        <w:t xml:space="preserve"> Poland Sp. z o.o., 02-566 Warszawa, ul. Puławska 2 - dla ZWiK Świnoujście,</w:t>
      </w:r>
    </w:p>
    <w:p w:rsidR="002846A9" w:rsidRPr="008E59EC" w:rsidRDefault="002846A9" w:rsidP="002846A9">
      <w:pPr>
        <w:jc w:val="both"/>
        <w:rPr>
          <w:i w:val="0"/>
        </w:rPr>
      </w:pPr>
      <w:r w:rsidRPr="008E59EC">
        <w:rPr>
          <w:i w:val="0"/>
        </w:rPr>
        <w:t xml:space="preserve">              - ENEA S.A., 60-201 Poznań, ul. Górecka 1 - dla pozostałych. </w:t>
      </w:r>
    </w:p>
    <w:p w:rsidR="002846A9" w:rsidRPr="008E59EC" w:rsidRDefault="002846A9" w:rsidP="002846A9">
      <w:pPr>
        <w:pStyle w:val="Akapitzlist"/>
        <w:numPr>
          <w:ilvl w:val="0"/>
          <w:numId w:val="4"/>
        </w:numPr>
        <w:jc w:val="both"/>
        <w:rPr>
          <w:i w:val="0"/>
        </w:rPr>
      </w:pPr>
      <w:r w:rsidRPr="008E59EC">
        <w:rPr>
          <w:i w:val="0"/>
        </w:rPr>
        <w:lastRenderedPageBreak/>
        <w:t>Wystarczający dla przeprowadzenia procesu zmiany sprzedawcy.</w:t>
      </w:r>
    </w:p>
    <w:p w:rsidR="002846A9" w:rsidRPr="008E59EC" w:rsidRDefault="00B61632" w:rsidP="002846A9">
      <w:pPr>
        <w:pStyle w:val="Akapitzlist"/>
        <w:numPr>
          <w:ilvl w:val="0"/>
          <w:numId w:val="4"/>
        </w:numPr>
        <w:jc w:val="both"/>
        <w:rPr>
          <w:i w:val="0"/>
        </w:rPr>
      </w:pPr>
      <w:r w:rsidRPr="008E59EC">
        <w:rPr>
          <w:i w:val="0"/>
        </w:rPr>
        <w:t>Upoważni Wykonawcę w oparciu o pełnomocnictwo (p</w:t>
      </w:r>
      <w:r w:rsidR="002846A9" w:rsidRPr="008E59EC">
        <w:rPr>
          <w:i w:val="0"/>
        </w:rPr>
        <w:t>atrz Odpowiedź 5</w:t>
      </w:r>
      <w:r w:rsidRPr="008E59EC">
        <w:rPr>
          <w:b/>
          <w:i w:val="0"/>
        </w:rPr>
        <w:t>)</w:t>
      </w:r>
      <w:r w:rsidR="002846A9" w:rsidRPr="008E59EC">
        <w:rPr>
          <w:i w:val="0"/>
        </w:rPr>
        <w:t>.</w:t>
      </w:r>
    </w:p>
    <w:p w:rsidR="002846A9" w:rsidRPr="008E59EC" w:rsidRDefault="002846A9" w:rsidP="002846A9">
      <w:pPr>
        <w:pStyle w:val="Akapitzlist"/>
        <w:numPr>
          <w:ilvl w:val="0"/>
          <w:numId w:val="4"/>
        </w:numPr>
        <w:jc w:val="both"/>
        <w:rPr>
          <w:i w:val="0"/>
        </w:rPr>
      </w:pPr>
      <w:r w:rsidRPr="008E59EC">
        <w:rPr>
          <w:i w:val="0"/>
        </w:rPr>
        <w:t>Nie dotyczy.</w:t>
      </w:r>
    </w:p>
    <w:p w:rsidR="002846A9" w:rsidRPr="008E59EC" w:rsidRDefault="002846A9" w:rsidP="002846A9">
      <w:pPr>
        <w:pStyle w:val="Akapitzlist"/>
        <w:numPr>
          <w:ilvl w:val="0"/>
          <w:numId w:val="4"/>
        </w:numPr>
        <w:jc w:val="both"/>
        <w:rPr>
          <w:i w:val="0"/>
        </w:rPr>
      </w:pPr>
      <w:r w:rsidRPr="008E59EC">
        <w:rPr>
          <w:i w:val="0"/>
        </w:rPr>
        <w:t>Zamawiający nie posiada takich umów.</w:t>
      </w:r>
    </w:p>
    <w:p w:rsidR="00B524BD" w:rsidRPr="008E59EC" w:rsidRDefault="002846A9" w:rsidP="002846A9">
      <w:pPr>
        <w:pStyle w:val="Akapitzlist"/>
        <w:jc w:val="both"/>
        <w:rPr>
          <w:i w:val="0"/>
        </w:rPr>
      </w:pPr>
      <w:r w:rsidRPr="008E59EC">
        <w:rPr>
          <w:i w:val="0"/>
        </w:rPr>
        <w:t xml:space="preserve"> </w:t>
      </w:r>
      <w:r w:rsidR="00B524BD" w:rsidRPr="008E59EC">
        <w:rPr>
          <w:i w:val="0"/>
        </w:rPr>
        <w:t xml:space="preserve"> </w:t>
      </w:r>
    </w:p>
    <w:p w:rsidR="002846A9" w:rsidRPr="002A3AA3" w:rsidRDefault="002846A9" w:rsidP="002A3AA3">
      <w:pPr>
        <w:jc w:val="both"/>
        <w:rPr>
          <w:b/>
        </w:rPr>
      </w:pPr>
      <w:r w:rsidRPr="002A3AA3">
        <w:rPr>
          <w:b/>
        </w:rPr>
        <w:t>Zapytanie nr 9</w:t>
      </w:r>
    </w:p>
    <w:p w:rsidR="00B61632" w:rsidRPr="002A3AA3" w:rsidRDefault="00B61632" w:rsidP="002A3AA3">
      <w:pPr>
        <w:spacing w:after="60"/>
        <w:jc w:val="both"/>
      </w:pPr>
      <w:r w:rsidRPr="002A3AA3">
        <w:t xml:space="preserve">Wykonawca zwraca się z prośbą o wyłączenie z postępowania o  udzielenie zamówienia publicznego, bądź wydzielenie do odrębnej części zamówienia, punktów poboru energii, w stosunku do których Zamawiający posiada status prosumenta energii odnawialnej, o którym mowa w art. 2 pkt 27a ustawy z dnia 20 lutego 2015 r. o odnawialnych źródłach energii (Dz. U. z 2020 r. poz. 261 z </w:t>
      </w:r>
      <w:proofErr w:type="spellStart"/>
      <w:r w:rsidRPr="002A3AA3">
        <w:t>późn</w:t>
      </w:r>
      <w:proofErr w:type="spellEnd"/>
      <w:r w:rsidRPr="002A3AA3">
        <w:t xml:space="preserve">. zm.) – dalej OZE. Objęcie przedmiotem zamówienia na sprzedaż energii elektrycznej, punktów poboru energii z </w:t>
      </w:r>
      <w:proofErr w:type="spellStart"/>
      <w:r w:rsidRPr="002A3AA3">
        <w:t>mikroinstalacją</w:t>
      </w:r>
      <w:proofErr w:type="spellEnd"/>
      <w:r w:rsidRPr="002A3AA3">
        <w:t xml:space="preserve">, powoduje konieczność świadczenia przez Wykonawcę dodatkowej usługi, w stosunku do ww. rodzaju punktów poboru energii, polegającej na rozliczaniu energii elektrycznej wprowadzonej przez Zamawiającego (prosumenta energii odnawialnej) do sieci OSD, wytworzonej w  </w:t>
      </w:r>
      <w:proofErr w:type="spellStart"/>
      <w:r w:rsidRPr="002A3AA3">
        <w:t>mikroinstalacji</w:t>
      </w:r>
      <w:proofErr w:type="spellEnd"/>
      <w:r w:rsidRPr="002A3AA3">
        <w:t xml:space="preserve"> wraz z zapewnieniem usługi odbioru na  warunkach wskazanych w ustawie OZE. W związku z powyższym, niemożliwe jest dokonanie przez Wykonawcę prawidłowej kalkulacji ceny w Ofercie, która uwzględni zarówno wynagrodzenie Wykonawcy za sprzedaż energii do punktów poboru energii Zamawiającego, jak i odkup od Zamawiającego energii wytworzonej w </w:t>
      </w:r>
      <w:proofErr w:type="spellStart"/>
      <w:r w:rsidRPr="002A3AA3">
        <w:t>mikroinstalacji</w:t>
      </w:r>
      <w:proofErr w:type="spellEnd"/>
      <w:r w:rsidRPr="002A3AA3">
        <w:t>, co uniemożliwia złożenie przez Wykonawcę Oferty na warunkach wskazanych w treści SWZ.</w:t>
      </w:r>
    </w:p>
    <w:p w:rsidR="002846A9" w:rsidRPr="008E59EC" w:rsidRDefault="002846A9" w:rsidP="002846A9">
      <w:pPr>
        <w:jc w:val="both"/>
        <w:rPr>
          <w:i w:val="0"/>
          <w:color w:val="000000"/>
          <w:lang w:bidi="pl-PL"/>
        </w:rPr>
      </w:pPr>
      <w:r w:rsidRPr="008E59EC">
        <w:rPr>
          <w:b/>
          <w:i w:val="0"/>
          <w:color w:val="000000"/>
          <w:lang w:bidi="pl-PL"/>
        </w:rPr>
        <w:t>Odpowiedź 9.</w:t>
      </w:r>
      <w:r w:rsidRPr="008E59EC">
        <w:rPr>
          <w:i w:val="0"/>
          <w:color w:val="000000"/>
          <w:lang w:bidi="pl-PL"/>
        </w:rPr>
        <w:t xml:space="preserve"> </w:t>
      </w:r>
    </w:p>
    <w:p w:rsidR="00B524BD" w:rsidRPr="008E59EC" w:rsidRDefault="00B61632" w:rsidP="00B61632">
      <w:pPr>
        <w:pStyle w:val="Teksttreci20"/>
        <w:widowControl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Cs/>
          <w:sz w:val="20"/>
          <w:szCs w:val="20"/>
          <w:lang w:bidi="pl-PL"/>
        </w:rPr>
      </w:pPr>
      <w:r w:rsidRPr="008E59EC">
        <w:rPr>
          <w:rFonts w:ascii="Times New Roman" w:hAnsi="Times New Roman" w:cs="Times New Roman"/>
          <w:sz w:val="20"/>
          <w:szCs w:val="20"/>
        </w:rPr>
        <w:t>Zamawiający nie posiada statusu prosumenta energii odnawialnej.</w:t>
      </w:r>
      <w:r w:rsidR="00B524BD" w:rsidRPr="008E59EC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B524BD" w:rsidRPr="008E59EC" w:rsidRDefault="00B524BD" w:rsidP="000A395A">
      <w:pPr>
        <w:jc w:val="both"/>
        <w:rPr>
          <w:b/>
          <w:i w:val="0"/>
          <w:u w:val="single"/>
        </w:rPr>
      </w:pPr>
    </w:p>
    <w:p w:rsidR="00B61632" w:rsidRPr="002A3AA3" w:rsidRDefault="00B61632" w:rsidP="00B61632">
      <w:pPr>
        <w:jc w:val="both"/>
        <w:rPr>
          <w:b/>
        </w:rPr>
      </w:pPr>
      <w:r w:rsidRPr="002A3AA3">
        <w:rPr>
          <w:b/>
        </w:rPr>
        <w:t>Zapytanie nr 10</w:t>
      </w:r>
    </w:p>
    <w:p w:rsidR="00C4481D" w:rsidRPr="002A3AA3" w:rsidRDefault="00C4481D" w:rsidP="002A3AA3">
      <w:pPr>
        <w:spacing w:after="60"/>
        <w:jc w:val="both"/>
      </w:pPr>
      <w:r w:rsidRPr="002A3AA3">
        <w:t>Prosimy o wskazanie, czy zamówiona energia elektryczna zostanie w całości przeznaczona na potrzeby własne Zamawiającego, czy też jej część zostanie przeznaczona na działalność koncesjonowaną? W przypadku, gdy zakupiona energia nie zostanie w całości wykorzystana na własne potrzeby, informujemy, iż Zamawiający jest zobowiązany przekazywać Wykonawcy comiesięczne oświadczenia o ilości energii elektrycznej przeznaczonej na własny użytek oraz na działalność koncesjonowaną. Zwracamy się także z prośbą o podanie szacunkowego zużycia energii elektrycznej na potrzeby własne oraz energii podlegającej dalszej odsprzedaży lub innej działalności koncesjonowanej.</w:t>
      </w:r>
    </w:p>
    <w:p w:rsidR="00B61632" w:rsidRPr="008E59EC" w:rsidRDefault="00B61632" w:rsidP="00B61632">
      <w:pPr>
        <w:jc w:val="both"/>
        <w:rPr>
          <w:i w:val="0"/>
          <w:color w:val="000000"/>
          <w:lang w:bidi="pl-PL"/>
        </w:rPr>
      </w:pPr>
      <w:r w:rsidRPr="008E59EC">
        <w:rPr>
          <w:b/>
          <w:i w:val="0"/>
          <w:color w:val="000000"/>
          <w:lang w:bidi="pl-PL"/>
        </w:rPr>
        <w:t>Odpowiedź 10.</w:t>
      </w:r>
      <w:r w:rsidRPr="008E59EC">
        <w:rPr>
          <w:i w:val="0"/>
          <w:color w:val="000000"/>
          <w:lang w:bidi="pl-PL"/>
        </w:rPr>
        <w:t xml:space="preserve"> </w:t>
      </w:r>
    </w:p>
    <w:p w:rsidR="00B61632" w:rsidRPr="008E59EC" w:rsidRDefault="004E0E22" w:rsidP="00B61632">
      <w:pPr>
        <w:pStyle w:val="Teksttreci20"/>
        <w:widowControl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Cs/>
          <w:sz w:val="20"/>
          <w:szCs w:val="20"/>
          <w:lang w:bidi="pl-PL"/>
        </w:rPr>
      </w:pPr>
      <w:r>
        <w:rPr>
          <w:rFonts w:ascii="Times New Roman" w:hAnsi="Times New Roman" w:cs="Times New Roman"/>
          <w:sz w:val="20"/>
          <w:szCs w:val="20"/>
        </w:rPr>
        <w:t>Zamówiona energia nie będzie w całości przeznaczona na potrzeby własne. Ilość energii przeznaczonej na potrzeby własne to 120548 MWh a do odsprzedaży 95590 MWh.</w:t>
      </w:r>
    </w:p>
    <w:p w:rsidR="00B61632" w:rsidRPr="008E59EC" w:rsidRDefault="00B61632" w:rsidP="000A395A">
      <w:pPr>
        <w:jc w:val="both"/>
        <w:rPr>
          <w:b/>
          <w:i w:val="0"/>
          <w:u w:val="single"/>
        </w:rPr>
      </w:pPr>
    </w:p>
    <w:p w:rsidR="00C4481D" w:rsidRPr="002A3AA3" w:rsidRDefault="00C4481D" w:rsidP="00C4481D">
      <w:pPr>
        <w:jc w:val="both"/>
        <w:rPr>
          <w:b/>
        </w:rPr>
      </w:pPr>
      <w:r w:rsidRPr="002A3AA3">
        <w:rPr>
          <w:b/>
        </w:rPr>
        <w:t>Zapytanie nr 1</w:t>
      </w:r>
      <w:r w:rsidR="004E0E22">
        <w:rPr>
          <w:b/>
        </w:rPr>
        <w:t>1</w:t>
      </w:r>
    </w:p>
    <w:p w:rsidR="00C4481D" w:rsidRPr="002A3AA3" w:rsidRDefault="00C4481D" w:rsidP="002A3AA3">
      <w:pPr>
        <w:spacing w:after="60"/>
        <w:jc w:val="both"/>
        <w:rPr>
          <w:rFonts w:eastAsia="Calibri"/>
        </w:rPr>
      </w:pPr>
      <w:r w:rsidRPr="002A3AA3">
        <w:rPr>
          <w:rFonts w:eastAsia="Calibri"/>
        </w:rPr>
        <w:t xml:space="preserve">Wykonawca zwraca się z wnioskiem o zgodę na udostępnianie Zamawiającemu faktur VAT za pośrednictwem kanałów elektronicznych na podany adres poczty elektronicznej, zgodnie z ustawą z dnia 11 marca 2004 r. o podatku od towarów i usług (Dz.U. 2020 poz. 106 z </w:t>
      </w:r>
      <w:proofErr w:type="spellStart"/>
      <w:r w:rsidRPr="002A3AA3">
        <w:rPr>
          <w:rFonts w:eastAsia="Calibri"/>
        </w:rPr>
        <w:t>późn</w:t>
      </w:r>
      <w:proofErr w:type="spellEnd"/>
      <w:r w:rsidRPr="002A3AA3">
        <w:rPr>
          <w:rFonts w:eastAsia="Calibri"/>
        </w:rPr>
        <w:t>. zm.), na zasadach określonych w Regulaminie Wykonawcy przesyłania faktur VAT za pośrednictwem kanałów elektronicznych, przy jednoczesnej zgodzie na otrzymywanie informacji o tych fakturach. Powyższa zgoda zwolniłaby Wykonawcę z obowiązku wystawiania i dostarczania faktur VAT w formie papierowej. Dzięki temu rozwiązaniu Zamawiający otrzyma dokument w momencie jego wystawienia, zniwelowane zostanie ryzyko niedostarczenia przesyłki lub znacznego opóźnienia w jej dostarczeniu. Zmiana formy dostarczania faktur ma również aspekt ekologiczny, przyczyni się do wspólnego dbania o środowisko naturalne poprzez zmniejszenie zapotrzebowania na produkcję papieru i ograniczenie transportu.</w:t>
      </w:r>
    </w:p>
    <w:p w:rsidR="00C4481D" w:rsidRPr="008E59EC" w:rsidRDefault="00C4481D" w:rsidP="00C4481D">
      <w:pPr>
        <w:jc w:val="both"/>
        <w:rPr>
          <w:i w:val="0"/>
          <w:color w:val="000000"/>
          <w:lang w:bidi="pl-PL"/>
        </w:rPr>
      </w:pPr>
      <w:r w:rsidRPr="008E59EC">
        <w:rPr>
          <w:b/>
          <w:i w:val="0"/>
          <w:color w:val="000000"/>
          <w:lang w:bidi="pl-PL"/>
        </w:rPr>
        <w:t>Odpowiedź 11.</w:t>
      </w:r>
      <w:r w:rsidRPr="008E59EC">
        <w:rPr>
          <w:i w:val="0"/>
          <w:color w:val="000000"/>
          <w:lang w:bidi="pl-PL"/>
        </w:rPr>
        <w:t xml:space="preserve"> </w:t>
      </w:r>
    </w:p>
    <w:p w:rsidR="00C4481D" w:rsidRPr="008E59EC" w:rsidRDefault="00F41D5A" w:rsidP="00C4481D">
      <w:pPr>
        <w:pStyle w:val="Teksttreci20"/>
        <w:widowControl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E59EC">
        <w:rPr>
          <w:rFonts w:ascii="Times New Roman" w:hAnsi="Times New Roman" w:cs="Times New Roman"/>
          <w:sz w:val="20"/>
          <w:szCs w:val="20"/>
        </w:rPr>
        <w:t>Jedynym podmiotem nie zgadzającym się na przesyłanie faktur drogą elektroniczną jest ZMP Gdańsk S.A.</w:t>
      </w:r>
      <w:r w:rsidR="00C4481D" w:rsidRPr="008E59EC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F41D5A" w:rsidRPr="008E59EC" w:rsidRDefault="00F41D5A" w:rsidP="00F41D5A">
      <w:pPr>
        <w:jc w:val="both"/>
        <w:rPr>
          <w:b/>
          <w:i w:val="0"/>
          <w:u w:val="single"/>
        </w:rPr>
      </w:pPr>
    </w:p>
    <w:p w:rsidR="00F41D5A" w:rsidRPr="002A3AA3" w:rsidRDefault="00F41D5A" w:rsidP="002A3AA3">
      <w:pPr>
        <w:jc w:val="both"/>
        <w:rPr>
          <w:b/>
        </w:rPr>
      </w:pPr>
      <w:r w:rsidRPr="002A3AA3">
        <w:rPr>
          <w:b/>
        </w:rPr>
        <w:t>Zapytanie nr 12</w:t>
      </w:r>
    </w:p>
    <w:p w:rsidR="00F41D5A" w:rsidRPr="002A3AA3" w:rsidRDefault="00F41D5A" w:rsidP="002A3AA3">
      <w:pPr>
        <w:jc w:val="both"/>
      </w:pPr>
      <w:r w:rsidRPr="002A3AA3">
        <w:t>1. Mając na uwadze obowiązki określone w Rozporządzeniu Parlamentu Europejskiego i Rady (UE) nr 1227/2011 z dnia 25 października 2011r. w sprawie integralności i przejrzystości hurtowego rynku energii (REMIT) oraz w rozporządzeniu Komisji nr 1348/2014 w sprawie przekazywania danych, wdrażające art. 8 ust. 2 i 6 rozporządzenia Parlamentu Europejskiego i Rady (UE) nr 1227/2011 w sprawie integralności i przejrzystości hurtowego rynku energii (Rozporządzenie Wykonawcze) zwracamy się z prośbą o wyjaśnienie, czy Zamawiający zrealizował obowiązki w zakresie rejestracji w krajowym organie regulacyjnym, jako uczestnik rynku hurtowego produktów energetycznych? Prosimy o udostępnienie kodu ACER Zamawiającego?</w:t>
      </w:r>
    </w:p>
    <w:p w:rsidR="00F41D5A" w:rsidRPr="002A3AA3" w:rsidRDefault="00F41D5A" w:rsidP="002A3AA3">
      <w:pPr>
        <w:spacing w:after="60"/>
        <w:jc w:val="both"/>
      </w:pPr>
      <w:r w:rsidRPr="002A3AA3">
        <w:t xml:space="preserve">2. Z uwagi na określone w Rozporządzeniu REMIT i Rozporządzeniu Wykonawczym obowiązki, którym podlegać będzie umowa zawarta w wyniku rozstrzygnięcia niniejszego postępowania, w szczególności obowiązek zgłoszenia do Agencji ds. Współpracy Organów Regulacji Energetyki (ACER) zawarcia określonych rodzajów transakcji, dotyczących energii elektrycznej i przekazania danych w terminie określonym właściwymi przepisami, zwracamy się z prośbą o udzielenie informacji, czy Zamawiający przed podpisaniem umowy, wyznaczy po swojej stronie </w:t>
      </w:r>
      <w:r w:rsidRPr="002A3AA3">
        <w:lastRenderedPageBreak/>
        <w:t>osobę odpowiedzialną za uzgadnianie raportów dot. zgłoszenia zawarcia transakcji oraz  raportów z wykonania transakcji  przekazywanych do ACER, w celu wyeliminowania ewentualnych rozbieżności w danych przekazywanych do ACER przez obie strony kontraktu?</w:t>
      </w:r>
    </w:p>
    <w:p w:rsidR="00F41D5A" w:rsidRPr="008E59EC" w:rsidRDefault="00F41D5A" w:rsidP="002A3AA3">
      <w:pPr>
        <w:rPr>
          <w:b/>
          <w:i w:val="0"/>
          <w:color w:val="000000"/>
          <w:lang w:bidi="pl-PL"/>
        </w:rPr>
      </w:pPr>
      <w:r w:rsidRPr="008E59EC">
        <w:rPr>
          <w:b/>
          <w:i w:val="0"/>
          <w:color w:val="000000"/>
          <w:lang w:bidi="pl-PL"/>
        </w:rPr>
        <w:t xml:space="preserve">Odpowiedź 12. </w:t>
      </w:r>
    </w:p>
    <w:p w:rsidR="00F41D5A" w:rsidRPr="008E59EC" w:rsidRDefault="00F41D5A" w:rsidP="002A3AA3">
      <w:pPr>
        <w:rPr>
          <w:i w:val="0"/>
        </w:rPr>
      </w:pPr>
      <w:r w:rsidRPr="008E59EC">
        <w:rPr>
          <w:i w:val="0"/>
        </w:rPr>
        <w:t>Nr ACER PSSE Media Operator sp. z o.o. A0012199A.PL</w:t>
      </w:r>
    </w:p>
    <w:p w:rsidR="00F41D5A" w:rsidRPr="008E59EC" w:rsidRDefault="00F41D5A" w:rsidP="002A3AA3">
      <w:pPr>
        <w:rPr>
          <w:b/>
          <w:bCs/>
          <w:i w:val="0"/>
        </w:rPr>
      </w:pPr>
      <w:r w:rsidRPr="008E59EC">
        <w:rPr>
          <w:i w:val="0"/>
        </w:rPr>
        <w:t xml:space="preserve">Nr ACER Zarządu Morskiego Portu Gdynia S.A. </w:t>
      </w:r>
      <w:r w:rsidRPr="008E59EC">
        <w:rPr>
          <w:bCs/>
          <w:i w:val="0"/>
        </w:rPr>
        <w:t>A0013385E.PL</w:t>
      </w:r>
    </w:p>
    <w:p w:rsidR="00F41D5A" w:rsidRPr="008E59EC" w:rsidRDefault="00F41D5A" w:rsidP="002A3AA3">
      <w:pPr>
        <w:rPr>
          <w:i w:val="0"/>
        </w:rPr>
      </w:pPr>
      <w:r w:rsidRPr="008E59EC">
        <w:rPr>
          <w:i w:val="0"/>
        </w:rPr>
        <w:t>Nr ACER Zarządu Morskich Portów Szczecin i Świnoujście S.A. A0014502N.PL</w:t>
      </w:r>
    </w:p>
    <w:p w:rsidR="00F41D5A" w:rsidRPr="008E59EC" w:rsidRDefault="00F41D5A" w:rsidP="002A3AA3">
      <w:pPr>
        <w:rPr>
          <w:b/>
          <w:bCs/>
          <w:i w:val="0"/>
          <w:iCs w:val="0"/>
        </w:rPr>
      </w:pPr>
      <w:r w:rsidRPr="008E59EC">
        <w:rPr>
          <w:i w:val="0"/>
        </w:rPr>
        <w:t xml:space="preserve">Nr ACER   Zarządu Morskiego Portu Gdańsk S.A. </w:t>
      </w:r>
      <w:r w:rsidRPr="008E59EC">
        <w:rPr>
          <w:bCs/>
          <w:i w:val="0"/>
        </w:rPr>
        <w:t>A0013340S.PL</w:t>
      </w:r>
    </w:p>
    <w:p w:rsidR="00F41D5A" w:rsidRPr="008E59EC" w:rsidRDefault="00F41D5A" w:rsidP="002A3AA3">
      <w:pPr>
        <w:rPr>
          <w:i w:val="0"/>
          <w:iCs w:val="0"/>
        </w:rPr>
      </w:pPr>
      <w:r w:rsidRPr="008E59EC">
        <w:rPr>
          <w:i w:val="0"/>
          <w:iCs w:val="0"/>
        </w:rPr>
        <w:t>Osoby odpowiedzialne za uzgadnianie raportów zostaną wyznaczone przed podpisaniem umowy.</w:t>
      </w:r>
    </w:p>
    <w:p w:rsidR="00F41D5A" w:rsidRPr="008E59EC" w:rsidRDefault="00F41D5A" w:rsidP="002A3AA3">
      <w:pPr>
        <w:pStyle w:val="Teksttreci20"/>
        <w:widowControl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Cs/>
          <w:sz w:val="20"/>
          <w:szCs w:val="20"/>
          <w:lang w:bidi="pl-PL"/>
        </w:rPr>
      </w:pPr>
    </w:p>
    <w:p w:rsidR="00F41D5A" w:rsidRPr="002A3AA3" w:rsidRDefault="00F41D5A" w:rsidP="002A3AA3">
      <w:pPr>
        <w:jc w:val="both"/>
        <w:rPr>
          <w:rFonts w:eastAsia="Calibri"/>
          <w:b/>
        </w:rPr>
      </w:pPr>
      <w:r w:rsidRPr="002A3AA3">
        <w:rPr>
          <w:rFonts w:eastAsia="Calibri"/>
          <w:b/>
        </w:rPr>
        <w:t>Pytanie 13.</w:t>
      </w:r>
    </w:p>
    <w:p w:rsidR="00F41D5A" w:rsidRPr="002A3AA3" w:rsidRDefault="00F41D5A" w:rsidP="002A3AA3">
      <w:pPr>
        <w:spacing w:after="60"/>
        <w:jc w:val="both"/>
        <w:rPr>
          <w:rFonts w:eastAsia="Calibri"/>
          <w:b/>
        </w:rPr>
      </w:pPr>
      <w:r w:rsidRPr="002A3AA3">
        <w:rPr>
          <w:rFonts w:eastAsia="Calibri"/>
        </w:rPr>
        <w:t>Czy Zamawiający wyraża zgodę na uj</w:t>
      </w:r>
      <w:r w:rsidR="002A3AA3" w:rsidRPr="002A3AA3">
        <w:rPr>
          <w:rFonts w:eastAsia="Calibri"/>
        </w:rPr>
        <w:t>ę</w:t>
      </w:r>
      <w:r w:rsidRPr="002A3AA3">
        <w:rPr>
          <w:rFonts w:eastAsia="Calibri"/>
        </w:rPr>
        <w:t>cie kosztów raportowania w cenie</w:t>
      </w:r>
      <w:r w:rsidRPr="002A3AA3">
        <w:rPr>
          <w:rFonts w:eastAsia="Calibri"/>
          <w:b/>
        </w:rPr>
        <w:t xml:space="preserve"> </w:t>
      </w:r>
      <w:r w:rsidRPr="002A3AA3">
        <w:rPr>
          <w:rFonts w:eastAsia="Calibri"/>
        </w:rPr>
        <w:t>energii elektrycznej?</w:t>
      </w:r>
    </w:p>
    <w:p w:rsidR="00F41D5A" w:rsidRPr="008E59EC" w:rsidRDefault="00F41D5A" w:rsidP="002A3AA3">
      <w:pPr>
        <w:widowControl/>
        <w:rPr>
          <w:rFonts w:eastAsiaTheme="minorHAnsi"/>
          <w:i w:val="0"/>
          <w:iCs w:val="0"/>
          <w:color w:val="000000"/>
          <w:lang w:eastAsia="en-US"/>
        </w:rPr>
      </w:pPr>
      <w:r w:rsidRPr="008E59EC">
        <w:rPr>
          <w:rFonts w:eastAsiaTheme="minorHAnsi"/>
          <w:b/>
          <w:i w:val="0"/>
          <w:iCs w:val="0"/>
          <w:color w:val="000000"/>
          <w:lang w:eastAsia="en-US"/>
        </w:rPr>
        <w:t>Odpowiedź 13</w:t>
      </w:r>
      <w:r w:rsidRPr="008E59EC">
        <w:rPr>
          <w:rFonts w:eastAsiaTheme="minorHAnsi"/>
          <w:i w:val="0"/>
          <w:iCs w:val="0"/>
          <w:color w:val="000000"/>
          <w:lang w:eastAsia="en-US"/>
        </w:rPr>
        <w:t xml:space="preserve">. Nie. Rozliczanie kosztów raportowania zgodne z pkt 5 </w:t>
      </w:r>
      <w:r w:rsidRPr="008E59EC">
        <w:rPr>
          <w:rFonts w:eastAsiaTheme="minorHAnsi"/>
          <w:b/>
          <w:i w:val="0"/>
          <w:iCs w:val="0"/>
          <w:color w:val="000000"/>
          <w:lang w:eastAsia="en-US"/>
        </w:rPr>
        <w:t>Załącznika nr 3 do wzoru umowy 3D.</w:t>
      </w:r>
      <w:r w:rsidRPr="008E59EC">
        <w:rPr>
          <w:rFonts w:eastAsiaTheme="minorHAnsi"/>
          <w:i w:val="0"/>
          <w:iCs w:val="0"/>
          <w:color w:val="000000"/>
          <w:lang w:eastAsia="en-US"/>
        </w:rPr>
        <w:t xml:space="preserve"> </w:t>
      </w:r>
    </w:p>
    <w:p w:rsidR="000A395A" w:rsidRPr="008E59EC" w:rsidRDefault="000A395A" w:rsidP="002A3AA3">
      <w:pPr>
        <w:pStyle w:val="Teksttreci20"/>
        <w:widowControl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1D5A" w:rsidRPr="002A3AA3" w:rsidRDefault="00F41D5A" w:rsidP="002A3AA3">
      <w:pPr>
        <w:jc w:val="both"/>
        <w:rPr>
          <w:rFonts w:eastAsia="Calibri"/>
          <w:b/>
        </w:rPr>
      </w:pPr>
      <w:r w:rsidRPr="002A3AA3">
        <w:rPr>
          <w:rFonts w:eastAsia="Calibri"/>
          <w:b/>
        </w:rPr>
        <w:t>Pytanie 14.</w:t>
      </w:r>
    </w:p>
    <w:p w:rsidR="00F41D5A" w:rsidRPr="002A3AA3" w:rsidRDefault="00F41D5A" w:rsidP="002A3AA3">
      <w:pPr>
        <w:spacing w:after="60"/>
        <w:jc w:val="both"/>
      </w:pPr>
      <w:r w:rsidRPr="002A3AA3">
        <w:t>Czy Zamawiający zgodzi się na zawarcie umowy odkupu energii wytworzonej w źródłach należących do Zamawiającego na wzorcu umownym zaproponowanym przez Wykonawcę.</w:t>
      </w:r>
    </w:p>
    <w:p w:rsidR="00F41D5A" w:rsidRPr="008E59EC" w:rsidRDefault="00F41D5A" w:rsidP="002A3AA3">
      <w:pPr>
        <w:jc w:val="both"/>
        <w:rPr>
          <w:b/>
          <w:i w:val="0"/>
          <w:color w:val="000000"/>
          <w:lang w:bidi="pl-PL"/>
        </w:rPr>
      </w:pPr>
      <w:r w:rsidRPr="008E59EC">
        <w:rPr>
          <w:b/>
          <w:i w:val="0"/>
          <w:color w:val="000000"/>
          <w:lang w:bidi="pl-PL"/>
        </w:rPr>
        <w:t>Odpowiedź 14.</w:t>
      </w:r>
    </w:p>
    <w:p w:rsidR="00F41D5A" w:rsidRDefault="00F41D5A" w:rsidP="002A3AA3">
      <w:pPr>
        <w:jc w:val="both"/>
        <w:rPr>
          <w:i w:val="0"/>
        </w:rPr>
      </w:pPr>
      <w:r w:rsidRPr="008E59EC">
        <w:rPr>
          <w:i w:val="0"/>
        </w:rPr>
        <w:t>Zamawiający zgodzi się na zawarcie umowy na wzorcu umownym zaproponowanym przez Wykonawcę i uzgodnionym z Zamawiającym.</w:t>
      </w:r>
    </w:p>
    <w:p w:rsidR="002A3AA3" w:rsidRPr="008E59EC" w:rsidRDefault="002A3AA3" w:rsidP="002A3AA3">
      <w:pPr>
        <w:jc w:val="both"/>
        <w:rPr>
          <w:i w:val="0"/>
        </w:rPr>
      </w:pPr>
    </w:p>
    <w:p w:rsidR="00F41D5A" w:rsidRPr="002A3AA3" w:rsidRDefault="00F41D5A" w:rsidP="002A3AA3">
      <w:pPr>
        <w:jc w:val="both"/>
        <w:rPr>
          <w:rFonts w:eastAsia="Calibri"/>
          <w:b/>
        </w:rPr>
      </w:pPr>
      <w:r w:rsidRPr="002A3AA3">
        <w:rPr>
          <w:rFonts w:eastAsia="Calibri"/>
          <w:b/>
        </w:rPr>
        <w:t xml:space="preserve">Pytanie 15. dot. energii elektrycznej wytworzonej przez Zamawiającego </w:t>
      </w:r>
    </w:p>
    <w:p w:rsidR="00F41D5A" w:rsidRPr="002A3AA3" w:rsidRDefault="00F41D5A" w:rsidP="002A3AA3">
      <w:pPr>
        <w:jc w:val="both"/>
        <w:rPr>
          <w:rFonts w:eastAsia="Calibri"/>
        </w:rPr>
      </w:pPr>
      <w:r w:rsidRPr="002A3AA3">
        <w:rPr>
          <w:rFonts w:eastAsia="Calibri"/>
        </w:rPr>
        <w:t xml:space="preserve">a) Jaki ma być  termin wystawienia faktury przez kontrahenta oraz okres rozliczeniowy: kwartalny kalendarzowy  czy  miesięczny </w:t>
      </w:r>
    </w:p>
    <w:p w:rsidR="00F41D5A" w:rsidRPr="002A3AA3" w:rsidRDefault="00F41D5A" w:rsidP="002A3AA3">
      <w:pPr>
        <w:jc w:val="both"/>
        <w:rPr>
          <w:rFonts w:eastAsia="Calibri"/>
        </w:rPr>
      </w:pPr>
      <w:r w:rsidRPr="002A3AA3">
        <w:rPr>
          <w:rFonts w:eastAsia="Calibri"/>
        </w:rPr>
        <w:t>b) termin płatności (powinien zostać określony przez ilości dni od daty prawidłowego wystawienia faktury przy jednoczesnym określeniu ilości dni od daty dostarczenia faktury)</w:t>
      </w:r>
    </w:p>
    <w:p w:rsidR="00F41D5A" w:rsidRPr="002A3AA3" w:rsidRDefault="00F41D5A" w:rsidP="002A3AA3">
      <w:pPr>
        <w:jc w:val="both"/>
        <w:rPr>
          <w:rFonts w:eastAsia="Calibri"/>
        </w:rPr>
      </w:pPr>
      <w:r w:rsidRPr="002A3AA3">
        <w:rPr>
          <w:rFonts w:eastAsia="Calibri"/>
        </w:rPr>
        <w:t xml:space="preserve"> c) sposób dostarczenia faktury przez kontrahent</w:t>
      </w:r>
      <w:r w:rsidR="004E0E22">
        <w:rPr>
          <w:rFonts w:eastAsia="Calibri"/>
        </w:rPr>
        <w:t>a</w:t>
      </w:r>
    </w:p>
    <w:p w:rsidR="00F41D5A" w:rsidRPr="002A3AA3" w:rsidRDefault="00F41D5A" w:rsidP="002A3AA3">
      <w:pPr>
        <w:jc w:val="both"/>
        <w:rPr>
          <w:rFonts w:eastAsia="Calibri"/>
        </w:rPr>
      </w:pPr>
      <w:r w:rsidRPr="002A3AA3">
        <w:rPr>
          <w:rFonts w:eastAsia="Calibri"/>
        </w:rPr>
        <w:t xml:space="preserve"> d) </w:t>
      </w:r>
      <w:proofErr w:type="spellStart"/>
      <w:r w:rsidRPr="002A3AA3">
        <w:rPr>
          <w:rFonts w:eastAsia="Calibri"/>
        </w:rPr>
        <w:t>Prosze</w:t>
      </w:r>
      <w:proofErr w:type="spellEnd"/>
      <w:r w:rsidRPr="002A3AA3">
        <w:rPr>
          <w:rFonts w:eastAsia="Calibri"/>
        </w:rPr>
        <w:t xml:space="preserve"> o podanie </w:t>
      </w:r>
      <w:proofErr w:type="spellStart"/>
      <w:r w:rsidRPr="002A3AA3">
        <w:rPr>
          <w:rFonts w:eastAsia="Calibri"/>
        </w:rPr>
        <w:t>przyblizonej</w:t>
      </w:r>
      <w:proofErr w:type="spellEnd"/>
      <w:r w:rsidRPr="002A3AA3">
        <w:rPr>
          <w:rFonts w:eastAsia="Calibri"/>
        </w:rPr>
        <w:t xml:space="preserve"> ilości energii elektrycznej wytworzonej przez Zamawiającego </w:t>
      </w:r>
      <w:r w:rsidRPr="002A3AA3">
        <w:rPr>
          <w:rFonts w:eastAsia="Calibri"/>
        </w:rPr>
        <w:br/>
        <w:t xml:space="preserve">  i wprowadzonej do sieci.</w:t>
      </w:r>
    </w:p>
    <w:p w:rsidR="00F41D5A" w:rsidRPr="002A3AA3" w:rsidRDefault="00F41D5A" w:rsidP="002A3AA3">
      <w:pPr>
        <w:jc w:val="both"/>
        <w:rPr>
          <w:rFonts w:eastAsia="Calibri"/>
        </w:rPr>
      </w:pPr>
      <w:r w:rsidRPr="002A3AA3">
        <w:rPr>
          <w:rFonts w:eastAsia="Calibri"/>
        </w:rPr>
        <w:t xml:space="preserve"> e) </w:t>
      </w:r>
      <w:proofErr w:type="spellStart"/>
      <w:r w:rsidRPr="002A3AA3">
        <w:rPr>
          <w:rFonts w:eastAsia="Calibri"/>
        </w:rPr>
        <w:t>Prosze</w:t>
      </w:r>
      <w:proofErr w:type="spellEnd"/>
      <w:r w:rsidRPr="002A3AA3">
        <w:rPr>
          <w:rFonts w:eastAsia="Calibri"/>
        </w:rPr>
        <w:t xml:space="preserve"> o podanie lokalizacja źródła, których dotyczył będzie odkup poprzez podanie odnośnie każdego źródła informacji: { numer PPE, adres lokalizacji źródła, rodzaj źródła (np. Fotowoltaiczne, wiatrowe itp.), moc źródła (zainstalowana moc elektryczna), OSD na terenie którego znajduje się źródło}</w:t>
      </w:r>
    </w:p>
    <w:p w:rsidR="00F41D5A" w:rsidRPr="002A3AA3" w:rsidRDefault="00F41D5A" w:rsidP="002A3AA3">
      <w:pPr>
        <w:jc w:val="both"/>
        <w:rPr>
          <w:rFonts w:eastAsia="Calibri"/>
        </w:rPr>
      </w:pPr>
      <w:r w:rsidRPr="002A3AA3">
        <w:rPr>
          <w:rFonts w:eastAsia="Calibri"/>
        </w:rPr>
        <w:t xml:space="preserve">  f)  Taryfa, w której znajduje się źródło</w:t>
      </w:r>
    </w:p>
    <w:p w:rsidR="00F41D5A" w:rsidRPr="002A3AA3" w:rsidRDefault="00F41D5A" w:rsidP="002A3AA3">
      <w:pPr>
        <w:jc w:val="both"/>
        <w:rPr>
          <w:rFonts w:eastAsia="Calibri"/>
        </w:rPr>
      </w:pPr>
      <w:r w:rsidRPr="002A3AA3">
        <w:rPr>
          <w:rFonts w:eastAsia="Calibri"/>
        </w:rPr>
        <w:t xml:space="preserve">  g) Proszę o podanie danych kontaktowych osób po stronie kontrahenta, które będą odpowiedzialne za realizacje umowy i/lub za realizację umowy po stronie odkupu energii elektrycznej wprowadzonej do sieci (brak danych kontaktowych zawartych w umowie uniemożliwi przekazywanie kontrahentowi informacji odnośnie realizacji umowy)</w:t>
      </w:r>
    </w:p>
    <w:p w:rsidR="00F41D5A" w:rsidRPr="002A3AA3" w:rsidRDefault="00F41D5A" w:rsidP="002A3AA3">
      <w:pPr>
        <w:jc w:val="both"/>
        <w:rPr>
          <w:rFonts w:eastAsia="Calibri"/>
        </w:rPr>
      </w:pPr>
      <w:r w:rsidRPr="002A3AA3">
        <w:rPr>
          <w:rFonts w:eastAsia="Calibri"/>
        </w:rPr>
        <w:t xml:space="preserve">h) Czy dla </w:t>
      </w:r>
      <w:proofErr w:type="spellStart"/>
      <w:r w:rsidRPr="002A3AA3">
        <w:rPr>
          <w:rFonts w:eastAsia="Calibri"/>
        </w:rPr>
        <w:t>mikroinstalacji</w:t>
      </w:r>
      <w:proofErr w:type="spellEnd"/>
      <w:r w:rsidRPr="002A3AA3">
        <w:rPr>
          <w:rFonts w:eastAsia="Calibri"/>
        </w:rPr>
        <w:t xml:space="preserve"> została podpisana umowa na dofinansowanie, jeżeli tak proszę o podanie daty. </w:t>
      </w:r>
    </w:p>
    <w:p w:rsidR="00F41D5A" w:rsidRPr="002A3AA3" w:rsidRDefault="00F41D5A" w:rsidP="002A3AA3">
      <w:pPr>
        <w:jc w:val="both"/>
        <w:rPr>
          <w:rFonts w:eastAsia="Calibri"/>
        </w:rPr>
      </w:pPr>
      <w:r w:rsidRPr="002A3AA3">
        <w:rPr>
          <w:rFonts w:eastAsia="Calibri"/>
        </w:rPr>
        <w:t xml:space="preserve">i) Proszę o podanie daty złożenia wniosku o przyłączenie </w:t>
      </w:r>
      <w:proofErr w:type="spellStart"/>
      <w:r w:rsidRPr="002A3AA3">
        <w:rPr>
          <w:rFonts w:eastAsia="Calibri"/>
        </w:rPr>
        <w:t>mikroinstalacji</w:t>
      </w:r>
      <w:proofErr w:type="spellEnd"/>
      <w:r w:rsidRPr="002A3AA3">
        <w:rPr>
          <w:rFonts w:eastAsia="Calibri"/>
        </w:rPr>
        <w:t>.</w:t>
      </w:r>
    </w:p>
    <w:p w:rsidR="00F41D5A" w:rsidRPr="002A3AA3" w:rsidRDefault="00F41D5A" w:rsidP="002A3AA3">
      <w:pPr>
        <w:jc w:val="both"/>
        <w:rPr>
          <w:rFonts w:eastAsia="Calibri"/>
        </w:rPr>
      </w:pPr>
      <w:r w:rsidRPr="002A3AA3">
        <w:rPr>
          <w:rFonts w:eastAsia="Calibri"/>
        </w:rPr>
        <w:t>j) Czy Zamawiający ma zainstalowany licznik dwukierunkowy</w:t>
      </w:r>
    </w:p>
    <w:p w:rsidR="00F41D5A" w:rsidRPr="002A3AA3" w:rsidRDefault="00F41D5A" w:rsidP="002A3AA3">
      <w:pPr>
        <w:spacing w:after="60"/>
        <w:jc w:val="both"/>
        <w:rPr>
          <w:rFonts w:eastAsia="Calibri"/>
          <w:highlight w:val="yellow"/>
        </w:rPr>
      </w:pPr>
      <w:r w:rsidRPr="002A3AA3">
        <w:rPr>
          <w:rFonts w:eastAsia="Calibri"/>
        </w:rPr>
        <w:t xml:space="preserve">k) Czy Zamawiający ma zainstalowany </w:t>
      </w:r>
      <w:proofErr w:type="spellStart"/>
      <w:r w:rsidRPr="002A3AA3">
        <w:rPr>
          <w:rFonts w:eastAsia="Calibri"/>
        </w:rPr>
        <w:t>bloker</w:t>
      </w:r>
      <w:proofErr w:type="spellEnd"/>
      <w:r w:rsidRPr="002A3AA3">
        <w:rPr>
          <w:rFonts w:eastAsia="Calibri"/>
        </w:rPr>
        <w:t xml:space="preserve"> wpływu energii do sieci</w:t>
      </w:r>
    </w:p>
    <w:p w:rsidR="00F41D5A" w:rsidRPr="008E59EC" w:rsidRDefault="00F41D5A" w:rsidP="002A3AA3">
      <w:pPr>
        <w:jc w:val="both"/>
        <w:rPr>
          <w:b/>
          <w:i w:val="0"/>
          <w:color w:val="000000"/>
          <w:lang w:bidi="pl-PL"/>
        </w:rPr>
      </w:pPr>
      <w:r w:rsidRPr="008E59EC">
        <w:rPr>
          <w:b/>
          <w:i w:val="0"/>
          <w:color w:val="000000"/>
          <w:lang w:bidi="pl-PL"/>
        </w:rPr>
        <w:t>Odpowiedź 1</w:t>
      </w:r>
      <w:r w:rsidR="00927202" w:rsidRPr="008E59EC">
        <w:rPr>
          <w:b/>
          <w:i w:val="0"/>
          <w:color w:val="000000"/>
          <w:lang w:bidi="pl-PL"/>
        </w:rPr>
        <w:t>5</w:t>
      </w:r>
      <w:r w:rsidRPr="008E59EC">
        <w:rPr>
          <w:b/>
          <w:i w:val="0"/>
          <w:color w:val="000000"/>
          <w:lang w:bidi="pl-PL"/>
        </w:rPr>
        <w:t>.</w:t>
      </w:r>
    </w:p>
    <w:p w:rsidR="00F41D5A" w:rsidRPr="008E59EC" w:rsidRDefault="00927202" w:rsidP="002A3AA3">
      <w:pPr>
        <w:pStyle w:val="Akapitzlist"/>
        <w:numPr>
          <w:ilvl w:val="0"/>
          <w:numId w:val="5"/>
        </w:numPr>
        <w:jc w:val="both"/>
        <w:rPr>
          <w:i w:val="0"/>
        </w:rPr>
      </w:pPr>
      <w:r w:rsidRPr="008E59EC">
        <w:rPr>
          <w:i w:val="0"/>
        </w:rPr>
        <w:t>Termin wystawienia faktury - 14 dni od zakończenia okresu rozliczeniowego trwającego 1 miesiąc</w:t>
      </w:r>
      <w:r w:rsidR="00215D45" w:rsidRPr="008E59EC">
        <w:rPr>
          <w:i w:val="0"/>
        </w:rPr>
        <w:t>.</w:t>
      </w:r>
    </w:p>
    <w:p w:rsidR="00927202" w:rsidRPr="008E59EC" w:rsidRDefault="00927202" w:rsidP="002A3AA3">
      <w:pPr>
        <w:pStyle w:val="Akapitzlist"/>
        <w:numPr>
          <w:ilvl w:val="0"/>
          <w:numId w:val="5"/>
        </w:numPr>
        <w:jc w:val="both"/>
        <w:rPr>
          <w:i w:val="0"/>
        </w:rPr>
      </w:pPr>
      <w:r w:rsidRPr="008E59EC">
        <w:rPr>
          <w:i w:val="0"/>
        </w:rPr>
        <w:t xml:space="preserve">Termin płatności </w:t>
      </w:r>
      <w:r w:rsidR="00215D45" w:rsidRPr="008E59EC">
        <w:rPr>
          <w:i w:val="0"/>
        </w:rPr>
        <w:t xml:space="preserve">faktur </w:t>
      </w:r>
      <w:r w:rsidRPr="008E59EC">
        <w:rPr>
          <w:i w:val="0"/>
        </w:rPr>
        <w:t>30 dni</w:t>
      </w:r>
      <w:r w:rsidR="00215D45" w:rsidRPr="008E59EC">
        <w:rPr>
          <w:i w:val="0"/>
        </w:rPr>
        <w:t>.</w:t>
      </w:r>
    </w:p>
    <w:p w:rsidR="00927202" w:rsidRPr="008E59EC" w:rsidRDefault="00927202" w:rsidP="002A3AA3">
      <w:pPr>
        <w:pStyle w:val="Akapitzlist"/>
        <w:numPr>
          <w:ilvl w:val="0"/>
          <w:numId w:val="5"/>
        </w:numPr>
        <w:jc w:val="both"/>
        <w:rPr>
          <w:i w:val="0"/>
        </w:rPr>
      </w:pPr>
      <w:r w:rsidRPr="008E59EC">
        <w:rPr>
          <w:i w:val="0"/>
        </w:rPr>
        <w:t xml:space="preserve">Wysłanie </w:t>
      </w:r>
      <w:r w:rsidR="00215D45" w:rsidRPr="008E59EC">
        <w:rPr>
          <w:i w:val="0"/>
        </w:rPr>
        <w:t xml:space="preserve">faktur </w:t>
      </w:r>
      <w:r w:rsidRPr="008E59EC">
        <w:rPr>
          <w:i w:val="0"/>
        </w:rPr>
        <w:t>drogą elektroniczną</w:t>
      </w:r>
      <w:r w:rsidR="00215D45" w:rsidRPr="008E59EC">
        <w:rPr>
          <w:i w:val="0"/>
        </w:rPr>
        <w:t>.</w:t>
      </w:r>
    </w:p>
    <w:p w:rsidR="00927202" w:rsidRPr="008E59EC" w:rsidRDefault="00215D45" w:rsidP="002A3AA3">
      <w:pPr>
        <w:pStyle w:val="Akapitzlist"/>
        <w:numPr>
          <w:ilvl w:val="0"/>
          <w:numId w:val="5"/>
        </w:numPr>
        <w:jc w:val="both"/>
        <w:rPr>
          <w:i w:val="0"/>
        </w:rPr>
      </w:pPr>
      <w:r w:rsidRPr="008E59EC">
        <w:rPr>
          <w:i w:val="0"/>
        </w:rPr>
        <w:t xml:space="preserve">Ilość energii wytworzonej i wprowadzonej do sieci to ok. </w:t>
      </w:r>
      <w:r w:rsidR="00927202" w:rsidRPr="008E59EC">
        <w:rPr>
          <w:i w:val="0"/>
        </w:rPr>
        <w:t>800 MWh</w:t>
      </w:r>
    </w:p>
    <w:p w:rsidR="00927202" w:rsidRPr="008E59EC" w:rsidRDefault="00927202" w:rsidP="002A3AA3">
      <w:pPr>
        <w:pStyle w:val="Akapitzlist"/>
        <w:numPr>
          <w:ilvl w:val="0"/>
          <w:numId w:val="5"/>
        </w:numPr>
        <w:jc w:val="both"/>
        <w:rPr>
          <w:i w:val="0"/>
        </w:rPr>
      </w:pPr>
      <w:r w:rsidRPr="008E59EC">
        <w:rPr>
          <w:i w:val="0"/>
          <w:color w:val="000000"/>
          <w:lang w:bidi="pl-PL"/>
        </w:rPr>
        <w:t>ZWiK Szczecin dysponuje obecnie następującymi źródłami wytwórczymi:</w:t>
      </w:r>
    </w:p>
    <w:p w:rsidR="00927202" w:rsidRPr="008E59EC" w:rsidRDefault="00927202" w:rsidP="002A3AA3">
      <w:pPr>
        <w:pStyle w:val="Teksttreci20"/>
        <w:widowControl/>
        <w:shd w:val="clear" w:color="auto" w:fill="auto"/>
        <w:tabs>
          <w:tab w:val="left" w:pos="284"/>
        </w:tabs>
        <w:spacing w:before="0" w:line="240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  <w:lang w:bidi="pl-PL"/>
        </w:rPr>
      </w:pPr>
      <w:r w:rsidRPr="008E59EC">
        <w:rPr>
          <w:rFonts w:ascii="Times New Roman" w:hAnsi="Times New Roman" w:cs="Times New Roman"/>
          <w:color w:val="000000"/>
          <w:sz w:val="20"/>
          <w:szCs w:val="20"/>
          <w:lang w:bidi="pl-PL"/>
        </w:rPr>
        <w:t xml:space="preserve">- Oczyszczalnia Ścieków „Zdroje”, rodzaj źródła BGO, moc zainstalowana 0,238 MW, </w:t>
      </w:r>
    </w:p>
    <w:p w:rsidR="00927202" w:rsidRPr="008E59EC" w:rsidRDefault="00927202" w:rsidP="002A3AA3">
      <w:pPr>
        <w:pStyle w:val="Teksttreci20"/>
        <w:widowControl/>
        <w:shd w:val="clear" w:color="auto" w:fill="auto"/>
        <w:tabs>
          <w:tab w:val="left" w:pos="284"/>
        </w:tabs>
        <w:spacing w:before="0" w:line="240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  <w:lang w:bidi="pl-PL"/>
        </w:rPr>
      </w:pPr>
      <w:r w:rsidRPr="008E59EC">
        <w:rPr>
          <w:rFonts w:ascii="Times New Roman" w:hAnsi="Times New Roman" w:cs="Times New Roman"/>
          <w:color w:val="000000"/>
          <w:sz w:val="20"/>
          <w:szCs w:val="20"/>
          <w:lang w:bidi="pl-PL"/>
        </w:rPr>
        <w:t xml:space="preserve">   PPE </w:t>
      </w:r>
      <w:r w:rsidRPr="008E59EC">
        <w:rPr>
          <w:rFonts w:ascii="Times New Roman" w:hAnsi="Times New Roman" w:cs="Times New Roman"/>
          <w:sz w:val="20"/>
          <w:szCs w:val="20"/>
        </w:rPr>
        <w:t>590310600000107893, B23</w:t>
      </w:r>
      <w:r w:rsidRPr="008E59EC">
        <w:rPr>
          <w:rFonts w:ascii="Times New Roman" w:hAnsi="Times New Roman" w:cs="Times New Roman"/>
          <w:color w:val="000000"/>
          <w:sz w:val="20"/>
          <w:szCs w:val="20"/>
          <w:lang w:bidi="pl-PL"/>
        </w:rPr>
        <w:t>;</w:t>
      </w:r>
    </w:p>
    <w:p w:rsidR="00927202" w:rsidRPr="008E59EC" w:rsidRDefault="00927202" w:rsidP="002A3AA3">
      <w:pPr>
        <w:pStyle w:val="Teksttreci20"/>
        <w:widowControl/>
        <w:shd w:val="clear" w:color="auto" w:fill="auto"/>
        <w:tabs>
          <w:tab w:val="left" w:pos="284"/>
        </w:tabs>
        <w:spacing w:before="0" w:line="240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  <w:lang w:bidi="pl-PL"/>
        </w:rPr>
      </w:pPr>
      <w:r w:rsidRPr="008E59EC">
        <w:rPr>
          <w:rFonts w:ascii="Times New Roman" w:hAnsi="Times New Roman" w:cs="Times New Roman"/>
          <w:color w:val="000000"/>
          <w:sz w:val="20"/>
          <w:szCs w:val="20"/>
          <w:lang w:bidi="pl-PL"/>
        </w:rPr>
        <w:t>- Oczyszczalnia Ścieków „Pomorzany”, rodzaj źródła BGO, moc zainstalowana 1,050 MW,</w:t>
      </w:r>
    </w:p>
    <w:p w:rsidR="00927202" w:rsidRPr="008E59EC" w:rsidRDefault="00927202" w:rsidP="002A3AA3">
      <w:pPr>
        <w:pStyle w:val="Teksttreci20"/>
        <w:widowControl/>
        <w:shd w:val="clear" w:color="auto" w:fill="auto"/>
        <w:tabs>
          <w:tab w:val="left" w:pos="284"/>
        </w:tabs>
        <w:spacing w:before="0" w:line="240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  <w:lang w:bidi="pl-PL"/>
        </w:rPr>
      </w:pPr>
      <w:r w:rsidRPr="008E59EC">
        <w:rPr>
          <w:rFonts w:ascii="Times New Roman" w:hAnsi="Times New Roman" w:cs="Times New Roman"/>
          <w:color w:val="000000"/>
          <w:sz w:val="20"/>
          <w:szCs w:val="20"/>
          <w:lang w:bidi="pl-PL"/>
        </w:rPr>
        <w:t xml:space="preserve">   PPE </w:t>
      </w:r>
      <w:r w:rsidRPr="008E59EC">
        <w:rPr>
          <w:rFonts w:ascii="Times New Roman" w:hAnsi="Times New Roman" w:cs="Times New Roman"/>
          <w:sz w:val="20"/>
          <w:szCs w:val="20"/>
        </w:rPr>
        <w:t>590310600000149756 i PPE 590310600000149763, B23</w:t>
      </w:r>
      <w:r w:rsidRPr="008E59EC">
        <w:rPr>
          <w:rFonts w:ascii="Times New Roman" w:hAnsi="Times New Roman" w:cs="Times New Roman"/>
          <w:color w:val="000000"/>
          <w:sz w:val="20"/>
          <w:szCs w:val="20"/>
          <w:lang w:bidi="pl-PL"/>
        </w:rPr>
        <w:t>;</w:t>
      </w:r>
    </w:p>
    <w:p w:rsidR="00927202" w:rsidRPr="008E59EC" w:rsidRDefault="00927202" w:rsidP="002A3AA3">
      <w:pPr>
        <w:pStyle w:val="Teksttreci20"/>
        <w:widowControl/>
        <w:shd w:val="clear" w:color="auto" w:fill="auto"/>
        <w:tabs>
          <w:tab w:val="left" w:pos="284"/>
        </w:tabs>
        <w:spacing w:before="0" w:line="240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  <w:lang w:bidi="pl-PL"/>
        </w:rPr>
      </w:pPr>
      <w:r w:rsidRPr="008E59EC">
        <w:rPr>
          <w:rFonts w:ascii="Times New Roman" w:hAnsi="Times New Roman" w:cs="Times New Roman"/>
          <w:color w:val="000000"/>
          <w:sz w:val="20"/>
          <w:szCs w:val="20"/>
          <w:lang w:bidi="pl-PL"/>
        </w:rPr>
        <w:t xml:space="preserve">- farma fotowoltaiczna Zakład Produkcji Wody „Miedwie”, rodzaj źródła PVA, </w:t>
      </w:r>
    </w:p>
    <w:p w:rsidR="00927202" w:rsidRPr="008E59EC" w:rsidRDefault="00927202" w:rsidP="002A3AA3">
      <w:pPr>
        <w:pStyle w:val="Teksttreci20"/>
        <w:widowControl/>
        <w:shd w:val="clear" w:color="auto" w:fill="auto"/>
        <w:tabs>
          <w:tab w:val="left" w:pos="284"/>
        </w:tabs>
        <w:spacing w:before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8E59EC">
        <w:rPr>
          <w:rFonts w:ascii="Times New Roman" w:hAnsi="Times New Roman" w:cs="Times New Roman"/>
          <w:color w:val="000000"/>
          <w:sz w:val="20"/>
          <w:szCs w:val="20"/>
          <w:lang w:bidi="pl-PL"/>
        </w:rPr>
        <w:t xml:space="preserve">   moc zainstalowana 765 MW, </w:t>
      </w:r>
      <w:r w:rsidRPr="008E59EC">
        <w:rPr>
          <w:rFonts w:ascii="Times New Roman" w:hAnsi="Times New Roman" w:cs="Times New Roman"/>
          <w:sz w:val="20"/>
          <w:szCs w:val="20"/>
        </w:rPr>
        <w:t>PPE 590310600000107879, B23</w:t>
      </w:r>
    </w:p>
    <w:p w:rsidR="00927202" w:rsidRPr="008E59EC" w:rsidRDefault="00927202" w:rsidP="002A3AA3">
      <w:pPr>
        <w:pStyle w:val="Teksttreci20"/>
        <w:widowControl/>
        <w:shd w:val="clear" w:color="auto" w:fill="auto"/>
        <w:tabs>
          <w:tab w:val="left" w:pos="284"/>
        </w:tabs>
        <w:spacing w:before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8E59EC">
        <w:rPr>
          <w:rFonts w:ascii="Times New Roman" w:hAnsi="Times New Roman" w:cs="Times New Roman"/>
          <w:sz w:val="20"/>
          <w:szCs w:val="20"/>
        </w:rPr>
        <w:t xml:space="preserve">   </w:t>
      </w:r>
      <w:r w:rsidRPr="008E59EC">
        <w:rPr>
          <w:rFonts w:ascii="Times New Roman" w:hAnsi="Times New Roman" w:cs="Times New Roman"/>
          <w:color w:val="000000"/>
          <w:sz w:val="20"/>
          <w:szCs w:val="20"/>
          <w:lang w:bidi="pl-PL"/>
        </w:rPr>
        <w:t xml:space="preserve">moc zainstalowana 764 MW, </w:t>
      </w:r>
      <w:r w:rsidRPr="008E59EC">
        <w:rPr>
          <w:rFonts w:ascii="Times New Roman" w:hAnsi="Times New Roman" w:cs="Times New Roman"/>
          <w:sz w:val="20"/>
          <w:szCs w:val="20"/>
        </w:rPr>
        <w:t>PPE 590310600000107886, B23</w:t>
      </w:r>
    </w:p>
    <w:p w:rsidR="00927202" w:rsidRPr="008E59EC" w:rsidRDefault="00927202" w:rsidP="002A3AA3">
      <w:pPr>
        <w:pStyle w:val="Teksttreci20"/>
        <w:widowControl/>
        <w:shd w:val="clear" w:color="auto" w:fill="auto"/>
        <w:tabs>
          <w:tab w:val="left" w:pos="284"/>
        </w:tabs>
        <w:spacing w:before="0" w:line="240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  <w:lang w:bidi="pl-PL"/>
        </w:rPr>
      </w:pPr>
      <w:r w:rsidRPr="008E59EC">
        <w:rPr>
          <w:rFonts w:ascii="Times New Roman" w:hAnsi="Times New Roman" w:cs="Times New Roman"/>
          <w:color w:val="000000"/>
          <w:sz w:val="20"/>
          <w:szCs w:val="20"/>
          <w:lang w:bidi="pl-PL"/>
        </w:rPr>
        <w:t>- farma fotowoltaiczna Pompownia P1, rodzaj źródła PVA, moc zainstalowana 0,526 MW,</w:t>
      </w:r>
    </w:p>
    <w:p w:rsidR="00927202" w:rsidRPr="008E59EC" w:rsidRDefault="00927202" w:rsidP="002A3AA3">
      <w:pPr>
        <w:pStyle w:val="Teksttreci20"/>
        <w:widowControl/>
        <w:shd w:val="clear" w:color="auto" w:fill="auto"/>
        <w:tabs>
          <w:tab w:val="left" w:pos="284"/>
        </w:tabs>
        <w:spacing w:before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8E59EC">
        <w:rPr>
          <w:rFonts w:ascii="Times New Roman" w:hAnsi="Times New Roman" w:cs="Times New Roman"/>
          <w:sz w:val="20"/>
          <w:szCs w:val="20"/>
        </w:rPr>
        <w:t xml:space="preserve">  PPE 590310600000107862, B23</w:t>
      </w:r>
    </w:p>
    <w:p w:rsidR="00927202" w:rsidRPr="008E59EC" w:rsidRDefault="00927202" w:rsidP="002A3AA3">
      <w:pPr>
        <w:pStyle w:val="Teksttreci20"/>
        <w:widowControl/>
        <w:shd w:val="clear" w:color="auto" w:fill="auto"/>
        <w:tabs>
          <w:tab w:val="left" w:pos="284"/>
        </w:tabs>
        <w:spacing w:before="0" w:line="240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  <w:lang w:bidi="pl-PL"/>
        </w:rPr>
      </w:pPr>
      <w:r w:rsidRPr="008E59EC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8E59EC">
        <w:rPr>
          <w:rFonts w:ascii="Times New Roman" w:hAnsi="Times New Roman" w:cs="Times New Roman"/>
          <w:sz w:val="20"/>
          <w:szCs w:val="20"/>
        </w:rPr>
        <w:t>mikroinstalacja</w:t>
      </w:r>
      <w:proofErr w:type="spellEnd"/>
      <w:r w:rsidRPr="008E59EC">
        <w:rPr>
          <w:rFonts w:ascii="Times New Roman" w:hAnsi="Times New Roman" w:cs="Times New Roman"/>
          <w:sz w:val="20"/>
          <w:szCs w:val="20"/>
        </w:rPr>
        <w:t xml:space="preserve"> przepompownia wody Warszewo</w:t>
      </w:r>
      <w:r w:rsidRPr="008E59EC">
        <w:rPr>
          <w:rFonts w:ascii="Times New Roman" w:hAnsi="Times New Roman" w:cs="Times New Roman"/>
          <w:color w:val="000000"/>
          <w:sz w:val="20"/>
          <w:szCs w:val="20"/>
          <w:lang w:bidi="pl-PL"/>
        </w:rPr>
        <w:t>, rodzaj źródła PVA, moc zainstalowana 49,8 kW,</w:t>
      </w:r>
    </w:p>
    <w:p w:rsidR="00927202" w:rsidRPr="008E59EC" w:rsidRDefault="00927202" w:rsidP="002A3AA3">
      <w:pPr>
        <w:pStyle w:val="Teksttreci20"/>
        <w:widowControl/>
        <w:shd w:val="clear" w:color="auto" w:fill="auto"/>
        <w:tabs>
          <w:tab w:val="left" w:pos="284"/>
        </w:tabs>
        <w:spacing w:before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8E59EC">
        <w:rPr>
          <w:rFonts w:ascii="Times New Roman" w:hAnsi="Times New Roman" w:cs="Times New Roman"/>
          <w:sz w:val="20"/>
          <w:szCs w:val="20"/>
        </w:rPr>
        <w:t xml:space="preserve">  PPE 590310600000149558, B23</w:t>
      </w:r>
    </w:p>
    <w:p w:rsidR="00927202" w:rsidRPr="008E59EC" w:rsidRDefault="00927202" w:rsidP="002A3AA3">
      <w:pPr>
        <w:pStyle w:val="Teksttreci20"/>
        <w:widowControl/>
        <w:shd w:val="clear" w:color="auto" w:fill="auto"/>
        <w:tabs>
          <w:tab w:val="left" w:pos="284"/>
        </w:tabs>
        <w:spacing w:before="0" w:line="240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  <w:lang w:bidi="pl-PL"/>
        </w:rPr>
      </w:pPr>
      <w:r w:rsidRPr="008E59EC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8E59EC">
        <w:rPr>
          <w:rFonts w:ascii="Times New Roman" w:hAnsi="Times New Roman" w:cs="Times New Roman"/>
          <w:sz w:val="20"/>
          <w:szCs w:val="20"/>
        </w:rPr>
        <w:t>mikroinstalacja</w:t>
      </w:r>
      <w:proofErr w:type="spellEnd"/>
      <w:r w:rsidRPr="008E59EC">
        <w:rPr>
          <w:rFonts w:ascii="Times New Roman" w:hAnsi="Times New Roman" w:cs="Times New Roman"/>
          <w:sz w:val="20"/>
          <w:szCs w:val="20"/>
        </w:rPr>
        <w:t xml:space="preserve"> przepompownia wody Zdroje</w:t>
      </w:r>
      <w:r w:rsidRPr="008E59EC">
        <w:rPr>
          <w:rFonts w:ascii="Times New Roman" w:hAnsi="Times New Roman" w:cs="Times New Roman"/>
          <w:color w:val="000000"/>
          <w:sz w:val="20"/>
          <w:szCs w:val="20"/>
          <w:lang w:bidi="pl-PL"/>
        </w:rPr>
        <w:t>, rodzaj źródła PVA, moc zainstalowana 22 kW,</w:t>
      </w:r>
    </w:p>
    <w:p w:rsidR="00927202" w:rsidRPr="008E59EC" w:rsidRDefault="00927202" w:rsidP="002A3AA3">
      <w:pPr>
        <w:pStyle w:val="Teksttreci20"/>
        <w:widowControl/>
        <w:shd w:val="clear" w:color="auto" w:fill="auto"/>
        <w:tabs>
          <w:tab w:val="left" w:pos="284"/>
        </w:tabs>
        <w:spacing w:before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8E59EC">
        <w:rPr>
          <w:rFonts w:ascii="Times New Roman" w:hAnsi="Times New Roman" w:cs="Times New Roman"/>
          <w:sz w:val="20"/>
          <w:szCs w:val="20"/>
        </w:rPr>
        <w:lastRenderedPageBreak/>
        <w:t xml:space="preserve">  PPE 590310600002273459, B23, </w:t>
      </w:r>
    </w:p>
    <w:p w:rsidR="00927202" w:rsidRPr="008E59EC" w:rsidRDefault="00927202" w:rsidP="002A3AA3">
      <w:pPr>
        <w:pStyle w:val="Teksttreci20"/>
        <w:widowControl/>
        <w:shd w:val="clear" w:color="auto" w:fill="auto"/>
        <w:tabs>
          <w:tab w:val="left" w:pos="284"/>
        </w:tabs>
        <w:spacing w:before="0" w:line="240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  <w:lang w:bidi="pl-PL"/>
        </w:rPr>
      </w:pPr>
      <w:r w:rsidRPr="008E59EC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8E59EC">
        <w:rPr>
          <w:rFonts w:ascii="Times New Roman" w:hAnsi="Times New Roman" w:cs="Times New Roman"/>
          <w:sz w:val="20"/>
          <w:szCs w:val="20"/>
        </w:rPr>
        <w:t>mikroinstalacja</w:t>
      </w:r>
      <w:proofErr w:type="spellEnd"/>
      <w:r w:rsidRPr="008E59EC">
        <w:rPr>
          <w:rFonts w:ascii="Times New Roman" w:hAnsi="Times New Roman" w:cs="Times New Roman"/>
          <w:sz w:val="20"/>
          <w:szCs w:val="20"/>
        </w:rPr>
        <w:t xml:space="preserve"> budynek biurowy ul. </w:t>
      </w:r>
      <w:proofErr w:type="spellStart"/>
      <w:r w:rsidRPr="008E59EC">
        <w:rPr>
          <w:rFonts w:ascii="Times New Roman" w:hAnsi="Times New Roman" w:cs="Times New Roman"/>
          <w:sz w:val="20"/>
          <w:szCs w:val="20"/>
        </w:rPr>
        <w:t>Golisza</w:t>
      </w:r>
      <w:proofErr w:type="spellEnd"/>
      <w:r w:rsidRPr="008E59EC">
        <w:rPr>
          <w:rFonts w:ascii="Times New Roman" w:hAnsi="Times New Roman" w:cs="Times New Roman"/>
          <w:color w:val="000000"/>
          <w:sz w:val="20"/>
          <w:szCs w:val="20"/>
          <w:lang w:bidi="pl-PL"/>
        </w:rPr>
        <w:t>, rodzaj źródła PVA, moc zainstalowana 49,5 kW,</w:t>
      </w:r>
    </w:p>
    <w:p w:rsidR="00927202" w:rsidRPr="008E59EC" w:rsidRDefault="00927202" w:rsidP="002A3AA3">
      <w:pPr>
        <w:pStyle w:val="Teksttreci20"/>
        <w:widowControl/>
        <w:shd w:val="clear" w:color="auto" w:fill="auto"/>
        <w:tabs>
          <w:tab w:val="left" w:pos="284"/>
        </w:tabs>
        <w:spacing w:before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8E59EC">
        <w:rPr>
          <w:rFonts w:ascii="Times New Roman" w:hAnsi="Times New Roman" w:cs="Times New Roman"/>
          <w:sz w:val="20"/>
          <w:szCs w:val="20"/>
        </w:rPr>
        <w:t xml:space="preserve">  PPE 590310600001199439, C2</w:t>
      </w:r>
      <w:r w:rsidR="00215D45" w:rsidRPr="008E59EC">
        <w:rPr>
          <w:rFonts w:ascii="Times New Roman" w:hAnsi="Times New Roman" w:cs="Times New Roman"/>
          <w:sz w:val="20"/>
          <w:szCs w:val="20"/>
        </w:rPr>
        <w:t>1</w:t>
      </w:r>
      <w:r w:rsidRPr="008E59EC">
        <w:rPr>
          <w:rFonts w:ascii="Times New Roman" w:hAnsi="Times New Roman" w:cs="Times New Roman"/>
          <w:sz w:val="20"/>
          <w:szCs w:val="20"/>
        </w:rPr>
        <w:t>.</w:t>
      </w:r>
    </w:p>
    <w:p w:rsidR="00927202" w:rsidRPr="008E59EC" w:rsidRDefault="00215D45" w:rsidP="002A3AA3">
      <w:pPr>
        <w:pStyle w:val="Akapitzlist"/>
        <w:numPr>
          <w:ilvl w:val="0"/>
          <w:numId w:val="5"/>
        </w:numPr>
        <w:jc w:val="both"/>
        <w:rPr>
          <w:i w:val="0"/>
        </w:rPr>
      </w:pPr>
      <w:r w:rsidRPr="008E59EC">
        <w:rPr>
          <w:i w:val="0"/>
        </w:rPr>
        <w:t>patrz e)</w:t>
      </w:r>
    </w:p>
    <w:p w:rsidR="00215D45" w:rsidRPr="008E59EC" w:rsidRDefault="00215D45" w:rsidP="002A3AA3">
      <w:pPr>
        <w:pStyle w:val="Akapitzlist"/>
        <w:numPr>
          <w:ilvl w:val="0"/>
          <w:numId w:val="5"/>
        </w:numPr>
        <w:jc w:val="both"/>
        <w:rPr>
          <w:i w:val="0"/>
        </w:rPr>
      </w:pPr>
      <w:r w:rsidRPr="008E59EC">
        <w:rPr>
          <w:i w:val="0"/>
        </w:rPr>
        <w:t>Dane zostaną przekazane na etapie podpisywania umowy.</w:t>
      </w:r>
    </w:p>
    <w:p w:rsidR="00215D45" w:rsidRPr="008E59EC" w:rsidRDefault="00215D45" w:rsidP="002A3AA3">
      <w:pPr>
        <w:pStyle w:val="Akapitzlist"/>
        <w:numPr>
          <w:ilvl w:val="0"/>
          <w:numId w:val="5"/>
        </w:numPr>
        <w:jc w:val="both"/>
        <w:rPr>
          <w:i w:val="0"/>
        </w:rPr>
      </w:pPr>
      <w:r w:rsidRPr="008E59EC">
        <w:rPr>
          <w:i w:val="0"/>
        </w:rPr>
        <w:t>Brak dofinansowania.</w:t>
      </w:r>
    </w:p>
    <w:p w:rsidR="00215D45" w:rsidRPr="008E59EC" w:rsidRDefault="00215D45" w:rsidP="002A3AA3">
      <w:pPr>
        <w:pStyle w:val="Akapitzlist"/>
        <w:numPr>
          <w:ilvl w:val="0"/>
          <w:numId w:val="5"/>
        </w:numPr>
        <w:jc w:val="both"/>
        <w:rPr>
          <w:i w:val="0"/>
        </w:rPr>
      </w:pPr>
      <w:r w:rsidRPr="008E59EC">
        <w:rPr>
          <w:i w:val="0"/>
        </w:rPr>
        <w:t>2020 i 2021.</w:t>
      </w:r>
    </w:p>
    <w:p w:rsidR="00215D45" w:rsidRPr="008E59EC" w:rsidRDefault="00215D45" w:rsidP="002A3AA3">
      <w:pPr>
        <w:pStyle w:val="Akapitzlist"/>
        <w:numPr>
          <w:ilvl w:val="0"/>
          <w:numId w:val="5"/>
        </w:numPr>
        <w:jc w:val="both"/>
        <w:rPr>
          <w:i w:val="0"/>
        </w:rPr>
      </w:pPr>
      <w:r w:rsidRPr="008E59EC">
        <w:rPr>
          <w:i w:val="0"/>
        </w:rPr>
        <w:t>Tak.</w:t>
      </w:r>
    </w:p>
    <w:p w:rsidR="00215D45" w:rsidRPr="008E59EC" w:rsidRDefault="00215D45" w:rsidP="002A3AA3">
      <w:pPr>
        <w:pStyle w:val="Akapitzlist"/>
        <w:numPr>
          <w:ilvl w:val="0"/>
          <w:numId w:val="5"/>
        </w:numPr>
        <w:jc w:val="both"/>
        <w:rPr>
          <w:i w:val="0"/>
        </w:rPr>
      </w:pPr>
      <w:r w:rsidRPr="008E59EC">
        <w:rPr>
          <w:i w:val="0"/>
        </w:rPr>
        <w:t>Nie.</w:t>
      </w:r>
    </w:p>
    <w:p w:rsidR="00F41D5A" w:rsidRPr="008E59EC" w:rsidRDefault="00F41D5A" w:rsidP="002A3AA3">
      <w:pPr>
        <w:jc w:val="both"/>
        <w:rPr>
          <w:i w:val="0"/>
        </w:rPr>
      </w:pPr>
    </w:p>
    <w:p w:rsidR="00215D45" w:rsidRPr="002A3AA3" w:rsidRDefault="00215D45" w:rsidP="002A3AA3">
      <w:pPr>
        <w:jc w:val="both"/>
        <w:rPr>
          <w:rFonts w:eastAsia="Calibri"/>
          <w:b/>
        </w:rPr>
      </w:pPr>
      <w:r w:rsidRPr="002A3AA3">
        <w:rPr>
          <w:rFonts w:eastAsia="Calibri"/>
          <w:b/>
        </w:rPr>
        <w:t>Pytanie 16. dot. § 8 ust.4-6 Umów, stanowiących załączniki nr 4A, 4B, 4C oraz § 8 ust.3-5 Umowy, stanowiącej Załącznik 4D</w:t>
      </w:r>
      <w:r w:rsidRPr="002A3AA3">
        <w:rPr>
          <w:rFonts w:eastAsia="Calibri"/>
        </w:rPr>
        <w:t>.</w:t>
      </w:r>
    </w:p>
    <w:p w:rsidR="00215D45" w:rsidRPr="002A3AA3" w:rsidRDefault="00215D45" w:rsidP="002A3AA3">
      <w:pPr>
        <w:jc w:val="both"/>
        <w:rPr>
          <w:rFonts w:eastAsia="Calibri"/>
        </w:rPr>
      </w:pPr>
      <w:r w:rsidRPr="002A3AA3">
        <w:rPr>
          <w:rFonts w:eastAsia="Calibri"/>
        </w:rPr>
        <w:t>Z uwagi na nadrzędny charakter przepisów podatkowych i przepisów prawa, Wykonawca zwraca się z prośbą o wykreślenie powyższych zapisów i wprowadzenie zapisu umożliwiającego automatyczną zmianę cen, wynikającą ze zmiany ww. przepisów od dnia ich wejścia w życie. Prosimy o zmianę zapisów na: „Ceny energii elektrycznej zostają powiększone o kwotę wynikającą z obowiązków nałożonych właściwymi przepisami, od dnia ich wejścia w życie bez konieczności sporządzenia aneksu do umowy”.</w:t>
      </w:r>
    </w:p>
    <w:p w:rsidR="00215D45" w:rsidRPr="002A3AA3" w:rsidRDefault="00215D45" w:rsidP="002A3AA3">
      <w:pPr>
        <w:jc w:val="both"/>
        <w:rPr>
          <w:rFonts w:eastAsia="Calibri"/>
        </w:rPr>
      </w:pPr>
      <w:r w:rsidRPr="002A3AA3">
        <w:rPr>
          <w:rFonts w:eastAsia="Calibri"/>
        </w:rPr>
        <w:t>Mając na uwadze powyższe Wykonawca wnosi o uwzględnienie powyższej zmiany w treści postanowień</w:t>
      </w:r>
    </w:p>
    <w:p w:rsidR="00215D45" w:rsidRPr="002A3AA3" w:rsidRDefault="00215D45" w:rsidP="002A3AA3">
      <w:pPr>
        <w:jc w:val="both"/>
        <w:rPr>
          <w:rFonts w:eastAsia="Calibri"/>
          <w:highlight w:val="yellow"/>
        </w:rPr>
      </w:pPr>
      <w:r w:rsidRPr="002A3AA3">
        <w:rPr>
          <w:rFonts w:eastAsia="Calibri"/>
        </w:rPr>
        <w:t xml:space="preserve"> § 8 ust. 3 Umów, stanowiących załączniki nr 4A, 4B, 4C oraz § 8 ust. 2 Umowy, stanowiącej Załącznik 4D.</w:t>
      </w:r>
    </w:p>
    <w:p w:rsidR="00F41D5A" w:rsidRPr="008E59EC" w:rsidRDefault="00215D45" w:rsidP="002A3AA3">
      <w:pPr>
        <w:pStyle w:val="Teksttreci20"/>
        <w:widowControl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E59EC">
        <w:rPr>
          <w:rFonts w:ascii="Times New Roman" w:hAnsi="Times New Roman" w:cs="Times New Roman"/>
          <w:b/>
          <w:sz w:val="20"/>
          <w:szCs w:val="20"/>
        </w:rPr>
        <w:t>Odpowiedź 16.</w:t>
      </w:r>
    </w:p>
    <w:p w:rsidR="00215D45" w:rsidRPr="008E59EC" w:rsidRDefault="00215D45" w:rsidP="002A3AA3">
      <w:pPr>
        <w:widowControl/>
        <w:rPr>
          <w:rFonts w:eastAsiaTheme="minorHAnsi"/>
          <w:b/>
          <w:i w:val="0"/>
          <w:iCs w:val="0"/>
          <w:color w:val="000000"/>
          <w:lang w:eastAsia="en-US"/>
        </w:rPr>
      </w:pPr>
      <w:r w:rsidRPr="008E59EC">
        <w:rPr>
          <w:rFonts w:eastAsiaTheme="minorHAnsi"/>
          <w:i w:val="0"/>
          <w:iCs w:val="0"/>
          <w:color w:val="000000"/>
          <w:lang w:eastAsia="en-US"/>
        </w:rPr>
        <w:t>Zapisy pozostają bez zmian.</w:t>
      </w:r>
    </w:p>
    <w:p w:rsidR="00215D45" w:rsidRPr="008E59EC" w:rsidRDefault="00215D45" w:rsidP="002A3AA3">
      <w:pPr>
        <w:pStyle w:val="Teksttreci20"/>
        <w:widowControl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5D45" w:rsidRPr="002A3AA3" w:rsidRDefault="00215D45" w:rsidP="002A3AA3">
      <w:pPr>
        <w:spacing w:after="60"/>
        <w:rPr>
          <w:rFonts w:eastAsia="Calibri"/>
        </w:rPr>
      </w:pPr>
      <w:r w:rsidRPr="002A3AA3">
        <w:rPr>
          <w:rFonts w:eastAsia="Calibri"/>
          <w:b/>
        </w:rPr>
        <w:t>Pytanie 17.</w:t>
      </w:r>
      <w:r w:rsidRPr="002A3AA3">
        <w:rPr>
          <w:rFonts w:eastAsia="Calibri"/>
        </w:rPr>
        <w:t xml:space="preserve"> </w:t>
      </w:r>
      <w:r w:rsidRPr="002A3AA3">
        <w:rPr>
          <w:rFonts w:eastAsia="Calibri"/>
          <w:b/>
        </w:rPr>
        <w:t>dot. § 8 Umowy, stanowiącej Załącznik 4A, 4B,4C,4D .</w:t>
      </w:r>
      <w:r w:rsidRPr="002A3AA3">
        <w:rPr>
          <w:rFonts w:eastAsia="Calibri"/>
        </w:rPr>
        <w:br/>
        <w:t>Z uwagi, iż w przedmiotowej umowie występuje taryfa B, zwracamy się z  prośbą o dodanie ustępu o treści: „Układy pomiarowo-rozliczeniowe w taryfie B spełniają warunki techniczne umożliwiające rozliczanie energii elektrycznej w strefach czasowych, o których mowa w § 8 ust. 2 Umowy.“</w:t>
      </w:r>
    </w:p>
    <w:p w:rsidR="00215D45" w:rsidRPr="008E59EC" w:rsidRDefault="00215D45" w:rsidP="002A3AA3">
      <w:pPr>
        <w:pStyle w:val="Teksttreci20"/>
        <w:widowControl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E59EC">
        <w:rPr>
          <w:rFonts w:ascii="Times New Roman" w:hAnsi="Times New Roman" w:cs="Times New Roman"/>
          <w:b/>
          <w:sz w:val="20"/>
          <w:szCs w:val="20"/>
        </w:rPr>
        <w:t>Odpowiedź 1</w:t>
      </w:r>
      <w:r w:rsidR="00EE23DD" w:rsidRPr="008E59EC">
        <w:rPr>
          <w:rFonts w:ascii="Times New Roman" w:hAnsi="Times New Roman" w:cs="Times New Roman"/>
          <w:b/>
          <w:sz w:val="20"/>
          <w:szCs w:val="20"/>
        </w:rPr>
        <w:t>7</w:t>
      </w:r>
      <w:r w:rsidRPr="008E59EC">
        <w:rPr>
          <w:rFonts w:ascii="Times New Roman" w:hAnsi="Times New Roman" w:cs="Times New Roman"/>
          <w:b/>
          <w:sz w:val="20"/>
          <w:szCs w:val="20"/>
        </w:rPr>
        <w:t>.</w:t>
      </w:r>
    </w:p>
    <w:p w:rsidR="00215D45" w:rsidRPr="008E59EC" w:rsidRDefault="00215D45" w:rsidP="002A3AA3">
      <w:pPr>
        <w:widowControl/>
        <w:rPr>
          <w:rFonts w:eastAsiaTheme="minorHAnsi"/>
          <w:b/>
          <w:i w:val="0"/>
          <w:iCs w:val="0"/>
          <w:color w:val="000000"/>
          <w:lang w:eastAsia="en-US"/>
        </w:rPr>
      </w:pPr>
      <w:r w:rsidRPr="008E59EC">
        <w:rPr>
          <w:rFonts w:eastAsiaTheme="minorHAnsi"/>
          <w:i w:val="0"/>
          <w:iCs w:val="0"/>
          <w:color w:val="000000"/>
          <w:lang w:eastAsia="en-US"/>
        </w:rPr>
        <w:t>Zapisy pozostają bez zmian</w:t>
      </w:r>
      <w:r w:rsidR="00EE23DD" w:rsidRPr="008E59EC">
        <w:rPr>
          <w:rFonts w:eastAsiaTheme="minorHAnsi"/>
          <w:i w:val="0"/>
          <w:iCs w:val="0"/>
          <w:color w:val="000000"/>
          <w:lang w:eastAsia="en-US"/>
        </w:rPr>
        <w:t>, a układy pomiarowe spełniają zapisy Umowy</w:t>
      </w:r>
      <w:r w:rsidRPr="008E59EC">
        <w:rPr>
          <w:rFonts w:eastAsiaTheme="minorHAnsi"/>
          <w:i w:val="0"/>
          <w:iCs w:val="0"/>
          <w:color w:val="000000"/>
          <w:lang w:eastAsia="en-US"/>
        </w:rPr>
        <w:t xml:space="preserve">. </w:t>
      </w:r>
    </w:p>
    <w:p w:rsidR="00215D45" w:rsidRPr="008E59EC" w:rsidRDefault="00215D45" w:rsidP="002A3AA3">
      <w:pPr>
        <w:pStyle w:val="Teksttreci20"/>
        <w:widowControl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23DD" w:rsidRPr="002A3AA3" w:rsidRDefault="00EE23DD" w:rsidP="002A3AA3">
      <w:pPr>
        <w:jc w:val="both"/>
        <w:rPr>
          <w:rFonts w:eastAsia="Calibri"/>
          <w:b/>
        </w:rPr>
      </w:pPr>
      <w:r w:rsidRPr="002A3AA3">
        <w:rPr>
          <w:rFonts w:eastAsia="Calibri"/>
          <w:b/>
        </w:rPr>
        <w:t>Pytanie 18. Dotyczy § 8 ust. 10 Umów, stanowiących załączniki nr 4A, 4B, § 8 ust. 9 Umowy, stanowiącej Załącznik 4C oraz § 8 ust. 8 Umowy, stanowiącej Załącznik 4D.</w:t>
      </w:r>
    </w:p>
    <w:p w:rsidR="00EE23DD" w:rsidRPr="002A3AA3" w:rsidRDefault="00EE23DD" w:rsidP="002A3AA3">
      <w:pPr>
        <w:jc w:val="both"/>
        <w:rPr>
          <w:rFonts w:eastAsia="Calibri"/>
        </w:rPr>
      </w:pPr>
      <w:r w:rsidRPr="002A3AA3">
        <w:rPr>
          <w:rFonts w:eastAsia="Calibri"/>
        </w:rPr>
        <w:t>Warunkiem spełnienia przez Wykonawcę ww. zapisu jest przesłanie przez Zamawiającego odpowiedniego zestawienia, które będzie zawierało następujące informacje: wskazanie układu pomiarowo-rozliczeniowego przypadające na dzień ostatniego rozliczenia, wskazanie układu pomiarowo-rozliczeniowego przypadające na dzień zmiany cen, ilość zużytej energii w poszczególnych strefach, numeru PPE, adresu PPE, taryfy oraz nazwy jednostki.</w:t>
      </w:r>
    </w:p>
    <w:p w:rsidR="00EE23DD" w:rsidRPr="002A3AA3" w:rsidRDefault="00EE23DD" w:rsidP="002A3AA3">
      <w:pPr>
        <w:spacing w:after="60"/>
        <w:jc w:val="both"/>
        <w:rPr>
          <w:rFonts w:eastAsia="Calibri"/>
        </w:rPr>
      </w:pPr>
      <w:r w:rsidRPr="002A3AA3">
        <w:rPr>
          <w:rFonts w:eastAsia="Calibri"/>
        </w:rPr>
        <w:t>W związku z powyższym zwracamy się z pytaniem, czy Zamawiający prześle wyszczególnione informacje?</w:t>
      </w:r>
    </w:p>
    <w:p w:rsidR="00EE23DD" w:rsidRPr="008E59EC" w:rsidRDefault="00EE23DD" w:rsidP="002A3AA3">
      <w:pPr>
        <w:pStyle w:val="Teksttreci20"/>
        <w:widowControl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E59EC">
        <w:rPr>
          <w:rFonts w:ascii="Times New Roman" w:hAnsi="Times New Roman" w:cs="Times New Roman"/>
          <w:b/>
          <w:sz w:val="20"/>
          <w:szCs w:val="20"/>
        </w:rPr>
        <w:t>Odpowiedź 18.</w:t>
      </w:r>
    </w:p>
    <w:p w:rsidR="00EE23DD" w:rsidRPr="008E59EC" w:rsidRDefault="00EE23DD" w:rsidP="002A3AA3">
      <w:pPr>
        <w:widowControl/>
        <w:rPr>
          <w:rFonts w:eastAsiaTheme="minorHAnsi"/>
          <w:b/>
          <w:i w:val="0"/>
          <w:iCs w:val="0"/>
          <w:color w:val="000000"/>
          <w:lang w:eastAsia="en-US"/>
        </w:rPr>
      </w:pPr>
      <w:r w:rsidRPr="008E59EC">
        <w:rPr>
          <w:rFonts w:eastAsiaTheme="minorHAnsi"/>
          <w:i w:val="0"/>
          <w:iCs w:val="0"/>
          <w:color w:val="000000"/>
          <w:lang w:eastAsia="en-US"/>
        </w:rPr>
        <w:t xml:space="preserve">Zamawiający prześle wymagane informacje. </w:t>
      </w:r>
    </w:p>
    <w:p w:rsidR="00EE23DD" w:rsidRPr="008E59EC" w:rsidRDefault="00EE23DD" w:rsidP="002A3AA3">
      <w:pPr>
        <w:jc w:val="both"/>
        <w:rPr>
          <w:rFonts w:eastAsia="Calibri"/>
          <w:i w:val="0"/>
        </w:rPr>
      </w:pPr>
    </w:p>
    <w:p w:rsidR="00EE23DD" w:rsidRPr="008E59EC" w:rsidRDefault="00EE23DD" w:rsidP="002A3AA3">
      <w:pPr>
        <w:jc w:val="both"/>
        <w:rPr>
          <w:rFonts w:eastAsia="Calibri"/>
          <w:b/>
          <w:i w:val="0"/>
          <w:highlight w:val="yellow"/>
        </w:rPr>
      </w:pPr>
    </w:p>
    <w:p w:rsidR="00EE23DD" w:rsidRPr="002A3AA3" w:rsidRDefault="00EE23DD" w:rsidP="002A3AA3">
      <w:pPr>
        <w:jc w:val="both"/>
        <w:rPr>
          <w:rFonts w:eastAsia="Calibri"/>
        </w:rPr>
      </w:pPr>
      <w:r w:rsidRPr="002A3AA3">
        <w:rPr>
          <w:rFonts w:eastAsia="Calibri"/>
          <w:b/>
        </w:rPr>
        <w:t>Pytanie 19.</w:t>
      </w:r>
      <w:r w:rsidRPr="002A3AA3">
        <w:rPr>
          <w:rFonts w:eastAsia="Calibri"/>
        </w:rPr>
        <w:t xml:space="preserve"> </w:t>
      </w:r>
    </w:p>
    <w:p w:rsidR="00EE23DD" w:rsidRPr="002A3AA3" w:rsidRDefault="00EE23DD" w:rsidP="002A3AA3">
      <w:pPr>
        <w:spacing w:after="60"/>
        <w:jc w:val="both"/>
        <w:rPr>
          <w:rFonts w:eastAsia="Calibri"/>
        </w:rPr>
      </w:pPr>
      <w:r w:rsidRPr="002A3AA3">
        <w:rPr>
          <w:rFonts w:eastAsia="Calibri"/>
        </w:rPr>
        <w:t>Zwracamy się z prośbą o zmianę § 8 ust. 13 lit. d Umów, stanowiących załączniki nr 4A, 4B, § 8 ust. 12 lit. d Umowy stanowiącej załącznik nr 4C oraz § 8 ust. 11 lit. d Umowy stanowiącej załącznik nr 4D poprzez wydłużenie terminu na wystawienie faktur rozliczeniowych z 7 na 10 dni roboczych.</w:t>
      </w:r>
    </w:p>
    <w:p w:rsidR="00EE23DD" w:rsidRPr="008E59EC" w:rsidRDefault="00EE23DD" w:rsidP="002A3AA3">
      <w:pPr>
        <w:pStyle w:val="Teksttreci20"/>
        <w:widowControl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E59EC">
        <w:rPr>
          <w:rFonts w:ascii="Times New Roman" w:hAnsi="Times New Roman" w:cs="Times New Roman"/>
          <w:b/>
          <w:sz w:val="20"/>
          <w:szCs w:val="20"/>
        </w:rPr>
        <w:t>Odpowiedź 19.</w:t>
      </w:r>
    </w:p>
    <w:p w:rsidR="00EE23DD" w:rsidRPr="008E59EC" w:rsidRDefault="00EE23DD" w:rsidP="002A3AA3">
      <w:pPr>
        <w:widowControl/>
        <w:rPr>
          <w:rFonts w:eastAsiaTheme="minorHAnsi"/>
          <w:b/>
          <w:i w:val="0"/>
          <w:iCs w:val="0"/>
          <w:color w:val="000000"/>
          <w:lang w:eastAsia="en-US"/>
        </w:rPr>
      </w:pPr>
      <w:r w:rsidRPr="008E59EC">
        <w:rPr>
          <w:rFonts w:eastAsiaTheme="minorHAnsi"/>
          <w:i w:val="0"/>
          <w:iCs w:val="0"/>
          <w:color w:val="000000"/>
          <w:lang w:eastAsia="en-US"/>
        </w:rPr>
        <w:t>Zapisy pozostają bez zmian.</w:t>
      </w:r>
    </w:p>
    <w:p w:rsidR="00EE23DD" w:rsidRPr="008E59EC" w:rsidRDefault="00EE23DD" w:rsidP="002A3AA3">
      <w:pPr>
        <w:jc w:val="both"/>
        <w:rPr>
          <w:b/>
          <w:bCs/>
          <w:i w:val="0"/>
        </w:rPr>
      </w:pPr>
    </w:p>
    <w:p w:rsidR="00EE23DD" w:rsidRPr="002A3AA3" w:rsidRDefault="00EE23DD" w:rsidP="002A3AA3">
      <w:pPr>
        <w:jc w:val="both"/>
        <w:rPr>
          <w:rFonts w:eastAsia="Calibri"/>
        </w:rPr>
      </w:pPr>
      <w:r w:rsidRPr="002A3AA3">
        <w:rPr>
          <w:rFonts w:eastAsia="Calibri"/>
          <w:b/>
        </w:rPr>
        <w:t>Pytanie 20.</w:t>
      </w:r>
      <w:r w:rsidRPr="002A3AA3">
        <w:rPr>
          <w:rFonts w:eastAsia="Calibri"/>
        </w:rPr>
        <w:t xml:space="preserve"> </w:t>
      </w:r>
      <w:r w:rsidRPr="002A3AA3">
        <w:rPr>
          <w:rFonts w:eastAsia="Calibri"/>
          <w:b/>
        </w:rPr>
        <w:t>Dotyczy § 9 Umów, stanowiących załączniki nr 3A, 3B, 3C oraz 3D.</w:t>
      </w:r>
    </w:p>
    <w:p w:rsidR="00EE23DD" w:rsidRPr="002A3AA3" w:rsidRDefault="00EE23DD" w:rsidP="002A3AA3">
      <w:pPr>
        <w:jc w:val="both"/>
        <w:rPr>
          <w:rFonts w:eastAsia="Calibri"/>
        </w:rPr>
      </w:pPr>
      <w:r w:rsidRPr="002A3AA3">
        <w:rPr>
          <w:rFonts w:eastAsia="Calibri"/>
        </w:rPr>
        <w:t>Zwracamy się z prośbą o zmianę § 9 poprzez dodanie ust. o następującej treści: „ W przypadku odstąpienia lub przedterminowego rozwiązania Umowy przez Zamawiającego lub Wykonawcę z winy Zamawiającego, Zamawiający zapłaci Wykonawcy karę umowną w wysokości 10% szacowanej, łącznej wartości netto energii elektrycznej wskazanej w § 3 ust. 5.“</w:t>
      </w:r>
    </w:p>
    <w:p w:rsidR="00EE23DD" w:rsidRPr="002A3AA3" w:rsidRDefault="00EE23DD" w:rsidP="002A3AA3">
      <w:pPr>
        <w:spacing w:after="60"/>
        <w:jc w:val="both"/>
      </w:pPr>
      <w:r w:rsidRPr="002A3AA3">
        <w:t xml:space="preserve">Wykonawca nie widzi podstaw do wykluczenia obciążenia Zamawiającego karą umowną. Wykluczenie obciążenia karą umowną Zamawiającego powoduje, że zapis przedmiotowego paragrafu jest nieproporcjonalny i narusza zasadę równości stron w stosunku cywilnoprawnym. </w:t>
      </w:r>
    </w:p>
    <w:p w:rsidR="00EE23DD" w:rsidRPr="004E0E22" w:rsidRDefault="00EE23DD" w:rsidP="002A3AA3">
      <w:pPr>
        <w:pStyle w:val="Teksttreci20"/>
        <w:widowControl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0E22">
        <w:rPr>
          <w:rFonts w:ascii="Times New Roman" w:hAnsi="Times New Roman" w:cs="Times New Roman"/>
          <w:b/>
          <w:sz w:val="20"/>
          <w:szCs w:val="20"/>
        </w:rPr>
        <w:t xml:space="preserve">Odpowiedź </w:t>
      </w:r>
      <w:r w:rsidR="002A3AA3" w:rsidRPr="004E0E22">
        <w:rPr>
          <w:rFonts w:ascii="Times New Roman" w:hAnsi="Times New Roman" w:cs="Times New Roman"/>
          <w:b/>
          <w:sz w:val="20"/>
          <w:szCs w:val="20"/>
        </w:rPr>
        <w:t>20</w:t>
      </w:r>
      <w:r w:rsidRPr="004E0E22">
        <w:rPr>
          <w:rFonts w:ascii="Times New Roman" w:hAnsi="Times New Roman" w:cs="Times New Roman"/>
          <w:b/>
          <w:sz w:val="20"/>
          <w:szCs w:val="20"/>
        </w:rPr>
        <w:t>.</w:t>
      </w:r>
    </w:p>
    <w:p w:rsidR="00EE23DD" w:rsidRPr="004E0E22" w:rsidRDefault="00EE23DD" w:rsidP="002A3AA3">
      <w:pPr>
        <w:widowControl/>
        <w:rPr>
          <w:rFonts w:eastAsiaTheme="minorHAnsi"/>
          <w:b/>
          <w:i w:val="0"/>
          <w:iCs w:val="0"/>
          <w:lang w:eastAsia="en-US"/>
        </w:rPr>
      </w:pPr>
      <w:r w:rsidRPr="004E0E22">
        <w:rPr>
          <w:rFonts w:eastAsiaTheme="minorHAnsi"/>
          <w:i w:val="0"/>
          <w:iCs w:val="0"/>
          <w:lang w:eastAsia="en-US"/>
        </w:rPr>
        <w:t>Zapisy pozostają bez zmian.</w:t>
      </w:r>
    </w:p>
    <w:p w:rsidR="00EE23DD" w:rsidRPr="004E0E22" w:rsidRDefault="00EE23DD" w:rsidP="002A3AA3">
      <w:pPr>
        <w:jc w:val="both"/>
        <w:rPr>
          <w:i w:val="0"/>
        </w:rPr>
      </w:pPr>
    </w:p>
    <w:p w:rsidR="00EE23DD" w:rsidRPr="004E0E22" w:rsidRDefault="00EE23DD" w:rsidP="002A3AA3">
      <w:pPr>
        <w:jc w:val="both"/>
        <w:rPr>
          <w:rFonts w:eastAsia="Calibri"/>
        </w:rPr>
      </w:pPr>
      <w:r w:rsidRPr="004E0E22">
        <w:rPr>
          <w:rFonts w:eastAsia="Calibri"/>
          <w:b/>
        </w:rPr>
        <w:lastRenderedPageBreak/>
        <w:t>Pytanie 21.</w:t>
      </w:r>
      <w:r w:rsidRPr="004E0E22">
        <w:rPr>
          <w:rFonts w:eastAsia="Calibri"/>
        </w:rPr>
        <w:t xml:space="preserve"> </w:t>
      </w:r>
    </w:p>
    <w:p w:rsidR="00EE23DD" w:rsidRPr="004E0E22" w:rsidRDefault="00EE23DD" w:rsidP="002A3AA3">
      <w:pPr>
        <w:spacing w:after="60"/>
        <w:jc w:val="both"/>
        <w:rPr>
          <w:rFonts w:eastAsia="Calibri"/>
          <w:highlight w:val="yellow"/>
        </w:rPr>
      </w:pPr>
      <w:r w:rsidRPr="004E0E22">
        <w:rPr>
          <w:rFonts w:eastAsia="Calibri"/>
        </w:rPr>
        <w:t>Zwracamy się z prośbą o zmianę § 9 ust. 3 Umów, stanowiących załączniki nr 3A, 3B, 3C oraz 3D na zapis o treści: „3. Zamawiający i Wykonawca maj</w:t>
      </w:r>
      <w:r w:rsidR="002A3AA3" w:rsidRPr="004E0E22">
        <w:rPr>
          <w:rFonts w:eastAsia="Calibri"/>
        </w:rPr>
        <w:t>ą</w:t>
      </w:r>
      <w:r w:rsidRPr="004E0E22">
        <w:rPr>
          <w:rFonts w:eastAsia="Calibri"/>
        </w:rPr>
        <w:t xml:space="preserve"> prawo do odszkodowania przewyższającego wysokość kary umownej.“ lub wykreślenia przedmiotowego zapisu</w:t>
      </w:r>
      <w:r w:rsidRPr="004E0E22">
        <w:rPr>
          <w:rFonts w:eastAsia="Calibri"/>
          <w:highlight w:val="yellow"/>
        </w:rPr>
        <w:t>.</w:t>
      </w:r>
    </w:p>
    <w:p w:rsidR="00EE23DD" w:rsidRPr="004E0E22" w:rsidRDefault="00EE23DD" w:rsidP="002A3AA3">
      <w:pPr>
        <w:pStyle w:val="Teksttreci20"/>
        <w:widowControl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0E22">
        <w:rPr>
          <w:rFonts w:ascii="Times New Roman" w:hAnsi="Times New Roman" w:cs="Times New Roman"/>
          <w:b/>
          <w:sz w:val="20"/>
          <w:szCs w:val="20"/>
        </w:rPr>
        <w:t>Odpowiedź 21.</w:t>
      </w:r>
    </w:p>
    <w:p w:rsidR="00EE23DD" w:rsidRPr="004E0E22" w:rsidRDefault="00EE23DD" w:rsidP="002A3AA3">
      <w:pPr>
        <w:widowControl/>
        <w:rPr>
          <w:rFonts w:eastAsiaTheme="minorHAnsi"/>
          <w:b/>
          <w:i w:val="0"/>
          <w:iCs w:val="0"/>
          <w:lang w:eastAsia="en-US"/>
        </w:rPr>
      </w:pPr>
      <w:r w:rsidRPr="004E0E22">
        <w:rPr>
          <w:rFonts w:eastAsiaTheme="minorHAnsi"/>
          <w:i w:val="0"/>
          <w:iCs w:val="0"/>
          <w:lang w:eastAsia="en-US"/>
        </w:rPr>
        <w:t>Zapisy pozostają bez zmian.</w:t>
      </w:r>
    </w:p>
    <w:p w:rsidR="00215D45" w:rsidRDefault="00215D45" w:rsidP="002A3AA3">
      <w:pPr>
        <w:pStyle w:val="Teksttreci20"/>
        <w:widowControl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77C8" w:rsidRDefault="008477C8" w:rsidP="002A3AA3">
      <w:pPr>
        <w:pStyle w:val="Teksttreci20"/>
        <w:widowControl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77C8" w:rsidRPr="00D50548" w:rsidRDefault="00D50548" w:rsidP="002A3AA3">
      <w:pPr>
        <w:pStyle w:val="Teksttreci20"/>
        <w:widowControl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50548">
        <w:rPr>
          <w:rFonts w:ascii="Times New Roman" w:hAnsi="Times New Roman" w:cs="Times New Roman"/>
          <w:b/>
          <w:i/>
          <w:sz w:val="20"/>
          <w:szCs w:val="20"/>
        </w:rPr>
        <w:t>Pytanie nr 22.</w:t>
      </w:r>
    </w:p>
    <w:p w:rsidR="00D50548" w:rsidRPr="00D50548" w:rsidRDefault="00D50548" w:rsidP="00D50548">
      <w:pPr>
        <w:widowControl/>
        <w:jc w:val="both"/>
        <w:rPr>
          <w:rFonts w:ascii="DejaVuSansCondensed" w:eastAsiaTheme="minorHAnsi" w:hAnsi="DejaVuSansCondensed" w:cs="DejaVuSansCondensed"/>
          <w:iCs w:val="0"/>
          <w:color w:val="666666"/>
          <w:sz w:val="19"/>
          <w:szCs w:val="19"/>
          <w:lang w:eastAsia="en-US"/>
        </w:rPr>
      </w:pPr>
      <w:r w:rsidRPr="00D50548">
        <w:rPr>
          <w:rFonts w:ascii="DejaVuSansCondensed" w:eastAsiaTheme="minorHAnsi" w:hAnsi="DejaVuSansCondensed" w:cs="DejaVuSansCondensed"/>
          <w:iCs w:val="0"/>
          <w:color w:val="666666"/>
          <w:sz w:val="19"/>
          <w:szCs w:val="19"/>
          <w:lang w:eastAsia="en-US"/>
        </w:rPr>
        <w:t>W związku z udzielonymi odpowiedziami z dnia 10.06.2022r. pytanie nr. 4 Wykonawca</w:t>
      </w:r>
      <w:r>
        <w:rPr>
          <w:rFonts w:ascii="DejaVuSansCondensed" w:eastAsiaTheme="minorHAnsi" w:hAnsi="DejaVuSansCondensed" w:cs="DejaVuSansCondensed"/>
          <w:iCs w:val="0"/>
          <w:color w:val="666666"/>
          <w:sz w:val="19"/>
          <w:szCs w:val="19"/>
          <w:lang w:eastAsia="en-US"/>
        </w:rPr>
        <w:t xml:space="preserve"> </w:t>
      </w:r>
      <w:r w:rsidRPr="00D50548">
        <w:rPr>
          <w:rFonts w:ascii="DejaVuSansCondensed" w:eastAsiaTheme="minorHAnsi" w:hAnsi="DejaVuSansCondensed" w:cs="DejaVuSansCondensed"/>
          <w:iCs w:val="0"/>
          <w:color w:val="666666"/>
          <w:sz w:val="19"/>
          <w:szCs w:val="19"/>
          <w:lang w:eastAsia="en-US"/>
        </w:rPr>
        <w:t>zwraca się o wyjaśnienie ponieważ Zamawiający w złączniku nr 1 do SWZ ( Oferta) wskazał energie do</w:t>
      </w:r>
      <w:r>
        <w:rPr>
          <w:rFonts w:ascii="DejaVuSansCondensed" w:eastAsiaTheme="minorHAnsi" w:hAnsi="DejaVuSansCondensed" w:cs="DejaVuSansCondensed"/>
          <w:iCs w:val="0"/>
          <w:color w:val="666666"/>
          <w:sz w:val="19"/>
          <w:szCs w:val="19"/>
          <w:lang w:eastAsia="en-US"/>
        </w:rPr>
        <w:t xml:space="preserve"> </w:t>
      </w:r>
      <w:r w:rsidRPr="00D50548">
        <w:rPr>
          <w:rFonts w:ascii="DejaVuSansCondensed" w:eastAsiaTheme="minorHAnsi" w:hAnsi="DejaVuSansCondensed" w:cs="DejaVuSansCondensed"/>
          <w:iCs w:val="0"/>
          <w:color w:val="666666"/>
          <w:sz w:val="19"/>
          <w:szCs w:val="19"/>
          <w:lang w:eastAsia="en-US"/>
        </w:rPr>
        <w:t>dalszej odsprzedaży w wielkości 95 591,10 MWh natomiast w odpowiedzi na pytania w wielkości ok. 800</w:t>
      </w:r>
      <w:r>
        <w:rPr>
          <w:rFonts w:ascii="DejaVuSansCondensed" w:eastAsiaTheme="minorHAnsi" w:hAnsi="DejaVuSansCondensed" w:cs="DejaVuSansCondensed"/>
          <w:iCs w:val="0"/>
          <w:color w:val="666666"/>
          <w:sz w:val="19"/>
          <w:szCs w:val="19"/>
          <w:lang w:eastAsia="en-US"/>
        </w:rPr>
        <w:t xml:space="preserve"> </w:t>
      </w:r>
      <w:r w:rsidRPr="00D50548">
        <w:rPr>
          <w:rFonts w:ascii="DejaVuSansCondensed" w:eastAsiaTheme="minorHAnsi" w:hAnsi="DejaVuSansCondensed" w:cs="DejaVuSansCondensed"/>
          <w:iCs w:val="0"/>
          <w:color w:val="666666"/>
          <w:sz w:val="19"/>
          <w:szCs w:val="19"/>
          <w:lang w:eastAsia="en-US"/>
        </w:rPr>
        <w:t>MWh. ?</w:t>
      </w:r>
    </w:p>
    <w:p w:rsidR="00D50548" w:rsidRPr="00D50548" w:rsidRDefault="00D50548" w:rsidP="00D50548">
      <w:pPr>
        <w:pStyle w:val="Teksttreci20"/>
        <w:widowControl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b/>
          <w:i/>
          <w:sz w:val="20"/>
          <w:szCs w:val="20"/>
        </w:rPr>
      </w:pPr>
      <w:r w:rsidRPr="00D50548">
        <w:rPr>
          <w:rFonts w:ascii="Times New Roman" w:hAnsi="Times New Roman" w:cs="Times New Roman"/>
          <w:b/>
          <w:i/>
          <w:sz w:val="20"/>
          <w:szCs w:val="20"/>
        </w:rPr>
        <w:t>Odpowiedź nr 22.</w:t>
      </w:r>
    </w:p>
    <w:p w:rsidR="008477C8" w:rsidRPr="004E0E22" w:rsidRDefault="00D50548" w:rsidP="002A3AA3">
      <w:pPr>
        <w:pStyle w:val="Teksttreci20"/>
        <w:widowControl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8477C8">
        <w:rPr>
          <w:rFonts w:ascii="Times New Roman" w:hAnsi="Times New Roman" w:cs="Times New Roman"/>
          <w:sz w:val="20"/>
          <w:szCs w:val="20"/>
        </w:rPr>
        <w:t xml:space="preserve">otyczy energii wytwarzanej przez Zamawiającego do odkupienia przez Wykonawcę, a nie energii przeznaczonej do odsprzedaży. </w:t>
      </w:r>
    </w:p>
    <w:sectPr w:rsidR="008477C8" w:rsidRPr="004E0E2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C87" w:rsidRDefault="00874C87" w:rsidP="009C614D">
      <w:r>
        <w:separator/>
      </w:r>
    </w:p>
  </w:endnote>
  <w:endnote w:type="continuationSeparator" w:id="0">
    <w:p w:rsidR="00874C87" w:rsidRDefault="00874C87" w:rsidP="009C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Theme="majorEastAsia" w:hAnsi="Arial" w:cs="Arial"/>
        <w:sz w:val="16"/>
        <w:szCs w:val="16"/>
      </w:rPr>
      <w:id w:val="2088953845"/>
      <w:docPartObj>
        <w:docPartGallery w:val="Page Numbers (Bottom of Page)"/>
        <w:docPartUnique/>
      </w:docPartObj>
    </w:sdtPr>
    <w:sdtEndPr/>
    <w:sdtContent>
      <w:p w:rsidR="00F41D5A" w:rsidRPr="009C614D" w:rsidRDefault="00F41D5A">
        <w:pPr>
          <w:pStyle w:val="Stopka"/>
          <w:jc w:val="right"/>
          <w:rPr>
            <w:rFonts w:ascii="Arial" w:eastAsiaTheme="majorEastAsia" w:hAnsi="Arial" w:cs="Arial"/>
            <w:sz w:val="16"/>
            <w:szCs w:val="16"/>
          </w:rPr>
        </w:pPr>
        <w:r w:rsidRPr="009C614D">
          <w:rPr>
            <w:rFonts w:ascii="Arial" w:eastAsiaTheme="majorEastAsia" w:hAnsi="Arial" w:cs="Arial"/>
            <w:sz w:val="16"/>
            <w:szCs w:val="16"/>
          </w:rPr>
          <w:t xml:space="preserve">str. </w:t>
        </w:r>
        <w:r w:rsidRPr="009C614D">
          <w:rPr>
            <w:rFonts w:ascii="Arial" w:eastAsiaTheme="minorEastAsia" w:hAnsi="Arial" w:cs="Arial"/>
            <w:sz w:val="16"/>
            <w:szCs w:val="16"/>
          </w:rPr>
          <w:fldChar w:fldCharType="begin"/>
        </w:r>
        <w:r w:rsidRPr="009C614D">
          <w:rPr>
            <w:rFonts w:ascii="Arial" w:hAnsi="Arial" w:cs="Arial"/>
            <w:sz w:val="16"/>
            <w:szCs w:val="16"/>
          </w:rPr>
          <w:instrText>PAGE    \* MERGEFORMAT</w:instrText>
        </w:r>
        <w:r w:rsidRPr="009C614D">
          <w:rPr>
            <w:rFonts w:ascii="Arial" w:eastAsiaTheme="minorEastAsia" w:hAnsi="Arial" w:cs="Arial"/>
            <w:sz w:val="16"/>
            <w:szCs w:val="16"/>
          </w:rPr>
          <w:fldChar w:fldCharType="separate"/>
        </w:r>
        <w:r w:rsidR="008477C8" w:rsidRPr="008477C8">
          <w:rPr>
            <w:rFonts w:ascii="Arial" w:eastAsiaTheme="majorEastAsia" w:hAnsi="Arial" w:cs="Arial"/>
            <w:noProof/>
            <w:sz w:val="16"/>
            <w:szCs w:val="16"/>
          </w:rPr>
          <w:t>6</w:t>
        </w:r>
        <w:r w:rsidRPr="009C614D">
          <w:rPr>
            <w:rFonts w:ascii="Arial" w:eastAsiaTheme="majorEastAsia" w:hAnsi="Arial" w:cs="Arial"/>
            <w:sz w:val="16"/>
            <w:szCs w:val="16"/>
          </w:rPr>
          <w:fldChar w:fldCharType="end"/>
        </w:r>
      </w:p>
    </w:sdtContent>
  </w:sdt>
  <w:p w:rsidR="00F41D5A" w:rsidRDefault="00F41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C87" w:rsidRDefault="00874C87" w:rsidP="009C614D">
      <w:r>
        <w:separator/>
      </w:r>
    </w:p>
  </w:footnote>
  <w:footnote w:type="continuationSeparator" w:id="0">
    <w:p w:rsidR="00874C87" w:rsidRDefault="00874C87" w:rsidP="009C6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F52CB"/>
    <w:multiLevelType w:val="hybridMultilevel"/>
    <w:tmpl w:val="EDEE5A68"/>
    <w:lvl w:ilvl="0" w:tplc="25B291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34AD7"/>
    <w:multiLevelType w:val="hybridMultilevel"/>
    <w:tmpl w:val="62EA09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702DD"/>
    <w:multiLevelType w:val="hybridMultilevel"/>
    <w:tmpl w:val="51B047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93655"/>
    <w:multiLevelType w:val="hybridMultilevel"/>
    <w:tmpl w:val="7308971E"/>
    <w:lvl w:ilvl="0" w:tplc="824C242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00A69"/>
    <w:multiLevelType w:val="hybridMultilevel"/>
    <w:tmpl w:val="38128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FFA"/>
    <w:rsid w:val="000257DC"/>
    <w:rsid w:val="000A395A"/>
    <w:rsid w:val="000A3E63"/>
    <w:rsid w:val="000E1006"/>
    <w:rsid w:val="000F6F9C"/>
    <w:rsid w:val="00170EE4"/>
    <w:rsid w:val="00194E82"/>
    <w:rsid w:val="00215D45"/>
    <w:rsid w:val="00232216"/>
    <w:rsid w:val="00280C2B"/>
    <w:rsid w:val="002846A9"/>
    <w:rsid w:val="002A3AA3"/>
    <w:rsid w:val="003042F5"/>
    <w:rsid w:val="0031391B"/>
    <w:rsid w:val="0042354F"/>
    <w:rsid w:val="004249FD"/>
    <w:rsid w:val="00464273"/>
    <w:rsid w:val="00474B23"/>
    <w:rsid w:val="004A6FFA"/>
    <w:rsid w:val="004D2B1D"/>
    <w:rsid w:val="004E0E22"/>
    <w:rsid w:val="004E65FD"/>
    <w:rsid w:val="0053124B"/>
    <w:rsid w:val="005B7041"/>
    <w:rsid w:val="0063078D"/>
    <w:rsid w:val="00707D72"/>
    <w:rsid w:val="007165DD"/>
    <w:rsid w:val="007D7CD0"/>
    <w:rsid w:val="00823994"/>
    <w:rsid w:val="00847678"/>
    <w:rsid w:val="008477C8"/>
    <w:rsid w:val="00874C87"/>
    <w:rsid w:val="0088678C"/>
    <w:rsid w:val="008E59EC"/>
    <w:rsid w:val="00927202"/>
    <w:rsid w:val="009C614D"/>
    <w:rsid w:val="009F0EC1"/>
    <w:rsid w:val="00A4572C"/>
    <w:rsid w:val="00AA4ED7"/>
    <w:rsid w:val="00AC36FB"/>
    <w:rsid w:val="00B524BD"/>
    <w:rsid w:val="00B61632"/>
    <w:rsid w:val="00BA0228"/>
    <w:rsid w:val="00C4481D"/>
    <w:rsid w:val="00CF0385"/>
    <w:rsid w:val="00D076A7"/>
    <w:rsid w:val="00D40E01"/>
    <w:rsid w:val="00D50548"/>
    <w:rsid w:val="00D53C8A"/>
    <w:rsid w:val="00D87534"/>
    <w:rsid w:val="00DF674B"/>
    <w:rsid w:val="00E32C17"/>
    <w:rsid w:val="00E51446"/>
    <w:rsid w:val="00E64920"/>
    <w:rsid w:val="00EE23DD"/>
    <w:rsid w:val="00F41D5A"/>
    <w:rsid w:val="00F85774"/>
    <w:rsid w:val="00FA114B"/>
    <w:rsid w:val="00FE24BD"/>
    <w:rsid w:val="00FE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3533A"/>
  <w15:chartTrackingRefBased/>
  <w15:docId w15:val="{A087A015-BE31-434F-9D75-DE4B233D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75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locked/>
    <w:rsid w:val="00D87534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87534"/>
    <w:pPr>
      <w:shd w:val="clear" w:color="auto" w:fill="FFFFFF"/>
      <w:autoSpaceDE/>
      <w:autoSpaceDN/>
      <w:adjustRightInd/>
      <w:spacing w:before="500" w:line="224" w:lineRule="exact"/>
      <w:jc w:val="right"/>
    </w:pPr>
    <w:rPr>
      <w:rFonts w:ascii="Book Antiqua" w:eastAsia="Book Antiqua" w:hAnsi="Book Antiqua" w:cs="Book Antiqua"/>
      <w:i w:val="0"/>
      <w:iCs w:val="0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C61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14D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61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14D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1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14D"/>
    <w:rPr>
      <w:rFonts w:ascii="Segoe UI" w:eastAsia="Times New Roman" w:hAnsi="Segoe UI" w:cs="Segoe UI"/>
      <w:i/>
      <w:iCs/>
      <w:sz w:val="18"/>
      <w:szCs w:val="18"/>
      <w:lang w:eastAsia="pl-PL"/>
    </w:rPr>
  </w:style>
  <w:style w:type="paragraph" w:customStyle="1" w:styleId="Default">
    <w:name w:val="Default"/>
    <w:rsid w:val="002322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524B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46A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46A9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46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3436</Words>
  <Characters>20619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Pilewski</dc:creator>
  <cp:keywords/>
  <dc:description/>
  <cp:lastModifiedBy>Agnieszka Skotnicka</cp:lastModifiedBy>
  <cp:revision>6</cp:revision>
  <cp:lastPrinted>2022-06-15T09:27:00Z</cp:lastPrinted>
  <dcterms:created xsi:type="dcterms:W3CDTF">2022-06-15T09:24:00Z</dcterms:created>
  <dcterms:modified xsi:type="dcterms:W3CDTF">2022-06-15T09:30:00Z</dcterms:modified>
</cp:coreProperties>
</file>