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B72E" w14:textId="77777777" w:rsidR="003717BA" w:rsidRPr="003717BA" w:rsidRDefault="001F75E2" w:rsidP="001F75E2">
      <w:pPr>
        <w:jc w:val="right"/>
        <w:rPr>
          <w:rStyle w:val="fontstyle01"/>
          <w:rFonts w:ascii="Calibri" w:hAnsi="Calibri" w:cs="Calibri"/>
          <w:sz w:val="24"/>
          <w:szCs w:val="24"/>
        </w:rPr>
      </w:pPr>
      <w:r w:rsidRPr="003717BA">
        <w:rPr>
          <w:rStyle w:val="fontstyle01"/>
          <w:rFonts w:ascii="Calibri" w:hAnsi="Calibri" w:cs="Calibri"/>
          <w:sz w:val="24"/>
          <w:szCs w:val="24"/>
        </w:rPr>
        <w:t>Załącznik nr 4</w:t>
      </w:r>
      <w:r w:rsidR="003717BA" w:rsidRPr="003717BA">
        <w:rPr>
          <w:rStyle w:val="fontstyle01"/>
          <w:rFonts w:ascii="Calibri" w:hAnsi="Calibri" w:cs="Calibri"/>
          <w:sz w:val="24"/>
          <w:szCs w:val="24"/>
        </w:rPr>
        <w:t xml:space="preserve"> </w:t>
      </w:r>
    </w:p>
    <w:p w14:paraId="07B8B119" w14:textId="77777777" w:rsidR="003717BA" w:rsidRPr="003717BA" w:rsidRDefault="003717BA" w:rsidP="001F75E2">
      <w:pPr>
        <w:jc w:val="right"/>
        <w:rPr>
          <w:rStyle w:val="fontstyle01"/>
          <w:rFonts w:ascii="Calibri" w:hAnsi="Calibri" w:cs="Calibri"/>
          <w:sz w:val="24"/>
          <w:szCs w:val="24"/>
        </w:rPr>
      </w:pPr>
      <w:r w:rsidRPr="003717BA">
        <w:rPr>
          <w:rStyle w:val="fontstyle01"/>
          <w:rFonts w:ascii="Calibri" w:hAnsi="Calibri" w:cs="Calibri"/>
          <w:sz w:val="24"/>
          <w:szCs w:val="24"/>
        </w:rPr>
        <w:t>do zapytania ofertowego</w:t>
      </w:r>
    </w:p>
    <w:p w14:paraId="4CBF39E9" w14:textId="0D0D40DC" w:rsidR="001F75E2" w:rsidRPr="003717BA" w:rsidRDefault="003717BA" w:rsidP="003717BA">
      <w:pPr>
        <w:rPr>
          <w:rStyle w:val="fontstyle01"/>
          <w:rFonts w:ascii="Calibri" w:hAnsi="Calibri" w:cs="Calibri"/>
          <w:sz w:val="24"/>
          <w:szCs w:val="24"/>
        </w:rPr>
      </w:pPr>
      <w:r w:rsidRPr="003717BA">
        <w:rPr>
          <w:rStyle w:val="fontstyle01"/>
          <w:rFonts w:ascii="Calibri" w:hAnsi="Calibri" w:cs="Calibri"/>
          <w:sz w:val="24"/>
          <w:szCs w:val="24"/>
        </w:rPr>
        <w:t>ZP-381-74/2024</w:t>
      </w:r>
      <w:r w:rsidR="001F75E2" w:rsidRPr="003717BA"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14:paraId="5F1D8279" w14:textId="77777777" w:rsidR="001F75E2" w:rsidRPr="003717BA" w:rsidRDefault="001F75E2" w:rsidP="001F75E2">
      <w:pPr>
        <w:jc w:val="center"/>
        <w:rPr>
          <w:rStyle w:val="fontstyle01"/>
          <w:rFonts w:ascii="Calibri" w:hAnsi="Calibri" w:cs="Calibri"/>
          <w:sz w:val="24"/>
          <w:szCs w:val="24"/>
        </w:rPr>
      </w:pPr>
      <w:r w:rsidRPr="003717BA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3717BA">
        <w:rPr>
          <w:rStyle w:val="fontstyle01"/>
          <w:rFonts w:ascii="Calibri" w:hAnsi="Calibri" w:cs="Calibri"/>
          <w:sz w:val="24"/>
          <w:szCs w:val="24"/>
        </w:rPr>
        <w:t>OŚWIADCZENIE WYKONAWCY</w:t>
      </w:r>
    </w:p>
    <w:p w14:paraId="0A234C34" w14:textId="0EBAA4FE" w:rsidR="001F75E2" w:rsidRPr="003717BA" w:rsidRDefault="001F75E2">
      <w:pPr>
        <w:rPr>
          <w:rStyle w:val="fontstyle21"/>
          <w:rFonts w:ascii="Calibri" w:hAnsi="Calibri" w:cs="Calibri"/>
        </w:rPr>
      </w:pPr>
      <w:r w:rsidRPr="003717BA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 xml:space="preserve">Niniejszym oświadczam, że </w:t>
      </w:r>
      <w:r w:rsidRPr="003717BA">
        <w:rPr>
          <w:rStyle w:val="fontstyle01"/>
          <w:rFonts w:ascii="Calibri" w:hAnsi="Calibri" w:cs="Calibri"/>
          <w:sz w:val="24"/>
          <w:szCs w:val="24"/>
        </w:rPr>
        <w:t xml:space="preserve">zaoferowane </w:t>
      </w:r>
      <w:r w:rsidRPr="003717BA">
        <w:rPr>
          <w:rStyle w:val="fontstyle21"/>
          <w:rFonts w:ascii="Calibri" w:hAnsi="Calibri" w:cs="Calibri"/>
        </w:rPr>
        <w:t>przez firmę: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………………………………………………………………………………………………….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01"/>
          <w:rFonts w:ascii="Calibri" w:hAnsi="Calibri" w:cs="Calibri"/>
          <w:sz w:val="24"/>
          <w:szCs w:val="24"/>
        </w:rPr>
        <w:t>równoważn</w:t>
      </w:r>
      <w:r w:rsidR="003717BA">
        <w:rPr>
          <w:rStyle w:val="fontstyle01"/>
          <w:rFonts w:ascii="Calibri" w:hAnsi="Calibri" w:cs="Calibri"/>
          <w:sz w:val="24"/>
          <w:szCs w:val="24"/>
        </w:rPr>
        <w:t>iki</w:t>
      </w:r>
      <w:r w:rsidRPr="003717BA">
        <w:rPr>
          <w:rStyle w:val="fontstyle01"/>
          <w:rFonts w:ascii="Calibri" w:hAnsi="Calibri" w:cs="Calibri"/>
          <w:sz w:val="24"/>
          <w:szCs w:val="24"/>
        </w:rPr>
        <w:t xml:space="preserve"> materiał</w:t>
      </w:r>
      <w:r w:rsidR="003717BA">
        <w:rPr>
          <w:rStyle w:val="fontstyle01"/>
          <w:rFonts w:ascii="Calibri" w:hAnsi="Calibri" w:cs="Calibri"/>
          <w:sz w:val="24"/>
          <w:szCs w:val="24"/>
        </w:rPr>
        <w:t>ów</w:t>
      </w:r>
      <w:r w:rsidRPr="003717BA">
        <w:rPr>
          <w:rStyle w:val="fontstyle01"/>
          <w:rFonts w:ascii="Calibri" w:hAnsi="Calibri" w:cs="Calibri"/>
          <w:sz w:val="24"/>
          <w:szCs w:val="24"/>
        </w:rPr>
        <w:t xml:space="preserve"> eksploatacyjn</w:t>
      </w:r>
      <w:r w:rsidR="003717BA">
        <w:rPr>
          <w:rStyle w:val="fontstyle01"/>
          <w:rFonts w:ascii="Calibri" w:hAnsi="Calibri" w:cs="Calibri"/>
          <w:sz w:val="24"/>
          <w:szCs w:val="24"/>
        </w:rPr>
        <w:t>ych</w:t>
      </w:r>
      <w:r w:rsidRPr="003717BA">
        <w:rPr>
          <w:rStyle w:val="fontstyle01"/>
          <w:rFonts w:ascii="Calibri" w:hAnsi="Calibri" w:cs="Calibri"/>
          <w:sz w:val="24"/>
          <w:szCs w:val="24"/>
        </w:rPr>
        <w:t xml:space="preserve"> tuszy i tonerów </w:t>
      </w:r>
      <w:r w:rsidRPr="003717BA">
        <w:rPr>
          <w:rStyle w:val="fontstyle21"/>
          <w:rFonts w:ascii="Calibri" w:hAnsi="Calibri" w:cs="Calibri"/>
        </w:rPr>
        <w:t>szczegółowo wymienione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w formularzu asortymentowo – ilościowo – cenowym spełniają następujące warunki: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a) są fabrycznie nowe, nieregenerowane, pochodzące z bieżącej produkcji, wytworzone seryjnie</w:t>
      </w:r>
      <w:r w:rsidR="003717BA">
        <w:rPr>
          <w:rStyle w:val="fontstyle21"/>
          <w:rFonts w:ascii="Calibri" w:hAnsi="Calibri" w:cs="Calibri"/>
        </w:rPr>
        <w:t xml:space="preserve"> </w:t>
      </w:r>
      <w:r w:rsidRPr="003717BA">
        <w:rPr>
          <w:rStyle w:val="fontstyle21"/>
          <w:rFonts w:ascii="Calibri" w:hAnsi="Calibri" w:cs="Calibri"/>
        </w:rPr>
        <w:t>w cyklu produkcyjnym zgodnym z normą ISO 9001 oraz ISO 14001 lub normami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równoważnymi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b) są opakowane hermetycznie i nie noszą śladów uszkodzeń zewnętrznych oraz używania,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c) pojemność/wydajność, zgodnie z normą ISO/IEC 19752 dla kaset z tonerem do drukarek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monochromatycznych, ISO/IEC 19798 dla kaset z tonerem do kolorowych drukarek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laserowych, oraz ISO/IEC 24711 dla wkładów drukujących, jest co najmniej taka jak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materiału oryginalnego zalecanego przez producentów sprzętu,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d) zapewniają jakość wydruku co najmniej taką, jak materiał oryginalny, zalecany przez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producenta sprzętu,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e) w żadnym stopniu nie naruszają praw patentowych ani innej własności intelektualnej,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f) posiadają nowe wszystkie części, w szczególności bęben światłoczuły, listwę podającą, listwę</w:t>
      </w:r>
      <w:r w:rsidR="003717BA">
        <w:rPr>
          <w:rStyle w:val="fontstyle21"/>
          <w:rFonts w:ascii="Calibri" w:hAnsi="Calibri" w:cs="Calibri"/>
        </w:rPr>
        <w:t xml:space="preserve"> </w:t>
      </w:r>
      <w:r w:rsidRPr="003717BA">
        <w:rPr>
          <w:rStyle w:val="fontstyle21"/>
          <w:rFonts w:ascii="Calibri" w:hAnsi="Calibri" w:cs="Calibri"/>
        </w:rPr>
        <w:t>zbierającą, wałek magnetyczny, w których zastosowano toner/tusz dopasowany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do pracy z danym urządzeniem,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g) nie naruszają praw gwarancyjnych producenta sprzętu,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h) są nie</w:t>
      </w:r>
      <w:r w:rsidR="003717BA">
        <w:rPr>
          <w:rStyle w:val="fontstyle21"/>
          <w:rFonts w:ascii="Calibri" w:hAnsi="Calibri" w:cs="Calibri"/>
        </w:rPr>
        <w:t xml:space="preserve"> </w:t>
      </w:r>
      <w:r w:rsidRPr="003717BA">
        <w:rPr>
          <w:rStyle w:val="fontstyle21"/>
          <w:rFonts w:ascii="Calibri" w:hAnsi="Calibri" w:cs="Calibri"/>
        </w:rPr>
        <w:t>gorszej jakości niż produkt zalecany przez producenta sprzętu,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i) posiadają znak firmowy producenta oraz etykiety identyfikujące dany produkt.</w:t>
      </w:r>
    </w:p>
    <w:p w14:paraId="29823E76" w14:textId="77777777" w:rsidR="003717BA" w:rsidRDefault="003717BA" w:rsidP="001F75E2">
      <w:pPr>
        <w:jc w:val="right"/>
        <w:rPr>
          <w:rFonts w:ascii="Calibri" w:hAnsi="Calibri" w:cs="Calibri"/>
          <w:color w:val="000000"/>
          <w:sz w:val="24"/>
          <w:szCs w:val="24"/>
        </w:rPr>
      </w:pPr>
    </w:p>
    <w:p w14:paraId="072F1E1E" w14:textId="3D20AC64" w:rsidR="001F75E2" w:rsidRPr="003717BA" w:rsidRDefault="001F75E2" w:rsidP="001F75E2">
      <w:pPr>
        <w:jc w:val="right"/>
        <w:rPr>
          <w:rStyle w:val="fontstyle21"/>
          <w:rFonts w:ascii="Calibri" w:hAnsi="Calibri" w:cs="Calibri"/>
        </w:rPr>
      </w:pP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…………………………………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czytelny podpis Wykonawcy</w:t>
      </w:r>
    </w:p>
    <w:p w14:paraId="35A3135B" w14:textId="77777777" w:rsidR="002C1780" w:rsidRPr="003717BA" w:rsidRDefault="001F75E2">
      <w:pPr>
        <w:rPr>
          <w:rFonts w:ascii="Calibri" w:hAnsi="Calibri" w:cs="Calibri"/>
          <w:sz w:val="24"/>
          <w:szCs w:val="24"/>
        </w:rPr>
      </w:pP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………………………………</w:t>
      </w:r>
      <w:r w:rsidRPr="003717BA">
        <w:rPr>
          <w:rFonts w:ascii="Calibri" w:hAnsi="Calibri" w:cs="Calibri"/>
          <w:color w:val="000000"/>
          <w:sz w:val="24"/>
          <w:szCs w:val="24"/>
        </w:rPr>
        <w:br/>
      </w:r>
      <w:r w:rsidRPr="003717BA">
        <w:rPr>
          <w:rStyle w:val="fontstyle21"/>
          <w:rFonts w:ascii="Calibri" w:hAnsi="Calibri" w:cs="Calibri"/>
        </w:rPr>
        <w:t>Miejscowość i data</w:t>
      </w:r>
    </w:p>
    <w:sectPr w:rsidR="002C1780" w:rsidRPr="003717BA" w:rsidSect="003A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5E2"/>
    <w:rsid w:val="001D3C79"/>
    <w:rsid w:val="001F75E2"/>
    <w:rsid w:val="002C1780"/>
    <w:rsid w:val="003717BA"/>
    <w:rsid w:val="003A3FB0"/>
    <w:rsid w:val="00C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B7E5"/>
  <w15:docId w15:val="{CFD81D68-0B22-4323-A68A-51F0CE9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F75E2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omylnaczcionkaakapitu"/>
    <w:rsid w:val="001F75E2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4</cp:revision>
  <cp:lastPrinted>2024-10-08T11:14:00Z</cp:lastPrinted>
  <dcterms:created xsi:type="dcterms:W3CDTF">2023-10-05T09:55:00Z</dcterms:created>
  <dcterms:modified xsi:type="dcterms:W3CDTF">2024-10-11T09:38:00Z</dcterms:modified>
</cp:coreProperties>
</file>