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63" w:rsidRDefault="00F47CB0">
      <w:r>
        <w:t>Pruszków, 08</w:t>
      </w:r>
      <w:r w:rsidR="00E05DBC">
        <w:t>.08</w:t>
      </w:r>
      <w:r w:rsidR="00E12B63">
        <w:t xml:space="preserve">.2023 r. </w:t>
      </w:r>
      <w:r w:rsidR="00E12B63">
        <w:br/>
        <w:t xml:space="preserve">Protokół z przeprowadzonego postępowania o udzielenie zamówienia o wartości większej niż kwota 10 000 złotych i mniejszej niż kwota 130 000 złotych. </w:t>
      </w:r>
    </w:p>
    <w:p w:rsidR="00E12B63" w:rsidRDefault="00E12B63">
      <w:r>
        <w:t>Przedmiot zamówienia: Opracowanie, wykonanie i dostawa materiałów odblaskowych.</w:t>
      </w:r>
    </w:p>
    <w:p w:rsidR="00FC73CC" w:rsidRDefault="00E12B63">
      <w:r>
        <w:t>Wykonawcy, którzy złożyli ofertę (nazwa, cena inne kryteria ujęte w ofercie):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608"/>
        <w:gridCol w:w="852"/>
        <w:gridCol w:w="1057"/>
        <w:gridCol w:w="911"/>
        <w:gridCol w:w="1322"/>
        <w:gridCol w:w="976"/>
        <w:gridCol w:w="911"/>
      </w:tblGrid>
      <w:tr w:rsidR="000056C7" w:rsidRPr="000056C7" w:rsidTr="00BD0330">
        <w:trPr>
          <w:trHeight w:val="300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Fotofabryka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Marta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Końko</w:t>
            </w:r>
            <w:proofErr w:type="spellEnd"/>
          </w:p>
        </w:tc>
      </w:tr>
      <w:tr w:rsidR="000056C7" w:rsidRPr="000056C7" w:rsidTr="00BD0330">
        <w:trPr>
          <w:trHeight w:val="11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Przedmiot postępowania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</w:t>
            </w:r>
            <w:r w:rsidR="00B144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miary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Zawieszki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Opaski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Maskotki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Magnetyczne z</w:t>
            </w:r>
            <w:r w:rsidR="000056C7"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akładki informacyjne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6789 ,60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Edukacyjne miasteczko dla przedszkolaka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Kabelki do ładowania ze smyczą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Smycze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P. P. H. U.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Euroblask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Mariola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Wyrwiak</w:t>
            </w:r>
            <w:proofErr w:type="spellEnd"/>
          </w:p>
        </w:tc>
      </w:tr>
      <w:tr w:rsidR="000056C7" w:rsidRPr="000056C7" w:rsidTr="00BD0330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</w:t>
            </w:r>
            <w:r w:rsidR="00B144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miary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Zawieszki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Opaski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Maskotki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Magnetyczne zakładki informacyjne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Edukacyjne miasteczko dla przedszkolaka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2952,00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E05DBC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Kabelki do ładowania ze smyczą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Smycze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Prestige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Sara Błaszczyk</w:t>
            </w:r>
          </w:p>
        </w:tc>
      </w:tr>
      <w:tr w:rsidR="000056C7" w:rsidRPr="000056C7" w:rsidTr="00BD0330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Przedmiot postępowania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</w:t>
            </w:r>
            <w:r w:rsidR="00B144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miary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Zawieszki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3,2718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13087,20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Opaski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2,8905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3179,55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Maskotki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17,1831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5154,93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Magnetyczne zakładki informacyjne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2,3985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9594,00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Edukacyjne miasteczko dla przedszkolaka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F47CB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Kabelki do ładowania ze smyczą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13,4439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6049,76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Smycze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3,6285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1814,25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LUMBAR ANDRZEJ LUBERA</w:t>
            </w:r>
          </w:p>
        </w:tc>
      </w:tr>
      <w:tr w:rsidR="000056C7" w:rsidRPr="000056C7" w:rsidTr="00BD0330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  - ON ID (etap 1)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</w:t>
            </w:r>
            <w:r w:rsidR="00B144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miary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Zawieszki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2,583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10332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Opaski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3,7515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4126,65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Maskotki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16,9986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5099,58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E05DBC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Magnetyczne z</w:t>
            </w:r>
            <w:r w:rsidR="000056C7"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akładki informacyjne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1,7466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6986,40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E05DBC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F47CB0">
        <w:trPr>
          <w:trHeight w:val="10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Edukacyjne miasteczko dla przedszkolaka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3321,00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3321,00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F47CB0" w:rsidTr="00F47CB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Kabelki do ładowania ze smyczą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16,851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7582,95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F47CB0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7CB0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BD033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Smycze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2,2755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1137,75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30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Przedmiot postępowania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 STUDIO AGENCJA REKLAMOWA MIROSŁAW KOMIN</w:t>
            </w:r>
          </w:p>
        </w:tc>
      </w:tr>
      <w:tr w:rsidR="000056C7" w:rsidRPr="000056C7" w:rsidTr="00BD0330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E0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Przedmiot postępowania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</w:t>
            </w:r>
            <w:r w:rsidR="00B144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miary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E05DBC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Zawieszki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9840,00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Opaski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2,3247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2557,17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E05DBC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Maskotki odblaskowe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14,6001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4380,03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DBC">
              <w:rPr>
                <w:rFonts w:ascii="Calibri" w:eastAsia="Times New Roman" w:hAnsi="Calibri" w:cs="Calibri"/>
                <w:color w:val="000000"/>
                <w:lang w:eastAsia="pl-PL"/>
              </w:rPr>
              <w:t>Magnetyczne zakładki informacyjne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BD0330" w:rsidP="00BD0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Edukacyjne miasteczko dla przedszkolaka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Kabelki do ładowania ze smyczą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0056C7" w:rsidRPr="000056C7" w:rsidTr="00BD033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Smycze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C7" w:rsidRPr="000056C7" w:rsidRDefault="000056C7" w:rsidP="0000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6C7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</w:tbl>
    <w:p w:rsidR="00E12B63" w:rsidRDefault="00E12B63"/>
    <w:p w:rsidR="000056C7" w:rsidRDefault="000056C7"/>
    <w:p w:rsidR="000056C7" w:rsidRDefault="000056C7"/>
    <w:p w:rsidR="000056C7" w:rsidRDefault="000056C7">
      <w:r>
        <w:t xml:space="preserve">Wybrany wykonawca: </w:t>
      </w:r>
    </w:p>
    <w:p w:rsidR="00602B9B" w:rsidRDefault="000056C7">
      <w:r>
        <w:t xml:space="preserve">1. Zawieszki odblaskowe </w:t>
      </w:r>
      <w:r w:rsidR="00602B9B">
        <w:t xml:space="preserve">- </w:t>
      </w:r>
      <w:r w:rsidR="00602B9B" w:rsidRPr="00602B9B">
        <w:rPr>
          <w:rFonts w:ascii="Calibri" w:eastAsia="Times New Roman" w:hAnsi="Calibri" w:cs="Calibri"/>
          <w:bCs/>
          <w:color w:val="000000"/>
          <w:lang w:eastAsia="pl-PL"/>
        </w:rPr>
        <w:t>MK STUDIO AGENCJA REKLAMOWA MIROSŁAW KOMIN</w:t>
      </w:r>
      <w:r w:rsidR="00602B9B">
        <w:t>;</w:t>
      </w:r>
      <w:r>
        <w:br/>
        <w:t xml:space="preserve">2. Opaski odblaskowe - </w:t>
      </w:r>
      <w:r w:rsidR="00602B9B" w:rsidRPr="00602B9B">
        <w:rPr>
          <w:rFonts w:ascii="Calibri" w:eastAsia="Times New Roman" w:hAnsi="Calibri" w:cs="Calibri"/>
          <w:bCs/>
          <w:color w:val="000000"/>
          <w:lang w:eastAsia="pl-PL"/>
        </w:rPr>
        <w:t>MK STUDIO AGENCJA REKLAMOWA MIROSŁAW KOMIN</w:t>
      </w:r>
      <w:r>
        <w:t xml:space="preserve">; </w:t>
      </w:r>
      <w:r>
        <w:br/>
        <w:t>3. Maskotki odblaskowe - MK STUDIO AGENCJA REKLAMOWA MIROSŁA</w:t>
      </w:r>
      <w:r w:rsidR="00BD0330">
        <w:t xml:space="preserve">W KOMIN; </w:t>
      </w:r>
      <w:r w:rsidR="00BD0330">
        <w:br/>
        <w:t>4. Magnetyczne z</w:t>
      </w:r>
      <w:r>
        <w:t xml:space="preserve">akładki informacyjne </w:t>
      </w:r>
      <w:r w:rsidR="00BD0330">
        <w:t>–</w:t>
      </w:r>
      <w:r>
        <w:t xml:space="preserve"> </w:t>
      </w:r>
      <w:r w:rsidR="00BD0330">
        <w:rPr>
          <w:rFonts w:ascii="Calibri" w:eastAsia="Times New Roman" w:hAnsi="Calibri" w:cs="Calibri"/>
          <w:bCs/>
          <w:color w:val="000000"/>
          <w:lang w:eastAsia="pl-PL"/>
        </w:rPr>
        <w:t>FOTOFABRYKA MARTA KOŃKO</w:t>
      </w:r>
      <w:r>
        <w:t xml:space="preserve">; </w:t>
      </w:r>
      <w:r>
        <w:br/>
        <w:t xml:space="preserve">5. Edukacyjne miasteczko dla przedszkolaka </w:t>
      </w:r>
      <w:r w:rsidR="00BD0330">
        <w:t>–</w:t>
      </w:r>
      <w:r w:rsidR="00602B9B" w:rsidRPr="00602B9B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BD0330">
        <w:rPr>
          <w:rFonts w:ascii="Calibri" w:eastAsia="Times New Roman" w:hAnsi="Calibri" w:cs="Calibri"/>
          <w:bCs/>
          <w:color w:val="000000"/>
          <w:lang w:eastAsia="pl-PL"/>
        </w:rPr>
        <w:t>P.P.H.U. EUROBLASK MARIOLA WYRWIAK</w:t>
      </w:r>
      <w:r>
        <w:br/>
        <w:t>6. Kabelki do ładowania ze smyczą</w:t>
      </w:r>
      <w:r w:rsidR="00602B9B">
        <w:t xml:space="preserve"> </w:t>
      </w:r>
      <w:r w:rsidR="00BD0330">
        <w:t>–</w:t>
      </w:r>
      <w:r w:rsidR="00602B9B" w:rsidRPr="00602B9B">
        <w:t xml:space="preserve"> </w:t>
      </w:r>
      <w:r w:rsidR="00F47CB0" w:rsidRPr="00602B9B">
        <w:rPr>
          <w:rFonts w:ascii="Calibri" w:eastAsia="Times New Roman" w:hAnsi="Calibri" w:cs="Calibri"/>
          <w:bCs/>
          <w:color w:val="000000"/>
          <w:lang w:eastAsia="pl-PL"/>
        </w:rPr>
        <w:t>LUMBAR ANDRZEJ LUBERA</w:t>
      </w:r>
      <w:r w:rsidR="00602B9B">
        <w:br/>
        <w:t xml:space="preserve">7. Smycze - </w:t>
      </w:r>
      <w:r w:rsidR="00602B9B" w:rsidRPr="00602B9B">
        <w:rPr>
          <w:rFonts w:ascii="Calibri" w:eastAsia="Times New Roman" w:hAnsi="Calibri" w:cs="Calibri"/>
          <w:bCs/>
          <w:color w:val="000000"/>
          <w:lang w:eastAsia="pl-PL"/>
        </w:rPr>
        <w:t>LUMBAR ANDRZEJ LUBERA</w:t>
      </w:r>
      <w:r w:rsidR="00602B9B">
        <w:t>.</w:t>
      </w:r>
    </w:p>
    <w:p w:rsidR="00602B9B" w:rsidRDefault="00602B9B"/>
    <w:p w:rsidR="000056C7" w:rsidRDefault="000056C7">
      <w:r>
        <w:t xml:space="preserve">Uzasadnienie wyboru oferty/unieważnienia postępowania: Wykonawca każdej z wybranej części spełnia wszelkie warunki udziału w postępowaniu i oferta przez Niego złożona nie podlega odrzuceniu. Wykonawca każdej części uzyskał najkorzystniejszy bilans punktów. Cena oferty nie przekracza kwoty, którą Zamawiający zamierza przeznaczyć na sfinansowanie zamówienia. </w:t>
      </w:r>
    </w:p>
    <w:p w:rsidR="00F47CB0" w:rsidRDefault="00F47CB0"/>
    <w:p w:rsidR="000056C7" w:rsidRDefault="00F47CB0">
      <w:r>
        <w:t xml:space="preserve">Z uwagi na brak odpowiedzi firmy </w:t>
      </w:r>
      <w:proofErr w:type="spellStart"/>
      <w:r w:rsidRPr="00F47CB0">
        <w:rPr>
          <w:rFonts w:ascii="Calibri" w:eastAsia="Times New Roman" w:hAnsi="Calibri" w:cs="Calibri"/>
          <w:bCs/>
          <w:color w:val="000000"/>
          <w:lang w:eastAsia="pl-PL"/>
        </w:rPr>
        <w:t>Prestige</w:t>
      </w:r>
      <w:proofErr w:type="spellEnd"/>
      <w:r w:rsidRPr="00F47CB0">
        <w:rPr>
          <w:rFonts w:ascii="Calibri" w:eastAsia="Times New Roman" w:hAnsi="Calibri" w:cs="Calibri"/>
          <w:bCs/>
          <w:color w:val="000000"/>
          <w:lang w:eastAsia="pl-PL"/>
        </w:rPr>
        <w:t xml:space="preserve"> Sara Błaszczyk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, który wskazał najkorzystniejszą ofertę na </w:t>
      </w:r>
      <w:r>
        <w:t>k</w:t>
      </w:r>
      <w:r>
        <w:t>abelki do ładowania ze smyczą</w:t>
      </w:r>
      <w:r>
        <w:t xml:space="preserve">, wybrana została kolejna, najkorzystniejsza oferta firmy </w:t>
      </w:r>
      <w:r w:rsidRPr="00602B9B">
        <w:rPr>
          <w:rFonts w:ascii="Calibri" w:eastAsia="Times New Roman" w:hAnsi="Calibri" w:cs="Calibri"/>
          <w:bCs/>
          <w:color w:val="000000"/>
          <w:lang w:eastAsia="pl-PL"/>
        </w:rPr>
        <w:t>LUMBAR ANDRZEJ LUBERA</w:t>
      </w:r>
      <w:bookmarkStart w:id="0" w:name="_GoBack"/>
      <w:bookmarkEnd w:id="0"/>
    </w:p>
    <w:sectPr w:rsidR="0000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9"/>
    <w:rsid w:val="000056C7"/>
    <w:rsid w:val="00602B9B"/>
    <w:rsid w:val="00A27DA9"/>
    <w:rsid w:val="00B144C0"/>
    <w:rsid w:val="00BD0330"/>
    <w:rsid w:val="00C0118E"/>
    <w:rsid w:val="00E05DBC"/>
    <w:rsid w:val="00E12B63"/>
    <w:rsid w:val="00EF7272"/>
    <w:rsid w:val="00F47CB0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7F2C"/>
  <w15:chartTrackingRefBased/>
  <w15:docId w15:val="{1052EECF-73E0-4D74-A76F-2FE9B687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Hajdukiewicz</dc:creator>
  <cp:keywords/>
  <dc:description/>
  <cp:lastModifiedBy>Sylwia Ładna</cp:lastModifiedBy>
  <cp:revision>5</cp:revision>
  <dcterms:created xsi:type="dcterms:W3CDTF">2023-08-03T08:04:00Z</dcterms:created>
  <dcterms:modified xsi:type="dcterms:W3CDTF">2023-08-08T09:05:00Z</dcterms:modified>
</cp:coreProperties>
</file>