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6089D" w14:textId="7260F1F3" w:rsidR="000C4ED4" w:rsidRDefault="000C4ED4" w:rsidP="002C7F5A">
      <w:pPr>
        <w:spacing w:after="0"/>
        <w:jc w:val="right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 nr</w:t>
      </w:r>
      <w:r w:rsidR="00E04AC1">
        <w:rPr>
          <w:rFonts w:ascii="Fira Sans" w:hAnsi="Fira Sans"/>
          <w:b/>
          <w:sz w:val="19"/>
          <w:szCs w:val="19"/>
        </w:rPr>
        <w:t xml:space="preserve"> </w:t>
      </w:r>
      <w:r w:rsidR="0009265B">
        <w:rPr>
          <w:rFonts w:ascii="Fira Sans" w:hAnsi="Fira Sans"/>
          <w:b/>
          <w:sz w:val="19"/>
          <w:szCs w:val="19"/>
        </w:rPr>
        <w:t>1</w:t>
      </w:r>
      <w:r>
        <w:rPr>
          <w:rFonts w:ascii="Fira Sans" w:hAnsi="Fira Sans"/>
          <w:b/>
          <w:sz w:val="19"/>
          <w:szCs w:val="19"/>
        </w:rPr>
        <w:t xml:space="preserve"> do SWZ</w:t>
      </w:r>
    </w:p>
    <w:p w14:paraId="24155E61" w14:textId="77777777" w:rsidR="000C4ED4" w:rsidRDefault="000C4ED4" w:rsidP="002C7F5A">
      <w:pPr>
        <w:pStyle w:val="Akapitzlist"/>
        <w:spacing w:after="0"/>
        <w:jc w:val="both"/>
        <w:rPr>
          <w:rFonts w:ascii="Fira Sans" w:hAnsi="Fira Sans"/>
          <w:b/>
          <w:sz w:val="19"/>
          <w:szCs w:val="19"/>
        </w:rPr>
      </w:pPr>
    </w:p>
    <w:p w14:paraId="62D28614" w14:textId="77777777" w:rsidR="007C3771" w:rsidRDefault="007C3771" w:rsidP="002C7F5A">
      <w:pPr>
        <w:pStyle w:val="Akapitzlist"/>
        <w:spacing w:after="0"/>
        <w:jc w:val="both"/>
        <w:rPr>
          <w:rFonts w:ascii="Fira Sans" w:hAnsi="Fira Sans"/>
          <w:b/>
          <w:sz w:val="19"/>
          <w:szCs w:val="19"/>
        </w:rPr>
      </w:pPr>
    </w:p>
    <w:p w14:paraId="416E9B1C" w14:textId="77777777" w:rsidR="000C4ED4" w:rsidRDefault="000C4ED4" w:rsidP="002C7F5A">
      <w:pPr>
        <w:pStyle w:val="Akapitzlist"/>
        <w:spacing w:after="0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OPIS PRZEDMIOTU ZAMÓWIENIA</w:t>
      </w:r>
    </w:p>
    <w:p w14:paraId="4B4165F3" w14:textId="77777777" w:rsidR="000C4ED4" w:rsidRDefault="000C4ED4" w:rsidP="002C7F5A">
      <w:pPr>
        <w:pStyle w:val="Akapitzlist"/>
        <w:spacing w:after="0"/>
        <w:ind w:left="0"/>
        <w:jc w:val="both"/>
        <w:rPr>
          <w:rFonts w:ascii="Fira Sans" w:hAnsi="Fira Sans"/>
          <w:b/>
          <w:sz w:val="19"/>
          <w:szCs w:val="19"/>
        </w:rPr>
      </w:pPr>
    </w:p>
    <w:p w14:paraId="26F100E2" w14:textId="77777777" w:rsidR="007C3771" w:rsidRDefault="007C3771" w:rsidP="002C7F5A">
      <w:pPr>
        <w:pStyle w:val="Akapitzlist"/>
        <w:spacing w:after="0"/>
        <w:ind w:left="0"/>
        <w:jc w:val="both"/>
        <w:rPr>
          <w:rFonts w:ascii="Fira Sans" w:hAnsi="Fira Sans"/>
          <w:b/>
          <w:sz w:val="19"/>
          <w:szCs w:val="19"/>
        </w:rPr>
      </w:pPr>
    </w:p>
    <w:p w14:paraId="06BB9D45" w14:textId="77777777" w:rsidR="000C4ED4" w:rsidRPr="000C4ED4" w:rsidRDefault="000C4ED4" w:rsidP="002C7F5A">
      <w:pPr>
        <w:pStyle w:val="Akapitzlist"/>
        <w:spacing w:after="0"/>
        <w:ind w:left="0"/>
        <w:jc w:val="both"/>
        <w:rPr>
          <w:rFonts w:ascii="Fira Sans" w:hAnsi="Fira Sans"/>
          <w:sz w:val="19"/>
          <w:szCs w:val="19"/>
        </w:rPr>
      </w:pPr>
      <w:r w:rsidRPr="000C4ED4">
        <w:rPr>
          <w:rFonts w:ascii="Fira Sans" w:hAnsi="Fira Sans"/>
          <w:sz w:val="19"/>
          <w:szCs w:val="19"/>
        </w:rPr>
        <w:t>Przedmiotem zamówienia jest przeprowadzenie kampanii promocyjnej Narodowego Spisu Powszechnego 2021 na terenie województwa wielkopolskiego na potrzeby Urzędu Statystycznego w Poznaniu</w:t>
      </w:r>
      <w:r w:rsidR="00FA097C">
        <w:rPr>
          <w:rFonts w:ascii="Fira Sans" w:hAnsi="Fira Sans"/>
          <w:sz w:val="19"/>
          <w:szCs w:val="19"/>
        </w:rPr>
        <w:t>.</w:t>
      </w:r>
    </w:p>
    <w:p w14:paraId="668D1843" w14:textId="77777777" w:rsidR="000C4ED4" w:rsidRDefault="000C4ED4" w:rsidP="002C7F5A">
      <w:pPr>
        <w:pStyle w:val="Akapitzlist"/>
        <w:spacing w:after="0"/>
        <w:jc w:val="both"/>
        <w:rPr>
          <w:rFonts w:ascii="Fira Sans" w:hAnsi="Fira Sans"/>
          <w:b/>
          <w:sz w:val="19"/>
          <w:szCs w:val="19"/>
        </w:rPr>
      </w:pPr>
    </w:p>
    <w:p w14:paraId="4DE8A505" w14:textId="77777777" w:rsidR="000C4ED4" w:rsidRPr="00A47C32" w:rsidRDefault="000C4ED4" w:rsidP="007C3771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Fira Sans" w:hAnsi="Fira Sans"/>
          <w:b/>
          <w:sz w:val="19"/>
          <w:szCs w:val="19"/>
        </w:rPr>
      </w:pPr>
      <w:r w:rsidRPr="00A47C32">
        <w:rPr>
          <w:rFonts w:ascii="Fira Sans" w:hAnsi="Fira Sans"/>
          <w:b/>
          <w:sz w:val="19"/>
          <w:szCs w:val="19"/>
        </w:rPr>
        <w:t>Część 1 zamówienia:</w:t>
      </w:r>
    </w:p>
    <w:p w14:paraId="710F931F" w14:textId="77777777" w:rsidR="000C4ED4" w:rsidRDefault="000C4ED4" w:rsidP="002C7F5A">
      <w:pPr>
        <w:pStyle w:val="Akapitzlist"/>
        <w:spacing w:after="0"/>
        <w:jc w:val="both"/>
        <w:rPr>
          <w:rFonts w:ascii="Fira Sans" w:hAnsi="Fira Sans"/>
          <w:b/>
          <w:sz w:val="19"/>
          <w:szCs w:val="19"/>
        </w:rPr>
      </w:pPr>
    </w:p>
    <w:p w14:paraId="7D8BF216" w14:textId="038C3A94" w:rsidR="00185497" w:rsidRPr="000C4ED4" w:rsidRDefault="00185497" w:rsidP="002C7F5A">
      <w:pPr>
        <w:spacing w:after="0"/>
        <w:jc w:val="both"/>
        <w:rPr>
          <w:rFonts w:ascii="Fira Sans" w:hAnsi="Fira Sans"/>
          <w:b/>
          <w:sz w:val="19"/>
          <w:szCs w:val="19"/>
        </w:rPr>
      </w:pPr>
      <w:r w:rsidRPr="000C4ED4">
        <w:rPr>
          <w:rFonts w:ascii="Fira Sans" w:hAnsi="Fira Sans"/>
          <w:b/>
          <w:sz w:val="19"/>
          <w:szCs w:val="19"/>
        </w:rPr>
        <w:t>Zakup powierzchni reklamowej i publikacja</w:t>
      </w:r>
      <w:r w:rsidRPr="000C4ED4">
        <w:rPr>
          <w:rFonts w:ascii="Fira Sans" w:hAnsi="Fira Sans"/>
          <w:b/>
          <w:bCs/>
          <w:sz w:val="19"/>
          <w:szCs w:val="19"/>
        </w:rPr>
        <w:t xml:space="preserve"> reklam </w:t>
      </w:r>
      <w:r w:rsidR="008A4475">
        <w:rPr>
          <w:rFonts w:ascii="Fira Sans" w:hAnsi="Fira Sans"/>
          <w:b/>
          <w:bCs/>
          <w:sz w:val="19"/>
          <w:szCs w:val="19"/>
        </w:rPr>
        <w:t>oraz</w:t>
      </w:r>
      <w:r w:rsidRPr="000C4ED4">
        <w:rPr>
          <w:rFonts w:ascii="Fira Sans" w:hAnsi="Fira Sans"/>
          <w:b/>
          <w:bCs/>
          <w:sz w:val="19"/>
          <w:szCs w:val="19"/>
        </w:rPr>
        <w:t xml:space="preserve"> artykułów sponsorowanych</w:t>
      </w:r>
      <w:r w:rsidR="00A47C32">
        <w:rPr>
          <w:rFonts w:ascii="Fira Sans" w:hAnsi="Fira Sans"/>
          <w:b/>
          <w:bCs/>
          <w:sz w:val="19"/>
          <w:szCs w:val="19"/>
        </w:rPr>
        <w:t xml:space="preserve"> w prasie</w:t>
      </w:r>
    </w:p>
    <w:p w14:paraId="7CD3307F" w14:textId="2CE41767" w:rsidR="00185497" w:rsidRPr="000C4ED4" w:rsidRDefault="00185497" w:rsidP="007C3771">
      <w:pPr>
        <w:pStyle w:val="Akapitzlist"/>
        <w:numPr>
          <w:ilvl w:val="1"/>
          <w:numId w:val="3"/>
        </w:numPr>
        <w:spacing w:after="0"/>
        <w:ind w:left="426" w:hanging="426"/>
        <w:jc w:val="both"/>
        <w:rPr>
          <w:rFonts w:ascii="Fira Sans" w:hAnsi="Fira Sans"/>
          <w:sz w:val="19"/>
          <w:szCs w:val="19"/>
        </w:rPr>
      </w:pPr>
      <w:r w:rsidRPr="002F0457">
        <w:rPr>
          <w:rFonts w:ascii="Fira Sans" w:hAnsi="Fira Sans"/>
          <w:sz w:val="19"/>
          <w:szCs w:val="19"/>
        </w:rPr>
        <w:t xml:space="preserve">Wykonawca </w:t>
      </w:r>
      <w:r>
        <w:rPr>
          <w:rFonts w:ascii="Fira Sans" w:hAnsi="Fira Sans"/>
          <w:sz w:val="19"/>
          <w:szCs w:val="19"/>
        </w:rPr>
        <w:t>z</w:t>
      </w:r>
      <w:r w:rsidRPr="002F0457">
        <w:rPr>
          <w:rFonts w:ascii="Fira Sans" w:hAnsi="Fira Sans"/>
          <w:sz w:val="19"/>
          <w:szCs w:val="19"/>
        </w:rPr>
        <w:t xml:space="preserve">aplanuje emisję, wykupi powierzchnię reklamową oraz opublikuje </w:t>
      </w:r>
      <w:r>
        <w:rPr>
          <w:rFonts w:ascii="Fira Sans" w:hAnsi="Fira Sans"/>
          <w:sz w:val="19"/>
          <w:szCs w:val="19"/>
        </w:rPr>
        <w:t xml:space="preserve">artykuły sponsorowane w </w:t>
      </w:r>
      <w:r w:rsidR="000A2022">
        <w:rPr>
          <w:rFonts w:ascii="Fira Sans" w:hAnsi="Fira Sans"/>
          <w:sz w:val="19"/>
          <w:szCs w:val="19"/>
        </w:rPr>
        <w:t xml:space="preserve">regionalnym </w:t>
      </w:r>
      <w:r>
        <w:rPr>
          <w:rFonts w:ascii="Fira Sans" w:hAnsi="Fira Sans"/>
          <w:sz w:val="19"/>
          <w:szCs w:val="19"/>
        </w:rPr>
        <w:t>dzienniku informacyjnym o zasięgu obejmującym województwo wielkopolskie</w:t>
      </w:r>
      <w:r w:rsidRPr="002F0457">
        <w:rPr>
          <w:rFonts w:ascii="Fira Sans" w:hAnsi="Fira Sans"/>
          <w:sz w:val="19"/>
          <w:szCs w:val="19"/>
        </w:rPr>
        <w:t xml:space="preserve"> </w:t>
      </w:r>
      <w:r w:rsidR="005B0691" w:rsidRPr="005B0691">
        <w:rPr>
          <w:rFonts w:ascii="Fira Sans" w:hAnsi="Fira Sans"/>
          <w:sz w:val="19"/>
          <w:szCs w:val="19"/>
        </w:rPr>
        <w:t>o średnim n</w:t>
      </w:r>
      <w:r w:rsidR="00B66F9E">
        <w:rPr>
          <w:rFonts w:ascii="Fira Sans" w:hAnsi="Fira Sans"/>
          <w:sz w:val="19"/>
          <w:szCs w:val="19"/>
        </w:rPr>
        <w:t xml:space="preserve">akładzie co najmniej 24000 szt., co najmniej </w:t>
      </w:r>
      <w:r w:rsidR="008A4475">
        <w:rPr>
          <w:rFonts w:ascii="Fira Sans" w:hAnsi="Fira Sans"/>
          <w:sz w:val="19"/>
          <w:szCs w:val="19"/>
        </w:rPr>
        <w:t xml:space="preserve">z </w:t>
      </w:r>
      <w:r w:rsidR="00B66F9E">
        <w:rPr>
          <w:rFonts w:ascii="Fira Sans" w:hAnsi="Fira Sans"/>
          <w:sz w:val="19"/>
          <w:szCs w:val="19"/>
        </w:rPr>
        <w:t xml:space="preserve">3. miejscem w rankingu czytelnictwa PBC w województwie wielkopolskim za okres II półrocza 2020 i wskaźnikiem czytelnictwa przeciętnego wydania czasopisma na poziomie co najmniej </w:t>
      </w:r>
      <w:r w:rsidR="00CC6940">
        <w:rPr>
          <w:rFonts w:ascii="Fira Sans" w:hAnsi="Fira Sans"/>
          <w:sz w:val="19"/>
          <w:szCs w:val="19"/>
        </w:rPr>
        <w:t>1,5</w:t>
      </w:r>
      <w:r w:rsidR="00B66F9E">
        <w:rPr>
          <w:rFonts w:ascii="Fira Sans" w:hAnsi="Fira Sans"/>
          <w:sz w:val="19"/>
          <w:szCs w:val="19"/>
        </w:rPr>
        <w:t xml:space="preserve">%; w </w:t>
      </w:r>
      <w:r w:rsidRPr="002F0457">
        <w:rPr>
          <w:rFonts w:ascii="Fira Sans" w:hAnsi="Fira Sans"/>
          <w:sz w:val="19"/>
          <w:szCs w:val="19"/>
        </w:rPr>
        <w:t>wydaniach papierowych</w:t>
      </w:r>
      <w:r>
        <w:rPr>
          <w:rFonts w:ascii="Fira Sans" w:hAnsi="Fira Sans"/>
          <w:sz w:val="19"/>
          <w:szCs w:val="19"/>
        </w:rPr>
        <w:t xml:space="preserve"> oraz </w:t>
      </w:r>
      <w:r w:rsidR="002C7F5A"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sz w:val="19"/>
          <w:szCs w:val="19"/>
        </w:rPr>
        <w:t>w powiązany</w:t>
      </w:r>
      <w:r w:rsidR="005F0121">
        <w:rPr>
          <w:rFonts w:ascii="Fira Sans" w:hAnsi="Fira Sans"/>
          <w:sz w:val="19"/>
          <w:szCs w:val="19"/>
        </w:rPr>
        <w:t>m</w:t>
      </w:r>
      <w:r>
        <w:rPr>
          <w:rFonts w:ascii="Fira Sans" w:hAnsi="Fira Sans"/>
          <w:sz w:val="19"/>
          <w:szCs w:val="19"/>
        </w:rPr>
        <w:t xml:space="preserve"> z nim</w:t>
      </w:r>
      <w:r w:rsidRPr="002F0457">
        <w:rPr>
          <w:rFonts w:ascii="Fira Sans" w:hAnsi="Fira Sans"/>
          <w:sz w:val="19"/>
          <w:szCs w:val="19"/>
        </w:rPr>
        <w:t xml:space="preserve"> portal</w:t>
      </w:r>
      <w:r w:rsidR="005F0121">
        <w:rPr>
          <w:rFonts w:ascii="Fira Sans" w:hAnsi="Fira Sans"/>
          <w:sz w:val="19"/>
          <w:szCs w:val="19"/>
        </w:rPr>
        <w:t>u</w:t>
      </w:r>
      <w:r w:rsidRPr="002F0457">
        <w:rPr>
          <w:rFonts w:ascii="Fira Sans" w:hAnsi="Fira Sans"/>
          <w:sz w:val="19"/>
          <w:szCs w:val="19"/>
        </w:rPr>
        <w:t xml:space="preserve"> internetowy</w:t>
      </w:r>
      <w:r w:rsidR="005F0121">
        <w:rPr>
          <w:rFonts w:ascii="Fira Sans" w:hAnsi="Fira Sans"/>
          <w:sz w:val="19"/>
          <w:szCs w:val="19"/>
        </w:rPr>
        <w:t>m</w:t>
      </w:r>
      <w:r w:rsidRPr="002F0457">
        <w:rPr>
          <w:rFonts w:ascii="Fira Sans" w:hAnsi="Fira Sans"/>
          <w:sz w:val="19"/>
          <w:szCs w:val="19"/>
        </w:rPr>
        <w:t xml:space="preserve">. </w:t>
      </w:r>
      <w:r w:rsidRPr="00822096">
        <w:rPr>
          <w:rFonts w:ascii="Fira Sans" w:hAnsi="Fira Sans"/>
          <w:sz w:val="19"/>
          <w:szCs w:val="19"/>
        </w:rPr>
        <w:t xml:space="preserve">Emisja artykułów sponsorowanych odbędzie się </w:t>
      </w:r>
      <w:r w:rsidR="00BD6BE9">
        <w:rPr>
          <w:rFonts w:ascii="Fira Sans" w:hAnsi="Fira Sans"/>
          <w:sz w:val="19"/>
          <w:szCs w:val="19"/>
        </w:rPr>
        <w:br/>
      </w:r>
      <w:r w:rsidRPr="00822096">
        <w:rPr>
          <w:rFonts w:ascii="Fira Sans" w:hAnsi="Fira Sans"/>
          <w:sz w:val="19"/>
          <w:szCs w:val="19"/>
        </w:rPr>
        <w:t>w oparciu o następujące wytyczne:</w:t>
      </w:r>
      <w:r w:rsidRPr="00822096">
        <w:rPr>
          <w:rFonts w:ascii="Fira Sans" w:hAnsi="Fira Sans"/>
          <w:b/>
          <w:sz w:val="19"/>
          <w:szCs w:val="19"/>
        </w:rPr>
        <w:t xml:space="preserve"> </w:t>
      </w:r>
    </w:p>
    <w:p w14:paraId="4CF877BD" w14:textId="20259CA8" w:rsidR="00185497" w:rsidRPr="000C4ED4" w:rsidRDefault="00185497" w:rsidP="007C3771">
      <w:pPr>
        <w:numPr>
          <w:ilvl w:val="0"/>
          <w:numId w:val="1"/>
        </w:numPr>
        <w:tabs>
          <w:tab w:val="left" w:pos="1560"/>
        </w:tabs>
        <w:spacing w:after="0" w:line="276" w:lineRule="auto"/>
        <w:ind w:left="851" w:hanging="425"/>
        <w:jc w:val="both"/>
        <w:rPr>
          <w:rFonts w:ascii="Fira Sans" w:hAnsi="Fira Sans"/>
          <w:sz w:val="19"/>
          <w:szCs w:val="19"/>
        </w:rPr>
      </w:pPr>
      <w:r w:rsidRPr="000C4ED4">
        <w:rPr>
          <w:rFonts w:ascii="Fira Sans" w:hAnsi="Fira Sans"/>
          <w:sz w:val="19"/>
          <w:szCs w:val="19"/>
        </w:rPr>
        <w:t xml:space="preserve">Zamawiający </w:t>
      </w:r>
      <w:r w:rsidR="00880750">
        <w:rPr>
          <w:rFonts w:ascii="Fira Sans" w:hAnsi="Fira Sans"/>
          <w:sz w:val="19"/>
          <w:szCs w:val="19"/>
        </w:rPr>
        <w:t xml:space="preserve">przygotuje </w:t>
      </w:r>
      <w:r w:rsidR="005F0121" w:rsidRPr="000C4ED4">
        <w:rPr>
          <w:rFonts w:ascii="Fira Sans" w:hAnsi="Fira Sans"/>
          <w:sz w:val="19"/>
          <w:szCs w:val="19"/>
        </w:rPr>
        <w:t>teksty i grafikę, a Wykonawca opracuje d</w:t>
      </w:r>
      <w:r w:rsidRPr="000C4ED4">
        <w:rPr>
          <w:rFonts w:ascii="Fira Sans" w:hAnsi="Fira Sans"/>
          <w:sz w:val="19"/>
          <w:szCs w:val="19"/>
        </w:rPr>
        <w:t xml:space="preserve">o </w:t>
      </w:r>
      <w:r w:rsidR="005F0121" w:rsidRPr="000C4ED4">
        <w:rPr>
          <w:rFonts w:ascii="Fira Sans" w:hAnsi="Fira Sans"/>
          <w:sz w:val="19"/>
          <w:szCs w:val="19"/>
        </w:rPr>
        <w:t>tekst</w:t>
      </w:r>
      <w:r w:rsidR="008A4475">
        <w:rPr>
          <w:rFonts w:ascii="Fira Sans" w:hAnsi="Fira Sans"/>
          <w:sz w:val="19"/>
          <w:szCs w:val="19"/>
        </w:rPr>
        <w:t>ów</w:t>
      </w:r>
      <w:r w:rsidR="005F0121" w:rsidRPr="000C4ED4">
        <w:rPr>
          <w:rFonts w:ascii="Fira Sans" w:hAnsi="Fira Sans"/>
          <w:sz w:val="19"/>
          <w:szCs w:val="19"/>
        </w:rPr>
        <w:t xml:space="preserve"> </w:t>
      </w:r>
      <w:r w:rsidR="00E2035D" w:rsidRPr="000C4ED4">
        <w:rPr>
          <w:rFonts w:ascii="Fira Sans" w:hAnsi="Fira Sans"/>
          <w:sz w:val="19"/>
          <w:szCs w:val="19"/>
        </w:rPr>
        <w:t>4</w:t>
      </w:r>
      <w:r w:rsidRPr="000C4ED4">
        <w:rPr>
          <w:rFonts w:ascii="Fira Sans" w:hAnsi="Fira Sans"/>
          <w:sz w:val="19"/>
          <w:szCs w:val="19"/>
        </w:rPr>
        <w:t xml:space="preserve"> artykuł</w:t>
      </w:r>
      <w:r w:rsidR="00D86E06" w:rsidRPr="000C4ED4">
        <w:rPr>
          <w:rFonts w:ascii="Fira Sans" w:hAnsi="Fira Sans"/>
          <w:sz w:val="19"/>
          <w:szCs w:val="19"/>
        </w:rPr>
        <w:t>y</w:t>
      </w:r>
      <w:r w:rsidRPr="000C4ED4">
        <w:rPr>
          <w:rFonts w:ascii="Fira Sans" w:hAnsi="Fira Sans"/>
          <w:sz w:val="19"/>
          <w:szCs w:val="19"/>
        </w:rPr>
        <w:t xml:space="preserve"> sponsorowane dotyczące NSP</w:t>
      </w:r>
      <w:r w:rsidR="005F0121" w:rsidRPr="000C4ED4">
        <w:rPr>
          <w:rFonts w:ascii="Fira Sans" w:hAnsi="Fira Sans"/>
          <w:sz w:val="19"/>
          <w:szCs w:val="19"/>
        </w:rPr>
        <w:t xml:space="preserve"> wraz z towarzyszącą im grafiką</w:t>
      </w:r>
      <w:r w:rsidRPr="000C4ED4">
        <w:rPr>
          <w:rFonts w:ascii="Fira Sans" w:hAnsi="Fira Sans"/>
          <w:sz w:val="19"/>
          <w:szCs w:val="19"/>
        </w:rPr>
        <w:t>, uwzględniając specyfikę wydawnictw</w:t>
      </w:r>
      <w:r w:rsidR="005F0121" w:rsidRPr="000C4ED4">
        <w:rPr>
          <w:rFonts w:ascii="Fira Sans" w:hAnsi="Fira Sans"/>
          <w:sz w:val="19"/>
          <w:szCs w:val="19"/>
        </w:rPr>
        <w:t>a</w:t>
      </w:r>
      <w:r w:rsidRPr="000C4ED4">
        <w:rPr>
          <w:rFonts w:ascii="Fira Sans" w:hAnsi="Fira Sans"/>
          <w:sz w:val="19"/>
          <w:szCs w:val="19"/>
        </w:rPr>
        <w:t xml:space="preserve"> oraz </w:t>
      </w:r>
      <w:r w:rsidR="005F0121" w:rsidRPr="000C4ED4">
        <w:rPr>
          <w:rFonts w:ascii="Fira Sans" w:hAnsi="Fira Sans"/>
          <w:sz w:val="19"/>
          <w:szCs w:val="19"/>
        </w:rPr>
        <w:t xml:space="preserve">jego </w:t>
      </w:r>
      <w:r w:rsidRPr="000C4ED4">
        <w:rPr>
          <w:rFonts w:ascii="Fira Sans" w:hAnsi="Fira Sans"/>
          <w:sz w:val="19"/>
          <w:szCs w:val="19"/>
        </w:rPr>
        <w:t>czytelników, w tym wydania papierowe</w:t>
      </w:r>
      <w:r w:rsidR="008A4475">
        <w:rPr>
          <w:rFonts w:ascii="Fira Sans" w:hAnsi="Fira Sans"/>
          <w:sz w:val="19"/>
          <w:szCs w:val="19"/>
        </w:rPr>
        <w:t>go</w:t>
      </w:r>
      <w:r w:rsidRPr="000C4ED4">
        <w:rPr>
          <w:rFonts w:ascii="Fira Sans" w:hAnsi="Fira Sans"/>
          <w:sz w:val="19"/>
          <w:szCs w:val="19"/>
        </w:rPr>
        <w:t xml:space="preserve"> i elektroniczne</w:t>
      </w:r>
      <w:r w:rsidR="008A4475">
        <w:rPr>
          <w:rFonts w:ascii="Fira Sans" w:hAnsi="Fira Sans"/>
          <w:sz w:val="19"/>
          <w:szCs w:val="19"/>
        </w:rPr>
        <w:t>go</w:t>
      </w:r>
      <w:r w:rsidRPr="000C4ED4">
        <w:rPr>
          <w:rFonts w:ascii="Fira Sans" w:hAnsi="Fira Sans"/>
          <w:sz w:val="19"/>
          <w:szCs w:val="19"/>
        </w:rPr>
        <w:t>.</w:t>
      </w:r>
    </w:p>
    <w:p w14:paraId="73167462" w14:textId="77777777" w:rsidR="00185497" w:rsidRPr="000C4ED4" w:rsidRDefault="00185497" w:rsidP="007C3771">
      <w:pPr>
        <w:numPr>
          <w:ilvl w:val="0"/>
          <w:numId w:val="1"/>
        </w:numPr>
        <w:tabs>
          <w:tab w:val="left" w:pos="1560"/>
        </w:tabs>
        <w:spacing w:after="0" w:line="276" w:lineRule="auto"/>
        <w:ind w:left="851" w:hanging="425"/>
        <w:jc w:val="both"/>
        <w:rPr>
          <w:rFonts w:ascii="Fira Sans" w:hAnsi="Fira Sans"/>
          <w:sz w:val="19"/>
          <w:szCs w:val="19"/>
        </w:rPr>
      </w:pPr>
      <w:r w:rsidRPr="000C4ED4">
        <w:rPr>
          <w:rFonts w:ascii="Fira Sans" w:hAnsi="Fira Sans"/>
          <w:sz w:val="19"/>
          <w:szCs w:val="19"/>
        </w:rPr>
        <w:t>Wykonawca zaplanuje i wykupi powierzchnię reklamową oraz dopilnuje publikacji artykułów zgodnie z opisanymi założeniami:</w:t>
      </w:r>
    </w:p>
    <w:p w14:paraId="3F7BD4EE" w14:textId="77777777" w:rsidR="00185497" w:rsidRPr="000C4ED4" w:rsidRDefault="00185497" w:rsidP="007C3771">
      <w:pPr>
        <w:numPr>
          <w:ilvl w:val="1"/>
          <w:numId w:val="1"/>
        </w:numPr>
        <w:spacing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0C4ED4">
        <w:rPr>
          <w:rFonts w:ascii="Fira Sans" w:hAnsi="Fira Sans"/>
          <w:sz w:val="19"/>
          <w:szCs w:val="19"/>
        </w:rPr>
        <w:t xml:space="preserve">artykuły sponsorowane powinny zostać opublikowane na stronach redakcyjnych (na prawej stronie) </w:t>
      </w:r>
      <w:r w:rsidR="005F0121" w:rsidRPr="000C4ED4">
        <w:rPr>
          <w:rFonts w:ascii="Fira Sans" w:hAnsi="Fira Sans"/>
          <w:sz w:val="19"/>
          <w:szCs w:val="19"/>
        </w:rPr>
        <w:t>–</w:t>
      </w:r>
      <w:r w:rsidRPr="000C4ED4">
        <w:rPr>
          <w:rFonts w:ascii="Fira Sans" w:hAnsi="Fira Sans"/>
          <w:sz w:val="19"/>
          <w:szCs w:val="19"/>
        </w:rPr>
        <w:t xml:space="preserve"> </w:t>
      </w:r>
      <w:r w:rsidR="005F0121" w:rsidRPr="000C4ED4">
        <w:rPr>
          <w:rFonts w:ascii="Fira Sans" w:hAnsi="Fira Sans"/>
          <w:sz w:val="19"/>
          <w:szCs w:val="19"/>
        </w:rPr>
        <w:t>1/2</w:t>
      </w:r>
      <w:r w:rsidRPr="000C4ED4">
        <w:rPr>
          <w:rFonts w:ascii="Fira Sans" w:hAnsi="Fira Sans"/>
          <w:sz w:val="19"/>
          <w:szCs w:val="19"/>
        </w:rPr>
        <w:t xml:space="preserve"> stron</w:t>
      </w:r>
      <w:r w:rsidR="005F0121" w:rsidRPr="000C4ED4">
        <w:rPr>
          <w:rFonts w:ascii="Fira Sans" w:hAnsi="Fira Sans"/>
          <w:sz w:val="19"/>
          <w:szCs w:val="19"/>
        </w:rPr>
        <w:t>y</w:t>
      </w:r>
      <w:r w:rsidRPr="000C4ED4">
        <w:rPr>
          <w:rFonts w:ascii="Fira Sans" w:hAnsi="Fira Sans"/>
          <w:sz w:val="19"/>
          <w:szCs w:val="19"/>
        </w:rPr>
        <w:t xml:space="preserve"> w kolorze; a w przypadku reklam, na drugiej lub ostatniej stronie </w:t>
      </w:r>
      <w:r w:rsidR="005F0121" w:rsidRPr="000C4ED4">
        <w:rPr>
          <w:rFonts w:ascii="Fira Sans" w:hAnsi="Fira Sans"/>
          <w:sz w:val="19"/>
          <w:szCs w:val="19"/>
        </w:rPr>
        <w:t>–</w:t>
      </w:r>
      <w:r w:rsidRPr="000C4ED4">
        <w:rPr>
          <w:rFonts w:ascii="Fira Sans" w:hAnsi="Fira Sans"/>
          <w:sz w:val="19"/>
          <w:szCs w:val="19"/>
        </w:rPr>
        <w:t xml:space="preserve"> </w:t>
      </w:r>
      <w:r w:rsidR="005F0121" w:rsidRPr="000C4ED4">
        <w:rPr>
          <w:rFonts w:ascii="Fira Sans" w:hAnsi="Fira Sans"/>
          <w:sz w:val="19"/>
          <w:szCs w:val="19"/>
        </w:rPr>
        <w:t>1/2</w:t>
      </w:r>
      <w:r w:rsidRPr="000C4ED4">
        <w:rPr>
          <w:rFonts w:ascii="Fira Sans" w:hAnsi="Fira Sans"/>
          <w:sz w:val="19"/>
          <w:szCs w:val="19"/>
        </w:rPr>
        <w:t xml:space="preserve"> stron</w:t>
      </w:r>
      <w:r w:rsidR="005F0121" w:rsidRPr="000C4ED4">
        <w:rPr>
          <w:rFonts w:ascii="Fira Sans" w:hAnsi="Fira Sans"/>
          <w:sz w:val="19"/>
          <w:szCs w:val="19"/>
        </w:rPr>
        <w:t>y</w:t>
      </w:r>
      <w:r w:rsidRPr="000C4ED4">
        <w:rPr>
          <w:rFonts w:ascii="Fira Sans" w:hAnsi="Fira Sans"/>
          <w:sz w:val="19"/>
          <w:szCs w:val="19"/>
        </w:rPr>
        <w:t xml:space="preserve"> w kolorze (dopuszcza się odstępstwa od tych założeń za zgodą Zamawiającego);</w:t>
      </w:r>
    </w:p>
    <w:p w14:paraId="0CA475B9" w14:textId="77777777" w:rsidR="00185497" w:rsidRPr="000C4ED4" w:rsidRDefault="00185497" w:rsidP="007C3771">
      <w:pPr>
        <w:numPr>
          <w:ilvl w:val="1"/>
          <w:numId w:val="1"/>
        </w:numPr>
        <w:spacing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0C4ED4">
        <w:rPr>
          <w:rFonts w:ascii="Fira Sans" w:hAnsi="Fira Sans"/>
          <w:sz w:val="19"/>
          <w:szCs w:val="19"/>
        </w:rPr>
        <w:t xml:space="preserve">powstające artykuły sponsorowane muszą być również opublikowane </w:t>
      </w:r>
      <w:r w:rsidR="005F0121" w:rsidRPr="000C4ED4">
        <w:rPr>
          <w:rFonts w:ascii="Fira Sans" w:hAnsi="Fira Sans"/>
          <w:sz w:val="19"/>
          <w:szCs w:val="19"/>
        </w:rPr>
        <w:t>na stronie internetowej powiązanej z wydawnictwem</w:t>
      </w:r>
      <w:r w:rsidRPr="000C4ED4">
        <w:rPr>
          <w:rFonts w:ascii="Fira Sans" w:hAnsi="Fira Sans"/>
          <w:sz w:val="19"/>
          <w:szCs w:val="19"/>
        </w:rPr>
        <w:t>;</w:t>
      </w:r>
    </w:p>
    <w:p w14:paraId="1C44E3B8" w14:textId="77777777" w:rsidR="00185497" w:rsidRPr="000C4ED4" w:rsidRDefault="00185497" w:rsidP="007C3771">
      <w:pPr>
        <w:numPr>
          <w:ilvl w:val="1"/>
          <w:numId w:val="1"/>
        </w:numPr>
        <w:spacing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2F0457">
        <w:rPr>
          <w:rFonts w:ascii="Fira Sans" w:hAnsi="Fira Sans"/>
          <w:sz w:val="19"/>
          <w:szCs w:val="19"/>
        </w:rPr>
        <w:t xml:space="preserve">w przypadku publikacji artykułów na stronach internetowych, artykuł sponsorowany lub jego skrót (grafika i </w:t>
      </w:r>
      <w:proofErr w:type="spellStart"/>
      <w:r w:rsidRPr="002F0457">
        <w:rPr>
          <w:rFonts w:ascii="Fira Sans" w:hAnsi="Fira Sans"/>
          <w:sz w:val="19"/>
          <w:szCs w:val="19"/>
        </w:rPr>
        <w:t>lead</w:t>
      </w:r>
      <w:proofErr w:type="spellEnd"/>
      <w:r w:rsidRPr="002F0457">
        <w:rPr>
          <w:rFonts w:ascii="Fira Sans" w:hAnsi="Fira Sans"/>
          <w:sz w:val="19"/>
          <w:szCs w:val="19"/>
        </w:rPr>
        <w:t xml:space="preserve">) musi być dostępny z poziomu strony głównej co najmniej przez </w:t>
      </w:r>
      <w:r w:rsidR="00A47C32">
        <w:rPr>
          <w:rFonts w:ascii="Fira Sans" w:hAnsi="Fira Sans"/>
          <w:sz w:val="19"/>
          <w:szCs w:val="19"/>
        </w:rPr>
        <w:br/>
      </w:r>
      <w:r w:rsidRPr="002F0457">
        <w:rPr>
          <w:rFonts w:ascii="Fira Sans" w:hAnsi="Fira Sans"/>
          <w:sz w:val="19"/>
          <w:szCs w:val="19"/>
        </w:rPr>
        <w:t xml:space="preserve">1 </w:t>
      </w:r>
      <w:r w:rsidRPr="000C4ED4">
        <w:rPr>
          <w:rFonts w:ascii="Fira Sans" w:hAnsi="Fira Sans"/>
          <w:sz w:val="19"/>
          <w:szCs w:val="19"/>
        </w:rPr>
        <w:t xml:space="preserve">tydzień. </w:t>
      </w:r>
    </w:p>
    <w:p w14:paraId="19E0D573" w14:textId="047ED15C" w:rsidR="00822096" w:rsidRPr="000E2113" w:rsidRDefault="00822096" w:rsidP="007C3771">
      <w:pPr>
        <w:pStyle w:val="Akapitzlist"/>
        <w:numPr>
          <w:ilvl w:val="1"/>
          <w:numId w:val="3"/>
        </w:numPr>
        <w:spacing w:after="0" w:line="240" w:lineRule="auto"/>
        <w:ind w:left="426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E2113">
        <w:rPr>
          <w:rFonts w:ascii="Fira Sans" w:hAnsi="Fira Sans"/>
          <w:sz w:val="19"/>
          <w:szCs w:val="19"/>
        </w:rPr>
        <w:t>Wykonawca zaplanuje emisję, wykupi powierzchnię reklamową oraz opublikuje reklamę w jednym miesięczniku ogólnopolskim</w:t>
      </w:r>
      <w:r w:rsidR="00E62006" w:rsidRPr="00331206">
        <w:rPr>
          <w:rFonts w:ascii="Fira Sans" w:hAnsi="Fira Sans"/>
          <w:sz w:val="19"/>
          <w:szCs w:val="19"/>
        </w:rPr>
        <w:t xml:space="preserve"> adresowanym do sołtysów, radnych oraz liderów wiejskich</w:t>
      </w:r>
      <w:r w:rsidR="00E62006" w:rsidRPr="000E2113">
        <w:rPr>
          <w:rFonts w:ascii="Fira Sans" w:hAnsi="Fira Sans"/>
          <w:sz w:val="19"/>
          <w:szCs w:val="19"/>
        </w:rPr>
        <w:t xml:space="preserve">, </w:t>
      </w:r>
      <w:r w:rsidR="00A47C32" w:rsidRPr="000E2113">
        <w:rPr>
          <w:rFonts w:ascii="Fira Sans" w:hAnsi="Fira Sans"/>
          <w:sz w:val="19"/>
          <w:szCs w:val="19"/>
        </w:rPr>
        <w:br/>
      </w:r>
      <w:r w:rsidR="00E62006" w:rsidRPr="000E2113">
        <w:rPr>
          <w:rFonts w:ascii="Fira Sans" w:hAnsi="Fira Sans"/>
          <w:sz w:val="19"/>
          <w:szCs w:val="19"/>
        </w:rPr>
        <w:t xml:space="preserve">o nakładzie nie mniejszym niż </w:t>
      </w:r>
      <w:r w:rsidR="00C00375" w:rsidRPr="000E2113">
        <w:rPr>
          <w:rFonts w:ascii="Fira Sans" w:hAnsi="Fira Sans"/>
          <w:sz w:val="19"/>
          <w:szCs w:val="19"/>
        </w:rPr>
        <w:t>2</w:t>
      </w:r>
      <w:r w:rsidR="000E2113" w:rsidRPr="000E2113">
        <w:rPr>
          <w:rFonts w:ascii="Fira Sans" w:hAnsi="Fira Sans"/>
          <w:sz w:val="19"/>
          <w:szCs w:val="19"/>
        </w:rPr>
        <w:t>0</w:t>
      </w:r>
      <w:r w:rsidR="00E62006" w:rsidRPr="000E2113">
        <w:rPr>
          <w:rFonts w:ascii="Fira Sans" w:hAnsi="Fira Sans"/>
          <w:sz w:val="19"/>
          <w:szCs w:val="19"/>
        </w:rPr>
        <w:t xml:space="preserve"> tys. egz. </w:t>
      </w:r>
      <w:r w:rsidRPr="000E2113">
        <w:rPr>
          <w:rFonts w:ascii="Fira Sans" w:hAnsi="Fira Sans"/>
          <w:sz w:val="19"/>
          <w:szCs w:val="19"/>
        </w:rPr>
        <w:t>Emisja reklamy odbędzie się w oparciu o następujące wytyczne:</w:t>
      </w:r>
    </w:p>
    <w:p w14:paraId="61695AD1" w14:textId="77777777" w:rsidR="00822096" w:rsidRPr="007F6D77" w:rsidRDefault="00822096" w:rsidP="007C3771">
      <w:pPr>
        <w:pStyle w:val="Akapitzlist"/>
        <w:numPr>
          <w:ilvl w:val="0"/>
          <w:numId w:val="5"/>
        </w:numPr>
        <w:tabs>
          <w:tab w:val="left" w:pos="1560"/>
        </w:tabs>
        <w:spacing w:after="0"/>
        <w:ind w:left="851" w:hanging="425"/>
        <w:jc w:val="both"/>
        <w:rPr>
          <w:rFonts w:ascii="Fira Sans" w:hAnsi="Fira Sans"/>
          <w:sz w:val="19"/>
          <w:szCs w:val="19"/>
        </w:rPr>
      </w:pPr>
      <w:r w:rsidRPr="00822096">
        <w:rPr>
          <w:rFonts w:ascii="Fira Sans" w:hAnsi="Fira Sans"/>
          <w:sz w:val="19"/>
          <w:szCs w:val="19"/>
        </w:rPr>
        <w:t xml:space="preserve">Zamawiający przygotuje  grafikę, a Wykonawca opracuje do druku </w:t>
      </w:r>
      <w:r>
        <w:rPr>
          <w:rFonts w:ascii="Fira Sans" w:hAnsi="Fira Sans"/>
          <w:b/>
          <w:sz w:val="19"/>
          <w:szCs w:val="19"/>
        </w:rPr>
        <w:t>1</w:t>
      </w:r>
      <w:r w:rsidRPr="00822096">
        <w:rPr>
          <w:rFonts w:ascii="Fira Sans" w:hAnsi="Fira Sans"/>
          <w:b/>
          <w:sz w:val="19"/>
          <w:szCs w:val="19"/>
        </w:rPr>
        <w:t xml:space="preserve"> rekl</w:t>
      </w:r>
      <w:r w:rsidR="007F6D77">
        <w:rPr>
          <w:rFonts w:ascii="Fira Sans" w:hAnsi="Fira Sans"/>
          <w:b/>
          <w:sz w:val="19"/>
          <w:szCs w:val="19"/>
        </w:rPr>
        <w:t>amę</w:t>
      </w:r>
      <w:r w:rsidRPr="00822096">
        <w:rPr>
          <w:rFonts w:ascii="Fira Sans" w:hAnsi="Fira Sans"/>
          <w:sz w:val="19"/>
          <w:szCs w:val="19"/>
        </w:rPr>
        <w:t xml:space="preserve"> na </w:t>
      </w:r>
      <w:r w:rsidR="007F6D77">
        <w:rPr>
          <w:rFonts w:ascii="Fira Sans" w:hAnsi="Fira Sans"/>
          <w:sz w:val="19"/>
          <w:szCs w:val="19"/>
        </w:rPr>
        <w:t>1</w:t>
      </w:r>
      <w:r w:rsidRPr="00822096">
        <w:rPr>
          <w:rFonts w:ascii="Fira Sans" w:hAnsi="Fira Sans"/>
          <w:sz w:val="19"/>
          <w:szCs w:val="19"/>
        </w:rPr>
        <w:t xml:space="preserve"> stron</w:t>
      </w:r>
      <w:r w:rsidR="007F6D77">
        <w:rPr>
          <w:rFonts w:ascii="Fira Sans" w:hAnsi="Fira Sans"/>
          <w:sz w:val="19"/>
          <w:szCs w:val="19"/>
        </w:rPr>
        <w:t>ę</w:t>
      </w:r>
      <w:r w:rsidRPr="00822096">
        <w:rPr>
          <w:rFonts w:ascii="Fira Sans" w:hAnsi="Fira Sans"/>
          <w:sz w:val="19"/>
          <w:szCs w:val="19"/>
        </w:rPr>
        <w:t xml:space="preserve"> uwzględniając specyfikę wydawnictwa oraz jego czytelników, w tym wydania papierowe </w:t>
      </w:r>
      <w:r w:rsidR="00A47C32">
        <w:rPr>
          <w:rFonts w:ascii="Fira Sans" w:hAnsi="Fira Sans"/>
          <w:sz w:val="19"/>
          <w:szCs w:val="19"/>
        </w:rPr>
        <w:br/>
      </w:r>
      <w:r w:rsidRPr="00822096">
        <w:rPr>
          <w:rFonts w:ascii="Fira Sans" w:hAnsi="Fira Sans"/>
          <w:sz w:val="19"/>
          <w:szCs w:val="19"/>
        </w:rPr>
        <w:t xml:space="preserve">i </w:t>
      </w:r>
      <w:r w:rsidRPr="007F6D77">
        <w:rPr>
          <w:rFonts w:ascii="Fira Sans" w:hAnsi="Fira Sans"/>
          <w:sz w:val="19"/>
          <w:szCs w:val="19"/>
        </w:rPr>
        <w:t>elektroniczne.</w:t>
      </w:r>
    </w:p>
    <w:p w14:paraId="21CDED0D" w14:textId="3CC66B86" w:rsidR="00822096" w:rsidRPr="007F6D77" w:rsidRDefault="00822096" w:rsidP="007C3771">
      <w:pPr>
        <w:numPr>
          <w:ilvl w:val="0"/>
          <w:numId w:val="5"/>
        </w:numPr>
        <w:tabs>
          <w:tab w:val="left" w:pos="1560"/>
        </w:tabs>
        <w:spacing w:after="0" w:line="276" w:lineRule="auto"/>
        <w:ind w:left="851" w:hanging="425"/>
        <w:jc w:val="both"/>
        <w:rPr>
          <w:rFonts w:ascii="Fira Sans" w:hAnsi="Fira Sans"/>
          <w:sz w:val="19"/>
          <w:szCs w:val="19"/>
        </w:rPr>
      </w:pPr>
      <w:r w:rsidRPr="007F6D77">
        <w:rPr>
          <w:rFonts w:ascii="Fira Sans" w:hAnsi="Fira Sans"/>
          <w:sz w:val="19"/>
          <w:szCs w:val="19"/>
        </w:rPr>
        <w:t xml:space="preserve">Działania </w:t>
      </w:r>
      <w:r w:rsidR="00133CD4">
        <w:rPr>
          <w:rFonts w:ascii="Fira Sans" w:hAnsi="Fira Sans"/>
          <w:sz w:val="19"/>
          <w:szCs w:val="19"/>
        </w:rPr>
        <w:t>zostaną zrealizowane</w:t>
      </w:r>
      <w:r w:rsidR="00486E2D">
        <w:rPr>
          <w:rFonts w:ascii="Fira Sans" w:hAnsi="Fira Sans"/>
          <w:sz w:val="19"/>
          <w:szCs w:val="19"/>
        </w:rPr>
        <w:t xml:space="preserve"> do końca maja</w:t>
      </w:r>
      <w:r w:rsidR="00133CD4">
        <w:rPr>
          <w:rFonts w:ascii="Fira Sans" w:hAnsi="Fira Sans"/>
          <w:sz w:val="19"/>
          <w:szCs w:val="19"/>
        </w:rPr>
        <w:t xml:space="preserve"> </w:t>
      </w:r>
      <w:r w:rsidR="00486E2D">
        <w:rPr>
          <w:rFonts w:ascii="Fira Sans" w:hAnsi="Fira Sans"/>
          <w:sz w:val="19"/>
          <w:szCs w:val="19"/>
        </w:rPr>
        <w:t>2021 r.</w:t>
      </w:r>
    </w:p>
    <w:p w14:paraId="740BDF7D" w14:textId="77777777" w:rsidR="00822096" w:rsidRPr="007F6D77" w:rsidRDefault="00822096" w:rsidP="007C3771">
      <w:pPr>
        <w:numPr>
          <w:ilvl w:val="0"/>
          <w:numId w:val="5"/>
        </w:numPr>
        <w:tabs>
          <w:tab w:val="left" w:pos="1560"/>
        </w:tabs>
        <w:spacing w:after="0" w:line="276" w:lineRule="auto"/>
        <w:ind w:left="851" w:hanging="425"/>
        <w:jc w:val="both"/>
        <w:rPr>
          <w:rFonts w:ascii="Fira Sans" w:hAnsi="Fira Sans"/>
          <w:sz w:val="19"/>
          <w:szCs w:val="19"/>
        </w:rPr>
      </w:pPr>
      <w:r w:rsidRPr="007F6D77">
        <w:rPr>
          <w:rFonts w:ascii="Fira Sans" w:hAnsi="Fira Sans"/>
          <w:sz w:val="19"/>
          <w:szCs w:val="19"/>
        </w:rPr>
        <w:t xml:space="preserve">Wykonawca zaplanuje i wykupi powierzchnię reklamową oraz dopilnuje publikacji reklam </w:t>
      </w:r>
      <w:r w:rsidR="00A47C32">
        <w:rPr>
          <w:rFonts w:ascii="Fira Sans" w:hAnsi="Fira Sans"/>
          <w:sz w:val="19"/>
          <w:szCs w:val="19"/>
        </w:rPr>
        <w:br/>
      </w:r>
      <w:r w:rsidRPr="007F6D77">
        <w:rPr>
          <w:rFonts w:ascii="Fira Sans" w:hAnsi="Fira Sans"/>
          <w:sz w:val="19"/>
          <w:szCs w:val="19"/>
        </w:rPr>
        <w:t>i artykułów zgodnie z opisanymi założeniami:</w:t>
      </w:r>
    </w:p>
    <w:p w14:paraId="0689C177" w14:textId="77777777" w:rsidR="007F6D77" w:rsidRPr="002F0457" w:rsidRDefault="007F6D77" w:rsidP="007C3771">
      <w:pPr>
        <w:numPr>
          <w:ilvl w:val="1"/>
          <w:numId w:val="1"/>
        </w:numPr>
        <w:spacing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reklama</w:t>
      </w:r>
      <w:r w:rsidRPr="002F0457">
        <w:rPr>
          <w:rFonts w:ascii="Fira Sans" w:hAnsi="Fira Sans"/>
          <w:sz w:val="19"/>
          <w:szCs w:val="19"/>
        </w:rPr>
        <w:t xml:space="preserve"> powinn</w:t>
      </w:r>
      <w:r>
        <w:rPr>
          <w:rFonts w:ascii="Fira Sans" w:hAnsi="Fira Sans"/>
          <w:sz w:val="19"/>
          <w:szCs w:val="19"/>
        </w:rPr>
        <w:t>a</w:t>
      </w:r>
      <w:r w:rsidRPr="002F0457">
        <w:rPr>
          <w:rFonts w:ascii="Fira Sans" w:hAnsi="Fira Sans"/>
          <w:sz w:val="19"/>
          <w:szCs w:val="19"/>
        </w:rPr>
        <w:t xml:space="preserve"> zostać opublikowan</w:t>
      </w:r>
      <w:r>
        <w:rPr>
          <w:rFonts w:ascii="Fira Sans" w:hAnsi="Fira Sans"/>
          <w:sz w:val="19"/>
          <w:szCs w:val="19"/>
        </w:rPr>
        <w:t>a</w:t>
      </w:r>
      <w:r w:rsidRPr="002F0457">
        <w:rPr>
          <w:rFonts w:ascii="Fira Sans" w:hAnsi="Fira Sans"/>
          <w:sz w:val="19"/>
          <w:szCs w:val="19"/>
        </w:rPr>
        <w:t xml:space="preserve"> na stronach redakcyjnych (na prawej stronie) </w:t>
      </w:r>
      <w:r>
        <w:rPr>
          <w:rFonts w:ascii="Fira Sans" w:hAnsi="Fira Sans"/>
          <w:sz w:val="19"/>
          <w:szCs w:val="19"/>
        </w:rPr>
        <w:t>–</w:t>
      </w:r>
      <w:r w:rsidRPr="002F0457">
        <w:rPr>
          <w:rFonts w:ascii="Fira Sans" w:hAnsi="Fira Sans"/>
          <w:sz w:val="19"/>
          <w:szCs w:val="19"/>
        </w:rPr>
        <w:t xml:space="preserve"> </w:t>
      </w:r>
      <w:r w:rsidR="00A47C32"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sz w:val="19"/>
          <w:szCs w:val="19"/>
        </w:rPr>
        <w:lastRenderedPageBreak/>
        <w:t>1</w:t>
      </w:r>
      <w:r w:rsidRPr="002F0457">
        <w:rPr>
          <w:rFonts w:ascii="Fira Sans" w:hAnsi="Fira Sans"/>
          <w:sz w:val="19"/>
          <w:szCs w:val="19"/>
        </w:rPr>
        <w:t xml:space="preserve"> stron</w:t>
      </w:r>
      <w:r>
        <w:rPr>
          <w:rFonts w:ascii="Fira Sans" w:hAnsi="Fira Sans"/>
          <w:sz w:val="19"/>
          <w:szCs w:val="19"/>
        </w:rPr>
        <w:t>a</w:t>
      </w:r>
      <w:r w:rsidRPr="002F0457">
        <w:rPr>
          <w:rFonts w:ascii="Fira Sans" w:hAnsi="Fira Sans"/>
          <w:sz w:val="19"/>
          <w:szCs w:val="19"/>
        </w:rPr>
        <w:t xml:space="preserve"> w kolorze; (dopuszcza się odstępstwa od tych założeń za zgodą Zamawiającego);</w:t>
      </w:r>
    </w:p>
    <w:p w14:paraId="6DCF99DD" w14:textId="77777777" w:rsidR="007F6D77" w:rsidRPr="002F0457" w:rsidRDefault="007F6D77" w:rsidP="007C3771">
      <w:pPr>
        <w:numPr>
          <w:ilvl w:val="1"/>
          <w:numId w:val="1"/>
        </w:numPr>
        <w:spacing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reklama</w:t>
      </w:r>
      <w:r w:rsidRPr="002F0457">
        <w:rPr>
          <w:rFonts w:ascii="Fira Sans" w:hAnsi="Fira Sans"/>
          <w:sz w:val="19"/>
          <w:szCs w:val="19"/>
        </w:rPr>
        <w:t xml:space="preserve"> mus</w:t>
      </w:r>
      <w:r>
        <w:rPr>
          <w:rFonts w:ascii="Fira Sans" w:hAnsi="Fira Sans"/>
          <w:sz w:val="19"/>
          <w:szCs w:val="19"/>
        </w:rPr>
        <w:t>i</w:t>
      </w:r>
      <w:r w:rsidRPr="002F0457">
        <w:rPr>
          <w:rFonts w:ascii="Fira Sans" w:hAnsi="Fira Sans"/>
          <w:sz w:val="19"/>
          <w:szCs w:val="19"/>
        </w:rPr>
        <w:t xml:space="preserve"> być również opublikowan</w:t>
      </w:r>
      <w:r>
        <w:rPr>
          <w:rFonts w:ascii="Fira Sans" w:hAnsi="Fira Sans"/>
          <w:sz w:val="19"/>
          <w:szCs w:val="19"/>
        </w:rPr>
        <w:t>a</w:t>
      </w:r>
      <w:r w:rsidRPr="002F0457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na stronie internetowej powiązanej </w:t>
      </w:r>
      <w:r w:rsidR="00A47C32"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sz w:val="19"/>
          <w:szCs w:val="19"/>
        </w:rPr>
        <w:t>z wydawnictwem</w:t>
      </w:r>
      <w:r w:rsidRPr="002F0457">
        <w:rPr>
          <w:rFonts w:ascii="Fira Sans" w:hAnsi="Fira Sans"/>
          <w:sz w:val="19"/>
          <w:szCs w:val="19"/>
        </w:rPr>
        <w:t>;</w:t>
      </w:r>
    </w:p>
    <w:p w14:paraId="504EB6DC" w14:textId="77777777" w:rsidR="007F6D77" w:rsidRDefault="007F6D77" w:rsidP="007C3771">
      <w:pPr>
        <w:numPr>
          <w:ilvl w:val="1"/>
          <w:numId w:val="1"/>
        </w:numPr>
        <w:spacing w:after="0" w:line="276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2F0457">
        <w:rPr>
          <w:rFonts w:ascii="Fira Sans" w:hAnsi="Fira Sans"/>
          <w:sz w:val="19"/>
          <w:szCs w:val="19"/>
        </w:rPr>
        <w:t xml:space="preserve">w przypadku publikacji artykułów na stronach internetowych, artykuł sponsorowany lub jego skrót (grafika i </w:t>
      </w:r>
      <w:proofErr w:type="spellStart"/>
      <w:r w:rsidRPr="002F0457">
        <w:rPr>
          <w:rFonts w:ascii="Fira Sans" w:hAnsi="Fira Sans"/>
          <w:sz w:val="19"/>
          <w:szCs w:val="19"/>
        </w:rPr>
        <w:t>lead</w:t>
      </w:r>
      <w:proofErr w:type="spellEnd"/>
      <w:r w:rsidRPr="002F0457">
        <w:rPr>
          <w:rFonts w:ascii="Fira Sans" w:hAnsi="Fira Sans"/>
          <w:sz w:val="19"/>
          <w:szCs w:val="19"/>
        </w:rPr>
        <w:t xml:space="preserve">) musi być dostępny z poziomu strony głównej co najmniej przez </w:t>
      </w:r>
      <w:r w:rsidR="00A47C32">
        <w:rPr>
          <w:rFonts w:ascii="Fira Sans" w:hAnsi="Fira Sans"/>
          <w:sz w:val="19"/>
          <w:szCs w:val="19"/>
        </w:rPr>
        <w:br/>
      </w:r>
      <w:r w:rsidRPr="002F0457">
        <w:rPr>
          <w:rFonts w:ascii="Fira Sans" w:hAnsi="Fira Sans"/>
          <w:sz w:val="19"/>
          <w:szCs w:val="19"/>
        </w:rPr>
        <w:t xml:space="preserve">1 tydzień. </w:t>
      </w:r>
    </w:p>
    <w:p w14:paraId="76C9EE42" w14:textId="77777777" w:rsidR="00822096" w:rsidRPr="007F6D77" w:rsidRDefault="007F6D77" w:rsidP="007C3771">
      <w:pPr>
        <w:pStyle w:val="Akapitzlist"/>
        <w:numPr>
          <w:ilvl w:val="1"/>
          <w:numId w:val="6"/>
        </w:numPr>
        <w:spacing w:after="0"/>
        <w:ind w:left="426" w:hanging="426"/>
        <w:jc w:val="both"/>
        <w:rPr>
          <w:rFonts w:ascii="Fira Sans" w:hAnsi="Fira Sans"/>
          <w:sz w:val="19"/>
          <w:szCs w:val="19"/>
        </w:rPr>
      </w:pPr>
      <w:r w:rsidRPr="007F6D77">
        <w:rPr>
          <w:rFonts w:ascii="Fira Sans" w:hAnsi="Fira Sans"/>
          <w:sz w:val="19"/>
          <w:szCs w:val="19"/>
        </w:rPr>
        <w:t xml:space="preserve">W odniesieniu do pkt. 1.1 i 1.2 </w:t>
      </w:r>
      <w:r w:rsidR="0062339B" w:rsidRPr="007F6D77">
        <w:rPr>
          <w:rFonts w:ascii="Fira Sans" w:hAnsi="Fira Sans"/>
          <w:sz w:val="19"/>
          <w:szCs w:val="19"/>
        </w:rPr>
        <w:t>obowiązywać</w:t>
      </w:r>
      <w:r w:rsidRPr="007F6D77">
        <w:rPr>
          <w:rFonts w:ascii="Fira Sans" w:hAnsi="Fira Sans"/>
          <w:sz w:val="19"/>
          <w:szCs w:val="19"/>
        </w:rPr>
        <w:t xml:space="preserve"> będą także następujące wytyczne:</w:t>
      </w:r>
    </w:p>
    <w:p w14:paraId="3BC66019" w14:textId="77777777" w:rsidR="007F6D77" w:rsidRDefault="00185497" w:rsidP="007C3771">
      <w:pPr>
        <w:pStyle w:val="Akapitzlist"/>
        <w:numPr>
          <w:ilvl w:val="7"/>
          <w:numId w:val="5"/>
        </w:numPr>
        <w:tabs>
          <w:tab w:val="left" w:pos="851"/>
        </w:tabs>
        <w:spacing w:after="0"/>
        <w:ind w:left="851" w:hanging="425"/>
        <w:jc w:val="both"/>
        <w:rPr>
          <w:rFonts w:ascii="Fira Sans" w:hAnsi="Fira Sans"/>
          <w:sz w:val="19"/>
          <w:szCs w:val="19"/>
        </w:rPr>
      </w:pPr>
      <w:r w:rsidRPr="007F6D77">
        <w:rPr>
          <w:rFonts w:ascii="Fira Sans" w:hAnsi="Fira Sans"/>
          <w:sz w:val="19"/>
          <w:szCs w:val="19"/>
        </w:rPr>
        <w:t>Po stronie Wykonawcy jest nadzór w imieniu Zamawiającego całego procesu realizacji publikacji</w:t>
      </w:r>
      <w:r w:rsidR="00AA210E">
        <w:rPr>
          <w:rFonts w:ascii="Fira Sans" w:hAnsi="Fira Sans"/>
          <w:sz w:val="19"/>
          <w:szCs w:val="19"/>
        </w:rPr>
        <w:t>.</w:t>
      </w:r>
    </w:p>
    <w:p w14:paraId="44617E51" w14:textId="77777777" w:rsidR="007F6D77" w:rsidRDefault="00185497" w:rsidP="007C3771">
      <w:pPr>
        <w:pStyle w:val="Akapitzlist"/>
        <w:numPr>
          <w:ilvl w:val="7"/>
          <w:numId w:val="5"/>
        </w:numPr>
        <w:tabs>
          <w:tab w:val="left" w:pos="851"/>
        </w:tabs>
        <w:spacing w:after="0"/>
        <w:ind w:left="851" w:hanging="425"/>
        <w:jc w:val="both"/>
        <w:rPr>
          <w:rFonts w:ascii="Fira Sans" w:hAnsi="Fira Sans"/>
          <w:sz w:val="19"/>
          <w:szCs w:val="19"/>
        </w:rPr>
      </w:pPr>
      <w:r w:rsidRPr="007F6D77">
        <w:rPr>
          <w:rFonts w:ascii="Fira Sans" w:hAnsi="Fira Sans"/>
          <w:sz w:val="19"/>
          <w:szCs w:val="19"/>
        </w:rPr>
        <w:t xml:space="preserve">Wykonawca jest odpowiedzialny za opracowanie </w:t>
      </w:r>
      <w:r w:rsidR="00822096" w:rsidRPr="007F6D77">
        <w:rPr>
          <w:rFonts w:ascii="Fira Sans" w:hAnsi="Fira Sans"/>
          <w:sz w:val="19"/>
          <w:szCs w:val="19"/>
        </w:rPr>
        <w:t>edytorskie materiałów</w:t>
      </w:r>
      <w:r w:rsidR="00AA210E">
        <w:rPr>
          <w:rFonts w:ascii="Fira Sans" w:hAnsi="Fira Sans"/>
          <w:sz w:val="19"/>
          <w:szCs w:val="19"/>
        </w:rPr>
        <w:t>.</w:t>
      </w:r>
      <w:r w:rsidR="00822096" w:rsidRPr="007F6D77">
        <w:rPr>
          <w:rFonts w:ascii="Fira Sans" w:hAnsi="Fira Sans"/>
          <w:sz w:val="19"/>
          <w:szCs w:val="19"/>
        </w:rPr>
        <w:t xml:space="preserve"> </w:t>
      </w:r>
    </w:p>
    <w:p w14:paraId="6B37BE18" w14:textId="77777777" w:rsidR="007F6D77" w:rsidRDefault="00822096" w:rsidP="007C3771">
      <w:pPr>
        <w:pStyle w:val="Akapitzlist"/>
        <w:numPr>
          <w:ilvl w:val="7"/>
          <w:numId w:val="5"/>
        </w:numPr>
        <w:tabs>
          <w:tab w:val="left" w:pos="851"/>
        </w:tabs>
        <w:spacing w:after="0"/>
        <w:ind w:left="851" w:hanging="425"/>
        <w:jc w:val="both"/>
        <w:rPr>
          <w:rFonts w:ascii="Fira Sans" w:hAnsi="Fira Sans"/>
          <w:sz w:val="19"/>
          <w:szCs w:val="19"/>
        </w:rPr>
      </w:pPr>
      <w:r w:rsidRPr="007F6D77">
        <w:rPr>
          <w:rFonts w:ascii="Fira Sans" w:hAnsi="Fira Sans"/>
          <w:sz w:val="19"/>
          <w:szCs w:val="19"/>
        </w:rPr>
        <w:t>W</w:t>
      </w:r>
      <w:r w:rsidR="00185497" w:rsidRPr="007F6D77">
        <w:rPr>
          <w:rFonts w:ascii="Fira Sans" w:hAnsi="Fira Sans"/>
          <w:sz w:val="19"/>
          <w:szCs w:val="19"/>
        </w:rPr>
        <w:t>szystkie materiały oraz elementy procesu publikacyjnego (co, gdzie, kiedy, w którym miejscu) muszą uzyskać akceptację</w:t>
      </w:r>
      <w:r w:rsidR="007F6D77">
        <w:rPr>
          <w:rFonts w:ascii="Fira Sans" w:hAnsi="Fira Sans"/>
          <w:sz w:val="19"/>
          <w:szCs w:val="19"/>
        </w:rPr>
        <w:t xml:space="preserve"> Zamawiającego przed publikacją</w:t>
      </w:r>
      <w:r w:rsidR="00AA210E">
        <w:rPr>
          <w:rFonts w:ascii="Fira Sans" w:hAnsi="Fira Sans"/>
          <w:sz w:val="19"/>
          <w:szCs w:val="19"/>
        </w:rPr>
        <w:t>.</w:t>
      </w:r>
    </w:p>
    <w:p w14:paraId="5484824C" w14:textId="77777777" w:rsidR="007F6D77" w:rsidRDefault="00185497" w:rsidP="007C3771">
      <w:pPr>
        <w:pStyle w:val="Akapitzlist"/>
        <w:numPr>
          <w:ilvl w:val="7"/>
          <w:numId w:val="5"/>
        </w:numPr>
        <w:tabs>
          <w:tab w:val="left" w:pos="851"/>
        </w:tabs>
        <w:spacing w:after="0"/>
        <w:ind w:left="851" w:hanging="425"/>
        <w:jc w:val="both"/>
        <w:rPr>
          <w:rFonts w:ascii="Fira Sans" w:hAnsi="Fira Sans"/>
          <w:sz w:val="19"/>
          <w:szCs w:val="19"/>
        </w:rPr>
      </w:pPr>
      <w:r w:rsidRPr="007F6D77">
        <w:rPr>
          <w:rFonts w:ascii="Fira Sans" w:hAnsi="Fira Sans"/>
          <w:sz w:val="19"/>
          <w:szCs w:val="19"/>
        </w:rPr>
        <w:t xml:space="preserve">Artykuły muszą zostać opublikowane w pełnym nakładzie gazet </w:t>
      </w:r>
      <w:r w:rsidR="007F6D77">
        <w:rPr>
          <w:rFonts w:ascii="Fira Sans" w:hAnsi="Fira Sans"/>
          <w:sz w:val="19"/>
          <w:szCs w:val="19"/>
        </w:rPr>
        <w:t>wskazanych przez Wykonawcę</w:t>
      </w:r>
      <w:r w:rsidR="00AA210E">
        <w:rPr>
          <w:rFonts w:ascii="Fira Sans" w:hAnsi="Fira Sans"/>
          <w:sz w:val="19"/>
          <w:szCs w:val="19"/>
        </w:rPr>
        <w:t>.</w:t>
      </w:r>
    </w:p>
    <w:p w14:paraId="7A8786E1" w14:textId="77777777" w:rsidR="00185497" w:rsidRPr="00515379" w:rsidRDefault="00185497" w:rsidP="002C7F5A">
      <w:pPr>
        <w:spacing w:after="0" w:line="276" w:lineRule="auto"/>
        <w:ind w:left="709"/>
        <w:jc w:val="both"/>
        <w:rPr>
          <w:rFonts w:ascii="Fira Sans" w:hAnsi="Fira Sans"/>
          <w:sz w:val="19"/>
          <w:szCs w:val="19"/>
        </w:rPr>
      </w:pPr>
    </w:p>
    <w:p w14:paraId="3C4E6DCF" w14:textId="77777777" w:rsidR="00185497" w:rsidRPr="00515379" w:rsidRDefault="00185497" w:rsidP="007C3771">
      <w:pPr>
        <w:pStyle w:val="Akapitzlist"/>
        <w:numPr>
          <w:ilvl w:val="1"/>
          <w:numId w:val="6"/>
        </w:numPr>
        <w:spacing w:after="0"/>
        <w:ind w:left="426" w:hanging="426"/>
        <w:jc w:val="both"/>
        <w:rPr>
          <w:rFonts w:ascii="Fira Sans" w:hAnsi="Fira Sans"/>
          <w:sz w:val="19"/>
          <w:szCs w:val="19"/>
        </w:rPr>
      </w:pPr>
      <w:r w:rsidRPr="00515379">
        <w:rPr>
          <w:rFonts w:ascii="Fira Sans" w:hAnsi="Fira Sans"/>
          <w:sz w:val="19"/>
          <w:szCs w:val="19"/>
        </w:rPr>
        <w:t xml:space="preserve">Harmonogram realizacji (przygotowania i publikacji) artykułów sponsorowanych </w:t>
      </w:r>
      <w:r w:rsidRPr="00515379">
        <w:rPr>
          <w:rFonts w:ascii="Fira Sans" w:hAnsi="Fira Sans"/>
          <w:sz w:val="19"/>
          <w:szCs w:val="19"/>
        </w:rPr>
        <w:br/>
        <w:t>i reklam w prasie</w:t>
      </w:r>
      <w:r w:rsidR="00AA210E">
        <w:rPr>
          <w:rFonts w:ascii="Fira Sans" w:hAnsi="Fira Sans"/>
          <w:sz w:val="19"/>
          <w:szCs w:val="19"/>
        </w:rPr>
        <w:t>:</w:t>
      </w:r>
    </w:p>
    <w:p w14:paraId="27D772A5" w14:textId="77777777" w:rsidR="00185497" w:rsidRPr="002F0457" w:rsidRDefault="00185497" w:rsidP="007C3771">
      <w:pPr>
        <w:numPr>
          <w:ilvl w:val="0"/>
          <w:numId w:val="2"/>
        </w:numPr>
        <w:tabs>
          <w:tab w:val="left" w:pos="1560"/>
        </w:tabs>
        <w:spacing w:after="0" w:line="276" w:lineRule="auto"/>
        <w:ind w:left="851" w:hanging="425"/>
        <w:jc w:val="both"/>
        <w:rPr>
          <w:rFonts w:ascii="Fira Sans" w:hAnsi="Fira Sans"/>
          <w:sz w:val="19"/>
          <w:szCs w:val="19"/>
        </w:rPr>
      </w:pPr>
      <w:r w:rsidRPr="002F0457">
        <w:rPr>
          <w:rFonts w:ascii="Fira Sans" w:hAnsi="Fira Sans"/>
          <w:sz w:val="19"/>
          <w:szCs w:val="19"/>
        </w:rPr>
        <w:t xml:space="preserve">Zamawiający w terminie </w:t>
      </w:r>
      <w:r w:rsidRPr="002F0457">
        <w:rPr>
          <w:rFonts w:ascii="Fira Sans" w:hAnsi="Fira Sans"/>
          <w:b/>
          <w:sz w:val="19"/>
          <w:szCs w:val="19"/>
        </w:rPr>
        <w:t>do 1 dnia</w:t>
      </w:r>
      <w:r w:rsidRPr="002F0457">
        <w:rPr>
          <w:rFonts w:ascii="Fira Sans" w:hAnsi="Fira Sans"/>
          <w:sz w:val="19"/>
          <w:szCs w:val="19"/>
        </w:rPr>
        <w:t xml:space="preserve"> od zawarcia Umowy zorganizuje w siedzibie Urzędu Statystycznego w </w:t>
      </w:r>
      <w:r w:rsidR="007F6D77">
        <w:rPr>
          <w:rFonts w:ascii="Fira Sans" w:hAnsi="Fira Sans"/>
          <w:sz w:val="19"/>
          <w:szCs w:val="19"/>
        </w:rPr>
        <w:t>Poznaniu</w:t>
      </w:r>
      <w:r w:rsidRPr="002F0457">
        <w:rPr>
          <w:rFonts w:ascii="Fira Sans" w:hAnsi="Fira Sans"/>
          <w:sz w:val="19"/>
          <w:szCs w:val="19"/>
        </w:rPr>
        <w:t xml:space="preserve"> lub w formie zdalnej, w porozumieniu z Wykonawcą, spotkanie w celu omówienia założeń do przygotowania i publikacji artykułów i reklam</w:t>
      </w:r>
      <w:r w:rsidR="00AA210E">
        <w:rPr>
          <w:rFonts w:ascii="Fira Sans" w:hAnsi="Fira Sans"/>
          <w:sz w:val="19"/>
          <w:szCs w:val="19"/>
        </w:rPr>
        <w:t>.</w:t>
      </w:r>
    </w:p>
    <w:p w14:paraId="0F55F29F" w14:textId="77777777" w:rsidR="00185497" w:rsidRPr="002F0457" w:rsidRDefault="00185497" w:rsidP="007C3771">
      <w:pPr>
        <w:numPr>
          <w:ilvl w:val="0"/>
          <w:numId w:val="2"/>
        </w:numPr>
        <w:tabs>
          <w:tab w:val="left" w:pos="1560"/>
        </w:tabs>
        <w:spacing w:after="0" w:line="276" w:lineRule="auto"/>
        <w:ind w:left="851" w:hanging="425"/>
        <w:jc w:val="both"/>
        <w:rPr>
          <w:rFonts w:ascii="Fira Sans" w:hAnsi="Fira Sans"/>
          <w:sz w:val="19"/>
          <w:szCs w:val="19"/>
        </w:rPr>
      </w:pPr>
      <w:r w:rsidRPr="002F0457">
        <w:rPr>
          <w:rFonts w:ascii="Fira Sans" w:hAnsi="Fira Sans"/>
          <w:sz w:val="19"/>
          <w:szCs w:val="19"/>
        </w:rPr>
        <w:t xml:space="preserve">Wykonawca ma za zadanie w przeciągu </w:t>
      </w:r>
      <w:r w:rsidRPr="002F0457">
        <w:rPr>
          <w:rFonts w:ascii="Fira Sans" w:hAnsi="Fira Sans"/>
          <w:b/>
          <w:sz w:val="19"/>
          <w:szCs w:val="19"/>
        </w:rPr>
        <w:t>6 dni od zawarcia umowy</w:t>
      </w:r>
      <w:r w:rsidRPr="002F0457">
        <w:rPr>
          <w:rFonts w:ascii="Fira Sans" w:hAnsi="Fira Sans"/>
          <w:sz w:val="19"/>
          <w:szCs w:val="19"/>
        </w:rPr>
        <w:t xml:space="preserve"> opracować </w:t>
      </w:r>
      <w:r w:rsidRPr="002F0457">
        <w:rPr>
          <w:rFonts w:ascii="Fira Sans" w:hAnsi="Fira Sans"/>
          <w:sz w:val="19"/>
          <w:szCs w:val="19"/>
        </w:rPr>
        <w:br/>
        <w:t xml:space="preserve">i przedstawić szczegółowy </w:t>
      </w:r>
      <w:r w:rsidR="007F6D77">
        <w:rPr>
          <w:rFonts w:ascii="Fira Sans" w:hAnsi="Fira Sans"/>
          <w:sz w:val="19"/>
          <w:szCs w:val="19"/>
        </w:rPr>
        <w:t>harmonogram publikacji</w:t>
      </w:r>
      <w:r w:rsidRPr="002F0457">
        <w:rPr>
          <w:rFonts w:ascii="Fira Sans" w:hAnsi="Fira Sans"/>
          <w:sz w:val="19"/>
          <w:szCs w:val="19"/>
        </w:rPr>
        <w:t xml:space="preserve"> w okresie działań promocyjnych związanych ze spisem. Szczegółowy zakres </w:t>
      </w:r>
      <w:r w:rsidR="007F6D77">
        <w:rPr>
          <w:rFonts w:ascii="Fira Sans" w:hAnsi="Fira Sans"/>
          <w:sz w:val="19"/>
          <w:szCs w:val="19"/>
        </w:rPr>
        <w:t>harmonogramu</w:t>
      </w:r>
      <w:r w:rsidRPr="002F0457">
        <w:rPr>
          <w:rFonts w:ascii="Fira Sans" w:hAnsi="Fira Sans"/>
          <w:sz w:val="19"/>
          <w:szCs w:val="19"/>
        </w:rPr>
        <w:t xml:space="preserve"> zostanie uzgodniony na pierwszym spotkaniu </w:t>
      </w:r>
      <w:r w:rsidR="00A47C32">
        <w:rPr>
          <w:rFonts w:ascii="Fira Sans" w:hAnsi="Fira Sans"/>
          <w:sz w:val="19"/>
          <w:szCs w:val="19"/>
        </w:rPr>
        <w:br/>
      </w:r>
      <w:r w:rsidRPr="002F0457">
        <w:rPr>
          <w:rFonts w:ascii="Fira Sans" w:hAnsi="Fira Sans"/>
          <w:sz w:val="19"/>
          <w:szCs w:val="19"/>
        </w:rPr>
        <w:t xml:space="preserve">z Wykonawcą. </w:t>
      </w:r>
    </w:p>
    <w:p w14:paraId="6F496698" w14:textId="77777777" w:rsidR="00185497" w:rsidRPr="00374D5B" w:rsidRDefault="00374D5B" w:rsidP="007C3771">
      <w:pPr>
        <w:numPr>
          <w:ilvl w:val="0"/>
          <w:numId w:val="2"/>
        </w:numPr>
        <w:tabs>
          <w:tab w:val="left" w:pos="1560"/>
        </w:tabs>
        <w:spacing w:after="0" w:line="276" w:lineRule="auto"/>
        <w:ind w:left="851" w:hanging="425"/>
        <w:jc w:val="both"/>
        <w:rPr>
          <w:rFonts w:ascii="Fira Sans" w:hAnsi="Fira Sans"/>
          <w:sz w:val="19"/>
          <w:szCs w:val="19"/>
        </w:rPr>
      </w:pPr>
      <w:r w:rsidRPr="00374D5B">
        <w:rPr>
          <w:rFonts w:ascii="Fira Sans" w:hAnsi="Fira Sans"/>
          <w:sz w:val="19"/>
          <w:szCs w:val="19"/>
        </w:rPr>
        <w:t>Zamawiający</w:t>
      </w:r>
      <w:r w:rsidR="00185497" w:rsidRPr="00374D5B">
        <w:rPr>
          <w:rFonts w:ascii="Fira Sans" w:hAnsi="Fira Sans"/>
          <w:sz w:val="19"/>
          <w:szCs w:val="19"/>
        </w:rPr>
        <w:t xml:space="preserve"> </w:t>
      </w:r>
      <w:r w:rsidRPr="00374D5B">
        <w:rPr>
          <w:rFonts w:ascii="Fira Sans" w:hAnsi="Fira Sans"/>
          <w:sz w:val="19"/>
          <w:szCs w:val="19"/>
        </w:rPr>
        <w:t>najpóźniej</w:t>
      </w:r>
      <w:r w:rsidR="00185497" w:rsidRPr="00374D5B">
        <w:rPr>
          <w:rFonts w:ascii="Fira Sans" w:hAnsi="Fira Sans"/>
          <w:b/>
          <w:sz w:val="19"/>
          <w:szCs w:val="19"/>
        </w:rPr>
        <w:t xml:space="preserve"> 7 dni </w:t>
      </w:r>
      <w:r w:rsidRPr="00374D5B">
        <w:rPr>
          <w:rFonts w:ascii="Fira Sans" w:hAnsi="Fira Sans"/>
          <w:b/>
          <w:sz w:val="19"/>
          <w:szCs w:val="19"/>
        </w:rPr>
        <w:t>przed każdorazową publikacją</w:t>
      </w:r>
      <w:r w:rsidR="00185497" w:rsidRPr="00374D5B">
        <w:rPr>
          <w:rFonts w:ascii="Fira Sans" w:hAnsi="Fira Sans"/>
          <w:sz w:val="19"/>
          <w:szCs w:val="19"/>
        </w:rPr>
        <w:t xml:space="preserve"> </w:t>
      </w:r>
      <w:r w:rsidRPr="00374D5B">
        <w:rPr>
          <w:rFonts w:ascii="Fira Sans" w:hAnsi="Fira Sans"/>
          <w:sz w:val="19"/>
          <w:szCs w:val="19"/>
        </w:rPr>
        <w:t>przekaże Wykonawcy tekst artykułu sponsorowanego wraz z grafiką lub</w:t>
      </w:r>
      <w:r w:rsidR="00185497" w:rsidRPr="00374D5B">
        <w:rPr>
          <w:rFonts w:ascii="Fira Sans" w:hAnsi="Fira Sans"/>
          <w:sz w:val="19"/>
          <w:szCs w:val="19"/>
        </w:rPr>
        <w:t xml:space="preserve"> </w:t>
      </w:r>
      <w:r w:rsidRPr="00374D5B">
        <w:rPr>
          <w:rFonts w:ascii="Fira Sans" w:hAnsi="Fira Sans"/>
          <w:sz w:val="19"/>
          <w:szCs w:val="19"/>
        </w:rPr>
        <w:t xml:space="preserve">grafikę </w:t>
      </w:r>
      <w:r w:rsidR="00185497" w:rsidRPr="00374D5B">
        <w:rPr>
          <w:rFonts w:ascii="Fira Sans" w:hAnsi="Fira Sans"/>
          <w:sz w:val="19"/>
          <w:szCs w:val="19"/>
        </w:rPr>
        <w:t>reklam</w:t>
      </w:r>
      <w:r w:rsidRPr="00374D5B">
        <w:rPr>
          <w:rFonts w:ascii="Fira Sans" w:hAnsi="Fira Sans"/>
          <w:sz w:val="19"/>
          <w:szCs w:val="19"/>
        </w:rPr>
        <w:t>y</w:t>
      </w:r>
      <w:r w:rsidR="00185497" w:rsidRPr="00374D5B">
        <w:rPr>
          <w:rFonts w:ascii="Fira Sans" w:hAnsi="Fira Sans"/>
          <w:sz w:val="19"/>
          <w:szCs w:val="19"/>
        </w:rPr>
        <w:t xml:space="preserve"> na podstawie</w:t>
      </w:r>
      <w:r w:rsidRPr="00374D5B">
        <w:rPr>
          <w:rFonts w:ascii="Fira Sans" w:hAnsi="Fira Sans"/>
          <w:sz w:val="19"/>
          <w:szCs w:val="19"/>
        </w:rPr>
        <w:t>,</w:t>
      </w:r>
      <w:r w:rsidR="00185497" w:rsidRPr="00374D5B">
        <w:rPr>
          <w:rFonts w:ascii="Fira Sans" w:hAnsi="Fira Sans"/>
          <w:sz w:val="19"/>
          <w:szCs w:val="19"/>
        </w:rPr>
        <w:t xml:space="preserve"> </w:t>
      </w:r>
      <w:r w:rsidRPr="00374D5B">
        <w:rPr>
          <w:rFonts w:ascii="Fira Sans" w:hAnsi="Fira Sans"/>
          <w:sz w:val="19"/>
          <w:szCs w:val="19"/>
        </w:rPr>
        <w:t>których Wykonawca opracuje materiał do publikacji</w:t>
      </w:r>
      <w:r w:rsidR="00185497" w:rsidRPr="00374D5B">
        <w:rPr>
          <w:rFonts w:ascii="Fira Sans" w:hAnsi="Fira Sans"/>
          <w:sz w:val="19"/>
          <w:szCs w:val="19"/>
        </w:rPr>
        <w:t xml:space="preserve">. </w:t>
      </w:r>
    </w:p>
    <w:p w14:paraId="6DF1D532" w14:textId="77777777" w:rsidR="00185497" w:rsidRPr="002F0457" w:rsidRDefault="00374D5B" w:rsidP="007C3771">
      <w:pPr>
        <w:numPr>
          <w:ilvl w:val="0"/>
          <w:numId w:val="2"/>
        </w:numPr>
        <w:tabs>
          <w:tab w:val="left" w:pos="1560"/>
        </w:tabs>
        <w:spacing w:after="0" w:line="276" w:lineRule="auto"/>
        <w:ind w:left="85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K</w:t>
      </w:r>
      <w:r w:rsidR="00185497" w:rsidRPr="002F0457">
        <w:rPr>
          <w:rFonts w:ascii="Fira Sans" w:hAnsi="Fira Sans"/>
          <w:sz w:val="19"/>
          <w:szCs w:val="19"/>
        </w:rPr>
        <w:t xml:space="preserve">ażdorazowo Zamawiający w terminie do </w:t>
      </w:r>
      <w:r>
        <w:rPr>
          <w:rFonts w:ascii="Fira Sans" w:hAnsi="Fira Sans"/>
          <w:b/>
          <w:sz w:val="19"/>
          <w:szCs w:val="19"/>
        </w:rPr>
        <w:t>2</w:t>
      </w:r>
      <w:r w:rsidR="00185497" w:rsidRPr="002F0457">
        <w:rPr>
          <w:rFonts w:ascii="Fira Sans" w:hAnsi="Fira Sans"/>
          <w:b/>
          <w:sz w:val="19"/>
          <w:szCs w:val="19"/>
        </w:rPr>
        <w:t xml:space="preserve"> dni</w:t>
      </w:r>
      <w:r w:rsidR="00185497" w:rsidRPr="002F0457">
        <w:rPr>
          <w:rFonts w:ascii="Fira Sans" w:hAnsi="Fira Sans"/>
          <w:sz w:val="19"/>
          <w:szCs w:val="19"/>
        </w:rPr>
        <w:t xml:space="preserve"> od dnia otrzymania od Wykonawcy materiałów </w:t>
      </w:r>
      <w:r w:rsidR="00A47C32">
        <w:rPr>
          <w:rFonts w:ascii="Fira Sans" w:hAnsi="Fira Sans"/>
          <w:sz w:val="19"/>
          <w:szCs w:val="19"/>
        </w:rPr>
        <w:br/>
      </w:r>
      <w:r w:rsidR="00185497" w:rsidRPr="002F0457">
        <w:rPr>
          <w:rFonts w:ascii="Fira Sans" w:hAnsi="Fira Sans"/>
          <w:sz w:val="19"/>
          <w:szCs w:val="19"/>
        </w:rPr>
        <w:t>i informacji na poszczególnych etapach procesu publikacji dokona ich zatwierdzenia lub przekaże ewentualne uwagi; stanowisko Zamawiającego zostanie przekazane drogą elektroniczną na adresy mailowe wskazane na spotkaniu;</w:t>
      </w:r>
    </w:p>
    <w:p w14:paraId="718CC24B" w14:textId="77777777" w:rsidR="00185497" w:rsidRPr="002F0457" w:rsidRDefault="00185497" w:rsidP="007C3771">
      <w:pPr>
        <w:numPr>
          <w:ilvl w:val="0"/>
          <w:numId w:val="2"/>
        </w:numPr>
        <w:tabs>
          <w:tab w:val="left" w:pos="1560"/>
        </w:tabs>
        <w:spacing w:after="0" w:line="276" w:lineRule="auto"/>
        <w:ind w:left="851" w:hanging="425"/>
        <w:jc w:val="both"/>
        <w:rPr>
          <w:rFonts w:ascii="Fira Sans" w:hAnsi="Fira Sans"/>
          <w:sz w:val="19"/>
          <w:szCs w:val="19"/>
        </w:rPr>
      </w:pPr>
      <w:r w:rsidRPr="002F0457">
        <w:rPr>
          <w:rFonts w:ascii="Fira Sans" w:hAnsi="Fira Sans"/>
          <w:sz w:val="19"/>
          <w:szCs w:val="19"/>
        </w:rPr>
        <w:t xml:space="preserve">Każdorazowo Wykonawca w terminie </w:t>
      </w:r>
      <w:r w:rsidRPr="002F0457">
        <w:rPr>
          <w:rFonts w:ascii="Fira Sans" w:hAnsi="Fira Sans"/>
          <w:b/>
          <w:sz w:val="19"/>
          <w:szCs w:val="19"/>
        </w:rPr>
        <w:t>do 2 dni</w:t>
      </w:r>
      <w:r w:rsidRPr="002F0457">
        <w:rPr>
          <w:rFonts w:ascii="Fira Sans" w:hAnsi="Fira Sans"/>
          <w:sz w:val="19"/>
          <w:szCs w:val="19"/>
        </w:rPr>
        <w:t xml:space="preserve"> przekaże poprawione materiały do akceptacji Zamawiającego;</w:t>
      </w:r>
    </w:p>
    <w:p w14:paraId="40069D13" w14:textId="77777777" w:rsidR="00185497" w:rsidRPr="002F0457" w:rsidRDefault="00185497" w:rsidP="007C3771">
      <w:pPr>
        <w:numPr>
          <w:ilvl w:val="0"/>
          <w:numId w:val="2"/>
        </w:numPr>
        <w:tabs>
          <w:tab w:val="left" w:pos="1560"/>
        </w:tabs>
        <w:spacing w:after="0" w:line="276" w:lineRule="auto"/>
        <w:ind w:left="851" w:hanging="425"/>
        <w:jc w:val="both"/>
        <w:rPr>
          <w:rFonts w:ascii="Fira Sans" w:hAnsi="Fira Sans"/>
          <w:sz w:val="19"/>
          <w:szCs w:val="19"/>
        </w:rPr>
      </w:pPr>
      <w:r w:rsidRPr="002F0457">
        <w:rPr>
          <w:rFonts w:ascii="Fira Sans" w:eastAsia="Times New Roman" w:hAnsi="Fira Sans" w:cs="Arial"/>
          <w:sz w:val="19"/>
          <w:szCs w:val="19"/>
          <w:lang w:eastAsia="pl-PL"/>
        </w:rPr>
        <w:t xml:space="preserve">Nie później </w:t>
      </w:r>
      <w:r w:rsidRPr="00254454">
        <w:rPr>
          <w:rFonts w:ascii="Fira Sans" w:eastAsia="Times New Roman" w:hAnsi="Fira Sans" w:cs="Arial"/>
          <w:b/>
          <w:sz w:val="19"/>
          <w:szCs w:val="19"/>
          <w:lang w:eastAsia="pl-PL"/>
        </w:rPr>
        <w:t>niż 1 dzień</w:t>
      </w:r>
      <w:r w:rsidRPr="002F0457">
        <w:rPr>
          <w:rFonts w:ascii="Fira Sans" w:eastAsia="Times New Roman" w:hAnsi="Fira Sans" w:cs="Arial"/>
          <w:sz w:val="19"/>
          <w:szCs w:val="19"/>
          <w:lang w:eastAsia="pl-PL"/>
        </w:rPr>
        <w:t xml:space="preserve"> przed datą przekazania każdego artykułu do druku, Wykonawca jest zobowiązany do uzyskania akceptacji Zamawiającego dla wersji ostatecznej.</w:t>
      </w:r>
    </w:p>
    <w:p w14:paraId="58C4B60C" w14:textId="2317B6E4" w:rsidR="00185497" w:rsidRPr="002F0457" w:rsidRDefault="00185497" w:rsidP="007C3771">
      <w:pPr>
        <w:numPr>
          <w:ilvl w:val="0"/>
          <w:numId w:val="2"/>
        </w:numPr>
        <w:tabs>
          <w:tab w:val="left" w:pos="1560"/>
        </w:tabs>
        <w:spacing w:after="0" w:line="276" w:lineRule="auto"/>
        <w:ind w:left="851" w:hanging="425"/>
        <w:jc w:val="both"/>
        <w:rPr>
          <w:rFonts w:ascii="Fira Sans" w:hAnsi="Fira Sans"/>
          <w:sz w:val="19"/>
          <w:szCs w:val="19"/>
        </w:rPr>
      </w:pPr>
      <w:r w:rsidRPr="002F0457">
        <w:rPr>
          <w:rFonts w:ascii="Fira Sans" w:hAnsi="Fira Sans"/>
          <w:sz w:val="19"/>
          <w:szCs w:val="19"/>
        </w:rPr>
        <w:t xml:space="preserve">Wykonawca będzie </w:t>
      </w:r>
      <w:r w:rsidRPr="00254454">
        <w:rPr>
          <w:rFonts w:ascii="Fira Sans" w:hAnsi="Fira Sans"/>
          <w:b/>
          <w:sz w:val="19"/>
          <w:szCs w:val="19"/>
        </w:rPr>
        <w:t>w</w:t>
      </w:r>
      <w:r w:rsidRPr="002F0457">
        <w:rPr>
          <w:rFonts w:ascii="Fira Sans" w:hAnsi="Fira Sans"/>
          <w:sz w:val="19"/>
          <w:szCs w:val="19"/>
        </w:rPr>
        <w:t xml:space="preserve"> </w:t>
      </w:r>
      <w:r w:rsidRPr="002F0457">
        <w:rPr>
          <w:rFonts w:ascii="Fira Sans" w:hAnsi="Fira Sans"/>
          <w:b/>
          <w:sz w:val="19"/>
          <w:szCs w:val="19"/>
        </w:rPr>
        <w:t>ciągu 5 dni</w:t>
      </w:r>
      <w:r w:rsidRPr="002F0457">
        <w:rPr>
          <w:rFonts w:ascii="Fira Sans" w:hAnsi="Fira Sans"/>
          <w:sz w:val="19"/>
          <w:szCs w:val="19"/>
        </w:rPr>
        <w:t xml:space="preserve"> od zakończenia danego miesiąca przedstawiał raport </w:t>
      </w:r>
      <w:r w:rsidR="00133CD4">
        <w:rPr>
          <w:rFonts w:ascii="Fira Sans" w:hAnsi="Fira Sans"/>
          <w:sz w:val="19"/>
          <w:szCs w:val="19"/>
        </w:rPr>
        <w:br/>
      </w:r>
      <w:r w:rsidRPr="002F0457">
        <w:rPr>
          <w:rFonts w:ascii="Fira Sans" w:hAnsi="Fira Sans"/>
          <w:sz w:val="19"/>
          <w:szCs w:val="19"/>
        </w:rPr>
        <w:t xml:space="preserve">z realizacji poszczególnych działań zawartych w </w:t>
      </w:r>
      <w:r w:rsidR="00374D5B">
        <w:rPr>
          <w:rFonts w:ascii="Fira Sans" w:hAnsi="Fira Sans"/>
          <w:sz w:val="19"/>
          <w:szCs w:val="19"/>
        </w:rPr>
        <w:t>harmonogramie</w:t>
      </w:r>
      <w:r w:rsidRPr="002F0457">
        <w:rPr>
          <w:rFonts w:ascii="Fira Sans" w:hAnsi="Fira Sans"/>
          <w:sz w:val="19"/>
          <w:szCs w:val="19"/>
        </w:rPr>
        <w:t xml:space="preserve">, z zastrzeżeniem, że ostatni miesięczny raport będzie zawierał dodatkowo podsumowanie wszystkich miesięcy. </w:t>
      </w:r>
    </w:p>
    <w:p w14:paraId="0D88C387" w14:textId="3B46F55C" w:rsidR="00185497" w:rsidRPr="002F0457" w:rsidRDefault="00185497" w:rsidP="007C3771">
      <w:pPr>
        <w:numPr>
          <w:ilvl w:val="0"/>
          <w:numId w:val="2"/>
        </w:numPr>
        <w:tabs>
          <w:tab w:val="left" w:pos="1560"/>
        </w:tabs>
        <w:spacing w:after="0" w:line="276" w:lineRule="auto"/>
        <w:ind w:left="851" w:hanging="425"/>
        <w:jc w:val="both"/>
        <w:rPr>
          <w:rFonts w:ascii="Fira Sans" w:hAnsi="Fira Sans"/>
          <w:sz w:val="19"/>
          <w:szCs w:val="19"/>
        </w:rPr>
      </w:pPr>
      <w:r w:rsidRPr="002F0457">
        <w:rPr>
          <w:rFonts w:ascii="Fira Sans" w:hAnsi="Fira Sans"/>
          <w:sz w:val="19"/>
          <w:szCs w:val="19"/>
        </w:rPr>
        <w:t xml:space="preserve">Wykonawca dostarczy na zewnętrznym nośniku pamięci ostateczne wersje opublikowanych </w:t>
      </w:r>
      <w:r w:rsidR="00A47C32">
        <w:rPr>
          <w:rFonts w:ascii="Fira Sans" w:hAnsi="Fira Sans"/>
          <w:sz w:val="19"/>
          <w:szCs w:val="19"/>
        </w:rPr>
        <w:br/>
      </w:r>
      <w:r w:rsidRPr="002F0457">
        <w:rPr>
          <w:rFonts w:ascii="Fira Sans" w:hAnsi="Fira Sans"/>
          <w:sz w:val="19"/>
          <w:szCs w:val="19"/>
        </w:rPr>
        <w:t xml:space="preserve">w prasie i </w:t>
      </w:r>
      <w:r w:rsidR="00AA210E">
        <w:rPr>
          <w:rFonts w:ascii="Fira Sans" w:hAnsi="Fira Sans"/>
          <w:sz w:val="19"/>
          <w:szCs w:val="19"/>
        </w:rPr>
        <w:t>I</w:t>
      </w:r>
      <w:r w:rsidR="00AA210E" w:rsidRPr="002F0457">
        <w:rPr>
          <w:rFonts w:ascii="Fira Sans" w:hAnsi="Fira Sans"/>
          <w:sz w:val="19"/>
          <w:szCs w:val="19"/>
        </w:rPr>
        <w:t xml:space="preserve">nternecie </w:t>
      </w:r>
      <w:r w:rsidRPr="002F0457">
        <w:rPr>
          <w:rFonts w:ascii="Fira Sans" w:hAnsi="Fira Sans"/>
          <w:sz w:val="19"/>
          <w:szCs w:val="19"/>
        </w:rPr>
        <w:t xml:space="preserve">materiałów wraz z przekazaniem ostatecznego raportu po zakończeniu kampanii. </w:t>
      </w:r>
    </w:p>
    <w:p w14:paraId="52C1CB5D" w14:textId="77777777" w:rsidR="00185497" w:rsidRPr="002F0457" w:rsidRDefault="00185497" w:rsidP="007C3771">
      <w:pPr>
        <w:numPr>
          <w:ilvl w:val="0"/>
          <w:numId w:val="2"/>
        </w:numPr>
        <w:tabs>
          <w:tab w:val="left" w:pos="1560"/>
        </w:tabs>
        <w:spacing w:after="0" w:line="276" w:lineRule="auto"/>
        <w:ind w:left="851" w:hanging="425"/>
        <w:jc w:val="both"/>
        <w:rPr>
          <w:rFonts w:ascii="Fira Sans" w:hAnsi="Fira Sans"/>
          <w:sz w:val="19"/>
          <w:szCs w:val="19"/>
        </w:rPr>
      </w:pPr>
      <w:r w:rsidRPr="002F0457">
        <w:rPr>
          <w:rFonts w:ascii="Fira Sans" w:eastAsia="Times New Roman" w:hAnsi="Fira Sans" w:cs="Arial"/>
          <w:sz w:val="19"/>
          <w:szCs w:val="19"/>
          <w:lang w:eastAsia="pl-PL"/>
        </w:rPr>
        <w:t xml:space="preserve">Wykonawca bezpłatnie dostarczy Zamawiającemu jeden egzemplarz wydania papierowego każdego periodyku, przesłany na adres </w:t>
      </w:r>
      <w:r w:rsidR="00374D5B">
        <w:rPr>
          <w:rFonts w:ascii="Fira Sans" w:eastAsia="Times New Roman" w:hAnsi="Fira Sans" w:cs="Arial"/>
          <w:sz w:val="19"/>
          <w:szCs w:val="19"/>
          <w:lang w:eastAsia="pl-PL"/>
        </w:rPr>
        <w:t>Urzędu Statystycznego w Poznaniu</w:t>
      </w:r>
      <w:r w:rsidRPr="002F0457">
        <w:rPr>
          <w:rFonts w:ascii="Fira Sans" w:eastAsia="Times New Roman" w:hAnsi="Fira Sans" w:cs="Arial"/>
          <w:sz w:val="19"/>
          <w:szCs w:val="19"/>
          <w:lang w:eastAsia="pl-PL"/>
        </w:rPr>
        <w:t xml:space="preserve">/ rzecznik prasowy, </w:t>
      </w:r>
      <w:r w:rsidR="00A47C32"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Pr="002F0457">
        <w:rPr>
          <w:rFonts w:ascii="Fira Sans" w:eastAsia="Times New Roman" w:hAnsi="Fira Sans" w:cs="Arial"/>
          <w:sz w:val="19"/>
          <w:szCs w:val="19"/>
          <w:lang w:eastAsia="pl-PL"/>
        </w:rPr>
        <w:lastRenderedPageBreak/>
        <w:t xml:space="preserve">w którym opublikowany zostanie artykuł sponsorowany bądź reklama. Dodatkowo Wykonawca przekaże pdf-y reklam i artykułów sponsorowanych zamieszczanych w wydaniach drukowanych oraz </w:t>
      </w:r>
      <w:proofErr w:type="spellStart"/>
      <w:r w:rsidRPr="002F0457">
        <w:rPr>
          <w:rFonts w:ascii="Fira Sans" w:eastAsia="Times New Roman" w:hAnsi="Fira Sans" w:cs="Arial"/>
          <w:sz w:val="19"/>
          <w:szCs w:val="19"/>
          <w:lang w:eastAsia="pl-PL"/>
        </w:rPr>
        <w:t>screeny</w:t>
      </w:r>
      <w:proofErr w:type="spellEnd"/>
      <w:r w:rsidRPr="002F0457">
        <w:rPr>
          <w:rFonts w:ascii="Fira Sans" w:eastAsia="Times New Roman" w:hAnsi="Fira Sans" w:cs="Arial"/>
          <w:sz w:val="19"/>
          <w:szCs w:val="19"/>
          <w:lang w:eastAsia="pl-PL"/>
        </w:rPr>
        <w:t xml:space="preserve"> ze stron internetowych, na których były zamieszczane artykuły sponsorowane. Wysyłka egzemplarzy dowodowych oraz raporty  z publikacji internetowych odbywać się będą </w:t>
      </w:r>
      <w:r w:rsidR="00A47C32"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Pr="002F0457">
        <w:rPr>
          <w:rFonts w:ascii="Fira Sans" w:eastAsia="Times New Roman" w:hAnsi="Fira Sans" w:cs="Arial"/>
          <w:sz w:val="19"/>
          <w:szCs w:val="19"/>
          <w:lang w:eastAsia="pl-PL"/>
        </w:rPr>
        <w:t xml:space="preserve">w </w:t>
      </w:r>
      <w:r w:rsidRPr="002F0457">
        <w:rPr>
          <w:rFonts w:ascii="Fira Sans" w:eastAsia="Times New Roman" w:hAnsi="Fira Sans" w:cs="Arial"/>
          <w:b/>
          <w:sz w:val="19"/>
          <w:szCs w:val="19"/>
          <w:lang w:eastAsia="pl-PL"/>
        </w:rPr>
        <w:t>ciągu do 5 dni</w:t>
      </w:r>
      <w:r w:rsidRPr="002F0457">
        <w:rPr>
          <w:rFonts w:ascii="Fira Sans" w:eastAsia="Times New Roman" w:hAnsi="Fira Sans" w:cs="Arial"/>
          <w:sz w:val="19"/>
          <w:szCs w:val="19"/>
          <w:lang w:eastAsia="pl-PL"/>
        </w:rPr>
        <w:t xml:space="preserve"> po zakończeniu każdego miesiąca. </w:t>
      </w:r>
    </w:p>
    <w:p w14:paraId="6FA386E6" w14:textId="77777777" w:rsidR="00185497" w:rsidRPr="002F0457" w:rsidRDefault="00185497" w:rsidP="007C3771">
      <w:pPr>
        <w:numPr>
          <w:ilvl w:val="0"/>
          <w:numId w:val="2"/>
        </w:numPr>
        <w:tabs>
          <w:tab w:val="left" w:pos="1560"/>
        </w:tabs>
        <w:spacing w:after="0" w:line="276" w:lineRule="auto"/>
        <w:ind w:left="851" w:hanging="425"/>
        <w:jc w:val="both"/>
        <w:rPr>
          <w:rFonts w:ascii="Fira Sans" w:hAnsi="Fira Sans"/>
          <w:sz w:val="19"/>
          <w:szCs w:val="19"/>
        </w:rPr>
      </w:pPr>
      <w:r w:rsidRPr="002F0457">
        <w:rPr>
          <w:rFonts w:ascii="Fira Sans" w:hAnsi="Fira Sans"/>
          <w:sz w:val="19"/>
          <w:szCs w:val="19"/>
        </w:rPr>
        <w:t xml:space="preserve">Wykonawca przeniesie pełnię praw autorskich do ostatecznych materiałów na Zamawiającego </w:t>
      </w:r>
      <w:r w:rsidR="00A47C32">
        <w:rPr>
          <w:rFonts w:ascii="Fira Sans" w:hAnsi="Fira Sans"/>
          <w:sz w:val="19"/>
          <w:szCs w:val="19"/>
        </w:rPr>
        <w:br/>
      </w:r>
      <w:r w:rsidRPr="002F0457">
        <w:rPr>
          <w:rFonts w:ascii="Fira Sans" w:hAnsi="Fira Sans"/>
          <w:sz w:val="19"/>
          <w:szCs w:val="19"/>
        </w:rPr>
        <w:t>z możliwością ich dalszego wykorzystania na wszystkich polach eksploatacji</w:t>
      </w:r>
      <w:r w:rsidR="00AA210E">
        <w:rPr>
          <w:rFonts w:ascii="Fira Sans" w:hAnsi="Fira Sans"/>
          <w:sz w:val="19"/>
          <w:szCs w:val="19"/>
        </w:rPr>
        <w:t>.</w:t>
      </w:r>
      <w:r w:rsidRPr="002F0457">
        <w:rPr>
          <w:rFonts w:ascii="Fira Sans" w:hAnsi="Fira Sans"/>
          <w:sz w:val="19"/>
          <w:szCs w:val="19"/>
        </w:rPr>
        <w:t xml:space="preserve"> </w:t>
      </w:r>
    </w:p>
    <w:p w14:paraId="6F7B16C5" w14:textId="14414020" w:rsidR="00185497" w:rsidRPr="002F0457" w:rsidRDefault="00185497" w:rsidP="007C3771">
      <w:pPr>
        <w:numPr>
          <w:ilvl w:val="0"/>
          <w:numId w:val="2"/>
        </w:numPr>
        <w:tabs>
          <w:tab w:val="left" w:pos="1560"/>
        </w:tabs>
        <w:spacing w:after="0" w:line="276" w:lineRule="auto"/>
        <w:ind w:left="851" w:hanging="425"/>
        <w:jc w:val="both"/>
        <w:rPr>
          <w:rFonts w:ascii="Fira Sans" w:hAnsi="Fira Sans"/>
          <w:sz w:val="19"/>
          <w:szCs w:val="19"/>
        </w:rPr>
      </w:pPr>
      <w:r w:rsidRPr="002F0457">
        <w:rPr>
          <w:rFonts w:ascii="Fira Sans" w:hAnsi="Fira Sans"/>
          <w:sz w:val="19"/>
          <w:szCs w:val="19"/>
        </w:rPr>
        <w:t xml:space="preserve">Zamawiający powiadomi Wykonawcę o wszelkich ujawnionych wadach w terminie </w:t>
      </w:r>
      <w:r w:rsidRPr="00254454">
        <w:rPr>
          <w:rFonts w:ascii="Fira Sans" w:hAnsi="Fira Sans"/>
          <w:b/>
          <w:sz w:val="19"/>
          <w:szCs w:val="19"/>
        </w:rPr>
        <w:t>do 7 dni</w:t>
      </w:r>
      <w:r w:rsidRPr="002F0457">
        <w:rPr>
          <w:rFonts w:ascii="Fira Sans" w:hAnsi="Fira Sans"/>
          <w:sz w:val="19"/>
          <w:szCs w:val="19"/>
        </w:rPr>
        <w:t xml:space="preserve"> od dnia ich ujawnienia</w:t>
      </w:r>
      <w:r w:rsidR="00747F68">
        <w:rPr>
          <w:rFonts w:ascii="Fira Sans" w:hAnsi="Fira Sans"/>
          <w:sz w:val="19"/>
          <w:szCs w:val="19"/>
        </w:rPr>
        <w:t>,</w:t>
      </w:r>
      <w:r w:rsidRPr="002F0457">
        <w:rPr>
          <w:rFonts w:ascii="Fira Sans" w:hAnsi="Fira Sans"/>
          <w:sz w:val="19"/>
          <w:szCs w:val="19"/>
        </w:rPr>
        <w:t xml:space="preserve"> a </w:t>
      </w:r>
      <w:r w:rsidR="002601D2">
        <w:rPr>
          <w:rFonts w:ascii="Fira Sans" w:hAnsi="Fira Sans"/>
          <w:sz w:val="19"/>
          <w:szCs w:val="19"/>
        </w:rPr>
        <w:t>W</w:t>
      </w:r>
      <w:r w:rsidRPr="002F0457">
        <w:rPr>
          <w:rFonts w:ascii="Fira Sans" w:hAnsi="Fira Sans"/>
          <w:sz w:val="19"/>
          <w:szCs w:val="19"/>
        </w:rPr>
        <w:t xml:space="preserve">ykonawca jest zobowiązany do ich usunięcia niezwłocznie, ale nie później </w:t>
      </w:r>
      <w:r w:rsidRPr="00254454">
        <w:rPr>
          <w:rFonts w:ascii="Fira Sans" w:hAnsi="Fira Sans"/>
          <w:b/>
          <w:sz w:val="19"/>
          <w:szCs w:val="19"/>
        </w:rPr>
        <w:t>niż do 5 dni</w:t>
      </w:r>
      <w:r w:rsidR="00AA210E">
        <w:rPr>
          <w:rFonts w:ascii="Fira Sans" w:hAnsi="Fira Sans"/>
          <w:sz w:val="19"/>
          <w:szCs w:val="19"/>
        </w:rPr>
        <w:t>.</w:t>
      </w:r>
    </w:p>
    <w:p w14:paraId="60256F16" w14:textId="66E2172F" w:rsidR="00185497" w:rsidRPr="007B2F2F" w:rsidRDefault="00185497" w:rsidP="007C3771">
      <w:pPr>
        <w:numPr>
          <w:ilvl w:val="0"/>
          <w:numId w:val="2"/>
        </w:numPr>
        <w:tabs>
          <w:tab w:val="left" w:pos="1560"/>
        </w:tabs>
        <w:spacing w:after="0" w:line="276" w:lineRule="auto"/>
        <w:ind w:left="851" w:hanging="425"/>
        <w:jc w:val="both"/>
        <w:rPr>
          <w:rFonts w:ascii="Fira Sans" w:hAnsi="Fira Sans"/>
          <w:sz w:val="19"/>
          <w:szCs w:val="19"/>
        </w:rPr>
      </w:pPr>
      <w:r w:rsidRPr="007B2F2F">
        <w:rPr>
          <w:rFonts w:ascii="Fira Sans" w:hAnsi="Fira Sans"/>
          <w:sz w:val="19"/>
          <w:szCs w:val="19"/>
        </w:rPr>
        <w:t>Przyjęcie utworów w rozumieniu art. 55 ust 3 Ustawy o prawie autorskim i prawach pokrewnych z dnia 4 lutego 1994 r. (Dz.U. z 2019 r. poz. 1231</w:t>
      </w:r>
      <w:r w:rsidR="008F32FB" w:rsidRPr="007B2F2F">
        <w:rPr>
          <w:rFonts w:ascii="Fira Sans" w:hAnsi="Fira Sans"/>
          <w:sz w:val="19"/>
          <w:szCs w:val="19"/>
        </w:rPr>
        <w:t xml:space="preserve"> ze zm. </w:t>
      </w:r>
      <w:r w:rsidRPr="007B2F2F">
        <w:rPr>
          <w:rFonts w:ascii="Fira Sans" w:hAnsi="Fira Sans"/>
          <w:sz w:val="19"/>
          <w:szCs w:val="19"/>
        </w:rPr>
        <w:t xml:space="preserve">) nastąpi z chwilą podpisania protokołu </w:t>
      </w:r>
      <w:r w:rsidR="007B2F2F" w:rsidRPr="007B2F2F">
        <w:rPr>
          <w:rFonts w:ascii="Fira Sans" w:hAnsi="Fira Sans"/>
          <w:sz w:val="19"/>
          <w:szCs w:val="19"/>
        </w:rPr>
        <w:t>z realizacji usługi, o którym mowa w § 4 ust. 10 umowy.</w:t>
      </w:r>
    </w:p>
    <w:p w14:paraId="4AA52999" w14:textId="77777777" w:rsidR="00185497" w:rsidRDefault="00185497" w:rsidP="002C7F5A">
      <w:pPr>
        <w:spacing w:after="0" w:line="276" w:lineRule="auto"/>
        <w:jc w:val="both"/>
        <w:rPr>
          <w:rFonts w:ascii="Fira Sans" w:hAnsi="Fira Sans"/>
          <w:b/>
          <w:sz w:val="19"/>
          <w:szCs w:val="19"/>
        </w:rPr>
      </w:pPr>
    </w:p>
    <w:p w14:paraId="3D39A860" w14:textId="77777777" w:rsidR="00A47C32" w:rsidRDefault="00A47C32" w:rsidP="002C7F5A">
      <w:pPr>
        <w:spacing w:after="0" w:line="276" w:lineRule="auto"/>
        <w:jc w:val="both"/>
        <w:rPr>
          <w:rFonts w:ascii="Fira Sans" w:hAnsi="Fira Sans"/>
          <w:b/>
          <w:sz w:val="19"/>
          <w:szCs w:val="19"/>
        </w:rPr>
      </w:pPr>
    </w:p>
    <w:p w14:paraId="67FD43E3" w14:textId="77777777" w:rsidR="00A47C32" w:rsidRPr="00A47C32" w:rsidRDefault="00A47C32" w:rsidP="007C3771">
      <w:pPr>
        <w:pStyle w:val="Akapitzlist"/>
        <w:numPr>
          <w:ilvl w:val="6"/>
          <w:numId w:val="5"/>
        </w:numPr>
        <w:spacing w:after="0"/>
        <w:ind w:left="284" w:hanging="284"/>
        <w:jc w:val="both"/>
        <w:rPr>
          <w:rFonts w:ascii="Fira Sans" w:hAnsi="Fira Sans"/>
          <w:b/>
          <w:sz w:val="19"/>
          <w:szCs w:val="19"/>
        </w:rPr>
      </w:pPr>
      <w:r w:rsidRPr="00A47C32">
        <w:rPr>
          <w:rFonts w:ascii="Fira Sans" w:hAnsi="Fira Sans"/>
          <w:b/>
          <w:sz w:val="19"/>
          <w:szCs w:val="19"/>
        </w:rPr>
        <w:t>Część 2 zamówienia:</w:t>
      </w:r>
    </w:p>
    <w:p w14:paraId="7A225392" w14:textId="77777777" w:rsidR="00A47C32" w:rsidRPr="002F0457" w:rsidRDefault="00A47C32" w:rsidP="002C7F5A">
      <w:pPr>
        <w:spacing w:after="0" w:line="276" w:lineRule="auto"/>
        <w:jc w:val="both"/>
        <w:rPr>
          <w:rFonts w:ascii="Fira Sans" w:hAnsi="Fira Sans"/>
          <w:b/>
          <w:sz w:val="19"/>
          <w:szCs w:val="19"/>
        </w:rPr>
      </w:pPr>
    </w:p>
    <w:p w14:paraId="11ED0EC3" w14:textId="77777777" w:rsidR="00374D5B" w:rsidRPr="00A47C32" w:rsidRDefault="00515379" w:rsidP="002C7F5A">
      <w:pPr>
        <w:spacing w:after="0"/>
        <w:jc w:val="both"/>
        <w:rPr>
          <w:rFonts w:ascii="Fira Sans" w:hAnsi="Fira Sans"/>
          <w:b/>
          <w:sz w:val="19"/>
          <w:szCs w:val="19"/>
        </w:rPr>
      </w:pPr>
      <w:r w:rsidRPr="00A47C32">
        <w:rPr>
          <w:rFonts w:ascii="Fira Sans" w:hAnsi="Fira Sans"/>
          <w:b/>
          <w:sz w:val="19"/>
          <w:szCs w:val="19"/>
        </w:rPr>
        <w:t xml:space="preserve">Zakup czasu antenowego w TV i radiu do lokowania wiedzy eksperckiej ekspertów statystyki publicznej </w:t>
      </w:r>
      <w:r w:rsidR="00A47C32">
        <w:rPr>
          <w:rFonts w:ascii="Fira Sans" w:hAnsi="Fira Sans"/>
          <w:b/>
          <w:sz w:val="19"/>
          <w:szCs w:val="19"/>
        </w:rPr>
        <w:br/>
      </w:r>
      <w:r w:rsidRPr="00A47C32">
        <w:rPr>
          <w:rFonts w:ascii="Fira Sans" w:hAnsi="Fira Sans"/>
          <w:b/>
          <w:sz w:val="19"/>
          <w:szCs w:val="19"/>
        </w:rPr>
        <w:t xml:space="preserve">w programach informacyjnych i </w:t>
      </w:r>
      <w:proofErr w:type="spellStart"/>
      <w:r w:rsidRPr="00A47C32">
        <w:rPr>
          <w:rFonts w:ascii="Fira Sans" w:hAnsi="Fira Sans"/>
          <w:b/>
          <w:sz w:val="19"/>
          <w:szCs w:val="19"/>
        </w:rPr>
        <w:t>lifestylowych</w:t>
      </w:r>
      <w:proofErr w:type="spellEnd"/>
      <w:r w:rsidRPr="00A47C32">
        <w:rPr>
          <w:rFonts w:ascii="Fira Sans" w:hAnsi="Fira Sans"/>
          <w:b/>
          <w:sz w:val="19"/>
          <w:szCs w:val="19"/>
        </w:rPr>
        <w:t>, w celu promocji NSP 2021</w:t>
      </w:r>
    </w:p>
    <w:p w14:paraId="4E5C1918" w14:textId="606310C6" w:rsidR="002A12CF" w:rsidRDefault="00515379" w:rsidP="007C3771">
      <w:pPr>
        <w:pStyle w:val="Akapitzlist"/>
        <w:numPr>
          <w:ilvl w:val="1"/>
          <w:numId w:val="23"/>
        </w:numPr>
        <w:spacing w:after="0"/>
        <w:ind w:left="426" w:hanging="426"/>
        <w:jc w:val="both"/>
        <w:rPr>
          <w:rFonts w:ascii="Fira Sans" w:hAnsi="Fira Sans"/>
          <w:sz w:val="19"/>
          <w:szCs w:val="19"/>
        </w:rPr>
      </w:pPr>
      <w:r w:rsidRPr="002A12CF">
        <w:rPr>
          <w:rFonts w:ascii="Fira Sans" w:hAnsi="Fira Sans"/>
          <w:sz w:val="19"/>
          <w:szCs w:val="19"/>
        </w:rPr>
        <w:t>Wykonawca zaplanuje działania i zapewni emisje dla lokowania wiedzy eksperckiej przedstawicieli statystyki publicznej (Urzędu Statystycznego w Poznaniu) w programach telewizyjnych</w:t>
      </w:r>
      <w:r w:rsidR="002A12CF" w:rsidRPr="002A12CF">
        <w:rPr>
          <w:rFonts w:ascii="Fira Sans" w:hAnsi="Fira Sans"/>
          <w:sz w:val="19"/>
          <w:szCs w:val="19"/>
        </w:rPr>
        <w:t xml:space="preserve"> i radiowych</w:t>
      </w:r>
      <w:r w:rsidRPr="002A12CF">
        <w:rPr>
          <w:rFonts w:ascii="Fira Sans" w:hAnsi="Fira Sans"/>
          <w:sz w:val="19"/>
          <w:szCs w:val="19"/>
        </w:rPr>
        <w:t xml:space="preserve">: około 3 minut w ilości </w:t>
      </w:r>
      <w:r w:rsidR="00AD5B9C">
        <w:rPr>
          <w:rFonts w:ascii="Fira Sans" w:hAnsi="Fira Sans"/>
          <w:sz w:val="19"/>
          <w:szCs w:val="19"/>
        </w:rPr>
        <w:t xml:space="preserve">co najmniej </w:t>
      </w:r>
      <w:r w:rsidRPr="00AD5B9C">
        <w:rPr>
          <w:rFonts w:ascii="Fira Sans" w:hAnsi="Fira Sans"/>
          <w:sz w:val="19"/>
          <w:szCs w:val="19"/>
        </w:rPr>
        <w:t>4</w:t>
      </w:r>
      <w:r w:rsidRPr="002A12CF">
        <w:rPr>
          <w:rFonts w:ascii="Fira Sans" w:hAnsi="Fira Sans"/>
          <w:sz w:val="19"/>
          <w:szCs w:val="19"/>
        </w:rPr>
        <w:t xml:space="preserve"> wystąpień w okresie całej kampanii</w:t>
      </w:r>
      <w:r w:rsidR="00AD5B9C">
        <w:rPr>
          <w:rFonts w:ascii="Fira Sans" w:hAnsi="Fira Sans"/>
          <w:sz w:val="19"/>
          <w:szCs w:val="19"/>
        </w:rPr>
        <w:t xml:space="preserve"> (w tym 3 wystąpienia telewizyjne i 1 wystąpienie radiowe)</w:t>
      </w:r>
      <w:r w:rsidRPr="002A12CF">
        <w:rPr>
          <w:rFonts w:ascii="Fira Sans" w:hAnsi="Fira Sans"/>
          <w:sz w:val="19"/>
          <w:szCs w:val="19"/>
        </w:rPr>
        <w:t xml:space="preserve">. Lokowanie wiedzy eksperckiej może obejmować zarówno programy informacyjne jak i </w:t>
      </w:r>
      <w:proofErr w:type="spellStart"/>
      <w:r w:rsidRPr="002A12CF">
        <w:rPr>
          <w:rFonts w:ascii="Fira Sans" w:hAnsi="Fira Sans"/>
          <w:sz w:val="19"/>
          <w:szCs w:val="19"/>
        </w:rPr>
        <w:t>lifestylowe</w:t>
      </w:r>
      <w:proofErr w:type="spellEnd"/>
      <w:r w:rsidR="00AD5B9C">
        <w:rPr>
          <w:rFonts w:ascii="Fira Sans" w:hAnsi="Fira Sans"/>
          <w:sz w:val="19"/>
          <w:szCs w:val="19"/>
        </w:rPr>
        <w:t xml:space="preserve"> w komercyjnej regionalnej stacji telewizyjnej oraz komercyjnej regionalnej stacji radiowej</w:t>
      </w:r>
      <w:r w:rsidR="00FA6F28">
        <w:rPr>
          <w:rFonts w:ascii="Fira Sans" w:hAnsi="Fira Sans"/>
          <w:sz w:val="19"/>
          <w:szCs w:val="19"/>
        </w:rPr>
        <w:t>.</w:t>
      </w:r>
      <w:r w:rsidR="00AD5B9C">
        <w:rPr>
          <w:rFonts w:ascii="Fira Sans" w:hAnsi="Fira Sans"/>
          <w:sz w:val="19"/>
          <w:szCs w:val="19"/>
        </w:rPr>
        <w:t xml:space="preserve"> </w:t>
      </w:r>
      <w:r w:rsidR="00FA6F28">
        <w:rPr>
          <w:rFonts w:ascii="Fira Sans" w:hAnsi="Fira Sans"/>
          <w:sz w:val="19"/>
          <w:szCs w:val="19"/>
        </w:rPr>
        <w:t>Z</w:t>
      </w:r>
      <w:r w:rsidR="00AD5B9C">
        <w:rPr>
          <w:rFonts w:ascii="Fira Sans" w:hAnsi="Fira Sans"/>
          <w:sz w:val="19"/>
          <w:szCs w:val="19"/>
        </w:rPr>
        <w:t>asięg stacji telewizyjnej</w:t>
      </w:r>
      <w:r w:rsidR="005B0691">
        <w:rPr>
          <w:rFonts w:ascii="Fira Sans" w:hAnsi="Fira Sans"/>
          <w:sz w:val="19"/>
          <w:szCs w:val="19"/>
        </w:rPr>
        <w:t xml:space="preserve"> </w:t>
      </w:r>
      <w:r w:rsidR="00AD5B9C">
        <w:rPr>
          <w:rFonts w:ascii="Fira Sans" w:hAnsi="Fira Sans"/>
          <w:sz w:val="19"/>
          <w:szCs w:val="19"/>
        </w:rPr>
        <w:t xml:space="preserve">i radiowej </w:t>
      </w:r>
      <w:r w:rsidR="005B0691">
        <w:rPr>
          <w:rFonts w:ascii="Fira Sans" w:hAnsi="Fira Sans"/>
          <w:sz w:val="19"/>
          <w:szCs w:val="19"/>
        </w:rPr>
        <w:t>musi obejmować obszar województwa zamieszkiwany przez co najmniej 7</w:t>
      </w:r>
      <w:r w:rsidR="00AD5B9C">
        <w:rPr>
          <w:rFonts w:ascii="Fira Sans" w:hAnsi="Fira Sans"/>
          <w:sz w:val="19"/>
          <w:szCs w:val="19"/>
        </w:rPr>
        <w:t xml:space="preserve">0% </w:t>
      </w:r>
      <w:r w:rsidR="005B0691">
        <w:rPr>
          <w:rFonts w:ascii="Fira Sans" w:hAnsi="Fira Sans"/>
          <w:sz w:val="19"/>
          <w:szCs w:val="19"/>
        </w:rPr>
        <w:t xml:space="preserve">mieszkańców </w:t>
      </w:r>
      <w:r w:rsidR="00AD5B9C">
        <w:rPr>
          <w:rFonts w:ascii="Fira Sans" w:hAnsi="Fira Sans"/>
          <w:sz w:val="19"/>
          <w:szCs w:val="19"/>
        </w:rPr>
        <w:t>województwa wielkopolskiego</w:t>
      </w:r>
      <w:r w:rsidRPr="002A12CF">
        <w:rPr>
          <w:rFonts w:ascii="Fira Sans" w:hAnsi="Fira Sans"/>
          <w:sz w:val="19"/>
          <w:szCs w:val="19"/>
        </w:rPr>
        <w:t>.</w:t>
      </w:r>
    </w:p>
    <w:p w14:paraId="3E3B87C8" w14:textId="426FF248" w:rsidR="000C291B" w:rsidRDefault="00515379" w:rsidP="007C3771">
      <w:pPr>
        <w:pStyle w:val="Akapitzlist"/>
        <w:numPr>
          <w:ilvl w:val="1"/>
          <w:numId w:val="24"/>
        </w:numPr>
        <w:spacing w:after="0"/>
        <w:ind w:left="426" w:hanging="426"/>
        <w:jc w:val="both"/>
        <w:rPr>
          <w:rFonts w:ascii="Fira Sans" w:hAnsi="Fira Sans"/>
          <w:sz w:val="19"/>
          <w:szCs w:val="19"/>
        </w:rPr>
      </w:pPr>
      <w:r w:rsidRPr="002A12CF">
        <w:rPr>
          <w:rFonts w:ascii="Fira Sans" w:hAnsi="Fira Sans"/>
          <w:bCs/>
          <w:sz w:val="19"/>
          <w:szCs w:val="19"/>
        </w:rPr>
        <w:t xml:space="preserve">Zadaniem Wykonawcy będzie </w:t>
      </w:r>
      <w:r w:rsidR="002601D2">
        <w:rPr>
          <w:rFonts w:ascii="Fira Sans" w:hAnsi="Fira Sans"/>
          <w:bCs/>
          <w:sz w:val="19"/>
          <w:szCs w:val="19"/>
        </w:rPr>
        <w:t xml:space="preserve">też </w:t>
      </w:r>
      <w:r w:rsidRPr="002A12CF">
        <w:rPr>
          <w:rFonts w:ascii="Fira Sans" w:hAnsi="Fira Sans"/>
          <w:bCs/>
          <w:sz w:val="19"/>
          <w:szCs w:val="19"/>
        </w:rPr>
        <w:t xml:space="preserve">przedstawienie </w:t>
      </w:r>
      <w:r w:rsidR="002A12CF" w:rsidRPr="002A12CF">
        <w:rPr>
          <w:rFonts w:ascii="Fira Sans" w:hAnsi="Fira Sans"/>
          <w:bCs/>
          <w:sz w:val="19"/>
          <w:szCs w:val="19"/>
        </w:rPr>
        <w:t xml:space="preserve">końcowego </w:t>
      </w:r>
      <w:r w:rsidRPr="002A12CF">
        <w:rPr>
          <w:rFonts w:ascii="Fira Sans" w:hAnsi="Fira Sans"/>
          <w:bCs/>
          <w:sz w:val="19"/>
          <w:szCs w:val="19"/>
        </w:rPr>
        <w:t>raport</w:t>
      </w:r>
      <w:r w:rsidR="002A12CF" w:rsidRPr="002A12CF">
        <w:rPr>
          <w:rFonts w:ascii="Fira Sans" w:hAnsi="Fira Sans"/>
          <w:bCs/>
          <w:sz w:val="19"/>
          <w:szCs w:val="19"/>
        </w:rPr>
        <w:t>u</w:t>
      </w:r>
      <w:r w:rsidRPr="002A12CF">
        <w:rPr>
          <w:rFonts w:ascii="Fira Sans" w:hAnsi="Fira Sans"/>
          <w:bCs/>
          <w:sz w:val="19"/>
          <w:szCs w:val="19"/>
        </w:rPr>
        <w:t xml:space="preserve"> </w:t>
      </w:r>
      <w:proofErr w:type="spellStart"/>
      <w:r w:rsidRPr="002A12CF">
        <w:rPr>
          <w:rFonts w:ascii="Fira Sans" w:hAnsi="Fira Sans"/>
          <w:bCs/>
          <w:sz w:val="19"/>
          <w:szCs w:val="19"/>
        </w:rPr>
        <w:t>poemisyjn</w:t>
      </w:r>
      <w:r w:rsidR="002A12CF" w:rsidRPr="002A12CF">
        <w:rPr>
          <w:rFonts w:ascii="Fira Sans" w:hAnsi="Fira Sans"/>
          <w:bCs/>
          <w:sz w:val="19"/>
          <w:szCs w:val="19"/>
        </w:rPr>
        <w:t>ego</w:t>
      </w:r>
      <w:proofErr w:type="spellEnd"/>
      <w:r w:rsidRPr="002A12CF">
        <w:rPr>
          <w:rFonts w:ascii="Fira Sans" w:hAnsi="Fira Sans"/>
          <w:bCs/>
          <w:sz w:val="19"/>
          <w:szCs w:val="19"/>
        </w:rPr>
        <w:t>, zawier</w:t>
      </w:r>
      <w:r w:rsidR="002A12CF" w:rsidRPr="002A12CF">
        <w:rPr>
          <w:rFonts w:ascii="Fira Sans" w:hAnsi="Fira Sans"/>
          <w:bCs/>
          <w:sz w:val="19"/>
          <w:szCs w:val="19"/>
        </w:rPr>
        <w:t>ając</w:t>
      </w:r>
      <w:r w:rsidR="007B2F2F">
        <w:rPr>
          <w:rFonts w:ascii="Fira Sans" w:hAnsi="Fira Sans"/>
          <w:bCs/>
          <w:sz w:val="19"/>
          <w:szCs w:val="19"/>
        </w:rPr>
        <w:t>ego</w:t>
      </w:r>
      <w:r w:rsidR="002A12CF" w:rsidRPr="002A12CF">
        <w:rPr>
          <w:rFonts w:ascii="Fira Sans" w:hAnsi="Fira Sans"/>
          <w:bCs/>
          <w:sz w:val="19"/>
          <w:szCs w:val="19"/>
        </w:rPr>
        <w:t xml:space="preserve"> harmonogram emisji</w:t>
      </w:r>
      <w:r w:rsidR="00AA210E">
        <w:rPr>
          <w:rFonts w:ascii="Fira Sans" w:hAnsi="Fira Sans"/>
          <w:bCs/>
          <w:sz w:val="19"/>
          <w:szCs w:val="19"/>
        </w:rPr>
        <w:t>,</w:t>
      </w:r>
      <w:r w:rsidR="002A12CF" w:rsidRPr="002A12CF">
        <w:rPr>
          <w:rFonts w:ascii="Fira Sans" w:hAnsi="Fira Sans"/>
          <w:bCs/>
          <w:sz w:val="19"/>
          <w:szCs w:val="19"/>
        </w:rPr>
        <w:t xml:space="preserve"> całkowitą liczbę i miejsce emisji programów z udziałem ekspertów statystyki publicznej. </w:t>
      </w:r>
      <w:r w:rsidRPr="002A12CF">
        <w:rPr>
          <w:rFonts w:ascii="Fira Sans" w:hAnsi="Fira Sans"/>
          <w:sz w:val="19"/>
          <w:szCs w:val="19"/>
        </w:rPr>
        <w:t>Zawartość i układ raportu będ</w:t>
      </w:r>
      <w:r w:rsidR="002601D2">
        <w:rPr>
          <w:rFonts w:ascii="Fira Sans" w:hAnsi="Fira Sans"/>
          <w:sz w:val="19"/>
          <w:szCs w:val="19"/>
        </w:rPr>
        <w:t>ą</w:t>
      </w:r>
      <w:r w:rsidRPr="002A12CF">
        <w:rPr>
          <w:rFonts w:ascii="Fira Sans" w:hAnsi="Fira Sans"/>
          <w:sz w:val="19"/>
          <w:szCs w:val="19"/>
        </w:rPr>
        <w:t xml:space="preserve"> uzgodnion</w:t>
      </w:r>
      <w:r w:rsidR="002601D2">
        <w:rPr>
          <w:rFonts w:ascii="Fira Sans" w:hAnsi="Fira Sans"/>
          <w:sz w:val="19"/>
          <w:szCs w:val="19"/>
        </w:rPr>
        <w:t>e</w:t>
      </w:r>
      <w:r w:rsidRPr="002A12CF">
        <w:rPr>
          <w:rFonts w:ascii="Fira Sans" w:hAnsi="Fira Sans"/>
          <w:sz w:val="19"/>
          <w:szCs w:val="19"/>
        </w:rPr>
        <w:t xml:space="preserve"> z </w:t>
      </w:r>
      <w:r w:rsidR="002601D2">
        <w:rPr>
          <w:rFonts w:ascii="Fira Sans" w:hAnsi="Fira Sans"/>
          <w:sz w:val="19"/>
          <w:szCs w:val="19"/>
        </w:rPr>
        <w:t>W</w:t>
      </w:r>
      <w:r w:rsidRPr="002A12CF">
        <w:rPr>
          <w:rFonts w:ascii="Fira Sans" w:hAnsi="Fira Sans"/>
          <w:sz w:val="19"/>
          <w:szCs w:val="19"/>
        </w:rPr>
        <w:t xml:space="preserve">ykonawcą na pierwszym spotkaniu po podpisaniu umowy. </w:t>
      </w:r>
    </w:p>
    <w:p w14:paraId="0CD4EA3D" w14:textId="77777777" w:rsidR="000A2022" w:rsidRPr="00A47C32" w:rsidRDefault="000A2022" w:rsidP="007C3771">
      <w:pPr>
        <w:pStyle w:val="Akapitzlist"/>
        <w:numPr>
          <w:ilvl w:val="1"/>
          <w:numId w:val="24"/>
        </w:numPr>
        <w:spacing w:after="0"/>
        <w:ind w:left="426" w:hanging="426"/>
        <w:jc w:val="both"/>
        <w:rPr>
          <w:rFonts w:ascii="Fira Sans" w:hAnsi="Fira Sans"/>
          <w:sz w:val="19"/>
          <w:szCs w:val="19"/>
        </w:rPr>
      </w:pPr>
      <w:r w:rsidRPr="00A47C32">
        <w:rPr>
          <w:rFonts w:ascii="Fira Sans" w:hAnsi="Fira Sans"/>
          <w:sz w:val="19"/>
          <w:szCs w:val="19"/>
        </w:rPr>
        <w:t>Harmonogram realizacji lokowania wiedzy eksperckiej ekspertów statystyki publicznej w programach telewizyjnych</w:t>
      </w:r>
      <w:r w:rsidR="00E2035D" w:rsidRPr="00A47C32">
        <w:rPr>
          <w:rFonts w:ascii="Fira Sans" w:hAnsi="Fira Sans"/>
          <w:sz w:val="19"/>
          <w:szCs w:val="19"/>
        </w:rPr>
        <w:t xml:space="preserve"> i radiowych.</w:t>
      </w:r>
    </w:p>
    <w:p w14:paraId="5F2ACCD2" w14:textId="77777777" w:rsidR="000A2022" w:rsidRPr="00536531" w:rsidRDefault="000A2022" w:rsidP="007C3771">
      <w:pPr>
        <w:numPr>
          <w:ilvl w:val="0"/>
          <w:numId w:val="7"/>
        </w:numPr>
        <w:spacing w:after="0" w:line="276" w:lineRule="auto"/>
        <w:ind w:left="850" w:hanging="425"/>
        <w:jc w:val="both"/>
        <w:rPr>
          <w:rFonts w:ascii="Fira Sans" w:hAnsi="Fira Sans"/>
          <w:sz w:val="19"/>
          <w:szCs w:val="19"/>
        </w:rPr>
      </w:pPr>
      <w:r w:rsidRPr="00536531">
        <w:rPr>
          <w:rFonts w:ascii="Fira Sans" w:hAnsi="Fira Sans"/>
          <w:sz w:val="19"/>
          <w:szCs w:val="19"/>
        </w:rPr>
        <w:t xml:space="preserve">Zamawiający w terminie </w:t>
      </w:r>
      <w:r w:rsidRPr="00536531">
        <w:rPr>
          <w:rFonts w:ascii="Fira Sans" w:hAnsi="Fira Sans"/>
          <w:b/>
          <w:sz w:val="19"/>
          <w:szCs w:val="19"/>
        </w:rPr>
        <w:t>do 1 dnia</w:t>
      </w:r>
      <w:r w:rsidRPr="00536531">
        <w:rPr>
          <w:rFonts w:ascii="Fira Sans" w:hAnsi="Fira Sans"/>
          <w:sz w:val="19"/>
          <w:szCs w:val="19"/>
        </w:rPr>
        <w:t xml:space="preserve"> od dnia zawarcia Umowy zorganizuje </w:t>
      </w:r>
      <w:r w:rsidRPr="00536531">
        <w:rPr>
          <w:rFonts w:ascii="Fira Sans" w:hAnsi="Fira Sans"/>
          <w:sz w:val="19"/>
          <w:szCs w:val="19"/>
        </w:rPr>
        <w:br/>
        <w:t xml:space="preserve">w siedzibie Urzędu Statystycznego w </w:t>
      </w:r>
      <w:r>
        <w:rPr>
          <w:rFonts w:ascii="Fira Sans" w:hAnsi="Fira Sans"/>
          <w:sz w:val="19"/>
          <w:szCs w:val="19"/>
        </w:rPr>
        <w:t>Poznaniu</w:t>
      </w:r>
      <w:r w:rsidRPr="00536531">
        <w:rPr>
          <w:rFonts w:ascii="Fira Sans" w:hAnsi="Fira Sans"/>
          <w:sz w:val="19"/>
          <w:szCs w:val="19"/>
        </w:rPr>
        <w:t xml:space="preserve"> (lub zdalnie), w porozumieniu z Wykonawcą, spotkanie w celu omówienia opracowanych przez Wykonawcę wstępnych założeń kreatywnych do produkcji i emisji spotów oraz niestandardowych działań telewizyjnych. </w:t>
      </w:r>
    </w:p>
    <w:p w14:paraId="08008A01" w14:textId="60309E1A" w:rsidR="000A2022" w:rsidRPr="00536531" w:rsidRDefault="000A2022" w:rsidP="007C3771">
      <w:pPr>
        <w:numPr>
          <w:ilvl w:val="0"/>
          <w:numId w:val="7"/>
        </w:numPr>
        <w:spacing w:after="0" w:line="276" w:lineRule="auto"/>
        <w:ind w:left="850" w:hanging="425"/>
        <w:jc w:val="both"/>
        <w:rPr>
          <w:rFonts w:ascii="Fira Sans" w:hAnsi="Fira Sans" w:cs="Calibri"/>
          <w:sz w:val="19"/>
          <w:szCs w:val="19"/>
        </w:rPr>
      </w:pPr>
      <w:r w:rsidRPr="00536531">
        <w:rPr>
          <w:rFonts w:ascii="Fira Sans" w:hAnsi="Fira Sans"/>
          <w:sz w:val="19"/>
          <w:szCs w:val="19"/>
        </w:rPr>
        <w:t xml:space="preserve">Wykonawca w terminie </w:t>
      </w:r>
      <w:r w:rsidRPr="00536531">
        <w:rPr>
          <w:rFonts w:ascii="Fira Sans" w:hAnsi="Fira Sans"/>
          <w:b/>
          <w:sz w:val="19"/>
          <w:szCs w:val="19"/>
        </w:rPr>
        <w:t xml:space="preserve">do </w:t>
      </w:r>
      <w:r w:rsidR="000C291B">
        <w:rPr>
          <w:rFonts w:ascii="Fira Sans" w:hAnsi="Fira Sans"/>
          <w:b/>
          <w:sz w:val="19"/>
          <w:szCs w:val="19"/>
        </w:rPr>
        <w:t>8</w:t>
      </w:r>
      <w:r w:rsidRPr="00536531">
        <w:rPr>
          <w:rFonts w:ascii="Fira Sans" w:hAnsi="Fira Sans"/>
          <w:b/>
          <w:sz w:val="19"/>
          <w:szCs w:val="19"/>
        </w:rPr>
        <w:t xml:space="preserve"> dni</w:t>
      </w:r>
      <w:r w:rsidRPr="00536531">
        <w:rPr>
          <w:rFonts w:ascii="Fira Sans" w:hAnsi="Fira Sans"/>
          <w:sz w:val="19"/>
          <w:szCs w:val="19"/>
        </w:rPr>
        <w:t xml:space="preserve"> od podpisania Umowy dostarczy Zamawiającemu drogą elektroniczną, na adresy mailowe wskazane na spotkaniu</w:t>
      </w:r>
      <w:r w:rsidRPr="00536531">
        <w:rPr>
          <w:rFonts w:ascii="Fira Sans" w:hAnsi="Fira Sans" w:cs="Calibri"/>
          <w:sz w:val="19"/>
          <w:szCs w:val="19"/>
        </w:rPr>
        <w:t xml:space="preserve"> </w:t>
      </w:r>
      <w:r w:rsidRPr="00536531">
        <w:rPr>
          <w:rFonts w:ascii="Fira Sans" w:hAnsi="Fira Sans"/>
          <w:sz w:val="19"/>
          <w:szCs w:val="19"/>
        </w:rPr>
        <w:t xml:space="preserve">plany emisji </w:t>
      </w:r>
      <w:r w:rsidR="009C7211">
        <w:rPr>
          <w:rFonts w:ascii="Fira Sans" w:hAnsi="Fira Sans"/>
          <w:sz w:val="19"/>
          <w:szCs w:val="19"/>
        </w:rPr>
        <w:t>audycji</w:t>
      </w:r>
      <w:r w:rsidRPr="00536531">
        <w:rPr>
          <w:rFonts w:ascii="Fira Sans" w:hAnsi="Fira Sans"/>
          <w:sz w:val="19"/>
          <w:szCs w:val="19"/>
        </w:rPr>
        <w:t xml:space="preserve"> telewizyjnych i radiowych</w:t>
      </w:r>
      <w:r>
        <w:rPr>
          <w:rFonts w:ascii="Fira Sans" w:hAnsi="Fira Sans"/>
          <w:sz w:val="19"/>
          <w:szCs w:val="19"/>
        </w:rPr>
        <w:t>, w których lokowana będzie wiedza ekspertów statystyki publicznej (Urzędu Statystycznego w Poznaniu)</w:t>
      </w:r>
      <w:r w:rsidRPr="00536531">
        <w:rPr>
          <w:rFonts w:ascii="Fira Sans" w:hAnsi="Fira Sans"/>
          <w:b/>
          <w:sz w:val="19"/>
          <w:szCs w:val="19"/>
        </w:rPr>
        <w:t xml:space="preserve">. </w:t>
      </w:r>
    </w:p>
    <w:p w14:paraId="17BB098E" w14:textId="06B5D6A6" w:rsidR="000C291B" w:rsidRPr="00880750" w:rsidRDefault="000A2022" w:rsidP="007C3771">
      <w:pPr>
        <w:numPr>
          <w:ilvl w:val="0"/>
          <w:numId w:val="7"/>
        </w:numPr>
        <w:spacing w:after="0" w:line="276" w:lineRule="auto"/>
        <w:ind w:left="850" w:hanging="425"/>
        <w:jc w:val="both"/>
        <w:rPr>
          <w:rFonts w:ascii="Fira Sans" w:hAnsi="Fira Sans"/>
          <w:sz w:val="19"/>
          <w:szCs w:val="19"/>
        </w:rPr>
      </w:pPr>
      <w:r w:rsidRPr="00880750">
        <w:rPr>
          <w:rFonts w:ascii="Fira Sans" w:hAnsi="Fira Sans"/>
          <w:sz w:val="19"/>
          <w:szCs w:val="19"/>
        </w:rPr>
        <w:t>Wykonawca przekaże Zamawiającemu po realizacji zamówienia potwierdzenie wykorzystania czasu antenowego od nadawców dotyczące wykonania i emisji audycji</w:t>
      </w:r>
      <w:r w:rsidR="007B2F2F">
        <w:rPr>
          <w:rFonts w:ascii="Fira Sans" w:hAnsi="Fira Sans"/>
          <w:sz w:val="19"/>
          <w:szCs w:val="19"/>
        </w:rPr>
        <w:t xml:space="preserve"> na zewnętrznym nośniku pamięci w terminie 5 dni od realizacji zamówienia. </w:t>
      </w:r>
    </w:p>
    <w:p w14:paraId="7050B5AC" w14:textId="77777777" w:rsidR="000A2022" w:rsidRDefault="000A2022" w:rsidP="002C7F5A">
      <w:pPr>
        <w:pStyle w:val="Akapitzlist"/>
        <w:spacing w:after="0"/>
        <w:ind w:left="1353"/>
        <w:jc w:val="both"/>
        <w:rPr>
          <w:rFonts w:ascii="Fira Sans" w:hAnsi="Fira Sans"/>
          <w:sz w:val="19"/>
          <w:szCs w:val="19"/>
        </w:rPr>
      </w:pPr>
    </w:p>
    <w:p w14:paraId="06A95ED5" w14:textId="77777777" w:rsidR="00A47C32" w:rsidRPr="00A47C32" w:rsidRDefault="00A47C32" w:rsidP="007C3771">
      <w:pPr>
        <w:pStyle w:val="Akapitzlist"/>
        <w:numPr>
          <w:ilvl w:val="6"/>
          <w:numId w:val="5"/>
        </w:numPr>
        <w:spacing w:after="0"/>
        <w:ind w:left="284" w:hanging="284"/>
        <w:jc w:val="both"/>
        <w:rPr>
          <w:rFonts w:ascii="Fira Sans" w:hAnsi="Fira Sans"/>
          <w:b/>
          <w:sz w:val="19"/>
          <w:szCs w:val="19"/>
        </w:rPr>
      </w:pPr>
      <w:r w:rsidRPr="00A47C32">
        <w:rPr>
          <w:rFonts w:ascii="Fira Sans" w:hAnsi="Fira Sans"/>
          <w:b/>
          <w:sz w:val="19"/>
          <w:szCs w:val="19"/>
        </w:rPr>
        <w:t xml:space="preserve">Część </w:t>
      </w:r>
      <w:r>
        <w:rPr>
          <w:rFonts w:ascii="Fira Sans" w:hAnsi="Fira Sans"/>
          <w:b/>
          <w:sz w:val="19"/>
          <w:szCs w:val="19"/>
        </w:rPr>
        <w:t>3</w:t>
      </w:r>
      <w:r w:rsidRPr="00A47C32">
        <w:rPr>
          <w:rFonts w:ascii="Fira Sans" w:hAnsi="Fira Sans"/>
          <w:b/>
          <w:sz w:val="19"/>
          <w:szCs w:val="19"/>
        </w:rPr>
        <w:t xml:space="preserve"> zamówienia:</w:t>
      </w:r>
    </w:p>
    <w:p w14:paraId="2AA7B2CC" w14:textId="77777777" w:rsidR="00A47C32" w:rsidRPr="002A12CF" w:rsidRDefault="00A47C32" w:rsidP="002C7F5A">
      <w:pPr>
        <w:pStyle w:val="Akapitzlist"/>
        <w:spacing w:after="0"/>
        <w:ind w:left="1353"/>
        <w:jc w:val="both"/>
        <w:rPr>
          <w:rFonts w:ascii="Fira Sans" w:hAnsi="Fira Sans"/>
          <w:sz w:val="19"/>
          <w:szCs w:val="19"/>
        </w:rPr>
      </w:pPr>
    </w:p>
    <w:p w14:paraId="7E831665" w14:textId="77777777" w:rsidR="000C291B" w:rsidRPr="00FA097C" w:rsidRDefault="000C291B" w:rsidP="002C7F5A">
      <w:pPr>
        <w:pStyle w:val="Akapitzlist"/>
        <w:ind w:left="0"/>
        <w:jc w:val="both"/>
        <w:rPr>
          <w:rFonts w:ascii="Fira Sans" w:hAnsi="Fira Sans" w:cs="Arial"/>
          <w:b/>
          <w:sz w:val="19"/>
          <w:szCs w:val="19"/>
          <w:u w:val="single"/>
        </w:rPr>
      </w:pPr>
      <w:proofErr w:type="spellStart"/>
      <w:r w:rsidRPr="00FA097C">
        <w:rPr>
          <w:rFonts w:ascii="Fira Sans" w:hAnsi="Fira Sans"/>
          <w:b/>
          <w:bCs/>
          <w:sz w:val="19"/>
          <w:szCs w:val="19"/>
        </w:rPr>
        <w:t>Banerowa</w:t>
      </w:r>
      <w:proofErr w:type="spellEnd"/>
      <w:r w:rsidRPr="00FA097C">
        <w:rPr>
          <w:rFonts w:ascii="Fira Sans" w:hAnsi="Fira Sans"/>
          <w:b/>
          <w:bCs/>
          <w:sz w:val="19"/>
          <w:szCs w:val="19"/>
        </w:rPr>
        <w:t xml:space="preserve"> </w:t>
      </w:r>
      <w:r w:rsidRPr="00FA097C">
        <w:rPr>
          <w:rFonts w:ascii="Fira Sans" w:hAnsi="Fira Sans" w:cs="Arial"/>
          <w:b/>
          <w:sz w:val="19"/>
          <w:szCs w:val="19"/>
        </w:rPr>
        <w:t>kampania internetowa promująca NSP 2021</w:t>
      </w:r>
      <w:r w:rsidRPr="00FA097C">
        <w:rPr>
          <w:rFonts w:ascii="Fira Sans" w:hAnsi="Fira Sans" w:cs="Arial"/>
          <w:sz w:val="19"/>
          <w:szCs w:val="19"/>
        </w:rPr>
        <w:t xml:space="preserve"> </w:t>
      </w:r>
      <w:r w:rsidRPr="00FA097C">
        <w:rPr>
          <w:rFonts w:ascii="Fira Sans" w:hAnsi="Fira Sans" w:cs="Arial"/>
          <w:b/>
          <w:sz w:val="19"/>
          <w:szCs w:val="19"/>
        </w:rPr>
        <w:t xml:space="preserve">z wykorzystaniem regionalnych i lokalnych serwisów informacyjnych. </w:t>
      </w:r>
    </w:p>
    <w:p w14:paraId="05FF1C2D" w14:textId="77777777" w:rsidR="00E114BA" w:rsidRPr="00FA097C" w:rsidRDefault="000C291B" w:rsidP="007C3771">
      <w:pPr>
        <w:pStyle w:val="Akapitzlist"/>
        <w:numPr>
          <w:ilvl w:val="1"/>
          <w:numId w:val="12"/>
        </w:numPr>
        <w:ind w:left="426" w:hanging="426"/>
        <w:jc w:val="both"/>
        <w:rPr>
          <w:rFonts w:ascii="Fira Sans" w:hAnsi="Fira Sans" w:cs="Arial"/>
          <w:sz w:val="19"/>
          <w:szCs w:val="19"/>
          <w:u w:val="single"/>
        </w:rPr>
      </w:pPr>
      <w:r w:rsidRPr="00FA097C">
        <w:rPr>
          <w:rFonts w:ascii="Fira Sans" w:hAnsi="Fira Sans" w:cs="Arial"/>
          <w:sz w:val="19"/>
          <w:szCs w:val="19"/>
        </w:rPr>
        <w:lastRenderedPageBreak/>
        <w:t>Wy</w:t>
      </w:r>
      <w:r w:rsidRPr="00FA097C">
        <w:rPr>
          <w:rFonts w:ascii="Fira Sans" w:hAnsi="Fira Sans" w:cs="Calibri"/>
          <w:sz w:val="19"/>
          <w:szCs w:val="19"/>
        </w:rPr>
        <w:t xml:space="preserve">konawca przeprowadzi kampanię </w:t>
      </w:r>
      <w:proofErr w:type="spellStart"/>
      <w:r w:rsidRPr="00FA097C">
        <w:rPr>
          <w:rFonts w:ascii="Fira Sans" w:hAnsi="Fira Sans" w:cs="Calibri"/>
          <w:sz w:val="19"/>
          <w:szCs w:val="19"/>
        </w:rPr>
        <w:t>banerową</w:t>
      </w:r>
      <w:proofErr w:type="spellEnd"/>
      <w:r w:rsidRPr="00FA097C">
        <w:rPr>
          <w:rFonts w:ascii="Fira Sans" w:hAnsi="Fira Sans" w:cs="Calibri"/>
          <w:sz w:val="19"/>
          <w:szCs w:val="19"/>
        </w:rPr>
        <w:t xml:space="preserve"> w Internecie, w </w:t>
      </w:r>
      <w:r w:rsidR="00E114BA" w:rsidRPr="00FA097C">
        <w:rPr>
          <w:rFonts w:ascii="Fira Sans" w:hAnsi="Fira Sans" w:cs="Calibri"/>
          <w:sz w:val="19"/>
          <w:szCs w:val="19"/>
        </w:rPr>
        <w:t xml:space="preserve">regionalnych i lokalnych </w:t>
      </w:r>
      <w:r w:rsidRPr="00FA097C">
        <w:rPr>
          <w:rFonts w:ascii="Fira Sans" w:hAnsi="Fira Sans" w:cs="Calibri"/>
          <w:sz w:val="19"/>
          <w:szCs w:val="19"/>
        </w:rPr>
        <w:t xml:space="preserve">serwisach internetowych </w:t>
      </w:r>
      <w:r w:rsidR="00E114BA" w:rsidRPr="00FA097C">
        <w:rPr>
          <w:rFonts w:ascii="Fira Sans" w:hAnsi="Fira Sans" w:cs="Calibri"/>
          <w:sz w:val="19"/>
          <w:szCs w:val="19"/>
        </w:rPr>
        <w:t xml:space="preserve">na terenie województwa wielkopolskiego </w:t>
      </w:r>
      <w:r w:rsidRPr="00FA097C">
        <w:rPr>
          <w:rFonts w:ascii="Fira Sans" w:hAnsi="Fira Sans" w:cs="Calibri"/>
          <w:sz w:val="19"/>
          <w:szCs w:val="19"/>
        </w:rPr>
        <w:t>dostosowaną do odbioru na desktopach, a także na urządzeniach mobilnych (tabletach, smartfonach)</w:t>
      </w:r>
      <w:r w:rsidRPr="00FA097C">
        <w:rPr>
          <w:rFonts w:ascii="Fira Sans" w:hAnsi="Fira Sans"/>
          <w:sz w:val="19"/>
          <w:szCs w:val="19"/>
        </w:rPr>
        <w:t>.</w:t>
      </w:r>
      <w:r w:rsidR="00E114BA" w:rsidRPr="00FA097C">
        <w:rPr>
          <w:rFonts w:ascii="Fira Sans" w:hAnsi="Fira Sans"/>
          <w:sz w:val="19"/>
          <w:szCs w:val="19"/>
        </w:rPr>
        <w:t xml:space="preserve"> </w:t>
      </w:r>
    </w:p>
    <w:p w14:paraId="26E8AB03" w14:textId="77777777" w:rsidR="00E114BA" w:rsidRPr="00FA097C" w:rsidRDefault="000C291B" w:rsidP="007C3771">
      <w:pPr>
        <w:pStyle w:val="Akapitzlist"/>
        <w:numPr>
          <w:ilvl w:val="1"/>
          <w:numId w:val="12"/>
        </w:numPr>
        <w:ind w:left="426" w:hanging="426"/>
        <w:jc w:val="both"/>
        <w:rPr>
          <w:rFonts w:ascii="Fira Sans" w:hAnsi="Fira Sans" w:cs="Arial"/>
          <w:sz w:val="19"/>
          <w:szCs w:val="19"/>
          <w:u w:val="single"/>
        </w:rPr>
      </w:pPr>
      <w:r w:rsidRPr="00FA097C">
        <w:rPr>
          <w:rFonts w:ascii="Fira Sans" w:hAnsi="Fira Sans" w:cs="Arial"/>
          <w:sz w:val="19"/>
          <w:szCs w:val="19"/>
        </w:rPr>
        <w:t>Edytowalne pliki banerów zostaną dostarczone Wykonawcy przez Zamawiającego. Wykonawca zobowiązuje się zmodyfikować banery i dostosować je do wymagań każdego z serwisów i kanałów, jeżeli zajdzie taka potrzeba, a także zgodnie z bieżącymi wymaganiami Zamawiającego</w:t>
      </w:r>
      <w:r w:rsidR="009626DE" w:rsidRPr="00FA097C">
        <w:rPr>
          <w:rFonts w:ascii="Fira Sans" w:hAnsi="Fira Sans" w:cs="Arial"/>
          <w:sz w:val="19"/>
          <w:szCs w:val="19"/>
        </w:rPr>
        <w:t>.</w:t>
      </w:r>
    </w:p>
    <w:p w14:paraId="46F56290" w14:textId="77777777" w:rsidR="00E114BA" w:rsidRPr="00FA097C" w:rsidRDefault="000C291B" w:rsidP="007C3771">
      <w:pPr>
        <w:pStyle w:val="Akapitzlist"/>
        <w:numPr>
          <w:ilvl w:val="1"/>
          <w:numId w:val="12"/>
        </w:numPr>
        <w:ind w:left="426" w:hanging="426"/>
        <w:jc w:val="both"/>
        <w:rPr>
          <w:rFonts w:ascii="Fira Sans" w:hAnsi="Fira Sans" w:cs="Arial"/>
          <w:sz w:val="19"/>
          <w:szCs w:val="19"/>
          <w:u w:val="single"/>
        </w:rPr>
      </w:pPr>
      <w:r w:rsidRPr="00FA097C">
        <w:rPr>
          <w:rFonts w:ascii="Fira Sans" w:hAnsi="Fira Sans" w:cs="Arial"/>
          <w:sz w:val="19"/>
          <w:szCs w:val="19"/>
        </w:rPr>
        <w:t>Każdy baner będzie odsyłać w miejsce wskazane przez Zamawiającego.</w:t>
      </w:r>
    </w:p>
    <w:p w14:paraId="4ED30B4C" w14:textId="77777777" w:rsidR="000C291B" w:rsidRPr="00FA097C" w:rsidRDefault="000C291B" w:rsidP="007C3771">
      <w:pPr>
        <w:pStyle w:val="Akapitzlist"/>
        <w:numPr>
          <w:ilvl w:val="1"/>
          <w:numId w:val="12"/>
        </w:numPr>
        <w:ind w:left="426" w:hanging="426"/>
        <w:jc w:val="both"/>
        <w:rPr>
          <w:rFonts w:ascii="Fira Sans" w:hAnsi="Fira Sans" w:cs="Arial"/>
          <w:sz w:val="19"/>
          <w:szCs w:val="19"/>
          <w:u w:val="single"/>
        </w:rPr>
      </w:pPr>
      <w:r w:rsidRPr="00FA097C">
        <w:rPr>
          <w:rFonts w:ascii="Fira Sans" w:hAnsi="Fira Sans"/>
          <w:sz w:val="19"/>
          <w:szCs w:val="19"/>
        </w:rPr>
        <w:t>Wykonawca opublikuje banery internetowe w następujących miejscach:</w:t>
      </w:r>
    </w:p>
    <w:p w14:paraId="11654C69" w14:textId="22AB4648" w:rsidR="00E114BA" w:rsidRPr="00FA097C" w:rsidRDefault="00FA6F28" w:rsidP="005A2252">
      <w:pPr>
        <w:pStyle w:val="Akapitzlist"/>
        <w:numPr>
          <w:ilvl w:val="1"/>
          <w:numId w:val="2"/>
        </w:numPr>
        <w:ind w:left="851" w:hanging="425"/>
        <w:jc w:val="both"/>
        <w:rPr>
          <w:rFonts w:ascii="Fira Sans" w:hAnsi="Fira Sans" w:cs="Arial"/>
          <w:sz w:val="19"/>
          <w:szCs w:val="19"/>
        </w:rPr>
      </w:pPr>
      <w:r w:rsidRPr="00FA097C">
        <w:rPr>
          <w:rFonts w:ascii="Fira Sans" w:hAnsi="Fira Sans" w:cs="Arial"/>
          <w:sz w:val="19"/>
          <w:szCs w:val="19"/>
        </w:rPr>
        <w:t>jednym portalu informacyjnym o zasięgu regionalnym obejmującym obszar województwa wielkopolskiego</w:t>
      </w:r>
      <w:r w:rsidR="005A2252" w:rsidRPr="005A2252">
        <w:rPr>
          <w:rFonts w:ascii="Fira Sans" w:hAnsi="Fira Sans" w:cs="Arial"/>
          <w:sz w:val="19"/>
          <w:szCs w:val="19"/>
        </w:rPr>
        <w:t>, z liczbą unikalnych użytkowników nie mniejszą niż 2 500 000 miesięcznie</w:t>
      </w:r>
      <w:r w:rsidR="00AD3860" w:rsidRPr="00FA097C">
        <w:rPr>
          <w:rFonts w:ascii="Fira Sans" w:hAnsi="Fira Sans" w:cs="Arial"/>
          <w:sz w:val="19"/>
          <w:szCs w:val="19"/>
        </w:rPr>
        <w:t>.</w:t>
      </w:r>
    </w:p>
    <w:p w14:paraId="76311DE6" w14:textId="77777777" w:rsidR="00AD3860" w:rsidRPr="00FA097C" w:rsidRDefault="00AD3860" w:rsidP="007C3771">
      <w:pPr>
        <w:pStyle w:val="Akapitzlist"/>
        <w:numPr>
          <w:ilvl w:val="1"/>
          <w:numId w:val="2"/>
        </w:numPr>
        <w:ind w:left="850" w:hanging="425"/>
        <w:jc w:val="both"/>
        <w:rPr>
          <w:rFonts w:ascii="Fira Sans" w:hAnsi="Fira Sans" w:cs="Arial"/>
          <w:sz w:val="19"/>
          <w:szCs w:val="19"/>
        </w:rPr>
      </w:pPr>
      <w:r w:rsidRPr="00FA097C">
        <w:rPr>
          <w:rFonts w:ascii="Fira Sans" w:hAnsi="Fira Sans" w:cs="Arial"/>
          <w:sz w:val="19"/>
          <w:szCs w:val="19"/>
        </w:rPr>
        <w:t>jednym lokalnym portalu informacyjnym o zasięgu obejmującym obszar Poznania, z liczbą unikalnych użytkowników nie mniejszą niż 1 500</w:t>
      </w:r>
      <w:r w:rsidR="00E85D0F" w:rsidRPr="00FA097C">
        <w:rPr>
          <w:rFonts w:ascii="Fira Sans" w:hAnsi="Fira Sans" w:cs="Arial"/>
          <w:sz w:val="19"/>
          <w:szCs w:val="19"/>
        </w:rPr>
        <w:t> </w:t>
      </w:r>
      <w:r w:rsidRPr="00FA097C">
        <w:rPr>
          <w:rFonts w:ascii="Fira Sans" w:hAnsi="Fira Sans" w:cs="Arial"/>
          <w:sz w:val="19"/>
          <w:szCs w:val="19"/>
        </w:rPr>
        <w:t>000</w:t>
      </w:r>
      <w:r w:rsidR="00E85D0F" w:rsidRPr="00FA097C">
        <w:rPr>
          <w:rFonts w:ascii="Fira Sans" w:hAnsi="Fira Sans" w:cs="Arial"/>
          <w:sz w:val="19"/>
          <w:szCs w:val="19"/>
        </w:rPr>
        <w:t xml:space="preserve"> miesięcznie</w:t>
      </w:r>
      <w:r w:rsidRPr="00FA097C">
        <w:rPr>
          <w:rFonts w:ascii="Fira Sans" w:hAnsi="Fira Sans" w:cs="Arial"/>
          <w:sz w:val="19"/>
          <w:szCs w:val="19"/>
        </w:rPr>
        <w:t>.</w:t>
      </w:r>
    </w:p>
    <w:p w14:paraId="555504E1" w14:textId="77777777" w:rsidR="00FA6F28" w:rsidRPr="00FA097C" w:rsidRDefault="00FA6F28" w:rsidP="007C3771">
      <w:pPr>
        <w:pStyle w:val="Akapitzlist"/>
        <w:numPr>
          <w:ilvl w:val="1"/>
          <w:numId w:val="2"/>
        </w:numPr>
        <w:ind w:left="850" w:hanging="425"/>
        <w:jc w:val="both"/>
        <w:rPr>
          <w:rFonts w:ascii="Fira Sans" w:hAnsi="Fira Sans" w:cs="Arial"/>
          <w:sz w:val="19"/>
          <w:szCs w:val="19"/>
        </w:rPr>
      </w:pPr>
      <w:r w:rsidRPr="00FA097C">
        <w:rPr>
          <w:rFonts w:ascii="Fira Sans" w:hAnsi="Fira Sans" w:cs="Arial"/>
          <w:sz w:val="19"/>
          <w:szCs w:val="19"/>
        </w:rPr>
        <w:t>jednym lokalnym portalu informacyjnym o zasięgu obejmującym obszar wschodniej wielkopolski (powiaty</w:t>
      </w:r>
      <w:r w:rsidR="00AD3860" w:rsidRPr="00FA097C">
        <w:rPr>
          <w:rFonts w:ascii="Fira Sans" w:hAnsi="Fira Sans" w:cs="Arial"/>
          <w:sz w:val="19"/>
          <w:szCs w:val="19"/>
        </w:rPr>
        <w:t>:</w:t>
      </w:r>
      <w:r w:rsidRPr="00FA097C">
        <w:rPr>
          <w:rFonts w:ascii="Fira Sans" w:hAnsi="Fira Sans" w:cs="Arial"/>
          <w:sz w:val="19"/>
          <w:szCs w:val="19"/>
        </w:rPr>
        <w:t xml:space="preserve"> Konin, koniński, kolski, turecki, słupecki),</w:t>
      </w:r>
      <w:r w:rsidR="00AD3860" w:rsidRPr="00FA097C">
        <w:rPr>
          <w:rFonts w:ascii="Fira Sans" w:hAnsi="Fira Sans" w:cs="Arial"/>
          <w:sz w:val="19"/>
          <w:szCs w:val="19"/>
        </w:rPr>
        <w:t xml:space="preserve"> z liczba unikalnych użytkowników nie mniejszą niż 300 000</w:t>
      </w:r>
      <w:r w:rsidR="00E85D0F" w:rsidRPr="00FA097C">
        <w:rPr>
          <w:rFonts w:ascii="Fira Sans" w:hAnsi="Fira Sans" w:cs="Arial"/>
          <w:sz w:val="19"/>
          <w:szCs w:val="19"/>
        </w:rPr>
        <w:t xml:space="preserve"> miesięcznie.</w:t>
      </w:r>
    </w:p>
    <w:p w14:paraId="39A8FD30" w14:textId="5E61393B" w:rsidR="00E85D0F" w:rsidRPr="00FA097C" w:rsidRDefault="00AD3860" w:rsidP="007C3771">
      <w:pPr>
        <w:pStyle w:val="Akapitzlist"/>
        <w:numPr>
          <w:ilvl w:val="1"/>
          <w:numId w:val="2"/>
        </w:numPr>
        <w:ind w:left="850" w:hanging="425"/>
        <w:jc w:val="both"/>
        <w:rPr>
          <w:rFonts w:ascii="Fira Sans" w:hAnsi="Fira Sans" w:cs="Arial"/>
          <w:sz w:val="19"/>
          <w:szCs w:val="19"/>
        </w:rPr>
      </w:pPr>
      <w:r w:rsidRPr="00FA097C">
        <w:rPr>
          <w:rFonts w:ascii="Fira Sans" w:hAnsi="Fira Sans" w:cs="Arial"/>
          <w:sz w:val="19"/>
          <w:szCs w:val="19"/>
        </w:rPr>
        <w:t xml:space="preserve">jednym lokalnym portalu informacyjnym o zasięgu obejmującym obszar </w:t>
      </w:r>
      <w:r w:rsidR="00E85D0F" w:rsidRPr="00FA097C">
        <w:rPr>
          <w:rFonts w:ascii="Fira Sans" w:hAnsi="Fira Sans" w:cs="Arial"/>
          <w:sz w:val="19"/>
          <w:szCs w:val="19"/>
        </w:rPr>
        <w:t>południowe</w:t>
      </w:r>
      <w:r w:rsidRPr="00FA097C">
        <w:rPr>
          <w:rFonts w:ascii="Fira Sans" w:hAnsi="Fira Sans" w:cs="Arial"/>
          <w:sz w:val="19"/>
          <w:szCs w:val="19"/>
        </w:rPr>
        <w:t xml:space="preserve">j wielkopolski (powiaty: Kalisz, kaliski, ostrowski, pleszewski, ostrzeszowski, kępiński), z liczba unikalnych użytkowników nie mniejszą niż </w:t>
      </w:r>
      <w:r w:rsidR="00E430F8">
        <w:rPr>
          <w:rFonts w:ascii="Fira Sans" w:hAnsi="Fira Sans" w:cs="Arial"/>
          <w:sz w:val="19"/>
          <w:szCs w:val="19"/>
        </w:rPr>
        <w:t>1</w:t>
      </w:r>
      <w:r w:rsidRPr="00FA097C">
        <w:rPr>
          <w:rFonts w:ascii="Fira Sans" w:hAnsi="Fira Sans" w:cs="Arial"/>
          <w:sz w:val="19"/>
          <w:szCs w:val="19"/>
        </w:rPr>
        <w:t>00</w:t>
      </w:r>
      <w:r w:rsidR="00E85D0F" w:rsidRPr="00FA097C">
        <w:rPr>
          <w:rFonts w:ascii="Fira Sans" w:hAnsi="Fira Sans" w:cs="Arial"/>
          <w:sz w:val="19"/>
          <w:szCs w:val="19"/>
        </w:rPr>
        <w:t> </w:t>
      </w:r>
      <w:r w:rsidRPr="00FA097C">
        <w:rPr>
          <w:rFonts w:ascii="Fira Sans" w:hAnsi="Fira Sans" w:cs="Arial"/>
          <w:sz w:val="19"/>
          <w:szCs w:val="19"/>
        </w:rPr>
        <w:t>000</w:t>
      </w:r>
      <w:r w:rsidR="00E85D0F" w:rsidRPr="00FA097C">
        <w:rPr>
          <w:rFonts w:ascii="Fira Sans" w:hAnsi="Fira Sans" w:cs="Arial"/>
          <w:sz w:val="19"/>
          <w:szCs w:val="19"/>
        </w:rPr>
        <w:t xml:space="preserve"> miesięcznie.</w:t>
      </w:r>
    </w:p>
    <w:p w14:paraId="2305DEED" w14:textId="4B300835" w:rsidR="00AD3860" w:rsidRPr="00FA097C" w:rsidRDefault="00E85D0F" w:rsidP="007C3771">
      <w:pPr>
        <w:pStyle w:val="Akapitzlist"/>
        <w:numPr>
          <w:ilvl w:val="1"/>
          <w:numId w:val="2"/>
        </w:numPr>
        <w:ind w:left="850" w:hanging="425"/>
        <w:jc w:val="both"/>
        <w:rPr>
          <w:rFonts w:ascii="Fira Sans" w:hAnsi="Fira Sans" w:cs="Arial"/>
          <w:sz w:val="19"/>
          <w:szCs w:val="19"/>
        </w:rPr>
      </w:pPr>
      <w:r w:rsidRPr="00FA097C">
        <w:rPr>
          <w:rFonts w:ascii="Fira Sans" w:hAnsi="Fira Sans" w:cs="Arial"/>
          <w:sz w:val="19"/>
          <w:szCs w:val="19"/>
        </w:rPr>
        <w:t xml:space="preserve">jednym lokalnym portalu informacyjnym o zasięgu obejmującym obszar północnej wielkopolski (co najmniej powiat </w:t>
      </w:r>
      <w:r w:rsidR="009626DE" w:rsidRPr="00FA097C">
        <w:rPr>
          <w:rFonts w:ascii="Fira Sans" w:hAnsi="Fira Sans" w:cs="Arial"/>
          <w:sz w:val="19"/>
          <w:szCs w:val="19"/>
        </w:rPr>
        <w:t>pilski</w:t>
      </w:r>
      <w:r w:rsidRPr="00FA097C">
        <w:rPr>
          <w:rFonts w:ascii="Fira Sans" w:hAnsi="Fira Sans" w:cs="Arial"/>
          <w:sz w:val="19"/>
          <w:szCs w:val="19"/>
        </w:rPr>
        <w:t xml:space="preserve">), z liczba unikalnych użytkowników nie mniejszą niż </w:t>
      </w:r>
      <w:r w:rsidR="00CE2E0B" w:rsidRPr="00FA097C">
        <w:rPr>
          <w:rFonts w:ascii="Fira Sans" w:hAnsi="Fira Sans" w:cs="Arial"/>
          <w:sz w:val="19"/>
          <w:szCs w:val="19"/>
        </w:rPr>
        <w:t>1</w:t>
      </w:r>
      <w:r w:rsidR="00CE2E0B">
        <w:rPr>
          <w:rFonts w:ascii="Fira Sans" w:hAnsi="Fira Sans" w:cs="Arial"/>
          <w:sz w:val="19"/>
          <w:szCs w:val="19"/>
        </w:rPr>
        <w:t>00</w:t>
      </w:r>
      <w:r w:rsidR="00CE2E0B" w:rsidRPr="00FA097C">
        <w:rPr>
          <w:rFonts w:ascii="Fira Sans" w:hAnsi="Fira Sans" w:cs="Arial"/>
          <w:sz w:val="19"/>
          <w:szCs w:val="19"/>
        </w:rPr>
        <w:t> </w:t>
      </w:r>
      <w:r w:rsidRPr="00FA097C">
        <w:rPr>
          <w:rFonts w:ascii="Fira Sans" w:hAnsi="Fira Sans" w:cs="Arial"/>
          <w:sz w:val="19"/>
          <w:szCs w:val="19"/>
        </w:rPr>
        <w:t>000 miesięcznie.</w:t>
      </w:r>
    </w:p>
    <w:p w14:paraId="3345DE53" w14:textId="77777777" w:rsidR="000C291B" w:rsidRPr="00FA097C" w:rsidRDefault="000C291B" w:rsidP="007C3771">
      <w:pPr>
        <w:pStyle w:val="Akapitzlist"/>
        <w:numPr>
          <w:ilvl w:val="1"/>
          <w:numId w:val="12"/>
        </w:numPr>
        <w:ind w:left="426" w:hanging="426"/>
        <w:jc w:val="both"/>
        <w:rPr>
          <w:rFonts w:ascii="Fira Sans" w:hAnsi="Fira Sans" w:cs="Arial"/>
          <w:sz w:val="19"/>
          <w:szCs w:val="19"/>
          <w:u w:val="single"/>
        </w:rPr>
      </w:pPr>
      <w:r w:rsidRPr="00FA097C">
        <w:rPr>
          <w:rFonts w:ascii="Fira Sans" w:hAnsi="Fira Sans" w:cs="Arial"/>
          <w:sz w:val="19"/>
          <w:szCs w:val="19"/>
        </w:rPr>
        <w:t>Wykonawca zapewnia, że zamieści na wskazanych powyżej serwisach, a także na stronach oraz na podstronach głównych serwisów:</w:t>
      </w:r>
    </w:p>
    <w:p w14:paraId="1A6EE0C9" w14:textId="77777777" w:rsidR="000C291B" w:rsidRPr="00FA097C" w:rsidRDefault="00E114BA" w:rsidP="007C3771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Fira Sans" w:hAnsi="Fira Sans" w:cs="Arial"/>
          <w:sz w:val="19"/>
          <w:szCs w:val="19"/>
          <w:u w:val="single"/>
        </w:rPr>
      </w:pPr>
      <w:r w:rsidRPr="00FA097C">
        <w:rPr>
          <w:rFonts w:ascii="Fira Sans" w:hAnsi="Fira Sans" w:cs="Arial"/>
          <w:sz w:val="19"/>
          <w:szCs w:val="19"/>
        </w:rPr>
        <w:t>Trzy</w:t>
      </w:r>
      <w:r w:rsidR="000C291B" w:rsidRPr="00FA097C">
        <w:rPr>
          <w:rFonts w:ascii="Fira Sans" w:hAnsi="Fira Sans" w:cs="Arial"/>
          <w:sz w:val="19"/>
          <w:szCs w:val="19"/>
        </w:rPr>
        <w:t xml:space="preserve"> rodzaje banerów statycznych:</w:t>
      </w:r>
    </w:p>
    <w:p w14:paraId="2AB22F33" w14:textId="77777777" w:rsidR="000C291B" w:rsidRPr="00FA097C" w:rsidRDefault="000C291B" w:rsidP="007C37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Fira Sans" w:hAnsi="Fira Sans" w:cs="Arial"/>
          <w:sz w:val="19"/>
          <w:szCs w:val="19"/>
        </w:rPr>
      </w:pPr>
      <w:r w:rsidRPr="00FA097C">
        <w:rPr>
          <w:rFonts w:ascii="Fira Sans" w:hAnsi="Fira Sans" w:cs="Arial"/>
          <w:sz w:val="19"/>
          <w:szCs w:val="19"/>
        </w:rPr>
        <w:t>baner reklamowy „A” (o wymiarach ok. 250x250px) w prawej bocznej części strony głównej;</w:t>
      </w:r>
    </w:p>
    <w:p w14:paraId="10C98981" w14:textId="77777777" w:rsidR="000C291B" w:rsidRPr="00FA097C" w:rsidRDefault="000C291B" w:rsidP="007C37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Fira Sans" w:hAnsi="Fira Sans" w:cs="Arial"/>
          <w:sz w:val="19"/>
          <w:szCs w:val="19"/>
        </w:rPr>
      </w:pPr>
      <w:r w:rsidRPr="00FA097C">
        <w:rPr>
          <w:rFonts w:ascii="Fira Sans" w:hAnsi="Fira Sans" w:cs="Arial"/>
          <w:sz w:val="19"/>
          <w:szCs w:val="19"/>
        </w:rPr>
        <w:t xml:space="preserve">baner reklamowy „B” (o wymiarach ok. 300x600px) </w:t>
      </w:r>
      <w:proofErr w:type="spellStart"/>
      <w:r w:rsidRPr="00FA097C">
        <w:rPr>
          <w:rFonts w:ascii="Fira Sans" w:hAnsi="Fira Sans" w:cs="Arial"/>
          <w:sz w:val="19"/>
          <w:szCs w:val="19"/>
        </w:rPr>
        <w:t>halfpage</w:t>
      </w:r>
      <w:proofErr w:type="spellEnd"/>
      <w:r w:rsidRPr="00FA097C">
        <w:rPr>
          <w:rFonts w:ascii="Fira Sans" w:hAnsi="Fira Sans" w:cs="Arial"/>
          <w:sz w:val="19"/>
          <w:szCs w:val="19"/>
        </w:rPr>
        <w:t xml:space="preserve"> </w:t>
      </w:r>
      <w:r w:rsidR="002C7F5A" w:rsidRPr="00FA097C">
        <w:rPr>
          <w:rFonts w:ascii="Fira Sans" w:hAnsi="Fira Sans" w:cs="Arial"/>
          <w:sz w:val="19"/>
          <w:szCs w:val="19"/>
        </w:rPr>
        <w:t>w bocznej części strony głównej</w:t>
      </w:r>
      <w:r w:rsidRPr="00FA097C">
        <w:rPr>
          <w:rFonts w:ascii="Fira Sans" w:hAnsi="Fira Sans" w:cs="Arial"/>
          <w:sz w:val="19"/>
          <w:szCs w:val="19"/>
        </w:rPr>
        <w:t>;</w:t>
      </w:r>
    </w:p>
    <w:p w14:paraId="1EACC267" w14:textId="77777777" w:rsidR="000C291B" w:rsidRPr="00FA097C" w:rsidRDefault="000C291B" w:rsidP="007C37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Fira Sans" w:hAnsi="Fira Sans" w:cs="Arial"/>
          <w:sz w:val="19"/>
          <w:szCs w:val="19"/>
        </w:rPr>
      </w:pPr>
      <w:r w:rsidRPr="00FA097C">
        <w:rPr>
          <w:rFonts w:ascii="Fira Sans" w:hAnsi="Fira Sans" w:cs="Arial"/>
          <w:sz w:val="19"/>
          <w:szCs w:val="19"/>
        </w:rPr>
        <w:t xml:space="preserve">baner reklamowy „C” (o wymiarach ok. 750x100px) </w:t>
      </w:r>
      <w:proofErr w:type="spellStart"/>
      <w:r w:rsidRPr="00FA097C">
        <w:rPr>
          <w:rFonts w:ascii="Fira Sans" w:hAnsi="Fira Sans" w:cs="Arial"/>
          <w:sz w:val="19"/>
          <w:szCs w:val="19"/>
        </w:rPr>
        <w:t>leaderboard</w:t>
      </w:r>
      <w:proofErr w:type="spellEnd"/>
      <w:r w:rsidRPr="00FA097C">
        <w:rPr>
          <w:rFonts w:ascii="Fira Sans" w:hAnsi="Fira Sans" w:cs="Arial"/>
          <w:sz w:val="19"/>
          <w:szCs w:val="19"/>
        </w:rPr>
        <w:t xml:space="preserve"> w górnej części strony głównej;</w:t>
      </w:r>
    </w:p>
    <w:p w14:paraId="64AAA728" w14:textId="77777777" w:rsidR="000C291B" w:rsidRPr="00FA097C" w:rsidRDefault="000C291B" w:rsidP="007C377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Fira Sans" w:hAnsi="Fira Sans" w:cs="Arial"/>
          <w:sz w:val="19"/>
          <w:szCs w:val="19"/>
        </w:rPr>
      </w:pPr>
      <w:r w:rsidRPr="00FA097C">
        <w:rPr>
          <w:rFonts w:ascii="Fira Sans" w:hAnsi="Fira Sans" w:cs="Arial"/>
          <w:sz w:val="19"/>
          <w:szCs w:val="19"/>
        </w:rPr>
        <w:t>Trzy rodzaje banerów animowanych:</w:t>
      </w:r>
    </w:p>
    <w:p w14:paraId="01DB9D26" w14:textId="77777777" w:rsidR="000C291B" w:rsidRPr="00FA097C" w:rsidRDefault="000C291B" w:rsidP="007C3771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418" w:hanging="284"/>
        <w:jc w:val="both"/>
        <w:rPr>
          <w:rFonts w:ascii="Fira Sans" w:hAnsi="Fira Sans" w:cs="Arial"/>
          <w:sz w:val="19"/>
          <w:szCs w:val="19"/>
        </w:rPr>
      </w:pPr>
      <w:r w:rsidRPr="00FA097C">
        <w:rPr>
          <w:rFonts w:ascii="Fira Sans" w:hAnsi="Fira Sans" w:cs="Arial"/>
          <w:sz w:val="19"/>
          <w:szCs w:val="19"/>
        </w:rPr>
        <w:t>baner reklamowy „E” (o wymiarach ok. 250x250px) w bocznej części strony głównej;</w:t>
      </w:r>
    </w:p>
    <w:p w14:paraId="612878B2" w14:textId="77777777" w:rsidR="000C291B" w:rsidRPr="00FA097C" w:rsidRDefault="000C291B" w:rsidP="007C3771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418" w:hanging="284"/>
        <w:jc w:val="both"/>
        <w:rPr>
          <w:rFonts w:ascii="Fira Sans" w:hAnsi="Fira Sans" w:cs="Arial"/>
          <w:sz w:val="19"/>
          <w:szCs w:val="19"/>
        </w:rPr>
      </w:pPr>
      <w:r w:rsidRPr="00FA097C">
        <w:rPr>
          <w:rFonts w:ascii="Fira Sans" w:hAnsi="Fira Sans" w:cs="Arial"/>
          <w:sz w:val="19"/>
          <w:szCs w:val="19"/>
        </w:rPr>
        <w:t xml:space="preserve">baner reklamowy „F” (o wymiarach ok. 300x600px) </w:t>
      </w:r>
      <w:proofErr w:type="spellStart"/>
      <w:r w:rsidRPr="00FA097C">
        <w:rPr>
          <w:rFonts w:ascii="Fira Sans" w:hAnsi="Fira Sans" w:cs="Arial"/>
          <w:sz w:val="19"/>
          <w:szCs w:val="19"/>
        </w:rPr>
        <w:t>halfpage</w:t>
      </w:r>
      <w:proofErr w:type="spellEnd"/>
      <w:r w:rsidRPr="00FA097C">
        <w:rPr>
          <w:rFonts w:ascii="Fira Sans" w:hAnsi="Fira Sans" w:cs="Arial"/>
          <w:sz w:val="19"/>
          <w:szCs w:val="19"/>
        </w:rPr>
        <w:t xml:space="preserve"> w bocznej części strony głównej;</w:t>
      </w:r>
    </w:p>
    <w:p w14:paraId="68AB1FDA" w14:textId="77777777" w:rsidR="000C291B" w:rsidRPr="00FA097C" w:rsidRDefault="000C291B" w:rsidP="007C3771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418" w:hanging="284"/>
        <w:jc w:val="both"/>
        <w:rPr>
          <w:rFonts w:ascii="Fira Sans" w:hAnsi="Fira Sans" w:cs="Arial"/>
          <w:sz w:val="19"/>
          <w:szCs w:val="19"/>
        </w:rPr>
      </w:pPr>
      <w:r w:rsidRPr="00FA097C">
        <w:rPr>
          <w:rFonts w:ascii="Fira Sans" w:hAnsi="Fira Sans" w:cs="Arial"/>
          <w:sz w:val="19"/>
          <w:szCs w:val="19"/>
        </w:rPr>
        <w:t xml:space="preserve">baner reklamowy „G” (o wymiarach ok. 750x200px) </w:t>
      </w:r>
      <w:proofErr w:type="spellStart"/>
      <w:r w:rsidRPr="00FA097C">
        <w:rPr>
          <w:rFonts w:ascii="Fira Sans" w:hAnsi="Fira Sans" w:cs="Arial"/>
          <w:sz w:val="19"/>
          <w:szCs w:val="19"/>
        </w:rPr>
        <w:t>leaderboard</w:t>
      </w:r>
      <w:proofErr w:type="spellEnd"/>
      <w:r w:rsidRPr="00FA097C">
        <w:rPr>
          <w:rFonts w:ascii="Fira Sans" w:hAnsi="Fira Sans" w:cs="Arial"/>
          <w:sz w:val="19"/>
          <w:szCs w:val="19"/>
        </w:rPr>
        <w:t xml:space="preserve"> w górnej części strony głównej.</w:t>
      </w:r>
    </w:p>
    <w:p w14:paraId="16962526" w14:textId="3BD70B5A" w:rsidR="00D5638F" w:rsidRPr="00D5638F" w:rsidRDefault="00D5638F" w:rsidP="00186222">
      <w:pPr>
        <w:pStyle w:val="Akapitzlist"/>
        <w:spacing w:after="0"/>
        <w:ind w:left="42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.</w:t>
      </w:r>
    </w:p>
    <w:p w14:paraId="07F1E137" w14:textId="77777777" w:rsidR="000C291B" w:rsidRPr="00FA097C" w:rsidRDefault="00924F95" w:rsidP="007C3771">
      <w:pPr>
        <w:pStyle w:val="Akapitzlist"/>
        <w:numPr>
          <w:ilvl w:val="1"/>
          <w:numId w:val="12"/>
        </w:numPr>
        <w:spacing w:after="0"/>
        <w:ind w:left="426" w:hanging="426"/>
        <w:jc w:val="both"/>
        <w:rPr>
          <w:rFonts w:ascii="Fira Sans" w:hAnsi="Fira Sans" w:cs="Arial"/>
          <w:sz w:val="19"/>
          <w:szCs w:val="19"/>
        </w:rPr>
      </w:pPr>
      <w:r w:rsidRPr="00FA097C">
        <w:rPr>
          <w:rFonts w:ascii="Fira Sans" w:hAnsi="Fira Sans"/>
          <w:bCs/>
          <w:sz w:val="19"/>
          <w:szCs w:val="19"/>
        </w:rPr>
        <w:t>M</w:t>
      </w:r>
      <w:r w:rsidR="000C291B" w:rsidRPr="00FA097C">
        <w:rPr>
          <w:rFonts w:ascii="Fira Sans" w:hAnsi="Fira Sans"/>
          <w:sz w:val="19"/>
          <w:szCs w:val="19"/>
        </w:rPr>
        <w:t>inimaln</w:t>
      </w:r>
      <w:r w:rsidRPr="00FA097C">
        <w:rPr>
          <w:rFonts w:ascii="Fira Sans" w:hAnsi="Fira Sans"/>
          <w:sz w:val="19"/>
          <w:szCs w:val="19"/>
        </w:rPr>
        <w:t>a oczekiwana</w:t>
      </w:r>
      <w:r w:rsidR="000C291B" w:rsidRPr="00FA097C">
        <w:rPr>
          <w:rFonts w:ascii="Fira Sans" w:hAnsi="Fira Sans"/>
          <w:sz w:val="19"/>
          <w:szCs w:val="19"/>
        </w:rPr>
        <w:t xml:space="preserve"> liczb</w:t>
      </w:r>
      <w:r w:rsidRPr="00FA097C">
        <w:rPr>
          <w:rFonts w:ascii="Fira Sans" w:hAnsi="Fira Sans"/>
          <w:sz w:val="19"/>
          <w:szCs w:val="19"/>
        </w:rPr>
        <w:t>a</w:t>
      </w:r>
      <w:r w:rsidR="000C291B" w:rsidRPr="00FA097C">
        <w:rPr>
          <w:rFonts w:ascii="Fira Sans" w:hAnsi="Fira Sans"/>
          <w:sz w:val="19"/>
          <w:szCs w:val="19"/>
        </w:rPr>
        <w:t xml:space="preserve"> odsłon (wyświetleń) </w:t>
      </w:r>
      <w:r w:rsidR="000C291B" w:rsidRPr="00FA097C">
        <w:rPr>
          <w:rFonts w:ascii="Fira Sans" w:hAnsi="Fira Sans" w:cs="Arial"/>
          <w:sz w:val="19"/>
          <w:szCs w:val="19"/>
        </w:rPr>
        <w:t>każdego z banerów</w:t>
      </w:r>
      <w:r w:rsidRPr="00FA097C">
        <w:rPr>
          <w:rFonts w:ascii="Fira Sans" w:hAnsi="Fira Sans" w:cs="Arial"/>
          <w:sz w:val="19"/>
          <w:szCs w:val="19"/>
        </w:rPr>
        <w:t xml:space="preserve"> </w:t>
      </w:r>
      <w:r w:rsidR="000C291B" w:rsidRPr="00FA097C">
        <w:rPr>
          <w:rFonts w:ascii="Fira Sans" w:hAnsi="Fira Sans" w:cs="Arial"/>
          <w:sz w:val="19"/>
          <w:szCs w:val="19"/>
        </w:rPr>
        <w:t>to:</w:t>
      </w:r>
    </w:p>
    <w:p w14:paraId="6559A77C" w14:textId="086C2712" w:rsidR="000C291B" w:rsidRPr="00FA097C" w:rsidRDefault="000C291B" w:rsidP="007C3771">
      <w:pPr>
        <w:pStyle w:val="Akapitzlist"/>
        <w:numPr>
          <w:ilvl w:val="0"/>
          <w:numId w:val="11"/>
        </w:numPr>
        <w:ind w:left="851" w:hanging="425"/>
        <w:jc w:val="both"/>
        <w:rPr>
          <w:rFonts w:ascii="Fira Sans" w:hAnsi="Fira Sans" w:cs="Arial"/>
          <w:sz w:val="19"/>
          <w:szCs w:val="19"/>
        </w:rPr>
      </w:pPr>
      <w:r w:rsidRPr="00FA097C">
        <w:rPr>
          <w:rFonts w:ascii="Fira Sans" w:hAnsi="Fira Sans" w:cs="Arial"/>
          <w:sz w:val="19"/>
          <w:szCs w:val="19"/>
        </w:rPr>
        <w:t xml:space="preserve">co najmniej </w:t>
      </w:r>
      <w:r w:rsidR="00AE6DF6" w:rsidRPr="00FA097C">
        <w:rPr>
          <w:rFonts w:ascii="Fira Sans" w:hAnsi="Fira Sans" w:cs="Arial"/>
          <w:sz w:val="19"/>
          <w:szCs w:val="19"/>
        </w:rPr>
        <w:t>35</w:t>
      </w:r>
      <w:r w:rsidRPr="00FA097C">
        <w:rPr>
          <w:rFonts w:ascii="Fira Sans" w:hAnsi="Fira Sans" w:cs="Arial"/>
          <w:sz w:val="19"/>
          <w:szCs w:val="19"/>
        </w:rPr>
        <w:t xml:space="preserve">0 000 odsłon na każdym z </w:t>
      </w:r>
      <w:r w:rsidR="00924F95" w:rsidRPr="00FA097C">
        <w:rPr>
          <w:rFonts w:ascii="Fira Sans" w:hAnsi="Fira Sans" w:cs="Arial"/>
          <w:sz w:val="19"/>
          <w:szCs w:val="19"/>
        </w:rPr>
        <w:t xml:space="preserve">regionalnych </w:t>
      </w:r>
      <w:r w:rsidRPr="00FA097C">
        <w:rPr>
          <w:rFonts w:ascii="Fira Sans" w:hAnsi="Fira Sans" w:cs="Arial"/>
          <w:sz w:val="19"/>
          <w:szCs w:val="19"/>
        </w:rPr>
        <w:t xml:space="preserve">serwisów internetowych </w:t>
      </w:r>
      <w:r w:rsidR="00D5638F">
        <w:rPr>
          <w:rFonts w:ascii="Fira Sans" w:hAnsi="Fira Sans" w:cs="Arial"/>
          <w:sz w:val="19"/>
          <w:szCs w:val="19"/>
        </w:rPr>
        <w:t xml:space="preserve">w każdym </w:t>
      </w:r>
      <w:r w:rsidR="00B30A89">
        <w:rPr>
          <w:rFonts w:ascii="Fira Sans" w:hAnsi="Fira Sans" w:cs="Arial"/>
          <w:sz w:val="19"/>
          <w:szCs w:val="19"/>
        </w:rPr>
        <w:t>miesią</w:t>
      </w:r>
      <w:r w:rsidR="00D5638F">
        <w:rPr>
          <w:rFonts w:ascii="Fira Sans" w:hAnsi="Fira Sans" w:cs="Arial"/>
          <w:sz w:val="19"/>
          <w:szCs w:val="19"/>
        </w:rPr>
        <w:t xml:space="preserve">cu trwania kampanii </w:t>
      </w:r>
      <w:r w:rsidRPr="00FA097C">
        <w:rPr>
          <w:rFonts w:ascii="Fira Sans" w:hAnsi="Fira Sans" w:cs="Arial"/>
          <w:sz w:val="19"/>
          <w:szCs w:val="19"/>
        </w:rPr>
        <w:t>oraz</w:t>
      </w:r>
    </w:p>
    <w:p w14:paraId="3B7B3C34" w14:textId="4D364151" w:rsidR="000C291B" w:rsidRPr="00FA097C" w:rsidRDefault="000C291B" w:rsidP="007C3771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Fira Sans" w:hAnsi="Fira Sans" w:cs="Arial"/>
          <w:sz w:val="19"/>
          <w:szCs w:val="19"/>
        </w:rPr>
      </w:pPr>
      <w:r w:rsidRPr="00FA097C">
        <w:rPr>
          <w:rFonts w:ascii="Fira Sans" w:hAnsi="Fira Sans" w:cs="Arial"/>
          <w:sz w:val="19"/>
          <w:szCs w:val="19"/>
        </w:rPr>
        <w:t xml:space="preserve">20 000 odsłon banerów na każdym z </w:t>
      </w:r>
      <w:r w:rsidR="00924F95" w:rsidRPr="00FA097C">
        <w:rPr>
          <w:rFonts w:ascii="Fira Sans" w:hAnsi="Fira Sans" w:cs="Arial"/>
          <w:sz w:val="19"/>
          <w:szCs w:val="19"/>
        </w:rPr>
        <w:t xml:space="preserve">lokalnych </w:t>
      </w:r>
      <w:r w:rsidRPr="00FA097C">
        <w:rPr>
          <w:rFonts w:ascii="Fira Sans" w:hAnsi="Fira Sans" w:cs="Arial"/>
          <w:sz w:val="19"/>
          <w:szCs w:val="19"/>
        </w:rPr>
        <w:t>serwisów internetowych</w:t>
      </w:r>
      <w:r w:rsidR="00D5638F">
        <w:rPr>
          <w:rFonts w:ascii="Fira Sans" w:hAnsi="Fira Sans" w:cs="Arial"/>
          <w:sz w:val="19"/>
          <w:szCs w:val="19"/>
        </w:rPr>
        <w:t xml:space="preserve"> w każdym miesiącu trwania kampanii</w:t>
      </w:r>
      <w:r w:rsidR="00924F95" w:rsidRPr="00FA097C">
        <w:rPr>
          <w:rFonts w:ascii="Fira Sans" w:hAnsi="Fira Sans" w:cs="Arial"/>
          <w:sz w:val="19"/>
          <w:szCs w:val="19"/>
        </w:rPr>
        <w:t>.</w:t>
      </w:r>
    </w:p>
    <w:p w14:paraId="01C16FE9" w14:textId="1EA5E1C5" w:rsidR="00924F95" w:rsidRPr="00FA097C" w:rsidRDefault="000F51FD" w:rsidP="0018622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Fira Sans" w:hAnsi="Fira Sans" w:cs="Arial"/>
          <w:sz w:val="19"/>
          <w:szCs w:val="19"/>
        </w:rPr>
      </w:pPr>
      <w:r w:rsidRPr="00FA097C">
        <w:rPr>
          <w:rFonts w:ascii="Fira Sans" w:hAnsi="Fira Sans" w:cs="Arial"/>
          <w:sz w:val="19"/>
          <w:szCs w:val="19"/>
        </w:rPr>
        <w:t>3.</w:t>
      </w:r>
      <w:r w:rsidR="006E2A0C">
        <w:rPr>
          <w:rFonts w:ascii="Fira Sans" w:hAnsi="Fira Sans" w:cs="Arial"/>
          <w:sz w:val="19"/>
          <w:szCs w:val="19"/>
        </w:rPr>
        <w:t>7</w:t>
      </w:r>
      <w:r w:rsidRPr="00FA097C">
        <w:rPr>
          <w:rFonts w:ascii="Fira Sans" w:hAnsi="Fira Sans" w:cs="Arial"/>
          <w:sz w:val="19"/>
          <w:szCs w:val="19"/>
        </w:rPr>
        <w:tab/>
      </w:r>
      <w:r w:rsidR="00924F95" w:rsidRPr="00FA097C">
        <w:rPr>
          <w:rFonts w:ascii="Fira Sans" w:hAnsi="Fira Sans" w:cs="Arial"/>
          <w:sz w:val="19"/>
          <w:szCs w:val="19"/>
        </w:rPr>
        <w:t>Czas emisji reklam to 1 tydzień w każdym portalu internetowym w każdym miesiącu trwania kampanii (kwiecień, maj, czerwiec 2021)</w:t>
      </w:r>
      <w:r w:rsidR="00186222">
        <w:rPr>
          <w:rFonts w:ascii="Fira Sans" w:hAnsi="Fira Sans" w:cs="Arial"/>
          <w:sz w:val="19"/>
          <w:szCs w:val="19"/>
        </w:rPr>
        <w:t>, przy czym:</w:t>
      </w:r>
    </w:p>
    <w:p w14:paraId="3E952BA3" w14:textId="4E483324" w:rsidR="00186222" w:rsidRDefault="00186222" w:rsidP="00186222">
      <w:pPr>
        <w:tabs>
          <w:tab w:val="left" w:pos="426"/>
        </w:tabs>
        <w:spacing w:after="0" w:line="240" w:lineRule="auto"/>
        <w:ind w:left="708" w:hanging="70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ab/>
        <w:t>a.</w:t>
      </w:r>
      <w:r>
        <w:rPr>
          <w:rFonts w:ascii="Fira Sans" w:hAnsi="Fira Sans" w:cs="Arial"/>
          <w:sz w:val="19"/>
          <w:szCs w:val="19"/>
        </w:rPr>
        <w:tab/>
      </w:r>
      <w:r w:rsidR="000C291B" w:rsidRPr="00186222">
        <w:rPr>
          <w:rFonts w:ascii="Fira Sans" w:hAnsi="Fira Sans" w:cs="Arial"/>
          <w:sz w:val="19"/>
          <w:szCs w:val="19"/>
        </w:rPr>
        <w:t xml:space="preserve">Realizację kampanii Wykonawca rozpocznie najpóźniej 10 dni roboczych po podpisaniu umowy, a zakończy 30 </w:t>
      </w:r>
      <w:r w:rsidR="00E114BA" w:rsidRPr="00186222">
        <w:rPr>
          <w:rFonts w:ascii="Fira Sans" w:hAnsi="Fira Sans" w:cs="Arial"/>
          <w:sz w:val="19"/>
          <w:szCs w:val="19"/>
        </w:rPr>
        <w:t>czerwca 2021</w:t>
      </w:r>
      <w:r w:rsidR="000C291B" w:rsidRPr="00186222">
        <w:rPr>
          <w:rFonts w:ascii="Fira Sans" w:hAnsi="Fira Sans" w:cs="Arial"/>
          <w:sz w:val="19"/>
          <w:szCs w:val="19"/>
        </w:rPr>
        <w:t xml:space="preserve"> r.</w:t>
      </w:r>
      <w:r>
        <w:rPr>
          <w:rFonts w:ascii="Fira Sans" w:hAnsi="Fira Sans" w:cs="Arial"/>
          <w:sz w:val="19"/>
          <w:szCs w:val="19"/>
        </w:rPr>
        <w:t>;</w:t>
      </w:r>
    </w:p>
    <w:p w14:paraId="74EEE906" w14:textId="4F217455" w:rsidR="00E114BA" w:rsidRPr="00186222" w:rsidRDefault="006E2A0C" w:rsidP="00186222">
      <w:pPr>
        <w:tabs>
          <w:tab w:val="left" w:pos="426"/>
        </w:tabs>
        <w:spacing w:after="0" w:line="240" w:lineRule="auto"/>
        <w:ind w:left="708" w:hanging="70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ab/>
      </w:r>
      <w:r w:rsidR="00186222">
        <w:rPr>
          <w:rFonts w:ascii="Fira Sans" w:hAnsi="Fira Sans" w:cs="Arial"/>
          <w:sz w:val="19"/>
          <w:szCs w:val="19"/>
        </w:rPr>
        <w:t>b.</w:t>
      </w:r>
      <w:r w:rsidR="00186222">
        <w:rPr>
          <w:rFonts w:ascii="Fira Sans" w:hAnsi="Fira Sans" w:cs="Arial"/>
          <w:sz w:val="19"/>
          <w:szCs w:val="19"/>
        </w:rPr>
        <w:tab/>
      </w:r>
      <w:r w:rsidR="00186222" w:rsidRPr="00186222">
        <w:rPr>
          <w:rFonts w:ascii="Fira Sans" w:hAnsi="Fira Sans" w:cs="Arial"/>
          <w:sz w:val="19"/>
          <w:szCs w:val="19"/>
        </w:rPr>
        <w:t xml:space="preserve">Wykonawca zapewni emisję przynajmniej 1 rodzaju </w:t>
      </w:r>
      <w:proofErr w:type="spellStart"/>
      <w:r w:rsidR="00186222" w:rsidRPr="00186222">
        <w:rPr>
          <w:rFonts w:ascii="Fira Sans" w:hAnsi="Fira Sans" w:cs="Arial"/>
          <w:sz w:val="19"/>
          <w:szCs w:val="19"/>
        </w:rPr>
        <w:t>baneru</w:t>
      </w:r>
      <w:proofErr w:type="spellEnd"/>
      <w:r w:rsidR="00186222" w:rsidRPr="00186222">
        <w:rPr>
          <w:rFonts w:ascii="Fira Sans" w:hAnsi="Fira Sans" w:cs="Arial"/>
          <w:sz w:val="19"/>
          <w:szCs w:val="19"/>
        </w:rPr>
        <w:t xml:space="preserve"> statycznego i 1 rodzaju </w:t>
      </w:r>
      <w:proofErr w:type="spellStart"/>
      <w:r w:rsidR="00186222" w:rsidRPr="00186222">
        <w:rPr>
          <w:rFonts w:ascii="Fira Sans" w:hAnsi="Fira Sans" w:cs="Arial"/>
          <w:sz w:val="19"/>
          <w:szCs w:val="19"/>
        </w:rPr>
        <w:t>baneru</w:t>
      </w:r>
      <w:proofErr w:type="spellEnd"/>
      <w:r w:rsidR="00186222" w:rsidRPr="00186222">
        <w:rPr>
          <w:rFonts w:ascii="Fira Sans" w:hAnsi="Fira Sans" w:cs="Arial"/>
          <w:sz w:val="19"/>
          <w:szCs w:val="19"/>
        </w:rPr>
        <w:t xml:space="preserve"> animowanego w każdym portalu</w:t>
      </w:r>
      <w:r>
        <w:rPr>
          <w:rFonts w:ascii="Fira Sans" w:hAnsi="Fira Sans" w:cs="Arial"/>
          <w:sz w:val="19"/>
          <w:szCs w:val="19"/>
        </w:rPr>
        <w:t>.</w:t>
      </w:r>
    </w:p>
    <w:p w14:paraId="0C6E91E8" w14:textId="77777777" w:rsidR="000C291B" w:rsidRPr="00FA097C" w:rsidRDefault="000C291B" w:rsidP="006E2A0C">
      <w:pPr>
        <w:pStyle w:val="Akapitzlist"/>
        <w:numPr>
          <w:ilvl w:val="1"/>
          <w:numId w:val="27"/>
        </w:numPr>
        <w:tabs>
          <w:tab w:val="left" w:pos="426"/>
        </w:tabs>
        <w:jc w:val="both"/>
        <w:rPr>
          <w:rFonts w:ascii="Fira Sans" w:hAnsi="Fira Sans" w:cs="Arial"/>
          <w:sz w:val="19"/>
          <w:szCs w:val="19"/>
        </w:rPr>
      </w:pPr>
      <w:r w:rsidRPr="00FA097C">
        <w:rPr>
          <w:rFonts w:ascii="Fira Sans" w:hAnsi="Fira Sans" w:cs="Arial"/>
          <w:sz w:val="19"/>
          <w:szCs w:val="19"/>
        </w:rPr>
        <w:t xml:space="preserve">Wykonawca zapewni </w:t>
      </w:r>
      <w:proofErr w:type="spellStart"/>
      <w:r w:rsidRPr="00FA097C">
        <w:rPr>
          <w:rFonts w:ascii="Fira Sans" w:hAnsi="Fira Sans" w:cs="Arial"/>
          <w:sz w:val="19"/>
          <w:szCs w:val="19"/>
        </w:rPr>
        <w:t>targetowanie</w:t>
      </w:r>
      <w:proofErr w:type="spellEnd"/>
      <w:r w:rsidRPr="00FA097C">
        <w:rPr>
          <w:rFonts w:ascii="Fira Sans" w:hAnsi="Fira Sans" w:cs="Arial"/>
          <w:sz w:val="19"/>
          <w:szCs w:val="19"/>
        </w:rPr>
        <w:t xml:space="preserve"> kampanii na cał</w:t>
      </w:r>
      <w:r w:rsidR="00E114BA" w:rsidRPr="00FA097C">
        <w:rPr>
          <w:rFonts w:ascii="Fira Sans" w:hAnsi="Fira Sans" w:cs="Arial"/>
          <w:sz w:val="19"/>
          <w:szCs w:val="19"/>
        </w:rPr>
        <w:t xml:space="preserve">e województwo wielkopolskie. </w:t>
      </w:r>
    </w:p>
    <w:p w14:paraId="08E02C1B" w14:textId="77777777" w:rsidR="00924F95" w:rsidRPr="00FA097C" w:rsidRDefault="00924F95" w:rsidP="00186222">
      <w:pPr>
        <w:pStyle w:val="Akapitzlist"/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 xml:space="preserve">Harmonogram realizacji kampanii internetowej: </w:t>
      </w:r>
    </w:p>
    <w:p w14:paraId="1B08AB7A" w14:textId="77777777" w:rsidR="00924F95" w:rsidRPr="00FA097C" w:rsidRDefault="00924F95" w:rsidP="007C3771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/>
        <w:ind w:left="1702" w:right="71" w:hanging="284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lastRenderedPageBreak/>
        <w:t xml:space="preserve">Po stronie Zamawiającego leży przygotowanie projektów graficznych banerów. Zamawiający przygotuje i prześle w terminie </w:t>
      </w:r>
      <w:r w:rsidRPr="00FA097C">
        <w:rPr>
          <w:rFonts w:ascii="Fira Sans" w:eastAsia="Times New Roman" w:hAnsi="Fira Sans"/>
          <w:b/>
          <w:sz w:val="19"/>
          <w:szCs w:val="19"/>
        </w:rPr>
        <w:t>3 dni</w:t>
      </w:r>
      <w:r w:rsidRPr="00FA097C">
        <w:rPr>
          <w:rFonts w:ascii="Fira Sans" w:eastAsia="Times New Roman" w:hAnsi="Fira Sans"/>
          <w:sz w:val="19"/>
          <w:szCs w:val="19"/>
        </w:rPr>
        <w:t xml:space="preserve"> od otrzymania ww. specyfikacji projekty banerów reklamowych.</w:t>
      </w:r>
    </w:p>
    <w:p w14:paraId="36A72C7B" w14:textId="77777777" w:rsidR="00924F95" w:rsidRPr="00FA097C" w:rsidRDefault="00924F95" w:rsidP="007C3771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/>
        <w:ind w:left="1702" w:right="71" w:hanging="284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 xml:space="preserve">Wykonawca w terminie </w:t>
      </w:r>
      <w:r w:rsidRPr="00FA097C">
        <w:rPr>
          <w:rFonts w:ascii="Fira Sans" w:eastAsia="Times New Roman" w:hAnsi="Fira Sans"/>
          <w:b/>
          <w:sz w:val="19"/>
          <w:szCs w:val="19"/>
        </w:rPr>
        <w:t>2 dni</w:t>
      </w:r>
      <w:r w:rsidRPr="00FA097C">
        <w:rPr>
          <w:rFonts w:ascii="Fira Sans" w:eastAsia="Times New Roman" w:hAnsi="Fira Sans"/>
          <w:sz w:val="19"/>
          <w:szCs w:val="19"/>
        </w:rPr>
        <w:t xml:space="preserve"> od otrzymania projektu graficznego </w:t>
      </w:r>
      <w:r w:rsidR="00E90230" w:rsidRPr="00FA097C">
        <w:rPr>
          <w:rFonts w:ascii="Fira Sans" w:eastAsia="Times New Roman" w:hAnsi="Fira Sans"/>
          <w:sz w:val="19"/>
          <w:szCs w:val="19"/>
        </w:rPr>
        <w:t>banerów</w:t>
      </w:r>
      <w:r w:rsidRPr="00FA097C">
        <w:rPr>
          <w:rFonts w:ascii="Fira Sans" w:eastAsia="Times New Roman" w:hAnsi="Fira Sans"/>
          <w:sz w:val="19"/>
          <w:szCs w:val="19"/>
        </w:rPr>
        <w:t xml:space="preserve"> opracuje projekt w wersji do </w:t>
      </w:r>
      <w:r w:rsidR="00E90230" w:rsidRPr="00FA097C">
        <w:rPr>
          <w:rFonts w:ascii="Fira Sans" w:eastAsia="Times New Roman" w:hAnsi="Fira Sans"/>
          <w:sz w:val="19"/>
          <w:szCs w:val="19"/>
        </w:rPr>
        <w:t xml:space="preserve">emisji </w:t>
      </w:r>
      <w:r w:rsidRPr="00FA097C">
        <w:rPr>
          <w:rFonts w:ascii="Fira Sans" w:eastAsia="Times New Roman" w:hAnsi="Fira Sans"/>
          <w:sz w:val="19"/>
          <w:szCs w:val="19"/>
        </w:rPr>
        <w:t xml:space="preserve">i przekaże go Zamawiającemu do akceptacji. Zamawiający zaakceptuje projekt lub przekaże uwagi w terminie </w:t>
      </w:r>
      <w:r w:rsidRPr="00FA097C">
        <w:rPr>
          <w:rFonts w:ascii="Fira Sans" w:eastAsia="Times New Roman" w:hAnsi="Fira Sans"/>
          <w:b/>
          <w:sz w:val="19"/>
          <w:szCs w:val="19"/>
        </w:rPr>
        <w:t>2 dni</w:t>
      </w:r>
      <w:r w:rsidRPr="00FA097C">
        <w:rPr>
          <w:rFonts w:ascii="Fira Sans" w:eastAsia="Times New Roman" w:hAnsi="Fira Sans"/>
          <w:sz w:val="19"/>
          <w:szCs w:val="19"/>
        </w:rPr>
        <w:t xml:space="preserve">. Wykonawca naniesie uwagi w ciągu </w:t>
      </w:r>
      <w:r w:rsidRPr="00FA097C">
        <w:rPr>
          <w:rFonts w:ascii="Fira Sans" w:eastAsia="Times New Roman" w:hAnsi="Fira Sans"/>
          <w:b/>
          <w:sz w:val="19"/>
          <w:szCs w:val="19"/>
        </w:rPr>
        <w:t>2 dni</w:t>
      </w:r>
      <w:r w:rsidRPr="00FA097C">
        <w:rPr>
          <w:rFonts w:ascii="Fira Sans" w:eastAsia="Times New Roman" w:hAnsi="Fira Sans"/>
          <w:sz w:val="19"/>
          <w:szCs w:val="19"/>
        </w:rPr>
        <w:t xml:space="preserve">.   </w:t>
      </w:r>
    </w:p>
    <w:p w14:paraId="46623743" w14:textId="77777777" w:rsidR="00924F95" w:rsidRPr="00FA097C" w:rsidRDefault="00924F95" w:rsidP="007C3771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/>
        <w:ind w:left="1702" w:right="71" w:hanging="284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 xml:space="preserve">W ciągu maksymalnie </w:t>
      </w:r>
      <w:r w:rsidR="00E90230" w:rsidRPr="00FA097C">
        <w:rPr>
          <w:rFonts w:ascii="Fira Sans" w:eastAsia="Times New Roman" w:hAnsi="Fira Sans"/>
          <w:b/>
          <w:sz w:val="19"/>
          <w:szCs w:val="19"/>
        </w:rPr>
        <w:t>8</w:t>
      </w:r>
      <w:r w:rsidRPr="00FA097C">
        <w:rPr>
          <w:rFonts w:ascii="Fira Sans" w:eastAsia="Times New Roman" w:hAnsi="Fira Sans"/>
          <w:b/>
          <w:sz w:val="19"/>
          <w:szCs w:val="19"/>
        </w:rPr>
        <w:t xml:space="preserve"> dni</w:t>
      </w:r>
      <w:r w:rsidRPr="00FA097C">
        <w:rPr>
          <w:rFonts w:ascii="Fira Sans" w:eastAsia="Times New Roman" w:hAnsi="Fira Sans"/>
          <w:sz w:val="19"/>
          <w:szCs w:val="19"/>
        </w:rPr>
        <w:t xml:space="preserve"> od podpisania umowy Wykonawca przekaże dokładny </w:t>
      </w:r>
      <w:r w:rsidR="00E90230" w:rsidRPr="00FA097C">
        <w:rPr>
          <w:rFonts w:ascii="Fira Sans" w:eastAsia="Times New Roman" w:hAnsi="Fira Sans"/>
          <w:sz w:val="19"/>
          <w:szCs w:val="19"/>
        </w:rPr>
        <w:t>media plan</w:t>
      </w:r>
      <w:r w:rsidRPr="00FA097C">
        <w:rPr>
          <w:rFonts w:ascii="Fira Sans" w:eastAsia="Times New Roman" w:hAnsi="Fira Sans"/>
          <w:sz w:val="19"/>
          <w:szCs w:val="19"/>
        </w:rPr>
        <w:t xml:space="preserve"> </w:t>
      </w:r>
      <w:r w:rsidR="00E90230" w:rsidRPr="00FA097C">
        <w:rPr>
          <w:rFonts w:ascii="Fira Sans" w:eastAsia="Times New Roman" w:hAnsi="Fira Sans"/>
          <w:sz w:val="19"/>
          <w:szCs w:val="19"/>
        </w:rPr>
        <w:t xml:space="preserve">kampanii internetowej, zawierający terminy i sposób emisji z podziałem na rodzaje banerów w każdym z zaproponowanych serwisów/portali internetowych. </w:t>
      </w:r>
    </w:p>
    <w:p w14:paraId="40EED13E" w14:textId="77777777" w:rsidR="00924F95" w:rsidRPr="00FA097C" w:rsidRDefault="00924F95" w:rsidP="007C377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9" w:after="0" w:line="276" w:lineRule="auto"/>
        <w:ind w:left="1702" w:right="71" w:hanging="284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 xml:space="preserve">Zamawiający zaakceptuje lub naniesie swoje uwagi odnośnie </w:t>
      </w:r>
      <w:r w:rsidR="00E90230" w:rsidRPr="00FA097C">
        <w:rPr>
          <w:rFonts w:ascii="Fira Sans" w:eastAsia="Times New Roman" w:hAnsi="Fira Sans"/>
          <w:sz w:val="19"/>
          <w:szCs w:val="19"/>
        </w:rPr>
        <w:t>wyboru serwisów/portali oraz terminów emisji</w:t>
      </w:r>
      <w:r w:rsidRPr="00FA097C">
        <w:rPr>
          <w:rFonts w:ascii="Fira Sans" w:eastAsia="Times New Roman" w:hAnsi="Fira Sans"/>
          <w:sz w:val="19"/>
          <w:szCs w:val="19"/>
        </w:rPr>
        <w:t xml:space="preserve"> w ciągu </w:t>
      </w:r>
      <w:r w:rsidRPr="00FA097C">
        <w:rPr>
          <w:rFonts w:ascii="Fira Sans" w:eastAsia="Times New Roman" w:hAnsi="Fira Sans"/>
          <w:b/>
          <w:sz w:val="19"/>
          <w:szCs w:val="19"/>
        </w:rPr>
        <w:t xml:space="preserve">2 dni </w:t>
      </w:r>
      <w:r w:rsidRPr="00FA097C">
        <w:rPr>
          <w:rFonts w:ascii="Fira Sans" w:eastAsia="Times New Roman" w:hAnsi="Fira Sans"/>
          <w:sz w:val="19"/>
          <w:szCs w:val="19"/>
        </w:rPr>
        <w:t xml:space="preserve">od daty otrzymania tej informacji. Wykonawca ma obowiązek w terminie </w:t>
      </w:r>
      <w:r w:rsidRPr="00FA097C">
        <w:rPr>
          <w:rFonts w:ascii="Fira Sans" w:eastAsia="Times New Roman" w:hAnsi="Fira Sans"/>
          <w:b/>
          <w:sz w:val="19"/>
          <w:szCs w:val="19"/>
        </w:rPr>
        <w:t>2 dni</w:t>
      </w:r>
      <w:r w:rsidRPr="00FA097C">
        <w:rPr>
          <w:rFonts w:ascii="Fira Sans" w:eastAsia="Times New Roman" w:hAnsi="Fira Sans"/>
          <w:sz w:val="19"/>
          <w:szCs w:val="19"/>
        </w:rPr>
        <w:t xml:space="preserve"> zaproponować inn</w:t>
      </w:r>
      <w:r w:rsidR="009626DE" w:rsidRPr="00FA097C">
        <w:rPr>
          <w:rFonts w:ascii="Fira Sans" w:eastAsia="Times New Roman" w:hAnsi="Fira Sans"/>
          <w:sz w:val="19"/>
          <w:szCs w:val="19"/>
        </w:rPr>
        <w:t>y</w:t>
      </w:r>
      <w:r w:rsidRPr="00FA097C">
        <w:rPr>
          <w:rFonts w:ascii="Fira Sans" w:eastAsia="Times New Roman" w:hAnsi="Fira Sans"/>
          <w:sz w:val="19"/>
          <w:szCs w:val="19"/>
        </w:rPr>
        <w:t xml:space="preserve"> </w:t>
      </w:r>
      <w:r w:rsidR="00E90230" w:rsidRPr="00FA097C">
        <w:rPr>
          <w:rFonts w:ascii="Fira Sans" w:eastAsia="Times New Roman" w:hAnsi="Fira Sans"/>
          <w:sz w:val="19"/>
          <w:szCs w:val="19"/>
        </w:rPr>
        <w:t>serwis/portal</w:t>
      </w:r>
      <w:r w:rsidRPr="00FA097C">
        <w:rPr>
          <w:rFonts w:ascii="Fira Sans" w:eastAsia="Times New Roman" w:hAnsi="Fira Sans"/>
          <w:sz w:val="19"/>
          <w:szCs w:val="19"/>
        </w:rPr>
        <w:t xml:space="preserve">. </w:t>
      </w:r>
    </w:p>
    <w:p w14:paraId="24DE1170" w14:textId="77777777" w:rsidR="00924F95" w:rsidRPr="00FA097C" w:rsidRDefault="00924F95" w:rsidP="007C377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71" w:after="0" w:line="276" w:lineRule="auto"/>
        <w:ind w:left="1702" w:right="71" w:hanging="284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 xml:space="preserve">Wykonawca ma obowiązek dbać o należytą ekspozycję </w:t>
      </w:r>
      <w:r w:rsidR="00E90230" w:rsidRPr="00FA097C">
        <w:rPr>
          <w:rFonts w:ascii="Fira Sans" w:eastAsia="Times New Roman" w:hAnsi="Fira Sans"/>
          <w:sz w:val="19"/>
          <w:szCs w:val="19"/>
        </w:rPr>
        <w:t>banerów</w:t>
      </w:r>
      <w:r w:rsidRPr="00FA097C">
        <w:rPr>
          <w:rFonts w:ascii="Fira Sans" w:eastAsia="Times New Roman" w:hAnsi="Fira Sans"/>
          <w:sz w:val="19"/>
          <w:szCs w:val="19"/>
        </w:rPr>
        <w:t xml:space="preserve">. </w:t>
      </w:r>
    </w:p>
    <w:p w14:paraId="764FCE53" w14:textId="77777777" w:rsidR="00E90230" w:rsidRPr="00FA097C" w:rsidRDefault="00E90230" w:rsidP="007C3771">
      <w:pPr>
        <w:numPr>
          <w:ilvl w:val="0"/>
          <w:numId w:val="13"/>
        </w:numPr>
        <w:tabs>
          <w:tab w:val="left" w:pos="1560"/>
        </w:tabs>
        <w:spacing w:after="0" w:line="276" w:lineRule="auto"/>
        <w:ind w:left="1702" w:hanging="284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hAnsi="Fira Sans"/>
          <w:sz w:val="19"/>
          <w:szCs w:val="19"/>
        </w:rPr>
        <w:t xml:space="preserve">Wykonawca będzie w </w:t>
      </w:r>
      <w:r w:rsidRPr="00FA097C">
        <w:rPr>
          <w:rFonts w:ascii="Fira Sans" w:hAnsi="Fira Sans"/>
          <w:b/>
          <w:sz w:val="19"/>
          <w:szCs w:val="19"/>
        </w:rPr>
        <w:t>ciągu 5 dni</w:t>
      </w:r>
      <w:r w:rsidRPr="00FA097C">
        <w:rPr>
          <w:rFonts w:ascii="Fira Sans" w:hAnsi="Fira Sans"/>
          <w:sz w:val="19"/>
          <w:szCs w:val="19"/>
        </w:rPr>
        <w:t xml:space="preserve"> od zakończenia danego miesiąca przedstawiał raport z realizacji poszczególnych działań zawartych w harmonogramie, z zastrzeżeniem, że ostatni miesięczny raport będzie zawierał dodatkowo podsumowanie wszystkich miesięcy. </w:t>
      </w:r>
    </w:p>
    <w:p w14:paraId="6EAB41C8" w14:textId="77777777" w:rsidR="00E90230" w:rsidRPr="00FA097C" w:rsidRDefault="00E90230" w:rsidP="007C3771">
      <w:pPr>
        <w:numPr>
          <w:ilvl w:val="0"/>
          <w:numId w:val="13"/>
        </w:numPr>
        <w:tabs>
          <w:tab w:val="left" w:pos="1560"/>
        </w:tabs>
        <w:spacing w:after="0" w:line="276" w:lineRule="auto"/>
        <w:ind w:left="1702" w:hanging="284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hAnsi="Fira Sans"/>
          <w:sz w:val="19"/>
          <w:szCs w:val="19"/>
        </w:rPr>
        <w:t xml:space="preserve">Wykonawca dostarczy na zewnętrznym nośniku pamięci ostatecznie wersje opublikowanych w </w:t>
      </w:r>
      <w:r w:rsidR="009626DE" w:rsidRPr="00FA097C">
        <w:rPr>
          <w:rFonts w:ascii="Fira Sans" w:hAnsi="Fira Sans"/>
          <w:sz w:val="19"/>
          <w:szCs w:val="19"/>
        </w:rPr>
        <w:t>I</w:t>
      </w:r>
      <w:r w:rsidRPr="00FA097C">
        <w:rPr>
          <w:rFonts w:ascii="Fira Sans" w:hAnsi="Fira Sans"/>
          <w:sz w:val="19"/>
          <w:szCs w:val="19"/>
        </w:rPr>
        <w:t xml:space="preserve">nternecie materiałów wraz z przekazaniem ostatecznego raportu po zakończeniu kampanii. </w:t>
      </w:r>
    </w:p>
    <w:p w14:paraId="3B078AC5" w14:textId="77777777" w:rsidR="00E90230" w:rsidRPr="00FA097C" w:rsidRDefault="00E90230" w:rsidP="007C3771">
      <w:pPr>
        <w:numPr>
          <w:ilvl w:val="0"/>
          <w:numId w:val="13"/>
        </w:numPr>
        <w:tabs>
          <w:tab w:val="left" w:pos="1560"/>
        </w:tabs>
        <w:spacing w:after="0" w:line="276" w:lineRule="auto"/>
        <w:ind w:left="1702" w:hanging="284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 w:cs="Arial"/>
          <w:sz w:val="19"/>
          <w:szCs w:val="19"/>
          <w:lang w:eastAsia="pl-PL"/>
        </w:rPr>
        <w:t xml:space="preserve">Wykonawca dostarczy Zamawiającemu </w:t>
      </w:r>
      <w:proofErr w:type="spellStart"/>
      <w:r w:rsidRPr="00FA097C">
        <w:rPr>
          <w:rFonts w:ascii="Fira Sans" w:eastAsia="Times New Roman" w:hAnsi="Fira Sans" w:cs="Arial"/>
          <w:sz w:val="19"/>
          <w:szCs w:val="19"/>
          <w:lang w:eastAsia="pl-PL"/>
        </w:rPr>
        <w:t>screeny</w:t>
      </w:r>
      <w:proofErr w:type="spellEnd"/>
      <w:r w:rsidRPr="00FA097C">
        <w:rPr>
          <w:rFonts w:ascii="Fira Sans" w:eastAsia="Times New Roman" w:hAnsi="Fira Sans" w:cs="Arial"/>
          <w:sz w:val="19"/>
          <w:szCs w:val="19"/>
          <w:lang w:eastAsia="pl-PL"/>
        </w:rPr>
        <w:t xml:space="preserve"> ze stron internetowych, na których były zamieszczane banery. Wysyłka odbywać się będą w </w:t>
      </w:r>
      <w:r w:rsidRPr="00FA097C">
        <w:rPr>
          <w:rFonts w:ascii="Fira Sans" w:eastAsia="Times New Roman" w:hAnsi="Fira Sans" w:cs="Arial"/>
          <w:b/>
          <w:sz w:val="19"/>
          <w:szCs w:val="19"/>
          <w:lang w:eastAsia="pl-PL"/>
        </w:rPr>
        <w:t>ciągu do 5 dni</w:t>
      </w:r>
      <w:r w:rsidRPr="00FA097C">
        <w:rPr>
          <w:rFonts w:ascii="Fira Sans" w:eastAsia="Times New Roman" w:hAnsi="Fira Sans" w:cs="Arial"/>
          <w:sz w:val="19"/>
          <w:szCs w:val="19"/>
          <w:lang w:eastAsia="pl-PL"/>
        </w:rPr>
        <w:t xml:space="preserve"> po zakończeniu każdego miesiąca. </w:t>
      </w:r>
    </w:p>
    <w:p w14:paraId="2B637DCF" w14:textId="77777777" w:rsidR="00FA097C" w:rsidRDefault="00FA097C" w:rsidP="00FA097C">
      <w:pPr>
        <w:tabs>
          <w:tab w:val="left" w:pos="1560"/>
        </w:tabs>
        <w:spacing w:after="0" w:line="276" w:lineRule="auto"/>
        <w:ind w:left="1702"/>
        <w:jc w:val="both"/>
        <w:rPr>
          <w:rFonts w:ascii="Fira Sans" w:hAnsi="Fira Sans"/>
          <w:sz w:val="19"/>
          <w:szCs w:val="19"/>
        </w:rPr>
      </w:pPr>
    </w:p>
    <w:p w14:paraId="22DE4AAA" w14:textId="77777777" w:rsidR="00FA097C" w:rsidRDefault="00FA097C" w:rsidP="00FA097C">
      <w:pPr>
        <w:tabs>
          <w:tab w:val="left" w:pos="1560"/>
        </w:tabs>
        <w:spacing w:after="0" w:line="276" w:lineRule="auto"/>
        <w:ind w:left="1702"/>
        <w:jc w:val="both"/>
        <w:rPr>
          <w:rFonts w:ascii="Fira Sans" w:hAnsi="Fira Sans"/>
          <w:sz w:val="19"/>
          <w:szCs w:val="19"/>
        </w:rPr>
      </w:pPr>
    </w:p>
    <w:p w14:paraId="3C172672" w14:textId="77777777" w:rsidR="008D673E" w:rsidRDefault="008D673E" w:rsidP="00FA097C">
      <w:pPr>
        <w:tabs>
          <w:tab w:val="left" w:pos="1560"/>
        </w:tabs>
        <w:spacing w:after="0" w:line="276" w:lineRule="auto"/>
        <w:ind w:left="1702"/>
        <w:jc w:val="both"/>
        <w:rPr>
          <w:rFonts w:ascii="Fira Sans" w:hAnsi="Fira Sans"/>
          <w:sz w:val="19"/>
          <w:szCs w:val="19"/>
        </w:rPr>
      </w:pPr>
    </w:p>
    <w:p w14:paraId="5F2AB084" w14:textId="77777777" w:rsidR="008D673E" w:rsidRDefault="008D673E" w:rsidP="00FA097C">
      <w:pPr>
        <w:tabs>
          <w:tab w:val="left" w:pos="1560"/>
        </w:tabs>
        <w:spacing w:after="0" w:line="276" w:lineRule="auto"/>
        <w:ind w:left="1702"/>
        <w:jc w:val="both"/>
        <w:rPr>
          <w:rFonts w:ascii="Fira Sans" w:hAnsi="Fira Sans"/>
          <w:sz w:val="19"/>
          <w:szCs w:val="19"/>
        </w:rPr>
      </w:pPr>
    </w:p>
    <w:p w14:paraId="03C28E46" w14:textId="77777777" w:rsidR="008D673E" w:rsidRPr="00FA097C" w:rsidRDefault="008D673E" w:rsidP="00FA097C">
      <w:pPr>
        <w:tabs>
          <w:tab w:val="left" w:pos="1560"/>
        </w:tabs>
        <w:spacing w:after="0" w:line="276" w:lineRule="auto"/>
        <w:ind w:left="1702"/>
        <w:jc w:val="both"/>
        <w:rPr>
          <w:rFonts w:ascii="Fira Sans" w:hAnsi="Fira Sans"/>
          <w:sz w:val="19"/>
          <w:szCs w:val="19"/>
        </w:rPr>
      </w:pPr>
    </w:p>
    <w:p w14:paraId="44E314C7" w14:textId="77777777" w:rsidR="000F51FD" w:rsidRPr="00FA097C" w:rsidRDefault="000F51FD" w:rsidP="007C3771">
      <w:pPr>
        <w:pStyle w:val="Akapitzlist"/>
        <w:numPr>
          <w:ilvl w:val="6"/>
          <w:numId w:val="5"/>
        </w:numPr>
        <w:spacing w:after="0"/>
        <w:ind w:left="284" w:hanging="284"/>
        <w:jc w:val="both"/>
        <w:rPr>
          <w:rFonts w:ascii="Fira Sans" w:hAnsi="Fira Sans"/>
          <w:b/>
          <w:sz w:val="19"/>
          <w:szCs w:val="19"/>
        </w:rPr>
      </w:pPr>
      <w:r w:rsidRPr="00FA097C">
        <w:rPr>
          <w:rFonts w:ascii="Fira Sans" w:hAnsi="Fira Sans"/>
          <w:b/>
          <w:sz w:val="19"/>
          <w:szCs w:val="19"/>
        </w:rPr>
        <w:t>Część 4 zamówienia:</w:t>
      </w:r>
    </w:p>
    <w:p w14:paraId="78796AE4" w14:textId="2AF9D272" w:rsidR="006E3557" w:rsidRPr="00FA097C" w:rsidRDefault="0082686A" w:rsidP="002C7F5A">
      <w:pPr>
        <w:spacing w:before="38" w:line="276" w:lineRule="auto"/>
        <w:ind w:right="4"/>
        <w:jc w:val="both"/>
        <w:rPr>
          <w:rFonts w:ascii="Fira Sans" w:hAnsi="Fira Sans"/>
          <w:b/>
          <w:sz w:val="19"/>
          <w:szCs w:val="19"/>
        </w:rPr>
      </w:pPr>
      <w:r w:rsidRPr="0082686A">
        <w:rPr>
          <w:rFonts w:ascii="Fira Sans" w:eastAsia="Times New Roman" w:hAnsi="Fira Sans"/>
          <w:b/>
          <w:sz w:val="19"/>
          <w:szCs w:val="19"/>
        </w:rPr>
        <w:t>Wydruk plakatów dotyczących popularyzacji NSP 2021 wraz z ekspozycją (montażem i demontażem plakatów) na nośnikach typu billboard oświetlany lub emisja plakatów na ekranach reklamowych na terenie województwa wielkopolskiego</w:t>
      </w:r>
      <w:r w:rsidR="006E3557" w:rsidRPr="00FA097C">
        <w:rPr>
          <w:rFonts w:ascii="Fira Sans" w:eastAsia="Times New Roman" w:hAnsi="Fira Sans"/>
          <w:b/>
          <w:sz w:val="19"/>
          <w:szCs w:val="19"/>
        </w:rPr>
        <w:t xml:space="preserve">. </w:t>
      </w:r>
    </w:p>
    <w:p w14:paraId="650696C6" w14:textId="4562939F" w:rsidR="006E3557" w:rsidRPr="00FA097C" w:rsidRDefault="0082686A" w:rsidP="0082686A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ascii="Fira Sans" w:hAnsi="Fira Sans"/>
          <w:sz w:val="19"/>
          <w:szCs w:val="19"/>
        </w:rPr>
      </w:pPr>
      <w:r w:rsidRPr="0082686A">
        <w:rPr>
          <w:rFonts w:ascii="Fira Sans" w:eastAsia="Times New Roman" w:hAnsi="Fira Sans"/>
          <w:sz w:val="19"/>
          <w:szCs w:val="19"/>
        </w:rPr>
        <w:t xml:space="preserve">Wykonawca przeprowadzi kampanię </w:t>
      </w:r>
      <w:proofErr w:type="spellStart"/>
      <w:r w:rsidRPr="0082686A">
        <w:rPr>
          <w:rFonts w:ascii="Fira Sans" w:eastAsia="Times New Roman" w:hAnsi="Fira Sans"/>
          <w:sz w:val="19"/>
          <w:szCs w:val="19"/>
        </w:rPr>
        <w:t>billboardową</w:t>
      </w:r>
      <w:proofErr w:type="spellEnd"/>
      <w:r w:rsidRPr="0082686A">
        <w:rPr>
          <w:rFonts w:ascii="Fira Sans" w:eastAsia="Times New Roman" w:hAnsi="Fira Sans"/>
          <w:sz w:val="19"/>
          <w:szCs w:val="19"/>
        </w:rPr>
        <w:t>/na ekranach reklamowych dotyczącą NSP 2021 na terenie województwa wielkopolskiego wraz z wydrukiem, montażem i demontażem plakatów na nośnikach oświetlanych typu billboard</w:t>
      </w:r>
      <w:r w:rsidR="00162158">
        <w:rPr>
          <w:rFonts w:ascii="Fira Sans" w:eastAsia="Times New Roman" w:hAnsi="Fira Sans"/>
          <w:sz w:val="19"/>
          <w:szCs w:val="19"/>
        </w:rPr>
        <w:t xml:space="preserve">, </w:t>
      </w:r>
      <w:r w:rsidRPr="0082686A">
        <w:rPr>
          <w:rFonts w:ascii="Fira Sans" w:eastAsia="Times New Roman" w:hAnsi="Fira Sans"/>
          <w:sz w:val="19"/>
          <w:szCs w:val="19"/>
        </w:rPr>
        <w:t>o powierzchni co najmniej 12 m2</w:t>
      </w:r>
      <w:r w:rsidR="00162158">
        <w:rPr>
          <w:rFonts w:ascii="Fira Sans" w:eastAsia="Times New Roman" w:hAnsi="Fira Sans"/>
          <w:sz w:val="19"/>
          <w:szCs w:val="19"/>
        </w:rPr>
        <w:t>,</w:t>
      </w:r>
      <w:r w:rsidR="00162158" w:rsidRPr="00162158">
        <w:rPr>
          <w:rFonts w:ascii="Fira Sans" w:eastAsia="Times New Roman" w:hAnsi="Fira Sans"/>
          <w:sz w:val="19"/>
          <w:szCs w:val="19"/>
        </w:rPr>
        <w:t xml:space="preserve"> </w:t>
      </w:r>
      <w:r w:rsidR="00162158">
        <w:rPr>
          <w:rFonts w:ascii="Fira Sans" w:eastAsia="Times New Roman" w:hAnsi="Fira Sans"/>
          <w:sz w:val="19"/>
          <w:szCs w:val="19"/>
        </w:rPr>
        <w:t>w przypadku obu nośników</w:t>
      </w:r>
      <w:r w:rsidRPr="0082686A">
        <w:rPr>
          <w:rFonts w:ascii="Fira Sans" w:eastAsia="Times New Roman" w:hAnsi="Fira Sans"/>
          <w:sz w:val="19"/>
          <w:szCs w:val="19"/>
        </w:rPr>
        <w:t>. Ekspozycja plakatów odbędzie się w oparciu o następujące wytyczne</w:t>
      </w:r>
      <w:r w:rsidR="006E3557" w:rsidRPr="00FA097C">
        <w:rPr>
          <w:rFonts w:ascii="Fira Sans" w:eastAsia="Times New Roman" w:hAnsi="Fira Sans"/>
          <w:sz w:val="19"/>
          <w:szCs w:val="19"/>
        </w:rPr>
        <w:t>:</w:t>
      </w:r>
    </w:p>
    <w:p w14:paraId="48D32423" w14:textId="77777777" w:rsidR="004826CD" w:rsidRPr="00FA097C" w:rsidRDefault="004826CD" w:rsidP="007C377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hAnsi="Fira Sans"/>
          <w:sz w:val="19"/>
          <w:szCs w:val="19"/>
        </w:rPr>
        <w:t>Zamawiający przygotuje grafikę, a Wykonawca opracuje do druku</w:t>
      </w:r>
      <w:r w:rsidR="000D3169" w:rsidRPr="00FA097C">
        <w:rPr>
          <w:rFonts w:ascii="Fira Sans" w:hAnsi="Fira Sans"/>
          <w:sz w:val="19"/>
          <w:szCs w:val="19"/>
        </w:rPr>
        <w:t>/wyświetlenia</w:t>
      </w:r>
      <w:r w:rsidRPr="00FA097C">
        <w:rPr>
          <w:rFonts w:ascii="Fira Sans" w:hAnsi="Fira Sans"/>
          <w:sz w:val="19"/>
          <w:szCs w:val="19"/>
        </w:rPr>
        <w:t xml:space="preserve"> plakaty o powierzchni </w:t>
      </w:r>
      <w:r w:rsidR="000D3169" w:rsidRPr="00FA097C">
        <w:rPr>
          <w:rFonts w:ascii="Fira Sans" w:hAnsi="Fira Sans"/>
          <w:sz w:val="19"/>
          <w:szCs w:val="19"/>
        </w:rPr>
        <w:t>co najmniej 12</w:t>
      </w:r>
      <w:r w:rsidRPr="00FA097C">
        <w:rPr>
          <w:rFonts w:ascii="Fira Sans" w:hAnsi="Fira Sans"/>
          <w:sz w:val="19"/>
          <w:szCs w:val="19"/>
        </w:rPr>
        <w:t xml:space="preserve"> m</w:t>
      </w:r>
      <w:r w:rsidRPr="00FA097C">
        <w:rPr>
          <w:rFonts w:ascii="Fira Sans" w:hAnsi="Fira Sans"/>
          <w:sz w:val="19"/>
          <w:szCs w:val="19"/>
          <w:vertAlign w:val="superscript"/>
        </w:rPr>
        <w:t>2</w:t>
      </w:r>
      <w:r w:rsidRPr="00FA097C">
        <w:rPr>
          <w:rFonts w:ascii="Fira Sans" w:hAnsi="Fira Sans"/>
          <w:sz w:val="19"/>
          <w:szCs w:val="19"/>
        </w:rPr>
        <w:t xml:space="preserve"> z uwzględnieniem specyfiki nośnika, a także wydrukuje plakaty </w:t>
      </w:r>
      <w:r w:rsidR="000D3169" w:rsidRPr="00FA097C">
        <w:rPr>
          <w:rFonts w:ascii="Fira Sans" w:hAnsi="Fira Sans"/>
          <w:sz w:val="19"/>
          <w:szCs w:val="19"/>
        </w:rPr>
        <w:t xml:space="preserve">w przypadku kampanii </w:t>
      </w:r>
      <w:proofErr w:type="spellStart"/>
      <w:r w:rsidR="000D3169" w:rsidRPr="00FA097C">
        <w:rPr>
          <w:rFonts w:ascii="Fira Sans" w:hAnsi="Fira Sans"/>
          <w:sz w:val="19"/>
          <w:szCs w:val="19"/>
        </w:rPr>
        <w:t>billboardowej</w:t>
      </w:r>
      <w:proofErr w:type="spellEnd"/>
      <w:r w:rsidR="000D3169" w:rsidRPr="00FA097C">
        <w:rPr>
          <w:rFonts w:ascii="Fira Sans" w:hAnsi="Fira Sans"/>
          <w:sz w:val="19"/>
          <w:szCs w:val="19"/>
        </w:rPr>
        <w:t xml:space="preserve"> </w:t>
      </w:r>
      <w:r w:rsidRPr="00FA097C">
        <w:rPr>
          <w:rFonts w:ascii="Fira Sans" w:hAnsi="Fira Sans"/>
          <w:sz w:val="19"/>
          <w:szCs w:val="19"/>
        </w:rPr>
        <w:t xml:space="preserve">w ilości umożliwiającej poprawną realizacje zamówienia. </w:t>
      </w:r>
    </w:p>
    <w:p w14:paraId="671E365E" w14:textId="77777777" w:rsidR="00011A10" w:rsidRPr="00FA097C" w:rsidRDefault="004826CD" w:rsidP="007C377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hAnsi="Fira Sans"/>
          <w:sz w:val="19"/>
          <w:szCs w:val="19"/>
        </w:rPr>
        <w:t xml:space="preserve">Wykonawca zapewni ekspozycję plakatów na </w:t>
      </w:r>
      <w:r w:rsidR="00E120CE" w:rsidRPr="00FA097C">
        <w:rPr>
          <w:rFonts w:ascii="Fira Sans" w:hAnsi="Fira Sans"/>
          <w:sz w:val="19"/>
          <w:szCs w:val="19"/>
        </w:rPr>
        <w:t xml:space="preserve">co najmniej </w:t>
      </w:r>
      <w:r w:rsidR="000D3169" w:rsidRPr="00FA097C">
        <w:rPr>
          <w:rFonts w:ascii="Fira Sans" w:hAnsi="Fira Sans"/>
          <w:sz w:val="19"/>
          <w:szCs w:val="19"/>
        </w:rPr>
        <w:t>8</w:t>
      </w:r>
      <w:r w:rsidR="00E120CE" w:rsidRPr="00FA097C">
        <w:rPr>
          <w:rFonts w:ascii="Fira Sans" w:hAnsi="Fira Sans"/>
          <w:sz w:val="19"/>
          <w:szCs w:val="19"/>
        </w:rPr>
        <w:t xml:space="preserve"> </w:t>
      </w:r>
      <w:r w:rsidRPr="00FA097C">
        <w:rPr>
          <w:rFonts w:ascii="Fira Sans" w:hAnsi="Fira Sans"/>
          <w:sz w:val="19"/>
          <w:szCs w:val="19"/>
        </w:rPr>
        <w:t>billboardach</w:t>
      </w:r>
      <w:r w:rsidR="000D3169" w:rsidRPr="00FA097C">
        <w:rPr>
          <w:rFonts w:ascii="Fira Sans" w:hAnsi="Fira Sans"/>
          <w:sz w:val="19"/>
          <w:szCs w:val="19"/>
        </w:rPr>
        <w:t>/ekranach reklamowych</w:t>
      </w:r>
      <w:r w:rsidRPr="00FA097C">
        <w:rPr>
          <w:rFonts w:ascii="Fira Sans" w:hAnsi="Fira Sans"/>
          <w:sz w:val="19"/>
          <w:szCs w:val="19"/>
        </w:rPr>
        <w:t xml:space="preserve"> zlokalizowanych na terenie województwa wielkopolskiego, z przestrzennym zróżnicowaniem natężenia ekspozycji (liczby billboardów) uwzględniającym rozmieszczenie ludności, tj. uwzględniającym, że</w:t>
      </w:r>
      <w:r w:rsidR="00BF336F" w:rsidRPr="00FA097C">
        <w:rPr>
          <w:rFonts w:ascii="Fira Sans" w:hAnsi="Fira Sans"/>
          <w:sz w:val="19"/>
          <w:szCs w:val="19"/>
        </w:rPr>
        <w:t xml:space="preserve"> 50% ludności województwa wielkopolskiego skupiona jest na </w:t>
      </w:r>
      <w:r w:rsidR="00401D54" w:rsidRPr="00FA097C">
        <w:rPr>
          <w:rFonts w:ascii="Fira Sans" w:hAnsi="Fira Sans"/>
          <w:sz w:val="19"/>
          <w:szCs w:val="19"/>
        </w:rPr>
        <w:t>31,4% jego powierzchni, a w szczególności</w:t>
      </w:r>
      <w:r w:rsidR="00011A10" w:rsidRPr="00FA097C">
        <w:rPr>
          <w:rFonts w:ascii="Fira Sans" w:hAnsi="Fira Sans"/>
          <w:sz w:val="19"/>
          <w:szCs w:val="19"/>
        </w:rPr>
        <w:t>:</w:t>
      </w:r>
    </w:p>
    <w:p w14:paraId="0D18A452" w14:textId="77777777" w:rsidR="004826CD" w:rsidRPr="00FA097C" w:rsidRDefault="00011A10" w:rsidP="007C377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hAnsi="Fira Sans"/>
          <w:sz w:val="19"/>
          <w:szCs w:val="19"/>
        </w:rPr>
        <w:t xml:space="preserve">ludność Poznania stanowi 15,3% ludności województwa wielkopolskiego, </w:t>
      </w:r>
    </w:p>
    <w:p w14:paraId="05648E0C" w14:textId="77777777" w:rsidR="00011A10" w:rsidRPr="00FA097C" w:rsidRDefault="00011A10" w:rsidP="007C377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hAnsi="Fira Sans"/>
          <w:sz w:val="19"/>
          <w:szCs w:val="19"/>
        </w:rPr>
        <w:t>ludność aglomeracji poznańskiej, bez Poznania stanowi 14,7% ludności województwa wielkopolskiego,</w:t>
      </w:r>
    </w:p>
    <w:p w14:paraId="7DAA14EF" w14:textId="77777777" w:rsidR="00011A10" w:rsidRPr="00FA097C" w:rsidRDefault="00011A10" w:rsidP="007C377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hAnsi="Fira Sans"/>
          <w:sz w:val="19"/>
          <w:szCs w:val="19"/>
        </w:rPr>
        <w:t xml:space="preserve">ludność aglomeracji kalisko – ostrowskiej </w:t>
      </w:r>
      <w:r w:rsidR="00BF336F" w:rsidRPr="00FA097C">
        <w:rPr>
          <w:rFonts w:ascii="Fira Sans" w:hAnsi="Fira Sans"/>
          <w:sz w:val="19"/>
          <w:szCs w:val="19"/>
        </w:rPr>
        <w:t>stanowi</w:t>
      </w:r>
      <w:r w:rsidRPr="00FA097C">
        <w:rPr>
          <w:rFonts w:ascii="Fira Sans" w:hAnsi="Fira Sans"/>
          <w:sz w:val="19"/>
          <w:szCs w:val="19"/>
        </w:rPr>
        <w:t xml:space="preserve"> 10,2</w:t>
      </w:r>
      <w:r w:rsidR="00460FD1">
        <w:rPr>
          <w:rFonts w:ascii="Fira Sans" w:hAnsi="Fira Sans"/>
          <w:sz w:val="19"/>
          <w:szCs w:val="19"/>
        </w:rPr>
        <w:t>%</w:t>
      </w:r>
      <w:r w:rsidRPr="00FA097C">
        <w:rPr>
          <w:rFonts w:ascii="Fira Sans" w:hAnsi="Fira Sans"/>
          <w:sz w:val="19"/>
          <w:szCs w:val="19"/>
        </w:rPr>
        <w:t xml:space="preserve"> ludności województwa wielkopolskiego,</w:t>
      </w:r>
    </w:p>
    <w:p w14:paraId="00F205F8" w14:textId="77777777" w:rsidR="00BF336F" w:rsidRPr="00FA097C" w:rsidRDefault="00011A10" w:rsidP="007C377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hAnsi="Fira Sans"/>
          <w:sz w:val="19"/>
          <w:szCs w:val="19"/>
        </w:rPr>
        <w:t xml:space="preserve">ludność Konina i powiatu konińskiego stanowi </w:t>
      </w:r>
      <w:r w:rsidR="00BF336F" w:rsidRPr="00FA097C">
        <w:rPr>
          <w:rFonts w:ascii="Fira Sans" w:hAnsi="Fira Sans"/>
          <w:sz w:val="19"/>
          <w:szCs w:val="19"/>
        </w:rPr>
        <w:t xml:space="preserve">5,8% ludności województwa </w:t>
      </w:r>
      <w:r w:rsidR="00BF336F" w:rsidRPr="00FA097C">
        <w:rPr>
          <w:rFonts w:ascii="Fira Sans" w:hAnsi="Fira Sans"/>
          <w:sz w:val="19"/>
          <w:szCs w:val="19"/>
        </w:rPr>
        <w:lastRenderedPageBreak/>
        <w:t>wielkopolskiego,</w:t>
      </w:r>
    </w:p>
    <w:p w14:paraId="5FDBB95C" w14:textId="77777777" w:rsidR="00BF336F" w:rsidRPr="00FA097C" w:rsidRDefault="00BF336F" w:rsidP="007C377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hAnsi="Fira Sans"/>
          <w:sz w:val="19"/>
          <w:szCs w:val="19"/>
        </w:rPr>
        <w:t>ludność powiatu pilskiego stanowi 3,9% ludności województwa wielkopolskiego,</w:t>
      </w:r>
    </w:p>
    <w:p w14:paraId="0B62D618" w14:textId="68511AC8" w:rsidR="00401D54" w:rsidRPr="00FA097C" w:rsidRDefault="00BF336F" w:rsidP="007C377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hAnsi="Fira Sans"/>
          <w:sz w:val="19"/>
          <w:szCs w:val="19"/>
        </w:rPr>
        <w:t xml:space="preserve">ludność Leszna i powiatu </w:t>
      </w:r>
      <w:r w:rsidR="00D86E06" w:rsidRPr="00FA097C">
        <w:rPr>
          <w:rFonts w:ascii="Fira Sans" w:hAnsi="Fira Sans"/>
          <w:sz w:val="19"/>
          <w:szCs w:val="19"/>
        </w:rPr>
        <w:t>l</w:t>
      </w:r>
      <w:r w:rsidRPr="00FA097C">
        <w:rPr>
          <w:rFonts w:ascii="Fira Sans" w:hAnsi="Fira Sans"/>
          <w:sz w:val="19"/>
          <w:szCs w:val="19"/>
        </w:rPr>
        <w:t>eszczyńskiego stanowi 3,4% ludnośc</w:t>
      </w:r>
      <w:r w:rsidR="002C7F5A" w:rsidRPr="00FA097C">
        <w:rPr>
          <w:rFonts w:ascii="Fira Sans" w:hAnsi="Fira Sans"/>
          <w:sz w:val="19"/>
          <w:szCs w:val="19"/>
        </w:rPr>
        <w:t>i województwa wielkopolskiego.</w:t>
      </w:r>
    </w:p>
    <w:p w14:paraId="69BC0339" w14:textId="77777777" w:rsidR="00401D54" w:rsidRPr="00FA097C" w:rsidRDefault="00401D54" w:rsidP="007C377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hAnsi="Fira Sans"/>
          <w:sz w:val="19"/>
          <w:szCs w:val="19"/>
        </w:rPr>
        <w:t>Billboardy</w:t>
      </w:r>
      <w:r w:rsidR="000D3169" w:rsidRPr="00FA097C">
        <w:rPr>
          <w:rFonts w:ascii="Fira Sans" w:hAnsi="Fira Sans"/>
          <w:sz w:val="19"/>
          <w:szCs w:val="19"/>
        </w:rPr>
        <w:t>/ekrany reklamowe</w:t>
      </w:r>
      <w:r w:rsidRPr="00FA097C">
        <w:rPr>
          <w:rFonts w:ascii="Fira Sans" w:hAnsi="Fira Sans"/>
          <w:sz w:val="19"/>
          <w:szCs w:val="19"/>
        </w:rPr>
        <w:t xml:space="preserve"> zlokalizowane będą w miejscach o dużym natężeniu ruchu </w:t>
      </w:r>
      <w:r w:rsidR="0062339B" w:rsidRPr="00FA097C">
        <w:rPr>
          <w:rFonts w:ascii="Fira Sans" w:hAnsi="Fira Sans"/>
          <w:sz w:val="19"/>
          <w:szCs w:val="19"/>
        </w:rPr>
        <w:t xml:space="preserve">samochodowego lub pieszego </w:t>
      </w:r>
      <w:r w:rsidRPr="00FA097C">
        <w:rPr>
          <w:rFonts w:ascii="Fira Sans" w:hAnsi="Fira Sans"/>
          <w:sz w:val="19"/>
          <w:szCs w:val="19"/>
        </w:rPr>
        <w:t xml:space="preserve">zapewniającym wysoki stopień dotarcia do adresatów kampanii, </w:t>
      </w:r>
      <w:r w:rsidR="007C3771" w:rsidRPr="00FA097C">
        <w:rPr>
          <w:rFonts w:ascii="Fira Sans" w:hAnsi="Fira Sans"/>
          <w:sz w:val="19"/>
          <w:szCs w:val="19"/>
        </w:rPr>
        <w:br/>
      </w:r>
      <w:r w:rsidRPr="00FA097C">
        <w:rPr>
          <w:rFonts w:ascii="Fira Sans" w:hAnsi="Fira Sans"/>
          <w:sz w:val="19"/>
          <w:szCs w:val="19"/>
        </w:rPr>
        <w:t>w szczególności:</w:t>
      </w:r>
    </w:p>
    <w:p w14:paraId="6CD49DDC" w14:textId="77777777" w:rsidR="00401D54" w:rsidRPr="00FA097C" w:rsidRDefault="00401D54" w:rsidP="007C377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hAnsi="Fira Sans"/>
          <w:sz w:val="19"/>
          <w:szCs w:val="19"/>
        </w:rPr>
        <w:t>w centrum miast/miejscowości</w:t>
      </w:r>
      <w:r w:rsidR="009626DE" w:rsidRPr="00FA097C">
        <w:rPr>
          <w:rFonts w:ascii="Fira Sans" w:hAnsi="Fira Sans"/>
          <w:sz w:val="19"/>
          <w:szCs w:val="19"/>
        </w:rPr>
        <w:t>,</w:t>
      </w:r>
    </w:p>
    <w:p w14:paraId="33B9004D" w14:textId="77777777" w:rsidR="00401D54" w:rsidRDefault="00401D54" w:rsidP="007C377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hAnsi="Fira Sans"/>
          <w:sz w:val="19"/>
          <w:szCs w:val="19"/>
        </w:rPr>
        <w:t xml:space="preserve">przy głównych węzłach komunikacyjnych (dworce PKP, dworce PKS, dworce i pętle MPK, główne skrzyżowania, ważne drogi wlotowe/wylotowe z miast (a w przypadku miasta </w:t>
      </w:r>
      <w:bookmarkStart w:id="0" w:name="_GoBack"/>
      <w:r w:rsidRPr="00FA097C">
        <w:rPr>
          <w:rFonts w:ascii="Fira Sans" w:hAnsi="Fira Sans"/>
          <w:sz w:val="19"/>
          <w:szCs w:val="19"/>
        </w:rPr>
        <w:t xml:space="preserve">Poznań główne drogi wjazdowe/ wyjazdowe do/z osiedli).  </w:t>
      </w:r>
    </w:p>
    <w:bookmarkEnd w:id="0"/>
    <w:p w14:paraId="051215EA" w14:textId="098ABAB6" w:rsidR="00A23408" w:rsidRPr="008D673E" w:rsidRDefault="00A23408" w:rsidP="008D673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Minimalna oczekiwana liczba emisji w 1 godzinie - 6.</w:t>
      </w:r>
    </w:p>
    <w:p w14:paraId="5B4D5BB8" w14:textId="77777777" w:rsidR="00401D54" w:rsidRPr="00FA097C" w:rsidRDefault="00401D54" w:rsidP="007C377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hAnsi="Fira Sans"/>
          <w:sz w:val="19"/>
          <w:szCs w:val="19"/>
        </w:rPr>
        <w:t>Wykonawca  zobowiązany jest przedstawić plan rozmieszczenia billboardów</w:t>
      </w:r>
      <w:r w:rsidR="000D3169" w:rsidRPr="00FA097C">
        <w:rPr>
          <w:rFonts w:ascii="Fira Sans" w:hAnsi="Fira Sans"/>
          <w:sz w:val="19"/>
          <w:szCs w:val="19"/>
        </w:rPr>
        <w:t>/ekranów reklamowych</w:t>
      </w:r>
      <w:r w:rsidRPr="00FA097C">
        <w:rPr>
          <w:rFonts w:ascii="Fira Sans" w:hAnsi="Fira Sans"/>
          <w:sz w:val="19"/>
          <w:szCs w:val="19"/>
        </w:rPr>
        <w:t xml:space="preserve"> do akceptacji Zamawiającego. </w:t>
      </w:r>
    </w:p>
    <w:p w14:paraId="41C48234" w14:textId="77777777" w:rsidR="006E3557" w:rsidRPr="00FA097C" w:rsidRDefault="009626DE" w:rsidP="007C377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hAnsi="Fira Sans"/>
          <w:sz w:val="19"/>
          <w:szCs w:val="19"/>
        </w:rPr>
        <w:t xml:space="preserve">Wykonawca </w:t>
      </w:r>
      <w:r w:rsidR="004826CD" w:rsidRPr="00FA097C">
        <w:rPr>
          <w:rFonts w:ascii="Fira Sans" w:hAnsi="Fira Sans"/>
          <w:sz w:val="19"/>
          <w:szCs w:val="19"/>
        </w:rPr>
        <w:t xml:space="preserve">dokona montażu plakatów na nośnikach </w:t>
      </w:r>
      <w:r w:rsidR="0062339B" w:rsidRPr="00FA097C">
        <w:rPr>
          <w:rFonts w:ascii="Fira Sans" w:eastAsia="Times New Roman" w:hAnsi="Fira Sans"/>
          <w:sz w:val="19"/>
          <w:szCs w:val="19"/>
        </w:rPr>
        <w:t>w terminie</w:t>
      </w:r>
      <w:r w:rsidR="00401D54" w:rsidRPr="00FA097C">
        <w:rPr>
          <w:rFonts w:ascii="Fira Sans" w:eastAsia="Times New Roman" w:hAnsi="Fira Sans"/>
          <w:sz w:val="19"/>
          <w:szCs w:val="19"/>
        </w:rPr>
        <w:t xml:space="preserve"> umożliwiającym ich ekspozycję </w:t>
      </w:r>
      <w:r w:rsidR="007C3771" w:rsidRPr="00FA097C">
        <w:rPr>
          <w:rFonts w:ascii="Fira Sans" w:eastAsia="Times New Roman" w:hAnsi="Fira Sans"/>
          <w:sz w:val="19"/>
          <w:szCs w:val="19"/>
        </w:rPr>
        <w:br/>
      </w:r>
      <w:r w:rsidR="00401D54" w:rsidRPr="00FA097C">
        <w:rPr>
          <w:rFonts w:ascii="Fira Sans" w:eastAsia="Times New Roman" w:hAnsi="Fira Sans"/>
          <w:sz w:val="19"/>
          <w:szCs w:val="19"/>
        </w:rPr>
        <w:t>w pierwszym dniu</w:t>
      </w:r>
      <w:r w:rsidR="0062339B" w:rsidRPr="00FA097C">
        <w:rPr>
          <w:rFonts w:ascii="Fira Sans" w:eastAsia="Times New Roman" w:hAnsi="Fira Sans"/>
          <w:sz w:val="19"/>
          <w:szCs w:val="19"/>
        </w:rPr>
        <w:t>, najpóźniej do godz. 6.00 rano i dokona ich demontażu nie wcześniej niż następnego dnia po oznaczonym czasie ekspozycji.</w:t>
      </w:r>
    </w:p>
    <w:p w14:paraId="2AC3CEFF" w14:textId="77777777" w:rsidR="0062339B" w:rsidRPr="00FA097C" w:rsidRDefault="0062339B" w:rsidP="007C377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 xml:space="preserve">Czas trwania ekspozycji </w:t>
      </w:r>
      <w:r w:rsidR="00032387" w:rsidRPr="00FA097C">
        <w:rPr>
          <w:rFonts w:ascii="Fira Sans" w:eastAsia="Times New Roman" w:hAnsi="Fira Sans"/>
          <w:sz w:val="19"/>
          <w:szCs w:val="19"/>
        </w:rPr>
        <w:t xml:space="preserve">to </w:t>
      </w:r>
      <w:r w:rsidR="00E120CE" w:rsidRPr="00FA097C">
        <w:rPr>
          <w:rFonts w:ascii="Fira Sans" w:eastAsia="Times New Roman" w:hAnsi="Fira Sans"/>
          <w:b/>
          <w:sz w:val="19"/>
          <w:szCs w:val="19"/>
        </w:rPr>
        <w:t>14</w:t>
      </w:r>
      <w:r w:rsidRPr="00FA097C">
        <w:rPr>
          <w:rFonts w:ascii="Fira Sans" w:eastAsia="Times New Roman" w:hAnsi="Fira Sans"/>
          <w:b/>
          <w:sz w:val="19"/>
          <w:szCs w:val="19"/>
        </w:rPr>
        <w:t xml:space="preserve"> dni</w:t>
      </w:r>
      <w:r w:rsidRPr="00FA097C">
        <w:rPr>
          <w:rFonts w:ascii="Fira Sans" w:eastAsia="Times New Roman" w:hAnsi="Fira Sans"/>
          <w:sz w:val="19"/>
          <w:szCs w:val="19"/>
        </w:rPr>
        <w:t xml:space="preserve"> w </w:t>
      </w:r>
      <w:r w:rsidR="00E120CE" w:rsidRPr="00FA097C">
        <w:rPr>
          <w:rFonts w:ascii="Fira Sans" w:eastAsia="Times New Roman" w:hAnsi="Fira Sans"/>
          <w:sz w:val="19"/>
          <w:szCs w:val="19"/>
        </w:rPr>
        <w:t>kwietniu</w:t>
      </w:r>
      <w:r w:rsidRPr="00FA097C">
        <w:rPr>
          <w:rFonts w:ascii="Fira Sans" w:eastAsia="Times New Roman" w:hAnsi="Fira Sans"/>
          <w:sz w:val="19"/>
          <w:szCs w:val="19"/>
        </w:rPr>
        <w:t xml:space="preserve"> 2021. </w:t>
      </w:r>
    </w:p>
    <w:p w14:paraId="34E8D8C4" w14:textId="77777777" w:rsidR="006E3557" w:rsidRPr="00FA097C" w:rsidRDefault="0062339B" w:rsidP="007C3771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 xml:space="preserve">Harmonogram realizacji kampanii </w:t>
      </w:r>
      <w:proofErr w:type="spellStart"/>
      <w:r w:rsidRPr="00FA097C">
        <w:rPr>
          <w:rFonts w:ascii="Fira Sans" w:eastAsia="Times New Roman" w:hAnsi="Fira Sans"/>
          <w:sz w:val="19"/>
          <w:szCs w:val="19"/>
        </w:rPr>
        <w:t>billboardowej</w:t>
      </w:r>
      <w:proofErr w:type="spellEnd"/>
      <w:r w:rsidR="000D3169" w:rsidRPr="00FA097C">
        <w:rPr>
          <w:rFonts w:ascii="Fira Sans" w:eastAsia="Times New Roman" w:hAnsi="Fira Sans"/>
          <w:sz w:val="19"/>
          <w:szCs w:val="19"/>
        </w:rPr>
        <w:t>/na ekranach reklamowych</w:t>
      </w:r>
      <w:r w:rsidR="006E3557" w:rsidRPr="00FA097C">
        <w:rPr>
          <w:rFonts w:ascii="Fira Sans" w:eastAsia="Times New Roman" w:hAnsi="Fira Sans"/>
          <w:sz w:val="19"/>
          <w:szCs w:val="19"/>
        </w:rPr>
        <w:t xml:space="preserve">: </w:t>
      </w:r>
    </w:p>
    <w:p w14:paraId="63D09FA8" w14:textId="77777777" w:rsidR="0062339B" w:rsidRPr="00FA097C" w:rsidRDefault="006E3557" w:rsidP="007C377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71" w:after="0"/>
        <w:ind w:left="851" w:right="7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 xml:space="preserve">Wykonawca w ciągu maksymalnie </w:t>
      </w:r>
      <w:r w:rsidR="0062339B" w:rsidRPr="00FA097C">
        <w:rPr>
          <w:rFonts w:ascii="Fira Sans" w:eastAsia="Times New Roman" w:hAnsi="Fira Sans"/>
          <w:b/>
          <w:sz w:val="19"/>
          <w:szCs w:val="19"/>
        </w:rPr>
        <w:t>1</w:t>
      </w:r>
      <w:r w:rsidRPr="00FA097C">
        <w:rPr>
          <w:rFonts w:ascii="Fira Sans" w:eastAsia="Times New Roman" w:hAnsi="Fira Sans"/>
          <w:b/>
          <w:sz w:val="19"/>
          <w:szCs w:val="19"/>
        </w:rPr>
        <w:t xml:space="preserve"> dn</w:t>
      </w:r>
      <w:r w:rsidR="00F64641" w:rsidRPr="00FA097C">
        <w:rPr>
          <w:rFonts w:ascii="Fira Sans" w:eastAsia="Times New Roman" w:hAnsi="Fira Sans"/>
          <w:b/>
          <w:sz w:val="19"/>
          <w:szCs w:val="19"/>
        </w:rPr>
        <w:t>i</w:t>
      </w:r>
      <w:r w:rsidR="0062339B" w:rsidRPr="00FA097C">
        <w:rPr>
          <w:rFonts w:ascii="Fira Sans" w:eastAsia="Times New Roman" w:hAnsi="Fira Sans"/>
          <w:b/>
          <w:sz w:val="19"/>
          <w:szCs w:val="19"/>
        </w:rPr>
        <w:t>a</w:t>
      </w:r>
      <w:r w:rsidR="00F64641" w:rsidRPr="00FA097C">
        <w:rPr>
          <w:rFonts w:ascii="Fira Sans" w:eastAsia="Times New Roman" w:hAnsi="Fira Sans"/>
          <w:sz w:val="19"/>
          <w:szCs w:val="19"/>
        </w:rPr>
        <w:t xml:space="preserve"> </w:t>
      </w:r>
      <w:r w:rsidRPr="00FA097C">
        <w:rPr>
          <w:rFonts w:ascii="Fira Sans" w:eastAsia="Times New Roman" w:hAnsi="Fira Sans"/>
          <w:sz w:val="19"/>
          <w:szCs w:val="19"/>
        </w:rPr>
        <w:t>od</w:t>
      </w:r>
      <w:r w:rsidR="0062339B" w:rsidRPr="00FA097C">
        <w:rPr>
          <w:rFonts w:ascii="Fira Sans" w:eastAsia="Times New Roman" w:hAnsi="Fira Sans"/>
          <w:sz w:val="19"/>
          <w:szCs w:val="19"/>
        </w:rPr>
        <w:t xml:space="preserve"> dnia podpisania umowy przekaże </w:t>
      </w:r>
      <w:r w:rsidRPr="00FA097C">
        <w:rPr>
          <w:rFonts w:ascii="Fira Sans" w:eastAsia="Times New Roman" w:hAnsi="Fira Sans"/>
          <w:sz w:val="19"/>
          <w:szCs w:val="19"/>
        </w:rPr>
        <w:t xml:space="preserve">Zamawiającemu specyfikację techniczną </w:t>
      </w:r>
      <w:r w:rsidR="0062339B" w:rsidRPr="00FA097C">
        <w:rPr>
          <w:rFonts w:ascii="Fira Sans" w:eastAsia="Times New Roman" w:hAnsi="Fira Sans"/>
          <w:sz w:val="19"/>
          <w:szCs w:val="19"/>
        </w:rPr>
        <w:t>do projektu plakatu</w:t>
      </w:r>
      <w:r w:rsidRPr="00FA097C">
        <w:rPr>
          <w:rFonts w:ascii="Fira Sans" w:eastAsia="Times New Roman" w:hAnsi="Fira Sans"/>
          <w:sz w:val="19"/>
          <w:szCs w:val="19"/>
        </w:rPr>
        <w:t xml:space="preserve">. </w:t>
      </w:r>
    </w:p>
    <w:p w14:paraId="5589E2AC" w14:textId="77777777" w:rsidR="0062339B" w:rsidRPr="00FA097C" w:rsidRDefault="006E3557" w:rsidP="007C377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14" w:after="0"/>
        <w:ind w:left="851" w:right="7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 xml:space="preserve">Po stronie Zamawiającego leży przygotowanie projektu graficznego plakatu. Zamawiający przygotuje i prześle w terminie </w:t>
      </w:r>
      <w:r w:rsidR="0062339B" w:rsidRPr="00FA097C">
        <w:rPr>
          <w:rFonts w:ascii="Fira Sans" w:eastAsia="Times New Roman" w:hAnsi="Fira Sans"/>
          <w:b/>
          <w:sz w:val="19"/>
          <w:szCs w:val="19"/>
        </w:rPr>
        <w:t>3</w:t>
      </w:r>
      <w:r w:rsidRPr="00FA097C">
        <w:rPr>
          <w:rFonts w:ascii="Fira Sans" w:eastAsia="Times New Roman" w:hAnsi="Fira Sans"/>
          <w:b/>
          <w:sz w:val="19"/>
          <w:szCs w:val="19"/>
        </w:rPr>
        <w:t xml:space="preserve"> dni</w:t>
      </w:r>
      <w:r w:rsidRPr="00FA097C">
        <w:rPr>
          <w:rFonts w:ascii="Fira Sans" w:eastAsia="Times New Roman" w:hAnsi="Fira Sans"/>
          <w:sz w:val="19"/>
          <w:szCs w:val="19"/>
        </w:rPr>
        <w:t xml:space="preserve"> od otrzymania ww. specyfikacji projekty plakatów</w:t>
      </w:r>
      <w:r w:rsidR="0062339B" w:rsidRPr="00FA097C">
        <w:rPr>
          <w:rFonts w:ascii="Fira Sans" w:eastAsia="Times New Roman" w:hAnsi="Fira Sans"/>
          <w:sz w:val="19"/>
          <w:szCs w:val="19"/>
        </w:rPr>
        <w:t xml:space="preserve"> reklamowych.</w:t>
      </w:r>
    </w:p>
    <w:p w14:paraId="25C9B6E1" w14:textId="77777777" w:rsidR="00F64641" w:rsidRPr="00486E2D" w:rsidRDefault="0062339B" w:rsidP="007C377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14" w:after="0"/>
        <w:ind w:left="851" w:right="71" w:hanging="425"/>
        <w:jc w:val="both"/>
        <w:rPr>
          <w:rFonts w:ascii="Fira Sans" w:hAnsi="Fira Sans"/>
          <w:b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 xml:space="preserve">Wykonawca w terminie </w:t>
      </w:r>
      <w:r w:rsidRPr="00FA097C">
        <w:rPr>
          <w:rFonts w:ascii="Fira Sans" w:eastAsia="Times New Roman" w:hAnsi="Fira Sans"/>
          <w:b/>
          <w:sz w:val="19"/>
          <w:szCs w:val="19"/>
        </w:rPr>
        <w:t>2 dni</w:t>
      </w:r>
      <w:r w:rsidRPr="00FA097C">
        <w:rPr>
          <w:rFonts w:ascii="Fira Sans" w:eastAsia="Times New Roman" w:hAnsi="Fira Sans"/>
          <w:sz w:val="19"/>
          <w:szCs w:val="19"/>
        </w:rPr>
        <w:t xml:space="preserve"> od otrzymania projektu graficznego plakatu opracuje projekt plakatów w wersji do druku</w:t>
      </w:r>
      <w:r w:rsidR="000D3169" w:rsidRPr="00FA097C">
        <w:rPr>
          <w:rFonts w:ascii="Fira Sans" w:eastAsia="Times New Roman" w:hAnsi="Fira Sans"/>
          <w:sz w:val="19"/>
          <w:szCs w:val="19"/>
        </w:rPr>
        <w:t>/emisji</w:t>
      </w:r>
      <w:r w:rsidR="00F64641" w:rsidRPr="00FA097C">
        <w:rPr>
          <w:rFonts w:ascii="Fira Sans" w:eastAsia="Times New Roman" w:hAnsi="Fira Sans"/>
          <w:sz w:val="19"/>
          <w:szCs w:val="19"/>
        </w:rPr>
        <w:t xml:space="preserve"> i przekaże go Zamawiającemu do akceptacji</w:t>
      </w:r>
      <w:r w:rsidRPr="00FA097C">
        <w:rPr>
          <w:rFonts w:ascii="Fira Sans" w:eastAsia="Times New Roman" w:hAnsi="Fira Sans"/>
          <w:sz w:val="19"/>
          <w:szCs w:val="19"/>
        </w:rPr>
        <w:t>.</w:t>
      </w:r>
      <w:r w:rsidR="00F64641" w:rsidRPr="00FA097C">
        <w:rPr>
          <w:rFonts w:ascii="Fira Sans" w:eastAsia="Times New Roman" w:hAnsi="Fira Sans"/>
          <w:sz w:val="19"/>
          <w:szCs w:val="19"/>
        </w:rPr>
        <w:t xml:space="preserve"> Zamawiający zaakceptuje projekt lub przekaże uwagi w terminie </w:t>
      </w:r>
      <w:r w:rsidR="00F64641" w:rsidRPr="00FA097C">
        <w:rPr>
          <w:rFonts w:ascii="Fira Sans" w:eastAsia="Times New Roman" w:hAnsi="Fira Sans"/>
          <w:b/>
          <w:sz w:val="19"/>
          <w:szCs w:val="19"/>
        </w:rPr>
        <w:t>2 dni</w:t>
      </w:r>
      <w:r w:rsidR="00F64641" w:rsidRPr="00FA097C">
        <w:rPr>
          <w:rFonts w:ascii="Fira Sans" w:eastAsia="Times New Roman" w:hAnsi="Fira Sans"/>
          <w:sz w:val="19"/>
          <w:szCs w:val="19"/>
        </w:rPr>
        <w:t xml:space="preserve">. Wykonawca naniesie uwagi w ciągu </w:t>
      </w:r>
      <w:r w:rsidR="00F64641" w:rsidRPr="00486E2D">
        <w:rPr>
          <w:rFonts w:ascii="Fira Sans" w:eastAsia="Times New Roman" w:hAnsi="Fira Sans"/>
          <w:b/>
          <w:sz w:val="19"/>
          <w:szCs w:val="19"/>
        </w:rPr>
        <w:t xml:space="preserve">2 dni.   </w:t>
      </w:r>
    </w:p>
    <w:p w14:paraId="467999C6" w14:textId="06FDDCAB" w:rsidR="006E3557" w:rsidRPr="00FA097C" w:rsidRDefault="006E3557" w:rsidP="007C377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14" w:after="0"/>
        <w:ind w:left="851" w:right="7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 xml:space="preserve">W ciągu maksymalnie </w:t>
      </w:r>
      <w:r w:rsidRPr="00FA097C">
        <w:rPr>
          <w:rFonts w:ascii="Fira Sans" w:eastAsia="Times New Roman" w:hAnsi="Fira Sans"/>
          <w:b/>
          <w:sz w:val="19"/>
          <w:szCs w:val="19"/>
        </w:rPr>
        <w:t>3 dni</w:t>
      </w:r>
      <w:r w:rsidRPr="00FA097C">
        <w:rPr>
          <w:rFonts w:ascii="Fira Sans" w:eastAsia="Times New Roman" w:hAnsi="Fira Sans"/>
          <w:sz w:val="19"/>
          <w:szCs w:val="19"/>
        </w:rPr>
        <w:t xml:space="preserve"> od podpisania umowy Wykonawca przekaże dokładny termin realizacji przedmiotu zamówienia oraz informację o dokładnej lokalizacji, w której plakaty zostaną umieszczone, która musi zawierać nazwę </w:t>
      </w:r>
      <w:r w:rsidR="00460FD1">
        <w:rPr>
          <w:rFonts w:ascii="Fira Sans" w:eastAsia="Times New Roman" w:hAnsi="Fira Sans"/>
          <w:sz w:val="19"/>
          <w:szCs w:val="19"/>
        </w:rPr>
        <w:t xml:space="preserve">ulicy </w:t>
      </w:r>
      <w:r w:rsidRPr="00FA097C">
        <w:rPr>
          <w:rFonts w:ascii="Fira Sans" w:eastAsia="Times New Roman" w:hAnsi="Fira Sans"/>
          <w:sz w:val="19"/>
          <w:szCs w:val="19"/>
        </w:rPr>
        <w:t xml:space="preserve">i numer </w:t>
      </w:r>
      <w:r w:rsidR="00460FD1">
        <w:rPr>
          <w:rFonts w:ascii="Fira Sans" w:eastAsia="Times New Roman" w:hAnsi="Fira Sans"/>
          <w:sz w:val="19"/>
          <w:szCs w:val="19"/>
        </w:rPr>
        <w:t xml:space="preserve">nieruchomości </w:t>
      </w:r>
      <w:r w:rsidRPr="00FA097C">
        <w:rPr>
          <w:rFonts w:ascii="Fira Sans" w:eastAsia="Times New Roman" w:hAnsi="Fira Sans"/>
          <w:sz w:val="19"/>
          <w:szCs w:val="19"/>
        </w:rPr>
        <w:t>oraz odniesienie do najbliższego punktu orientacyjnego. W przypadku, gdy billboard</w:t>
      </w:r>
      <w:r w:rsidR="000D3169" w:rsidRPr="00FA097C">
        <w:rPr>
          <w:rFonts w:ascii="Fira Sans" w:eastAsia="Times New Roman" w:hAnsi="Fira Sans"/>
          <w:sz w:val="19"/>
          <w:szCs w:val="19"/>
        </w:rPr>
        <w:t>/ekran reklamowy</w:t>
      </w:r>
      <w:r w:rsidRPr="00FA097C">
        <w:rPr>
          <w:rFonts w:ascii="Fira Sans" w:eastAsia="Times New Roman" w:hAnsi="Fira Sans"/>
          <w:sz w:val="19"/>
          <w:szCs w:val="19"/>
        </w:rPr>
        <w:t xml:space="preserve"> znajduje się przy lub na terenie obiektów użyteczności publicznej - adres, nazwę, dokładną lokalizację billboardu</w:t>
      </w:r>
      <w:r w:rsidR="000D3169" w:rsidRPr="00FA097C">
        <w:rPr>
          <w:rFonts w:ascii="Fira Sans" w:eastAsia="Times New Roman" w:hAnsi="Fira Sans"/>
          <w:sz w:val="19"/>
          <w:szCs w:val="19"/>
        </w:rPr>
        <w:t>/ekranu</w:t>
      </w:r>
      <w:r w:rsidRPr="00FA097C">
        <w:rPr>
          <w:rFonts w:ascii="Fira Sans" w:eastAsia="Times New Roman" w:hAnsi="Fira Sans"/>
          <w:sz w:val="19"/>
          <w:szCs w:val="19"/>
        </w:rPr>
        <w:t xml:space="preserve">. </w:t>
      </w:r>
    </w:p>
    <w:p w14:paraId="420D1812" w14:textId="624F9EEE" w:rsidR="006E3557" w:rsidRPr="00FA097C" w:rsidRDefault="006E3557" w:rsidP="007C3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9" w:after="0" w:line="276" w:lineRule="auto"/>
        <w:ind w:left="851" w:right="7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>Zamawiający zaakceptuje lub naniesie swoje uwagi odnośnie lokalizacji billboardów</w:t>
      </w:r>
      <w:r w:rsidR="000D3169" w:rsidRPr="00FA097C">
        <w:rPr>
          <w:rFonts w:ascii="Fira Sans" w:eastAsia="Times New Roman" w:hAnsi="Fira Sans"/>
          <w:sz w:val="19"/>
          <w:szCs w:val="19"/>
        </w:rPr>
        <w:t>/ekranów reklamowych</w:t>
      </w:r>
      <w:r w:rsidRPr="00FA097C">
        <w:rPr>
          <w:rFonts w:ascii="Fira Sans" w:eastAsia="Times New Roman" w:hAnsi="Fira Sans"/>
          <w:sz w:val="19"/>
          <w:szCs w:val="19"/>
        </w:rPr>
        <w:t xml:space="preserve"> </w:t>
      </w:r>
      <w:r w:rsidRPr="00486E2D">
        <w:rPr>
          <w:rFonts w:ascii="Fira Sans" w:eastAsia="Times New Roman" w:hAnsi="Fira Sans"/>
          <w:sz w:val="19"/>
          <w:szCs w:val="19"/>
        </w:rPr>
        <w:t>w ciągu</w:t>
      </w:r>
      <w:r w:rsidRPr="00FA097C">
        <w:rPr>
          <w:rFonts w:ascii="Fira Sans" w:eastAsia="Times New Roman" w:hAnsi="Fira Sans"/>
          <w:b/>
          <w:sz w:val="19"/>
          <w:szCs w:val="19"/>
        </w:rPr>
        <w:t xml:space="preserve"> 2 dni </w:t>
      </w:r>
      <w:r w:rsidRPr="00486E2D">
        <w:rPr>
          <w:rFonts w:ascii="Fira Sans" w:eastAsia="Times New Roman" w:hAnsi="Fira Sans"/>
          <w:sz w:val="19"/>
          <w:szCs w:val="19"/>
        </w:rPr>
        <w:t>od</w:t>
      </w:r>
      <w:r w:rsidRPr="00FA097C">
        <w:rPr>
          <w:rFonts w:ascii="Fira Sans" w:eastAsia="Times New Roman" w:hAnsi="Fira Sans"/>
          <w:sz w:val="19"/>
          <w:szCs w:val="19"/>
        </w:rPr>
        <w:t xml:space="preserve"> daty otrzymania tej informacji. Wykonawca ma </w:t>
      </w:r>
      <w:r w:rsidR="007B2F2F">
        <w:rPr>
          <w:rFonts w:ascii="Fira Sans" w:eastAsia="Times New Roman" w:hAnsi="Fira Sans"/>
          <w:sz w:val="19"/>
          <w:szCs w:val="19"/>
        </w:rPr>
        <w:t>możliwość</w:t>
      </w:r>
      <w:r w:rsidR="0066418C">
        <w:rPr>
          <w:rFonts w:ascii="Fira Sans" w:eastAsia="Times New Roman" w:hAnsi="Fira Sans"/>
          <w:sz w:val="19"/>
          <w:szCs w:val="19"/>
        </w:rPr>
        <w:br/>
      </w:r>
      <w:r w:rsidRPr="00FA097C">
        <w:rPr>
          <w:rFonts w:ascii="Fira Sans" w:eastAsia="Times New Roman" w:hAnsi="Fira Sans"/>
          <w:sz w:val="19"/>
          <w:szCs w:val="19"/>
        </w:rPr>
        <w:t xml:space="preserve"> w terminie </w:t>
      </w:r>
      <w:r w:rsidRPr="00FA097C">
        <w:rPr>
          <w:rFonts w:ascii="Fira Sans" w:eastAsia="Times New Roman" w:hAnsi="Fira Sans"/>
          <w:b/>
          <w:sz w:val="19"/>
          <w:szCs w:val="19"/>
        </w:rPr>
        <w:t>2 dni</w:t>
      </w:r>
      <w:r w:rsidRPr="00FA097C">
        <w:rPr>
          <w:rFonts w:ascii="Fira Sans" w:eastAsia="Times New Roman" w:hAnsi="Fira Sans"/>
          <w:sz w:val="19"/>
          <w:szCs w:val="19"/>
        </w:rPr>
        <w:t xml:space="preserve"> zaproponować inną lokalizację. </w:t>
      </w:r>
    </w:p>
    <w:p w14:paraId="0B614DE6" w14:textId="77777777" w:rsidR="006E3557" w:rsidRPr="00FA097C" w:rsidRDefault="006E3557" w:rsidP="007C3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71" w:after="0" w:line="276" w:lineRule="auto"/>
        <w:ind w:left="851" w:right="7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>Wykonawca ma obowiązek dbać o należytą ekspozycję plakatów. W przypadku uszkodzenia plakatu Wykonawca ma obowiązek wymienić plakat na nowy</w:t>
      </w:r>
      <w:r w:rsidR="00F64641" w:rsidRPr="00FA097C">
        <w:rPr>
          <w:rFonts w:ascii="Fira Sans" w:eastAsia="Times New Roman" w:hAnsi="Fira Sans"/>
          <w:sz w:val="19"/>
          <w:szCs w:val="19"/>
        </w:rPr>
        <w:t xml:space="preserve"> w terminie maksymalnie </w:t>
      </w:r>
      <w:r w:rsidR="00F64641" w:rsidRPr="00FA097C">
        <w:rPr>
          <w:rFonts w:ascii="Fira Sans" w:eastAsia="Times New Roman" w:hAnsi="Fira Sans"/>
          <w:b/>
          <w:sz w:val="19"/>
          <w:szCs w:val="19"/>
        </w:rPr>
        <w:t>2 dni</w:t>
      </w:r>
      <w:r w:rsidR="00F64641" w:rsidRPr="00FA097C">
        <w:rPr>
          <w:rFonts w:ascii="Fira Sans" w:eastAsia="Times New Roman" w:hAnsi="Fira Sans"/>
          <w:sz w:val="19"/>
          <w:szCs w:val="19"/>
        </w:rPr>
        <w:t>.</w:t>
      </w:r>
    </w:p>
    <w:p w14:paraId="2EF61E7D" w14:textId="0A65130B" w:rsidR="006E3557" w:rsidRPr="00FA097C" w:rsidRDefault="006E3557" w:rsidP="007C3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4" w:after="0" w:line="276" w:lineRule="auto"/>
        <w:ind w:left="851" w:right="7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 xml:space="preserve">Wykonawca prześle w terminie </w:t>
      </w:r>
      <w:r w:rsidR="0066418C">
        <w:rPr>
          <w:rFonts w:ascii="Fira Sans" w:eastAsia="Times New Roman" w:hAnsi="Fira Sans"/>
          <w:b/>
          <w:sz w:val="19"/>
          <w:szCs w:val="19"/>
        </w:rPr>
        <w:t>5</w:t>
      </w:r>
      <w:r w:rsidRPr="00FA097C">
        <w:rPr>
          <w:rFonts w:ascii="Fira Sans" w:eastAsia="Times New Roman" w:hAnsi="Fira Sans"/>
          <w:b/>
          <w:sz w:val="19"/>
          <w:szCs w:val="19"/>
        </w:rPr>
        <w:t xml:space="preserve"> dni</w:t>
      </w:r>
      <w:r w:rsidRPr="00FA097C">
        <w:rPr>
          <w:rFonts w:ascii="Fira Sans" w:eastAsia="Times New Roman" w:hAnsi="Fira Sans"/>
          <w:sz w:val="19"/>
          <w:szCs w:val="19"/>
        </w:rPr>
        <w:t xml:space="preserve"> po zakończeniu kampanii Raport z realizacji kampanii zawierający: dane dotyczące efektywności tj. ilości kontaktów z reklamą, zasięg reklamy </w:t>
      </w:r>
      <w:r w:rsidR="007C3771" w:rsidRPr="00FA097C">
        <w:rPr>
          <w:rFonts w:ascii="Fira Sans" w:eastAsia="Times New Roman" w:hAnsi="Fira Sans"/>
          <w:sz w:val="19"/>
          <w:szCs w:val="19"/>
        </w:rPr>
        <w:br/>
      </w:r>
      <w:r w:rsidRPr="00FA097C">
        <w:rPr>
          <w:rFonts w:ascii="Fira Sans" w:eastAsia="Times New Roman" w:hAnsi="Fira Sans"/>
          <w:sz w:val="19"/>
          <w:szCs w:val="19"/>
        </w:rPr>
        <w:t>w odniesieniu do populacji oraz raport zdjęciowy z kampanii (min. 1 zdjęcie każdego z billboardów oraz dokładny adr</w:t>
      </w:r>
      <w:r w:rsidR="000D3169" w:rsidRPr="00FA097C">
        <w:rPr>
          <w:rFonts w:ascii="Fira Sans" w:eastAsia="Times New Roman" w:hAnsi="Fira Sans"/>
          <w:sz w:val="19"/>
          <w:szCs w:val="19"/>
        </w:rPr>
        <w:t>es lub opis lokalizacji nośnika).</w:t>
      </w:r>
    </w:p>
    <w:p w14:paraId="32FC6226" w14:textId="77777777" w:rsidR="00031827" w:rsidRPr="00FA097C" w:rsidRDefault="00031827" w:rsidP="002C7F5A">
      <w:pPr>
        <w:widowControl w:val="0"/>
        <w:autoSpaceDE w:val="0"/>
        <w:autoSpaceDN w:val="0"/>
        <w:adjustRightInd w:val="0"/>
        <w:spacing w:before="14" w:after="0" w:line="276" w:lineRule="auto"/>
        <w:ind w:left="1418" w:right="71"/>
        <w:jc w:val="both"/>
        <w:rPr>
          <w:rFonts w:ascii="Fira Sans" w:hAnsi="Fira Sans"/>
          <w:sz w:val="19"/>
          <w:szCs w:val="19"/>
        </w:rPr>
      </w:pPr>
    </w:p>
    <w:p w14:paraId="174E2340" w14:textId="77777777" w:rsidR="000F51FD" w:rsidRPr="00FA097C" w:rsidRDefault="000F51FD" w:rsidP="002C7F5A">
      <w:pPr>
        <w:widowControl w:val="0"/>
        <w:autoSpaceDE w:val="0"/>
        <w:autoSpaceDN w:val="0"/>
        <w:adjustRightInd w:val="0"/>
        <w:spacing w:before="14" w:after="0" w:line="276" w:lineRule="auto"/>
        <w:ind w:left="1418" w:right="71"/>
        <w:jc w:val="both"/>
        <w:rPr>
          <w:rFonts w:ascii="Fira Sans" w:hAnsi="Fira Sans"/>
          <w:sz w:val="19"/>
          <w:szCs w:val="19"/>
        </w:rPr>
      </w:pPr>
    </w:p>
    <w:p w14:paraId="2BAB00C1" w14:textId="77777777" w:rsidR="000F51FD" w:rsidRPr="00FA097C" w:rsidRDefault="000F51FD" w:rsidP="007C3771">
      <w:pPr>
        <w:pStyle w:val="Akapitzlist"/>
        <w:numPr>
          <w:ilvl w:val="6"/>
          <w:numId w:val="5"/>
        </w:numPr>
        <w:spacing w:after="0"/>
        <w:ind w:left="284" w:hanging="284"/>
        <w:jc w:val="both"/>
        <w:rPr>
          <w:rFonts w:ascii="Fira Sans" w:hAnsi="Fira Sans"/>
          <w:b/>
          <w:sz w:val="19"/>
          <w:szCs w:val="19"/>
        </w:rPr>
      </w:pPr>
      <w:r w:rsidRPr="00FA097C">
        <w:rPr>
          <w:rFonts w:ascii="Fira Sans" w:hAnsi="Fira Sans"/>
          <w:b/>
          <w:sz w:val="19"/>
          <w:szCs w:val="19"/>
        </w:rPr>
        <w:t>Część 5 zamówienia:</w:t>
      </w:r>
    </w:p>
    <w:p w14:paraId="5A48AFEC" w14:textId="77777777" w:rsidR="000F51FD" w:rsidRPr="00FA097C" w:rsidRDefault="000F51FD" w:rsidP="002C7F5A">
      <w:pPr>
        <w:widowControl w:val="0"/>
        <w:autoSpaceDE w:val="0"/>
        <w:autoSpaceDN w:val="0"/>
        <w:adjustRightInd w:val="0"/>
        <w:spacing w:before="14" w:after="0" w:line="276" w:lineRule="auto"/>
        <w:ind w:left="1418" w:right="71"/>
        <w:jc w:val="both"/>
        <w:rPr>
          <w:rFonts w:ascii="Fira Sans" w:hAnsi="Fira Sans"/>
          <w:sz w:val="19"/>
          <w:szCs w:val="19"/>
        </w:rPr>
      </w:pPr>
    </w:p>
    <w:p w14:paraId="3191D956" w14:textId="71C6265B" w:rsidR="00374D5B" w:rsidRPr="00FA097C" w:rsidRDefault="00031827" w:rsidP="002C7F5A">
      <w:pPr>
        <w:pStyle w:val="Akapitzlist"/>
        <w:spacing w:after="0"/>
        <w:ind w:left="0"/>
        <w:jc w:val="both"/>
        <w:rPr>
          <w:rFonts w:ascii="Fira Sans" w:eastAsia="Times New Roman" w:hAnsi="Fira Sans"/>
          <w:b/>
          <w:sz w:val="19"/>
          <w:szCs w:val="19"/>
        </w:rPr>
      </w:pPr>
      <w:r w:rsidRPr="00FA097C">
        <w:rPr>
          <w:rFonts w:ascii="Fira Sans" w:eastAsia="Times New Roman" w:hAnsi="Fira Sans"/>
          <w:b/>
          <w:sz w:val="19"/>
          <w:szCs w:val="19"/>
        </w:rPr>
        <w:t>Wydruk plakatów dotyczących popularyzacji NSP 2021 wraz z ekspozycją (montażem i demontażem plakatów)</w:t>
      </w:r>
      <w:r w:rsidR="00AD2FBA" w:rsidRPr="00FA097C">
        <w:rPr>
          <w:rFonts w:ascii="Fira Sans" w:eastAsia="Times New Roman" w:hAnsi="Fira Sans"/>
          <w:b/>
          <w:sz w:val="19"/>
          <w:szCs w:val="19"/>
        </w:rPr>
        <w:t xml:space="preserve">/prezentacja na monitorach </w:t>
      </w:r>
      <w:r w:rsidR="00C220A1">
        <w:rPr>
          <w:rFonts w:ascii="Fira Sans" w:eastAsia="Times New Roman" w:hAnsi="Fira Sans"/>
          <w:b/>
          <w:sz w:val="19"/>
          <w:szCs w:val="19"/>
        </w:rPr>
        <w:t xml:space="preserve">LCD statyczna lub dynamiczna </w:t>
      </w:r>
      <w:r w:rsidR="00E430F8">
        <w:rPr>
          <w:rFonts w:ascii="Fira Sans" w:eastAsia="Times New Roman" w:hAnsi="Fira Sans"/>
          <w:b/>
          <w:sz w:val="19"/>
          <w:szCs w:val="19"/>
        </w:rPr>
        <w:t xml:space="preserve">od 10 </w:t>
      </w:r>
      <w:r w:rsidR="00C220A1">
        <w:rPr>
          <w:rFonts w:ascii="Fira Sans" w:eastAsia="Times New Roman" w:hAnsi="Fira Sans"/>
          <w:b/>
          <w:sz w:val="19"/>
          <w:szCs w:val="19"/>
        </w:rPr>
        <w:t>do 15 sek</w:t>
      </w:r>
      <w:r w:rsidR="00E430F8">
        <w:rPr>
          <w:rFonts w:ascii="Fira Sans" w:eastAsia="Times New Roman" w:hAnsi="Fira Sans"/>
          <w:b/>
          <w:sz w:val="19"/>
          <w:szCs w:val="19"/>
        </w:rPr>
        <w:t xml:space="preserve">und, </w:t>
      </w:r>
      <w:r w:rsidR="00C220A1">
        <w:rPr>
          <w:rFonts w:ascii="Fira Sans" w:eastAsia="Times New Roman" w:hAnsi="Fira Sans"/>
          <w:b/>
          <w:sz w:val="19"/>
          <w:szCs w:val="19"/>
        </w:rPr>
        <w:t xml:space="preserve"> </w:t>
      </w:r>
      <w:r w:rsidR="00162158">
        <w:rPr>
          <w:rFonts w:ascii="Fira Sans" w:hAnsi="Fira Sans"/>
          <w:b/>
          <w:sz w:val="19"/>
          <w:szCs w:val="19"/>
        </w:rPr>
        <w:t>minimalna liczba wyświetleń w 1 godzinę - 6</w:t>
      </w:r>
      <w:r w:rsidR="00E430F8">
        <w:rPr>
          <w:rFonts w:ascii="Fira Sans" w:eastAsia="Times New Roman" w:hAnsi="Fira Sans"/>
          <w:b/>
          <w:sz w:val="19"/>
          <w:szCs w:val="19"/>
        </w:rPr>
        <w:t>,</w:t>
      </w:r>
      <w:r w:rsidR="00E430F8" w:rsidRPr="00FA097C">
        <w:rPr>
          <w:rFonts w:ascii="Fira Sans" w:eastAsia="Times New Roman" w:hAnsi="Fira Sans"/>
          <w:b/>
          <w:sz w:val="19"/>
          <w:szCs w:val="19"/>
        </w:rPr>
        <w:t xml:space="preserve"> </w:t>
      </w:r>
      <w:r w:rsidRPr="00FA097C">
        <w:rPr>
          <w:rFonts w:ascii="Fira Sans" w:eastAsia="Times New Roman" w:hAnsi="Fira Sans"/>
          <w:b/>
          <w:sz w:val="19"/>
          <w:szCs w:val="19"/>
        </w:rPr>
        <w:t>w autobusach komunikacji miejskiej na terenie województwa wielkopolskiego.</w:t>
      </w:r>
    </w:p>
    <w:p w14:paraId="434B8199" w14:textId="0ED5F5DD" w:rsidR="00031827" w:rsidRPr="00FA097C" w:rsidRDefault="00031827" w:rsidP="007C3771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 xml:space="preserve">Wykonawca przeprowadzi kampanię plakatową/na ekranach </w:t>
      </w:r>
      <w:r w:rsidR="00674B6F">
        <w:rPr>
          <w:rFonts w:ascii="Fira Sans" w:eastAsia="Times New Roman" w:hAnsi="Fira Sans"/>
          <w:sz w:val="19"/>
          <w:szCs w:val="19"/>
        </w:rPr>
        <w:t>LCD</w:t>
      </w:r>
      <w:r w:rsidRPr="00FA097C">
        <w:rPr>
          <w:rFonts w:ascii="Fira Sans" w:eastAsia="Times New Roman" w:hAnsi="Fira Sans"/>
          <w:sz w:val="19"/>
          <w:szCs w:val="19"/>
        </w:rPr>
        <w:t xml:space="preserve"> dotyczącą NSP 2021 na terenie województwa wielkopolskiego wraz z wydrukiem, montażem i demontażem plakatów </w:t>
      </w:r>
      <w:r w:rsidR="00AD2FBA" w:rsidRPr="00FA097C">
        <w:rPr>
          <w:rFonts w:ascii="Fira Sans" w:eastAsia="Times New Roman" w:hAnsi="Fira Sans"/>
          <w:sz w:val="19"/>
          <w:szCs w:val="19"/>
        </w:rPr>
        <w:t>(plakat w wersji drukowanej o formacie A3) w</w:t>
      </w:r>
      <w:r w:rsidRPr="00FA097C">
        <w:rPr>
          <w:rFonts w:ascii="Fira Sans" w:eastAsia="Times New Roman" w:hAnsi="Fira Sans"/>
          <w:sz w:val="19"/>
          <w:szCs w:val="19"/>
        </w:rPr>
        <w:t xml:space="preserve"> autobusach komunikacji miejskiej. Ekspozycja plakatów odbędzie się </w:t>
      </w:r>
      <w:r w:rsidR="007C3771" w:rsidRPr="00FA097C">
        <w:rPr>
          <w:rFonts w:ascii="Fira Sans" w:eastAsia="Times New Roman" w:hAnsi="Fira Sans"/>
          <w:sz w:val="19"/>
          <w:szCs w:val="19"/>
        </w:rPr>
        <w:br/>
      </w:r>
      <w:r w:rsidRPr="00FA097C">
        <w:rPr>
          <w:rFonts w:ascii="Fira Sans" w:eastAsia="Times New Roman" w:hAnsi="Fira Sans"/>
          <w:sz w:val="19"/>
          <w:szCs w:val="19"/>
        </w:rPr>
        <w:t>w oparciu o następujące wytyczne:</w:t>
      </w:r>
    </w:p>
    <w:p w14:paraId="42B79DC1" w14:textId="77777777" w:rsidR="00031827" w:rsidRPr="00FA097C" w:rsidRDefault="00031827" w:rsidP="007C3771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hAnsi="Fira Sans"/>
          <w:sz w:val="19"/>
          <w:szCs w:val="19"/>
        </w:rPr>
        <w:t xml:space="preserve">Zamawiający przygotuje grafikę, a Wykonawca opracuje do druku/wyświetlenia </w:t>
      </w:r>
      <w:r w:rsidR="00FA097C">
        <w:rPr>
          <w:rFonts w:ascii="Fira Sans" w:hAnsi="Fira Sans"/>
          <w:sz w:val="19"/>
          <w:szCs w:val="19"/>
        </w:rPr>
        <w:br/>
      </w:r>
      <w:r w:rsidRPr="00FA097C">
        <w:rPr>
          <w:rFonts w:ascii="Fira Sans" w:hAnsi="Fira Sans"/>
          <w:sz w:val="19"/>
          <w:szCs w:val="19"/>
        </w:rPr>
        <w:t xml:space="preserve">z uwzględnieniem specyfiki nośnika, a także wydrukuje plakaty </w:t>
      </w:r>
      <w:r w:rsidR="00AD2FBA" w:rsidRPr="00FA097C">
        <w:rPr>
          <w:rFonts w:ascii="Fira Sans" w:hAnsi="Fira Sans"/>
          <w:sz w:val="19"/>
          <w:szCs w:val="19"/>
        </w:rPr>
        <w:t xml:space="preserve">(w formacie A3) </w:t>
      </w:r>
      <w:r w:rsidRPr="00FA097C">
        <w:rPr>
          <w:rFonts w:ascii="Fira Sans" w:hAnsi="Fira Sans"/>
          <w:sz w:val="19"/>
          <w:szCs w:val="19"/>
        </w:rPr>
        <w:t xml:space="preserve">w przypadku kampanii </w:t>
      </w:r>
      <w:r w:rsidR="00AD2FBA" w:rsidRPr="00FA097C">
        <w:rPr>
          <w:rFonts w:ascii="Fira Sans" w:hAnsi="Fira Sans"/>
          <w:sz w:val="19"/>
          <w:szCs w:val="19"/>
        </w:rPr>
        <w:t>plakatowej</w:t>
      </w:r>
      <w:r w:rsidRPr="00FA097C">
        <w:rPr>
          <w:rFonts w:ascii="Fira Sans" w:hAnsi="Fira Sans"/>
          <w:sz w:val="19"/>
          <w:szCs w:val="19"/>
        </w:rPr>
        <w:t xml:space="preserve"> w ilości umożliwiającej poprawną realizacje zamówienia. </w:t>
      </w:r>
    </w:p>
    <w:p w14:paraId="192BC06B" w14:textId="337EC100" w:rsidR="00031827" w:rsidRDefault="00031827" w:rsidP="007C377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hAnsi="Fira Sans"/>
          <w:sz w:val="19"/>
          <w:szCs w:val="19"/>
        </w:rPr>
        <w:t xml:space="preserve">Wykonawca zapewni ekspozycję </w:t>
      </w:r>
      <w:r w:rsidR="00AD2FBA" w:rsidRPr="00FA097C">
        <w:rPr>
          <w:rFonts w:ascii="Fira Sans" w:hAnsi="Fira Sans"/>
          <w:sz w:val="19"/>
          <w:szCs w:val="19"/>
        </w:rPr>
        <w:t>grafiki/plakatów na</w:t>
      </w:r>
      <w:r w:rsidRPr="00FA097C">
        <w:rPr>
          <w:rFonts w:ascii="Fira Sans" w:hAnsi="Fira Sans"/>
          <w:sz w:val="19"/>
          <w:szCs w:val="19"/>
        </w:rPr>
        <w:t xml:space="preserve"> co najmniej </w:t>
      </w:r>
      <w:r w:rsidR="00AD2FBA" w:rsidRPr="00FA097C">
        <w:rPr>
          <w:rFonts w:ascii="Fira Sans" w:hAnsi="Fira Sans"/>
          <w:sz w:val="19"/>
          <w:szCs w:val="19"/>
        </w:rPr>
        <w:t>3</w:t>
      </w:r>
      <w:r w:rsidRPr="00FA097C">
        <w:rPr>
          <w:rFonts w:ascii="Fira Sans" w:hAnsi="Fira Sans"/>
          <w:sz w:val="19"/>
          <w:szCs w:val="19"/>
        </w:rPr>
        <w:t>8</w:t>
      </w:r>
      <w:r w:rsidR="00AD2FBA" w:rsidRPr="00FA097C">
        <w:rPr>
          <w:rFonts w:ascii="Fira Sans" w:hAnsi="Fira Sans"/>
          <w:sz w:val="19"/>
          <w:szCs w:val="19"/>
        </w:rPr>
        <w:t>0 nośnikach</w:t>
      </w:r>
      <w:r w:rsidR="00032387" w:rsidRPr="00FA097C">
        <w:rPr>
          <w:rFonts w:ascii="Fira Sans" w:hAnsi="Fira Sans"/>
          <w:sz w:val="19"/>
          <w:szCs w:val="19"/>
        </w:rPr>
        <w:t>,</w:t>
      </w:r>
      <w:r w:rsidR="00AD2FBA" w:rsidRPr="00FA097C">
        <w:rPr>
          <w:rFonts w:ascii="Fira Sans" w:hAnsi="Fira Sans"/>
          <w:sz w:val="19"/>
          <w:szCs w:val="19"/>
        </w:rPr>
        <w:t xml:space="preserve"> w co najmniej 10 miastach</w:t>
      </w:r>
      <w:r w:rsidR="00032387" w:rsidRPr="00FA097C">
        <w:rPr>
          <w:rFonts w:ascii="Fira Sans" w:hAnsi="Fira Sans"/>
          <w:sz w:val="19"/>
          <w:szCs w:val="19"/>
        </w:rPr>
        <w:t xml:space="preserve"> na obszarze województwa wielkopolskiego zamieszkiwanych przez co najmniej 30% jego ludności.</w:t>
      </w:r>
      <w:r w:rsidR="00C220A1">
        <w:rPr>
          <w:rFonts w:ascii="Fira Sans" w:hAnsi="Fira Sans"/>
          <w:sz w:val="19"/>
          <w:szCs w:val="19"/>
        </w:rPr>
        <w:t xml:space="preserve"> </w:t>
      </w:r>
      <w:r w:rsidR="00C9704A">
        <w:rPr>
          <w:rFonts w:ascii="Fira Sans" w:hAnsi="Fira Sans"/>
          <w:sz w:val="19"/>
          <w:szCs w:val="19"/>
        </w:rPr>
        <w:t>Jeden nośnik powinien przypadać</w:t>
      </w:r>
      <w:r w:rsidR="00C220A1">
        <w:rPr>
          <w:rFonts w:ascii="Fira Sans" w:hAnsi="Fira Sans"/>
          <w:sz w:val="19"/>
          <w:szCs w:val="19"/>
        </w:rPr>
        <w:t xml:space="preserve"> na 1 autobus.</w:t>
      </w:r>
    </w:p>
    <w:p w14:paraId="2040C085" w14:textId="443B99CD" w:rsidR="00C9704A" w:rsidRPr="00FA097C" w:rsidRDefault="00C9704A" w:rsidP="007C377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dopuszcza kampanię wyłącznie na jednym rodzaju nośników (plakat lub prezentacja na monitorach LCD) oraz kampanię mieszaną łączącą nośniki plakatów i prezentację na monitorach LCD.</w:t>
      </w:r>
    </w:p>
    <w:p w14:paraId="3E819167" w14:textId="4145EB56" w:rsidR="00031827" w:rsidRPr="00FA097C" w:rsidRDefault="00031827" w:rsidP="007C377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hAnsi="Fira Sans"/>
          <w:sz w:val="19"/>
          <w:szCs w:val="19"/>
        </w:rPr>
        <w:t xml:space="preserve">Wykonawca  zobowiązany jest przedstawić plan rozmieszczenia </w:t>
      </w:r>
      <w:r w:rsidR="00032387" w:rsidRPr="00FA097C">
        <w:rPr>
          <w:rFonts w:ascii="Fira Sans" w:hAnsi="Fira Sans"/>
          <w:sz w:val="19"/>
          <w:szCs w:val="19"/>
        </w:rPr>
        <w:t>(miast) plakatów</w:t>
      </w:r>
      <w:r w:rsidRPr="00FA097C">
        <w:rPr>
          <w:rFonts w:ascii="Fira Sans" w:hAnsi="Fira Sans"/>
          <w:sz w:val="19"/>
          <w:szCs w:val="19"/>
        </w:rPr>
        <w:t xml:space="preserve">/ekranów </w:t>
      </w:r>
      <w:r w:rsidR="00674B6F">
        <w:rPr>
          <w:rFonts w:ascii="Fira Sans" w:hAnsi="Fira Sans"/>
          <w:sz w:val="19"/>
          <w:szCs w:val="19"/>
        </w:rPr>
        <w:t>LCD</w:t>
      </w:r>
      <w:r w:rsidRPr="00FA097C">
        <w:rPr>
          <w:rFonts w:ascii="Fira Sans" w:hAnsi="Fira Sans"/>
          <w:sz w:val="19"/>
          <w:szCs w:val="19"/>
        </w:rPr>
        <w:t xml:space="preserve"> do akceptacji Zamawiającego. </w:t>
      </w:r>
    </w:p>
    <w:p w14:paraId="0BB3EFAB" w14:textId="77777777" w:rsidR="00031827" w:rsidRPr="00FA097C" w:rsidRDefault="009626DE" w:rsidP="007C377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hAnsi="Fira Sans"/>
          <w:sz w:val="19"/>
          <w:szCs w:val="19"/>
        </w:rPr>
        <w:t xml:space="preserve">Wykonawca </w:t>
      </w:r>
      <w:r w:rsidR="00031827" w:rsidRPr="00FA097C">
        <w:rPr>
          <w:rFonts w:ascii="Fira Sans" w:hAnsi="Fira Sans"/>
          <w:sz w:val="19"/>
          <w:szCs w:val="19"/>
        </w:rPr>
        <w:t xml:space="preserve">dokona montażu </w:t>
      </w:r>
      <w:r w:rsidR="00032387" w:rsidRPr="00FA097C">
        <w:rPr>
          <w:rFonts w:ascii="Fira Sans" w:hAnsi="Fira Sans"/>
          <w:sz w:val="19"/>
          <w:szCs w:val="19"/>
        </w:rPr>
        <w:t>grafiki/</w:t>
      </w:r>
      <w:r w:rsidR="00031827" w:rsidRPr="00FA097C">
        <w:rPr>
          <w:rFonts w:ascii="Fira Sans" w:hAnsi="Fira Sans"/>
          <w:sz w:val="19"/>
          <w:szCs w:val="19"/>
        </w:rPr>
        <w:t xml:space="preserve">plakatów na nośnikach </w:t>
      </w:r>
      <w:r w:rsidR="00031827" w:rsidRPr="00FA097C">
        <w:rPr>
          <w:rFonts w:ascii="Fira Sans" w:eastAsia="Times New Roman" w:hAnsi="Fira Sans"/>
          <w:sz w:val="19"/>
          <w:szCs w:val="19"/>
        </w:rPr>
        <w:t>w terminie umożliwiającym ich ekspozycję w pierwszym dniu, najpóźniej do godz.  6.00 rano i dokona ich demontażu nie wcześniej niż następnego dnia po oznaczonym czasie ekspozycji.</w:t>
      </w:r>
    </w:p>
    <w:p w14:paraId="10FE1F08" w14:textId="77777777" w:rsidR="00032387" w:rsidRPr="00FA097C" w:rsidRDefault="00032387" w:rsidP="007C377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>Czas trwania kampanii to kwiecień, maj, czerwiec 2021.</w:t>
      </w:r>
    </w:p>
    <w:p w14:paraId="7FF93A50" w14:textId="77777777" w:rsidR="00031827" w:rsidRPr="00FA097C" w:rsidRDefault="00031827" w:rsidP="007C377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>Czas trwania ekspozycji</w:t>
      </w:r>
      <w:r w:rsidR="00032387" w:rsidRPr="00FA097C">
        <w:rPr>
          <w:rFonts w:ascii="Fira Sans" w:eastAsia="Times New Roman" w:hAnsi="Fira Sans"/>
          <w:sz w:val="19"/>
          <w:szCs w:val="19"/>
        </w:rPr>
        <w:t xml:space="preserve"> to </w:t>
      </w:r>
      <w:r w:rsidRPr="00FA097C">
        <w:rPr>
          <w:rFonts w:ascii="Fira Sans" w:eastAsia="Times New Roman" w:hAnsi="Fira Sans"/>
          <w:b/>
          <w:sz w:val="19"/>
          <w:szCs w:val="19"/>
        </w:rPr>
        <w:t>14 dni</w:t>
      </w:r>
      <w:r w:rsidRPr="00FA097C">
        <w:rPr>
          <w:rFonts w:ascii="Fira Sans" w:eastAsia="Times New Roman" w:hAnsi="Fira Sans"/>
          <w:sz w:val="19"/>
          <w:szCs w:val="19"/>
        </w:rPr>
        <w:t xml:space="preserve"> w </w:t>
      </w:r>
      <w:r w:rsidR="00032387" w:rsidRPr="00FA097C">
        <w:rPr>
          <w:rFonts w:ascii="Fira Sans" w:eastAsia="Times New Roman" w:hAnsi="Fira Sans"/>
          <w:sz w:val="19"/>
          <w:szCs w:val="19"/>
        </w:rPr>
        <w:t>każdym miesiącu trwania kampanii</w:t>
      </w:r>
      <w:r w:rsidRPr="00FA097C">
        <w:rPr>
          <w:rFonts w:ascii="Fira Sans" w:eastAsia="Times New Roman" w:hAnsi="Fira Sans"/>
          <w:sz w:val="19"/>
          <w:szCs w:val="19"/>
        </w:rPr>
        <w:t xml:space="preserve">. </w:t>
      </w:r>
    </w:p>
    <w:p w14:paraId="173F090C" w14:textId="32622A18" w:rsidR="00031827" w:rsidRPr="00FA097C" w:rsidRDefault="00031827" w:rsidP="007C3771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 xml:space="preserve">Harmonogram realizacji kampanii </w:t>
      </w:r>
      <w:r w:rsidR="009626DE" w:rsidRPr="00FA097C">
        <w:rPr>
          <w:rFonts w:ascii="Fira Sans" w:eastAsia="Times New Roman" w:hAnsi="Fira Sans"/>
          <w:sz w:val="19"/>
          <w:szCs w:val="19"/>
        </w:rPr>
        <w:t>plakatowej</w:t>
      </w:r>
      <w:r w:rsidRPr="00FA097C">
        <w:rPr>
          <w:rFonts w:ascii="Fira Sans" w:eastAsia="Times New Roman" w:hAnsi="Fira Sans"/>
          <w:sz w:val="19"/>
          <w:szCs w:val="19"/>
        </w:rPr>
        <w:t xml:space="preserve">/na ekranach </w:t>
      </w:r>
      <w:r w:rsidR="00674B6F">
        <w:rPr>
          <w:rFonts w:ascii="Fira Sans" w:eastAsia="Times New Roman" w:hAnsi="Fira Sans"/>
          <w:sz w:val="19"/>
          <w:szCs w:val="19"/>
        </w:rPr>
        <w:t>LCD</w:t>
      </w:r>
      <w:r w:rsidRPr="00FA097C">
        <w:rPr>
          <w:rFonts w:ascii="Fira Sans" w:eastAsia="Times New Roman" w:hAnsi="Fira Sans"/>
          <w:sz w:val="19"/>
          <w:szCs w:val="19"/>
        </w:rPr>
        <w:t xml:space="preserve">: </w:t>
      </w:r>
    </w:p>
    <w:p w14:paraId="684AE01B" w14:textId="77777777" w:rsidR="00031827" w:rsidRPr="00FA097C" w:rsidRDefault="00031827" w:rsidP="007C377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71" w:after="0"/>
        <w:ind w:left="851" w:right="7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 xml:space="preserve">Wykonawca w ciągu maksymalnie </w:t>
      </w:r>
      <w:r w:rsidRPr="00FA097C">
        <w:rPr>
          <w:rFonts w:ascii="Fira Sans" w:eastAsia="Times New Roman" w:hAnsi="Fira Sans"/>
          <w:b/>
          <w:sz w:val="19"/>
          <w:szCs w:val="19"/>
        </w:rPr>
        <w:t>1 dnia</w:t>
      </w:r>
      <w:r w:rsidRPr="00FA097C">
        <w:rPr>
          <w:rFonts w:ascii="Fira Sans" w:eastAsia="Times New Roman" w:hAnsi="Fira Sans"/>
          <w:sz w:val="19"/>
          <w:szCs w:val="19"/>
        </w:rPr>
        <w:t xml:space="preserve"> od dnia podpisania umowy przekaże Zamawiającemu specyfikację techniczną do projektu </w:t>
      </w:r>
      <w:r w:rsidR="00032387" w:rsidRPr="00FA097C">
        <w:rPr>
          <w:rFonts w:ascii="Fira Sans" w:eastAsia="Times New Roman" w:hAnsi="Fira Sans"/>
          <w:sz w:val="19"/>
          <w:szCs w:val="19"/>
        </w:rPr>
        <w:t>grafiki/</w:t>
      </w:r>
      <w:r w:rsidRPr="00FA097C">
        <w:rPr>
          <w:rFonts w:ascii="Fira Sans" w:eastAsia="Times New Roman" w:hAnsi="Fira Sans"/>
          <w:sz w:val="19"/>
          <w:szCs w:val="19"/>
        </w:rPr>
        <w:t xml:space="preserve">plakatu. </w:t>
      </w:r>
    </w:p>
    <w:p w14:paraId="1B846858" w14:textId="77777777" w:rsidR="00031827" w:rsidRPr="00FA097C" w:rsidRDefault="00031827" w:rsidP="007C377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4" w:after="0"/>
        <w:ind w:left="851" w:right="7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>Po stronie Zamawiającego leży przygotowanie projektu grafi</w:t>
      </w:r>
      <w:r w:rsidR="00032387" w:rsidRPr="00FA097C">
        <w:rPr>
          <w:rFonts w:ascii="Fira Sans" w:eastAsia="Times New Roman" w:hAnsi="Fira Sans"/>
          <w:sz w:val="19"/>
          <w:szCs w:val="19"/>
        </w:rPr>
        <w:t>ki/</w:t>
      </w:r>
      <w:r w:rsidRPr="00FA097C">
        <w:rPr>
          <w:rFonts w:ascii="Fira Sans" w:eastAsia="Times New Roman" w:hAnsi="Fira Sans"/>
          <w:sz w:val="19"/>
          <w:szCs w:val="19"/>
        </w:rPr>
        <w:t xml:space="preserve">plakatu. Zamawiający przygotuje </w:t>
      </w:r>
      <w:r w:rsidR="007C3771" w:rsidRPr="00FA097C">
        <w:rPr>
          <w:rFonts w:ascii="Fira Sans" w:eastAsia="Times New Roman" w:hAnsi="Fira Sans"/>
          <w:sz w:val="19"/>
          <w:szCs w:val="19"/>
        </w:rPr>
        <w:br/>
      </w:r>
      <w:r w:rsidRPr="00FA097C">
        <w:rPr>
          <w:rFonts w:ascii="Fira Sans" w:eastAsia="Times New Roman" w:hAnsi="Fira Sans"/>
          <w:sz w:val="19"/>
          <w:szCs w:val="19"/>
        </w:rPr>
        <w:t xml:space="preserve">i prześle w terminie </w:t>
      </w:r>
      <w:r w:rsidRPr="00FA097C">
        <w:rPr>
          <w:rFonts w:ascii="Fira Sans" w:eastAsia="Times New Roman" w:hAnsi="Fira Sans"/>
          <w:b/>
          <w:sz w:val="19"/>
          <w:szCs w:val="19"/>
        </w:rPr>
        <w:t>3 dni</w:t>
      </w:r>
      <w:r w:rsidRPr="00FA097C">
        <w:rPr>
          <w:rFonts w:ascii="Fira Sans" w:eastAsia="Times New Roman" w:hAnsi="Fira Sans"/>
          <w:sz w:val="19"/>
          <w:szCs w:val="19"/>
        </w:rPr>
        <w:t xml:space="preserve"> od otrzymania ww. specyfikacji projekty </w:t>
      </w:r>
      <w:r w:rsidR="00032387" w:rsidRPr="00FA097C">
        <w:rPr>
          <w:rFonts w:ascii="Fira Sans" w:eastAsia="Times New Roman" w:hAnsi="Fira Sans"/>
          <w:sz w:val="19"/>
          <w:szCs w:val="19"/>
        </w:rPr>
        <w:t>grafik/</w:t>
      </w:r>
      <w:r w:rsidRPr="00FA097C">
        <w:rPr>
          <w:rFonts w:ascii="Fira Sans" w:eastAsia="Times New Roman" w:hAnsi="Fira Sans"/>
          <w:sz w:val="19"/>
          <w:szCs w:val="19"/>
        </w:rPr>
        <w:t>plakatów reklamowych.</w:t>
      </w:r>
    </w:p>
    <w:p w14:paraId="41A3A719" w14:textId="77777777" w:rsidR="00031827" w:rsidRPr="00FA097C" w:rsidRDefault="00031827" w:rsidP="007C377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4" w:after="0"/>
        <w:ind w:left="851" w:right="7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 xml:space="preserve">Wykonawca w terminie </w:t>
      </w:r>
      <w:r w:rsidRPr="00FA097C">
        <w:rPr>
          <w:rFonts w:ascii="Fira Sans" w:eastAsia="Times New Roman" w:hAnsi="Fira Sans"/>
          <w:b/>
          <w:sz w:val="19"/>
          <w:szCs w:val="19"/>
        </w:rPr>
        <w:t>2 dni</w:t>
      </w:r>
      <w:r w:rsidRPr="00FA097C">
        <w:rPr>
          <w:rFonts w:ascii="Fira Sans" w:eastAsia="Times New Roman" w:hAnsi="Fira Sans"/>
          <w:sz w:val="19"/>
          <w:szCs w:val="19"/>
        </w:rPr>
        <w:t xml:space="preserve"> od otrzymania projektu grafi</w:t>
      </w:r>
      <w:r w:rsidR="00032387" w:rsidRPr="00FA097C">
        <w:rPr>
          <w:rFonts w:ascii="Fira Sans" w:eastAsia="Times New Roman" w:hAnsi="Fira Sans"/>
          <w:sz w:val="19"/>
          <w:szCs w:val="19"/>
        </w:rPr>
        <w:t>k/p</w:t>
      </w:r>
      <w:r w:rsidRPr="00FA097C">
        <w:rPr>
          <w:rFonts w:ascii="Fira Sans" w:eastAsia="Times New Roman" w:hAnsi="Fira Sans"/>
          <w:sz w:val="19"/>
          <w:szCs w:val="19"/>
        </w:rPr>
        <w:t xml:space="preserve">lakatu opracuje projekt plakatów </w:t>
      </w:r>
      <w:r w:rsidR="007C3771" w:rsidRPr="00FA097C">
        <w:rPr>
          <w:rFonts w:ascii="Fira Sans" w:eastAsia="Times New Roman" w:hAnsi="Fira Sans"/>
          <w:sz w:val="19"/>
          <w:szCs w:val="19"/>
        </w:rPr>
        <w:br/>
      </w:r>
      <w:r w:rsidRPr="00FA097C">
        <w:rPr>
          <w:rFonts w:ascii="Fira Sans" w:eastAsia="Times New Roman" w:hAnsi="Fira Sans"/>
          <w:sz w:val="19"/>
          <w:szCs w:val="19"/>
        </w:rPr>
        <w:t xml:space="preserve">w wersji do druku/emisji i przekaże go Zamawiającemu do akceptacji. Zamawiający zaakceptuje projekt lub przekaże uwagi w terminie </w:t>
      </w:r>
      <w:r w:rsidRPr="00486E2D">
        <w:rPr>
          <w:rFonts w:ascii="Fira Sans" w:eastAsia="Times New Roman" w:hAnsi="Fira Sans"/>
          <w:b/>
          <w:sz w:val="19"/>
          <w:szCs w:val="19"/>
        </w:rPr>
        <w:t>2 dni</w:t>
      </w:r>
      <w:r w:rsidRPr="00FA097C">
        <w:rPr>
          <w:rFonts w:ascii="Fira Sans" w:eastAsia="Times New Roman" w:hAnsi="Fira Sans"/>
          <w:sz w:val="19"/>
          <w:szCs w:val="19"/>
        </w:rPr>
        <w:t xml:space="preserve">. Wykonawca naniesie uwagi w ciągu </w:t>
      </w:r>
      <w:r w:rsidRPr="00FA097C">
        <w:rPr>
          <w:rFonts w:ascii="Fira Sans" w:eastAsia="Times New Roman" w:hAnsi="Fira Sans"/>
          <w:b/>
          <w:sz w:val="19"/>
          <w:szCs w:val="19"/>
        </w:rPr>
        <w:t>2 dni</w:t>
      </w:r>
      <w:r w:rsidR="007C3771" w:rsidRPr="00FA097C">
        <w:rPr>
          <w:rFonts w:ascii="Fira Sans" w:eastAsia="Times New Roman" w:hAnsi="Fira Sans"/>
          <w:sz w:val="19"/>
          <w:szCs w:val="19"/>
        </w:rPr>
        <w:t>.</w:t>
      </w:r>
    </w:p>
    <w:p w14:paraId="3E4E4D96" w14:textId="77777777" w:rsidR="00031827" w:rsidRPr="00FA097C" w:rsidRDefault="00031827" w:rsidP="007C377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4" w:after="0"/>
        <w:ind w:left="851" w:right="7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 xml:space="preserve">W ciągu maksymalnie </w:t>
      </w:r>
      <w:r w:rsidRPr="00FA097C">
        <w:rPr>
          <w:rFonts w:ascii="Fira Sans" w:eastAsia="Times New Roman" w:hAnsi="Fira Sans"/>
          <w:b/>
          <w:sz w:val="19"/>
          <w:szCs w:val="19"/>
        </w:rPr>
        <w:t>3 dni</w:t>
      </w:r>
      <w:r w:rsidRPr="00FA097C">
        <w:rPr>
          <w:rFonts w:ascii="Fira Sans" w:eastAsia="Times New Roman" w:hAnsi="Fira Sans"/>
          <w:sz w:val="19"/>
          <w:szCs w:val="19"/>
        </w:rPr>
        <w:t xml:space="preserve"> od podpisania umowy Wykonawca przekaże dokładny termin realizacji przedmiotu zamówienia oraz informację o dokładniej lokalizacji</w:t>
      </w:r>
      <w:r w:rsidR="00032387" w:rsidRPr="00FA097C">
        <w:rPr>
          <w:rFonts w:ascii="Fira Sans" w:eastAsia="Times New Roman" w:hAnsi="Fira Sans"/>
          <w:sz w:val="19"/>
          <w:szCs w:val="19"/>
        </w:rPr>
        <w:t xml:space="preserve"> (miasta/trasy)</w:t>
      </w:r>
      <w:r w:rsidRPr="00FA097C">
        <w:rPr>
          <w:rFonts w:ascii="Fira Sans" w:eastAsia="Times New Roman" w:hAnsi="Fira Sans"/>
          <w:sz w:val="19"/>
          <w:szCs w:val="19"/>
        </w:rPr>
        <w:t xml:space="preserve">, w której </w:t>
      </w:r>
      <w:r w:rsidR="00032387" w:rsidRPr="00FA097C">
        <w:rPr>
          <w:rFonts w:ascii="Fira Sans" w:eastAsia="Times New Roman" w:hAnsi="Fira Sans"/>
          <w:sz w:val="19"/>
          <w:szCs w:val="19"/>
        </w:rPr>
        <w:t>grafiki/</w:t>
      </w:r>
      <w:r w:rsidRPr="00FA097C">
        <w:rPr>
          <w:rFonts w:ascii="Fira Sans" w:eastAsia="Times New Roman" w:hAnsi="Fira Sans"/>
          <w:sz w:val="19"/>
          <w:szCs w:val="19"/>
        </w:rPr>
        <w:t>plakaty zostaną umieszczone</w:t>
      </w:r>
      <w:r w:rsidR="00855B19" w:rsidRPr="00FA097C">
        <w:rPr>
          <w:rFonts w:ascii="Fira Sans" w:eastAsia="Times New Roman" w:hAnsi="Fira Sans"/>
          <w:sz w:val="19"/>
          <w:szCs w:val="19"/>
        </w:rPr>
        <w:t>.</w:t>
      </w:r>
      <w:r w:rsidRPr="00FA097C">
        <w:rPr>
          <w:rFonts w:ascii="Fira Sans" w:eastAsia="Times New Roman" w:hAnsi="Fira Sans"/>
          <w:sz w:val="19"/>
          <w:szCs w:val="19"/>
        </w:rPr>
        <w:t xml:space="preserve"> </w:t>
      </w:r>
    </w:p>
    <w:p w14:paraId="5D0355B9" w14:textId="7AF5AB1D" w:rsidR="00031827" w:rsidRPr="00FA097C" w:rsidRDefault="00031827" w:rsidP="007C377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9" w:after="0" w:line="276" w:lineRule="auto"/>
        <w:ind w:left="851" w:right="7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 xml:space="preserve">Zamawiający zaakceptuje lub naniesie swoje uwagi odnośnie lokalizacji </w:t>
      </w:r>
      <w:r w:rsidR="00855B19" w:rsidRPr="00FA097C">
        <w:rPr>
          <w:rFonts w:ascii="Fira Sans" w:eastAsia="Times New Roman" w:hAnsi="Fira Sans"/>
          <w:sz w:val="19"/>
          <w:szCs w:val="19"/>
        </w:rPr>
        <w:t>plakatów</w:t>
      </w:r>
      <w:r w:rsidRPr="00FA097C">
        <w:rPr>
          <w:rFonts w:ascii="Fira Sans" w:eastAsia="Times New Roman" w:hAnsi="Fira Sans"/>
          <w:sz w:val="19"/>
          <w:szCs w:val="19"/>
        </w:rPr>
        <w:t xml:space="preserve">/ekranów </w:t>
      </w:r>
      <w:r w:rsidR="00674B6F">
        <w:rPr>
          <w:rFonts w:ascii="Fira Sans" w:eastAsia="Times New Roman" w:hAnsi="Fira Sans"/>
          <w:sz w:val="19"/>
          <w:szCs w:val="19"/>
        </w:rPr>
        <w:t>LCD</w:t>
      </w:r>
      <w:r w:rsidR="00855B19" w:rsidRPr="00FA097C">
        <w:rPr>
          <w:rFonts w:ascii="Fira Sans" w:eastAsia="Times New Roman" w:hAnsi="Fira Sans"/>
          <w:sz w:val="19"/>
          <w:szCs w:val="19"/>
        </w:rPr>
        <w:t xml:space="preserve"> </w:t>
      </w:r>
      <w:r w:rsidR="007C3771" w:rsidRPr="00FA097C">
        <w:rPr>
          <w:rFonts w:ascii="Fira Sans" w:eastAsia="Times New Roman" w:hAnsi="Fira Sans"/>
          <w:sz w:val="19"/>
          <w:szCs w:val="19"/>
        </w:rPr>
        <w:br/>
      </w:r>
      <w:r w:rsidRPr="00FA097C">
        <w:rPr>
          <w:rFonts w:ascii="Fira Sans" w:eastAsia="Times New Roman" w:hAnsi="Fira Sans"/>
          <w:b/>
          <w:sz w:val="19"/>
          <w:szCs w:val="19"/>
        </w:rPr>
        <w:t>w ciągu 2 dni od</w:t>
      </w:r>
      <w:r w:rsidRPr="00FA097C">
        <w:rPr>
          <w:rFonts w:ascii="Fira Sans" w:eastAsia="Times New Roman" w:hAnsi="Fira Sans"/>
          <w:sz w:val="19"/>
          <w:szCs w:val="19"/>
        </w:rPr>
        <w:t xml:space="preserve"> daty otrzymania tej informacji. Wykonawca ma obowiązek w terminie </w:t>
      </w:r>
      <w:r w:rsidRPr="00FA097C">
        <w:rPr>
          <w:rFonts w:ascii="Fira Sans" w:eastAsia="Times New Roman" w:hAnsi="Fira Sans"/>
          <w:b/>
          <w:sz w:val="19"/>
          <w:szCs w:val="19"/>
        </w:rPr>
        <w:t>2 dni</w:t>
      </w:r>
      <w:r w:rsidRPr="00FA097C">
        <w:rPr>
          <w:rFonts w:ascii="Fira Sans" w:eastAsia="Times New Roman" w:hAnsi="Fira Sans"/>
          <w:sz w:val="19"/>
          <w:szCs w:val="19"/>
        </w:rPr>
        <w:t xml:space="preserve"> zaproponować inną lokalizację. </w:t>
      </w:r>
    </w:p>
    <w:p w14:paraId="63FC7910" w14:textId="77777777" w:rsidR="00031827" w:rsidRPr="00FA097C" w:rsidRDefault="00031827" w:rsidP="007C377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71" w:after="0" w:line="276" w:lineRule="auto"/>
        <w:ind w:left="851" w:right="7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 xml:space="preserve">Wykonawca ma obowiązek dbać o należytą ekspozycję plakatów. W przypadku uszkodzenia plakatu Wykonawca ma obowiązek wymienić plakat na nowy w terminie maksymalnie </w:t>
      </w:r>
      <w:r w:rsidRPr="00FA097C">
        <w:rPr>
          <w:rFonts w:ascii="Fira Sans" w:eastAsia="Times New Roman" w:hAnsi="Fira Sans"/>
          <w:b/>
          <w:sz w:val="19"/>
          <w:szCs w:val="19"/>
        </w:rPr>
        <w:t>2 dni</w:t>
      </w:r>
      <w:r w:rsidRPr="00FA097C">
        <w:rPr>
          <w:rFonts w:ascii="Fira Sans" w:eastAsia="Times New Roman" w:hAnsi="Fira Sans"/>
          <w:sz w:val="19"/>
          <w:szCs w:val="19"/>
        </w:rPr>
        <w:t>.</w:t>
      </w:r>
    </w:p>
    <w:p w14:paraId="67BD595D" w14:textId="65FF066E" w:rsidR="00031827" w:rsidRPr="00FA097C" w:rsidRDefault="00031827" w:rsidP="007C377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4" w:after="0" w:line="276" w:lineRule="auto"/>
        <w:ind w:left="851" w:right="71" w:hanging="425"/>
        <w:jc w:val="both"/>
        <w:rPr>
          <w:rFonts w:ascii="Fira Sans" w:hAnsi="Fira Sans"/>
          <w:sz w:val="19"/>
          <w:szCs w:val="19"/>
        </w:rPr>
      </w:pPr>
      <w:r w:rsidRPr="00FA097C">
        <w:rPr>
          <w:rFonts w:ascii="Fira Sans" w:eastAsia="Times New Roman" w:hAnsi="Fira Sans"/>
          <w:sz w:val="19"/>
          <w:szCs w:val="19"/>
        </w:rPr>
        <w:t xml:space="preserve">Wykonawca prześle w terminie </w:t>
      </w:r>
      <w:r w:rsidR="0066418C">
        <w:rPr>
          <w:rFonts w:ascii="Fira Sans" w:eastAsia="Times New Roman" w:hAnsi="Fira Sans"/>
          <w:b/>
          <w:sz w:val="19"/>
          <w:szCs w:val="19"/>
        </w:rPr>
        <w:t>5</w:t>
      </w:r>
      <w:r w:rsidRPr="00FA097C">
        <w:rPr>
          <w:rFonts w:ascii="Fira Sans" w:eastAsia="Times New Roman" w:hAnsi="Fira Sans"/>
          <w:b/>
          <w:sz w:val="19"/>
          <w:szCs w:val="19"/>
        </w:rPr>
        <w:t xml:space="preserve"> dni</w:t>
      </w:r>
      <w:r w:rsidRPr="00FA097C">
        <w:rPr>
          <w:rFonts w:ascii="Fira Sans" w:eastAsia="Times New Roman" w:hAnsi="Fira Sans"/>
          <w:sz w:val="19"/>
          <w:szCs w:val="19"/>
        </w:rPr>
        <w:t xml:space="preserve"> po zakończeniu </w:t>
      </w:r>
      <w:r w:rsidR="0066418C">
        <w:rPr>
          <w:rFonts w:ascii="Fira Sans" w:eastAsia="Times New Roman" w:hAnsi="Fira Sans"/>
          <w:sz w:val="19"/>
          <w:szCs w:val="19"/>
        </w:rPr>
        <w:t xml:space="preserve">danego miesiąca </w:t>
      </w:r>
      <w:r w:rsidRPr="00FA097C">
        <w:rPr>
          <w:rFonts w:ascii="Fira Sans" w:eastAsia="Times New Roman" w:hAnsi="Fira Sans"/>
          <w:sz w:val="19"/>
          <w:szCs w:val="19"/>
        </w:rPr>
        <w:t xml:space="preserve">Raport z realizacji kampanii zawierający: dane dotyczące efektywności tj. ilości kontaktów </w:t>
      </w:r>
      <w:r w:rsidRPr="00FA097C">
        <w:rPr>
          <w:rFonts w:ascii="Fira Sans" w:eastAsia="Times New Roman" w:hAnsi="Fira Sans"/>
          <w:sz w:val="19"/>
          <w:szCs w:val="19"/>
        </w:rPr>
        <w:lastRenderedPageBreak/>
        <w:t>z reklamą, zasięg reklamy w odniesieniu do populacji oraz raport zdjęciowy z kampanii.</w:t>
      </w:r>
    </w:p>
    <w:p w14:paraId="661A3CF8" w14:textId="77777777" w:rsidR="00031827" w:rsidRPr="00FA097C" w:rsidRDefault="00031827" w:rsidP="002C7F5A">
      <w:pPr>
        <w:pStyle w:val="Akapitzlist"/>
        <w:spacing w:after="0"/>
        <w:ind w:left="360"/>
        <w:jc w:val="both"/>
        <w:rPr>
          <w:rFonts w:ascii="Fira Sans" w:hAnsi="Fira Sans"/>
          <w:b/>
          <w:sz w:val="19"/>
          <w:szCs w:val="19"/>
        </w:rPr>
      </w:pPr>
    </w:p>
    <w:p w14:paraId="17A1DD6C" w14:textId="77777777" w:rsidR="001209BC" w:rsidRPr="00FA097C" w:rsidRDefault="001209BC" w:rsidP="00FA097C">
      <w:pPr>
        <w:tabs>
          <w:tab w:val="left" w:pos="1560"/>
        </w:tabs>
        <w:spacing w:after="0"/>
        <w:jc w:val="both"/>
        <w:rPr>
          <w:rFonts w:ascii="Fira Sans" w:hAnsi="Fira Sans"/>
          <w:sz w:val="19"/>
          <w:szCs w:val="19"/>
        </w:rPr>
      </w:pPr>
    </w:p>
    <w:p w14:paraId="37B83E38" w14:textId="77777777" w:rsidR="007073FA" w:rsidRPr="00FA097C" w:rsidRDefault="007073FA" w:rsidP="002C7F5A">
      <w:pPr>
        <w:spacing w:line="276" w:lineRule="auto"/>
        <w:jc w:val="both"/>
        <w:rPr>
          <w:rFonts w:ascii="Fira Sans" w:hAnsi="Fira Sans"/>
          <w:sz w:val="19"/>
          <w:szCs w:val="19"/>
        </w:rPr>
      </w:pPr>
    </w:p>
    <w:sectPr w:rsidR="007073FA" w:rsidRPr="00FA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5FE6764A"/>
    <w:lvl w:ilvl="0">
      <w:start w:val="1"/>
      <w:numFmt w:val="lowerLetter"/>
      <w:lvlText w:val="%1."/>
      <w:legacy w:legacy="1" w:legacySpace="0" w:legacyIndent="0"/>
      <w:lvlJc w:val="left"/>
      <w:rPr>
        <w:rFonts w:ascii="Fira Sans" w:eastAsia="Times New Roman" w:hAnsi="Fira Sans" w:cs="Times New Roman"/>
      </w:rPr>
    </w:lvl>
  </w:abstractNum>
  <w:abstractNum w:abstractNumId="1" w15:restartNumberingAfterBreak="0">
    <w:nsid w:val="0FBA16B2"/>
    <w:multiLevelType w:val="multilevel"/>
    <w:tmpl w:val="CC86C182"/>
    <w:lvl w:ilvl="0">
      <w:start w:val="1"/>
      <w:numFmt w:val="lowerLetter"/>
      <w:lvlText w:val="%1."/>
      <w:lvlJc w:val="left"/>
      <w:pPr>
        <w:ind w:left="360" w:hanging="360"/>
      </w:pPr>
      <w:rPr>
        <w:rFonts w:ascii="Fira Sans" w:eastAsia="Calibri" w:hAnsi="Fira San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1137C0"/>
    <w:multiLevelType w:val="hybridMultilevel"/>
    <w:tmpl w:val="DFEAAC30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1A636CB3"/>
    <w:multiLevelType w:val="hybridMultilevel"/>
    <w:tmpl w:val="B720CAE6"/>
    <w:lvl w:ilvl="0" w:tplc="7A8A78B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C10C2"/>
    <w:multiLevelType w:val="multilevel"/>
    <w:tmpl w:val="45120F3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5" w15:restartNumberingAfterBreak="0">
    <w:nsid w:val="1DAB6D00"/>
    <w:multiLevelType w:val="multilevel"/>
    <w:tmpl w:val="BA70F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BB3E9B"/>
    <w:multiLevelType w:val="multilevel"/>
    <w:tmpl w:val="0F663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7" w15:restartNumberingAfterBreak="0">
    <w:nsid w:val="26967E18"/>
    <w:multiLevelType w:val="hybridMultilevel"/>
    <w:tmpl w:val="8C4E3426"/>
    <w:lvl w:ilvl="0" w:tplc="6492AC0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939312A"/>
    <w:multiLevelType w:val="multilevel"/>
    <w:tmpl w:val="95E27D3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9" w15:restartNumberingAfterBreak="0">
    <w:nsid w:val="321B03AE"/>
    <w:multiLevelType w:val="hybridMultilevel"/>
    <w:tmpl w:val="D364319E"/>
    <w:lvl w:ilvl="0" w:tplc="FB7ECBC2">
      <w:start w:val="1"/>
      <w:numFmt w:val="lowerLetter"/>
      <w:lvlText w:val="%1."/>
      <w:lvlJc w:val="left"/>
      <w:pPr>
        <w:ind w:left="0" w:firstLine="0"/>
      </w:pPr>
      <w:rPr>
        <w:rFonts w:ascii="Fira Sans" w:eastAsia="Times New Roman" w:hAnsi="Fira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F72D4"/>
    <w:multiLevelType w:val="multilevel"/>
    <w:tmpl w:val="F5100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382F2A1C"/>
    <w:multiLevelType w:val="hybridMultilevel"/>
    <w:tmpl w:val="298AD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10F9D"/>
    <w:multiLevelType w:val="hybridMultilevel"/>
    <w:tmpl w:val="3A0AF5C8"/>
    <w:lvl w:ilvl="0" w:tplc="7EBC840E">
      <w:start w:val="1"/>
      <w:numFmt w:val="lowerLetter"/>
      <w:lvlText w:val="%1."/>
      <w:lvlJc w:val="left"/>
      <w:pPr>
        <w:ind w:left="1440" w:hanging="360"/>
      </w:pPr>
      <w:rPr>
        <w:rFonts w:ascii="Fira Sans" w:eastAsia="Calibri" w:hAnsi="Fira Sans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E6450E"/>
    <w:multiLevelType w:val="hybridMultilevel"/>
    <w:tmpl w:val="7F8824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7777B"/>
    <w:multiLevelType w:val="hybridMultilevel"/>
    <w:tmpl w:val="23A006B2"/>
    <w:lvl w:ilvl="0" w:tplc="A09AC424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5933F9"/>
    <w:multiLevelType w:val="multilevel"/>
    <w:tmpl w:val="B4FEF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952" w:hanging="1440"/>
      </w:pPr>
      <w:rPr>
        <w:rFonts w:hint="default"/>
        <w:b w:val="0"/>
      </w:rPr>
    </w:lvl>
  </w:abstractNum>
  <w:abstractNum w:abstractNumId="16" w15:restartNumberingAfterBreak="0">
    <w:nsid w:val="4A0C62C4"/>
    <w:multiLevelType w:val="multilevel"/>
    <w:tmpl w:val="9F3411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7" w15:restartNumberingAfterBreak="0">
    <w:nsid w:val="4A7C453E"/>
    <w:multiLevelType w:val="hybridMultilevel"/>
    <w:tmpl w:val="34BED028"/>
    <w:lvl w:ilvl="0" w:tplc="BD608906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0CA1779"/>
    <w:multiLevelType w:val="multilevel"/>
    <w:tmpl w:val="7A8A76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9" w15:restartNumberingAfterBreak="0">
    <w:nsid w:val="5E7F7E86"/>
    <w:multiLevelType w:val="hybridMultilevel"/>
    <w:tmpl w:val="AC247EA2"/>
    <w:lvl w:ilvl="0" w:tplc="9EBCF8C2">
      <w:start w:val="1"/>
      <w:numFmt w:val="lowerLetter"/>
      <w:lvlText w:val="%1."/>
      <w:lvlJc w:val="left"/>
      <w:pPr>
        <w:ind w:left="135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69540019"/>
    <w:multiLevelType w:val="hybridMultilevel"/>
    <w:tmpl w:val="D1AC3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A7E4066"/>
    <w:multiLevelType w:val="hybridMultilevel"/>
    <w:tmpl w:val="71BEF734"/>
    <w:lvl w:ilvl="0" w:tplc="0F90618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7AB3751"/>
    <w:multiLevelType w:val="hybridMultilevel"/>
    <w:tmpl w:val="DEBC945E"/>
    <w:lvl w:ilvl="0" w:tplc="68842CD6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91D0F4A"/>
    <w:multiLevelType w:val="hybridMultilevel"/>
    <w:tmpl w:val="B9AA32A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52E13"/>
    <w:multiLevelType w:val="multilevel"/>
    <w:tmpl w:val="D2B4F3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5" w15:restartNumberingAfterBreak="0">
    <w:nsid w:val="7BE54D65"/>
    <w:multiLevelType w:val="hybridMultilevel"/>
    <w:tmpl w:val="1C843EBA"/>
    <w:lvl w:ilvl="0" w:tplc="9498F164">
      <w:start w:val="1"/>
      <w:numFmt w:val="lowerLetter"/>
      <w:lvlText w:val="%1."/>
      <w:lvlJc w:val="left"/>
      <w:pPr>
        <w:ind w:left="360" w:hanging="360"/>
      </w:pPr>
      <w:rPr>
        <w:rFonts w:ascii="Fira Sans" w:eastAsia="Times New Roman" w:hAnsi="Fira Sans" w:cs="Times New Roman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611F4D"/>
    <w:multiLevelType w:val="multilevel"/>
    <w:tmpl w:val="357C55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Fira Sans" w:eastAsia="Calibri" w:hAnsi="Fira Sans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26"/>
  </w:num>
  <w:num w:numId="5">
    <w:abstractNumId w:val="1"/>
  </w:num>
  <w:num w:numId="6">
    <w:abstractNumId w:val="5"/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2"/>
  </w:num>
  <w:num w:numId="12">
    <w:abstractNumId w:val="18"/>
  </w:num>
  <w:num w:numId="13">
    <w:abstractNumId w:val="0"/>
  </w:num>
  <w:num w:numId="14">
    <w:abstractNumId w:val="13"/>
  </w:num>
  <w:num w:numId="15">
    <w:abstractNumId w:val="2"/>
  </w:num>
  <w:num w:numId="16">
    <w:abstractNumId w:val="20"/>
  </w:num>
  <w:num w:numId="17">
    <w:abstractNumId w:val="8"/>
  </w:num>
  <w:num w:numId="18">
    <w:abstractNumId w:val="7"/>
  </w:num>
  <w:num w:numId="19">
    <w:abstractNumId w:val="9"/>
  </w:num>
  <w:num w:numId="20">
    <w:abstractNumId w:val="3"/>
  </w:num>
  <w:num w:numId="21">
    <w:abstractNumId w:val="21"/>
  </w:num>
  <w:num w:numId="22">
    <w:abstractNumId w:val="11"/>
  </w:num>
  <w:num w:numId="23">
    <w:abstractNumId w:val="16"/>
  </w:num>
  <w:num w:numId="24">
    <w:abstractNumId w:val="6"/>
  </w:num>
  <w:num w:numId="25">
    <w:abstractNumId w:val="4"/>
  </w:num>
  <w:num w:numId="26">
    <w:abstractNumId w:val="10"/>
  </w:num>
  <w:num w:numId="27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97"/>
    <w:rsid w:val="00011A10"/>
    <w:rsid w:val="00031827"/>
    <w:rsid w:val="00032387"/>
    <w:rsid w:val="00043447"/>
    <w:rsid w:val="0004392D"/>
    <w:rsid w:val="0008628B"/>
    <w:rsid w:val="0009265B"/>
    <w:rsid w:val="000A2022"/>
    <w:rsid w:val="000C291B"/>
    <w:rsid w:val="000C4ED4"/>
    <w:rsid w:val="000D3169"/>
    <w:rsid w:val="000E057E"/>
    <w:rsid w:val="000E2113"/>
    <w:rsid w:val="000F51FD"/>
    <w:rsid w:val="001209BC"/>
    <w:rsid w:val="00133CD4"/>
    <w:rsid w:val="00162158"/>
    <w:rsid w:val="00185497"/>
    <w:rsid w:val="00186222"/>
    <w:rsid w:val="00254454"/>
    <w:rsid w:val="002601D2"/>
    <w:rsid w:val="002A12CF"/>
    <w:rsid w:val="002C7F5A"/>
    <w:rsid w:val="00331206"/>
    <w:rsid w:val="00374D5B"/>
    <w:rsid w:val="00401D54"/>
    <w:rsid w:val="00460FD1"/>
    <w:rsid w:val="004826CD"/>
    <w:rsid w:val="00486E2D"/>
    <w:rsid w:val="0051111F"/>
    <w:rsid w:val="00515379"/>
    <w:rsid w:val="0056539B"/>
    <w:rsid w:val="005A2252"/>
    <w:rsid w:val="005B0691"/>
    <w:rsid w:val="005F0121"/>
    <w:rsid w:val="0062339B"/>
    <w:rsid w:val="0066418C"/>
    <w:rsid w:val="00673818"/>
    <w:rsid w:val="00674B6F"/>
    <w:rsid w:val="006C75F1"/>
    <w:rsid w:val="006E2A0C"/>
    <w:rsid w:val="006E3557"/>
    <w:rsid w:val="007073FA"/>
    <w:rsid w:val="00747F68"/>
    <w:rsid w:val="007B2F2F"/>
    <w:rsid w:val="007C3771"/>
    <w:rsid w:val="007F6D77"/>
    <w:rsid w:val="00822096"/>
    <w:rsid w:val="0082686A"/>
    <w:rsid w:val="00855B19"/>
    <w:rsid w:val="00880750"/>
    <w:rsid w:val="008A4475"/>
    <w:rsid w:val="008D673E"/>
    <w:rsid w:val="008F32FB"/>
    <w:rsid w:val="0091495F"/>
    <w:rsid w:val="00924F95"/>
    <w:rsid w:val="009626DE"/>
    <w:rsid w:val="009C7211"/>
    <w:rsid w:val="00A23408"/>
    <w:rsid w:val="00A47C32"/>
    <w:rsid w:val="00AA210E"/>
    <w:rsid w:val="00AD1B72"/>
    <w:rsid w:val="00AD2FBA"/>
    <w:rsid w:val="00AD3860"/>
    <w:rsid w:val="00AD5B9C"/>
    <w:rsid w:val="00AE6DF6"/>
    <w:rsid w:val="00B30A89"/>
    <w:rsid w:val="00B6470F"/>
    <w:rsid w:val="00B66F9E"/>
    <w:rsid w:val="00BA16C2"/>
    <w:rsid w:val="00BD6BE9"/>
    <w:rsid w:val="00BF336F"/>
    <w:rsid w:val="00C00375"/>
    <w:rsid w:val="00C153BA"/>
    <w:rsid w:val="00C220A1"/>
    <w:rsid w:val="00C2211D"/>
    <w:rsid w:val="00C9704A"/>
    <w:rsid w:val="00CC6940"/>
    <w:rsid w:val="00CE2E0B"/>
    <w:rsid w:val="00D32B54"/>
    <w:rsid w:val="00D5638F"/>
    <w:rsid w:val="00D73269"/>
    <w:rsid w:val="00D86E06"/>
    <w:rsid w:val="00DA02F8"/>
    <w:rsid w:val="00E04AC1"/>
    <w:rsid w:val="00E114BA"/>
    <w:rsid w:val="00E120CE"/>
    <w:rsid w:val="00E2035D"/>
    <w:rsid w:val="00E430F8"/>
    <w:rsid w:val="00E447D2"/>
    <w:rsid w:val="00E62006"/>
    <w:rsid w:val="00E85D0F"/>
    <w:rsid w:val="00E90230"/>
    <w:rsid w:val="00EE653A"/>
    <w:rsid w:val="00F64641"/>
    <w:rsid w:val="00FA097C"/>
    <w:rsid w:val="00F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A54A"/>
  <w15:chartTrackingRefBased/>
  <w15:docId w15:val="{280A990A-E7B0-4A0E-A6E5-9620A4A4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D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497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18549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10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4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47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3029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Olbrot-Brzezińska Arleta</dc:creator>
  <cp:keywords/>
  <dc:description/>
  <cp:lastModifiedBy>Rybak Renata</cp:lastModifiedBy>
  <cp:revision>3</cp:revision>
  <cp:lastPrinted>2021-03-17T10:44:00Z</cp:lastPrinted>
  <dcterms:created xsi:type="dcterms:W3CDTF">2021-03-17T10:15:00Z</dcterms:created>
  <dcterms:modified xsi:type="dcterms:W3CDTF">2021-03-17T10:46:00Z</dcterms:modified>
</cp:coreProperties>
</file>