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3AF8678C" w:rsidR="00092189" w:rsidRDefault="007009E8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4/2023</w:t>
      </w:r>
      <w:bookmarkStart w:id="0" w:name="_GoBack"/>
      <w:bookmarkEnd w:id="0"/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2610E44C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C4D2F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C4D2F">
        <w:rPr>
          <w:rFonts w:ascii="Arial" w:hAnsi="Arial" w:cs="Arial"/>
          <w:sz w:val="21"/>
          <w:szCs w:val="21"/>
        </w:rPr>
        <w:br/>
      </w:r>
      <w:r w:rsidR="00B54020" w:rsidRPr="00AC4D2F">
        <w:rPr>
          <w:rFonts w:ascii="Arial" w:hAnsi="Arial" w:cs="Arial"/>
          <w:sz w:val="21"/>
          <w:szCs w:val="21"/>
        </w:rPr>
        <w:t xml:space="preserve">na </w:t>
      </w:r>
      <w:r w:rsidR="007009E8" w:rsidRPr="007009E8">
        <w:rPr>
          <w:rFonts w:ascii="Arial" w:hAnsi="Arial" w:cs="Arial"/>
          <w:sz w:val="21"/>
          <w:szCs w:val="21"/>
        </w:rPr>
        <w:t>dostawy odczynników biochemicznych wraz z dzierżawą analizatora biochemicznego (postępowanie nr 4/2023)</w:t>
      </w:r>
      <w:r w:rsidRPr="00AC4D2F">
        <w:rPr>
          <w:rFonts w:ascii="Arial" w:hAnsi="Arial" w:cs="Arial"/>
          <w:sz w:val="21"/>
          <w:szCs w:val="21"/>
        </w:rPr>
        <w:t>, prowadzonego przez Szpital Powiatowy w Nowym Mieście Lubawskim sp. z o.o.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AC4D2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D6AA7" w14:textId="77777777" w:rsidR="00DA230C" w:rsidRDefault="00DA230C" w:rsidP="0038231F">
      <w:pPr>
        <w:spacing w:after="0" w:line="240" w:lineRule="auto"/>
      </w:pPr>
      <w:r>
        <w:separator/>
      </w:r>
    </w:p>
  </w:endnote>
  <w:endnote w:type="continuationSeparator" w:id="0">
    <w:p w14:paraId="3EA819C4" w14:textId="77777777" w:rsidR="00DA230C" w:rsidRDefault="00DA23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0362" w14:textId="77777777" w:rsidR="00DA230C" w:rsidRDefault="00DA230C" w:rsidP="0038231F">
      <w:pPr>
        <w:spacing w:after="0" w:line="240" w:lineRule="auto"/>
      </w:pPr>
      <w:r>
        <w:separator/>
      </w:r>
    </w:p>
  </w:footnote>
  <w:footnote w:type="continuationSeparator" w:id="0">
    <w:p w14:paraId="3F58C7D6" w14:textId="77777777" w:rsidR="00DA230C" w:rsidRDefault="00DA230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718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9E8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CDB"/>
    <w:rsid w:val="00A82DC3"/>
    <w:rsid w:val="00A834D8"/>
    <w:rsid w:val="00AA0E38"/>
    <w:rsid w:val="00AA336E"/>
    <w:rsid w:val="00AA442C"/>
    <w:rsid w:val="00AC226B"/>
    <w:rsid w:val="00AC4D2F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4020"/>
    <w:rsid w:val="00B8005E"/>
    <w:rsid w:val="00B817C6"/>
    <w:rsid w:val="00B90E42"/>
    <w:rsid w:val="00B9592C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B7A31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230C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4385-C0EC-427A-A7C1-2DAA6CE5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22</cp:revision>
  <cp:lastPrinted>2022-05-04T11:03:00Z</cp:lastPrinted>
  <dcterms:created xsi:type="dcterms:W3CDTF">2022-07-14T10:55:00Z</dcterms:created>
  <dcterms:modified xsi:type="dcterms:W3CDTF">2023-03-30T11:56:00Z</dcterms:modified>
</cp:coreProperties>
</file>