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3BF87117"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 xml:space="preserve">Dostawa produktów leczniczych do realizacji świadczeń w zakresie </w:t>
      </w:r>
      <w:r w:rsidR="00C05144">
        <w:rPr>
          <w:rFonts w:ascii="Calibri" w:hAnsi="Calibri" w:cs="Calibri"/>
          <w:b w:val="0"/>
          <w:i/>
          <w:sz w:val="20"/>
          <w:szCs w:val="20"/>
        </w:rPr>
        <w:t>neurologi</w:t>
      </w:r>
      <w:r w:rsidR="009A628F">
        <w:rPr>
          <w:rFonts w:ascii="Calibri" w:hAnsi="Calibri" w:cs="Calibri"/>
          <w:b w:val="0"/>
          <w:i/>
          <w:sz w:val="20"/>
          <w:szCs w:val="20"/>
        </w:rPr>
        <w:t>i</w:t>
      </w:r>
      <w:r w:rsidR="00B00F34">
        <w:rPr>
          <w:rFonts w:ascii="Calibri" w:hAnsi="Calibri" w:cs="Calibri"/>
          <w:b w:val="0"/>
          <w:i/>
          <w:sz w:val="20"/>
          <w:szCs w:val="20"/>
        </w:rPr>
        <w:t xml:space="preserve"> – programy lekowe</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6A2833CD"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ZP/83/ZCO/2023</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Pr="007D3D43"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Szpital Specjalistyczny im. Sz. </w:t>
      </w:r>
      <w:proofErr w:type="spellStart"/>
      <w:r w:rsidRPr="007D3D43">
        <w:rPr>
          <w:rFonts w:ascii="Calibri" w:hAnsi="Calibri" w:cs="Calibri"/>
          <w:sz w:val="20"/>
          <w:szCs w:val="20"/>
        </w:rPr>
        <w:t>Starkiewicza</w:t>
      </w:r>
      <w:proofErr w:type="spellEnd"/>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EB0F7E"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EB0F7E"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w:t>
      </w:r>
      <w:proofErr w:type="spellStart"/>
      <w:r w:rsidR="003A698D" w:rsidRPr="007D3D43">
        <w:rPr>
          <w:rFonts w:ascii="Calibri" w:hAnsi="Calibri" w:cs="Calibri"/>
          <w:sz w:val="20"/>
          <w:szCs w:val="20"/>
        </w:rPr>
        <w:t>Pzp</w:t>
      </w:r>
      <w:proofErr w:type="spellEnd"/>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4DE512FD" w14:textId="2C0E245B" w:rsidR="004770D1" w:rsidRPr="007D3D43" w:rsidRDefault="004950CF" w:rsidP="00DA62DF">
      <w:pPr>
        <w:numPr>
          <w:ilvl w:val="5"/>
          <w:numId w:val="6"/>
        </w:numPr>
        <w:tabs>
          <w:tab w:val="clear" w:pos="4320"/>
        </w:tabs>
        <w:ind w:left="284" w:hanging="284"/>
        <w:jc w:val="both"/>
        <w:rPr>
          <w:rFonts w:ascii="Calibri" w:hAnsi="Calibri" w:cs="Calibri"/>
          <w:bCs/>
          <w:iCs/>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 xml:space="preserve">Dostawa produktów leczniczych do realizacji świadczeń w zakresie </w:t>
      </w:r>
      <w:r w:rsidR="00C05144">
        <w:rPr>
          <w:rFonts w:ascii="Calibri" w:hAnsi="Calibri" w:cs="Calibri"/>
          <w:b/>
          <w:i/>
          <w:sz w:val="20"/>
          <w:szCs w:val="20"/>
        </w:rPr>
        <w:t>neurologi</w:t>
      </w:r>
      <w:r w:rsidR="00F17522">
        <w:rPr>
          <w:rFonts w:ascii="Calibri" w:hAnsi="Calibri" w:cs="Calibri"/>
          <w:b/>
          <w:i/>
          <w:sz w:val="20"/>
          <w:szCs w:val="20"/>
        </w:rPr>
        <w:t>i</w:t>
      </w:r>
      <w:r w:rsidR="00B00F34">
        <w:rPr>
          <w:rFonts w:ascii="Calibri" w:hAnsi="Calibri" w:cs="Calibri"/>
          <w:b/>
          <w:i/>
          <w:sz w:val="20"/>
          <w:szCs w:val="20"/>
        </w:rPr>
        <w:t xml:space="preserve"> – programy lekowe</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r w:rsidR="00FC40DC" w:rsidRPr="007D3D43">
        <w:rPr>
          <w:rFonts w:ascii="Calibri" w:hAnsi="Calibri" w:cs="Calibri"/>
          <w:bCs/>
          <w:iCs/>
          <w:sz w:val="20"/>
          <w:szCs w:val="20"/>
        </w:rPr>
        <w:t xml:space="preserve">Przedmiot zamówienia został podzielony na </w:t>
      </w:r>
      <w:r w:rsidR="009A628F">
        <w:rPr>
          <w:rFonts w:ascii="Calibri" w:hAnsi="Calibri" w:cs="Calibri"/>
          <w:bCs/>
          <w:iCs/>
          <w:sz w:val="20"/>
          <w:szCs w:val="20"/>
        </w:rPr>
        <w:t>14</w:t>
      </w:r>
      <w:r w:rsidR="00FC40DC" w:rsidRPr="007D3D43">
        <w:rPr>
          <w:rFonts w:ascii="Calibri" w:hAnsi="Calibri" w:cs="Calibri"/>
          <w:bCs/>
          <w:iCs/>
          <w:sz w:val="20"/>
          <w:szCs w:val="20"/>
        </w:rPr>
        <w:t xml:space="preserve"> części/Pakiet</w:t>
      </w:r>
      <w:r w:rsidR="005E4553">
        <w:rPr>
          <w:rFonts w:ascii="Calibri" w:hAnsi="Calibri" w:cs="Calibri"/>
          <w:bCs/>
          <w:iCs/>
          <w:sz w:val="20"/>
          <w:szCs w:val="20"/>
        </w:rPr>
        <w:t>ów</w:t>
      </w:r>
      <w:r w:rsidR="00AC7E2E" w:rsidRPr="007D3D43">
        <w:rPr>
          <w:rFonts w:ascii="Calibri" w:hAnsi="Calibri" w:cs="Calibri"/>
          <w:bCs/>
          <w:iCs/>
          <w:sz w:val="20"/>
          <w:szCs w:val="20"/>
        </w:rPr>
        <w:t>,</w:t>
      </w:r>
      <w:r w:rsidR="00AC7E2E" w:rsidRPr="007D3D43">
        <w:rPr>
          <w:rFonts w:ascii="Calibri" w:hAnsi="Calibri" w:cs="Calibri"/>
          <w:sz w:val="20"/>
          <w:szCs w:val="20"/>
          <w:lang w:eastAsia="pl-PL"/>
        </w:rPr>
        <w:t xml:space="preserve"> </w:t>
      </w:r>
      <w:r w:rsidR="00AC7E2E" w:rsidRPr="007D3D43">
        <w:rPr>
          <w:rFonts w:ascii="Calibri" w:hAnsi="Calibri" w:cs="Calibri"/>
          <w:bCs/>
          <w:iCs/>
          <w:sz w:val="20"/>
          <w:szCs w:val="20"/>
        </w:rPr>
        <w:t>z których każdy stanowi oddzielny przedmiot zamówienia:</w:t>
      </w:r>
    </w:p>
    <w:p w14:paraId="68164BB9" w14:textId="11B961CF" w:rsidR="00185789" w:rsidRPr="007A6CA6" w:rsidRDefault="00882AE5" w:rsidP="00185789">
      <w:pPr>
        <w:jc w:val="both"/>
        <w:rPr>
          <w:rFonts w:ascii="Calibri" w:hAnsi="Calibri" w:cs="Calibri"/>
          <w:sz w:val="20"/>
          <w:szCs w:val="20"/>
        </w:rPr>
      </w:pPr>
      <w:r w:rsidRPr="007A6CA6">
        <w:rPr>
          <w:rFonts w:ascii="Calibri" w:hAnsi="Calibri" w:cs="Calibri"/>
          <w:sz w:val="20"/>
          <w:szCs w:val="20"/>
        </w:rPr>
        <w:t xml:space="preserve">Pakiet nr 1 – </w:t>
      </w:r>
      <w:proofErr w:type="spellStart"/>
      <w:r w:rsidR="00461E8F" w:rsidRPr="00461E8F">
        <w:rPr>
          <w:rFonts w:ascii="Calibri" w:hAnsi="Calibri" w:cs="Calibri"/>
          <w:sz w:val="20"/>
          <w:szCs w:val="20"/>
        </w:rPr>
        <w:t>Dimethylis</w:t>
      </w:r>
      <w:proofErr w:type="spellEnd"/>
      <w:r w:rsidR="00461E8F" w:rsidRPr="00461E8F">
        <w:rPr>
          <w:rFonts w:ascii="Calibri" w:hAnsi="Calibri" w:cs="Calibri"/>
          <w:sz w:val="20"/>
          <w:szCs w:val="20"/>
        </w:rPr>
        <w:t xml:space="preserve"> </w:t>
      </w:r>
      <w:proofErr w:type="spellStart"/>
      <w:r w:rsidR="00461E8F" w:rsidRPr="00461E8F">
        <w:rPr>
          <w:rFonts w:ascii="Calibri" w:hAnsi="Calibri" w:cs="Calibri"/>
          <w:sz w:val="20"/>
          <w:szCs w:val="20"/>
        </w:rPr>
        <w:t>fumaras</w:t>
      </w:r>
      <w:proofErr w:type="spellEnd"/>
    </w:p>
    <w:p w14:paraId="3A63F3EA" w14:textId="3744A1E6" w:rsidR="00882AE5" w:rsidRPr="007A6CA6" w:rsidRDefault="00882AE5" w:rsidP="00185789">
      <w:pPr>
        <w:jc w:val="both"/>
        <w:rPr>
          <w:rFonts w:ascii="Calibri" w:hAnsi="Calibri" w:cs="Calibri"/>
          <w:sz w:val="20"/>
          <w:szCs w:val="20"/>
        </w:rPr>
      </w:pPr>
      <w:r w:rsidRPr="007A6CA6">
        <w:rPr>
          <w:rFonts w:ascii="Calibri" w:hAnsi="Calibri" w:cs="Calibri"/>
          <w:sz w:val="20"/>
          <w:szCs w:val="20"/>
        </w:rPr>
        <w:t xml:space="preserve">Pakiet nr 2 </w:t>
      </w:r>
      <w:r w:rsidR="00DA22AB" w:rsidRPr="007A6CA6">
        <w:rPr>
          <w:rFonts w:ascii="Calibri" w:hAnsi="Calibri" w:cs="Calibri"/>
          <w:sz w:val="20"/>
          <w:szCs w:val="20"/>
        </w:rPr>
        <w:t>–</w:t>
      </w:r>
      <w:r w:rsidRPr="007A6CA6">
        <w:rPr>
          <w:rFonts w:ascii="Calibri" w:hAnsi="Calibri" w:cs="Calibri"/>
          <w:sz w:val="20"/>
          <w:szCs w:val="20"/>
        </w:rPr>
        <w:t xml:space="preserve"> </w:t>
      </w:r>
      <w:proofErr w:type="spellStart"/>
      <w:r w:rsidR="00E00ACC" w:rsidRPr="00E00ACC">
        <w:rPr>
          <w:rFonts w:ascii="Calibri" w:hAnsi="Calibri" w:cs="Calibri"/>
          <w:sz w:val="20"/>
          <w:szCs w:val="20"/>
        </w:rPr>
        <w:t>Dimethylis</w:t>
      </w:r>
      <w:proofErr w:type="spellEnd"/>
      <w:r w:rsidR="00E00ACC" w:rsidRPr="00E00ACC">
        <w:rPr>
          <w:rFonts w:ascii="Calibri" w:hAnsi="Calibri" w:cs="Calibri"/>
          <w:sz w:val="20"/>
          <w:szCs w:val="20"/>
        </w:rPr>
        <w:t xml:space="preserve"> </w:t>
      </w:r>
      <w:proofErr w:type="spellStart"/>
      <w:r w:rsidR="00E00ACC" w:rsidRPr="00E00ACC">
        <w:rPr>
          <w:rFonts w:ascii="Calibri" w:hAnsi="Calibri" w:cs="Calibri"/>
          <w:sz w:val="20"/>
          <w:szCs w:val="20"/>
        </w:rPr>
        <w:t>fumaras</w:t>
      </w:r>
      <w:proofErr w:type="spellEnd"/>
    </w:p>
    <w:p w14:paraId="27912D94" w14:textId="5ED48AAE" w:rsidR="00DA22AB" w:rsidRPr="007A6CA6" w:rsidRDefault="00DA22AB" w:rsidP="00185789">
      <w:pPr>
        <w:jc w:val="both"/>
        <w:rPr>
          <w:rFonts w:ascii="Calibri" w:hAnsi="Calibri" w:cs="Calibri"/>
          <w:sz w:val="20"/>
          <w:szCs w:val="20"/>
        </w:rPr>
      </w:pPr>
      <w:r w:rsidRPr="007A6CA6">
        <w:rPr>
          <w:rFonts w:ascii="Calibri" w:hAnsi="Calibri" w:cs="Calibri"/>
          <w:sz w:val="20"/>
          <w:szCs w:val="20"/>
        </w:rPr>
        <w:t xml:space="preserve">Pakiet nr 3 – </w:t>
      </w:r>
      <w:proofErr w:type="spellStart"/>
      <w:r w:rsidR="00E00ACC" w:rsidRPr="00E00ACC">
        <w:rPr>
          <w:rFonts w:ascii="Calibri" w:hAnsi="Calibri" w:cs="Calibri"/>
          <w:sz w:val="20"/>
          <w:szCs w:val="20"/>
        </w:rPr>
        <w:t>Fingolimodum</w:t>
      </w:r>
      <w:proofErr w:type="spellEnd"/>
    </w:p>
    <w:p w14:paraId="078E4AE1" w14:textId="65284959" w:rsidR="007604B3" w:rsidRPr="007A6CA6" w:rsidRDefault="007604B3" w:rsidP="00185789">
      <w:pPr>
        <w:jc w:val="both"/>
        <w:rPr>
          <w:rFonts w:ascii="Calibri" w:hAnsi="Calibri" w:cs="Calibri"/>
          <w:sz w:val="20"/>
          <w:szCs w:val="20"/>
        </w:rPr>
      </w:pPr>
      <w:r w:rsidRPr="007A6CA6">
        <w:rPr>
          <w:rFonts w:ascii="Calibri" w:hAnsi="Calibri" w:cs="Calibri"/>
          <w:sz w:val="20"/>
          <w:szCs w:val="20"/>
        </w:rPr>
        <w:t xml:space="preserve">Pakiet nr 4 – </w:t>
      </w:r>
      <w:proofErr w:type="spellStart"/>
      <w:r w:rsidR="003623E9" w:rsidRPr="003623E9">
        <w:rPr>
          <w:rFonts w:ascii="Calibri" w:hAnsi="Calibri" w:cs="Calibri"/>
          <w:sz w:val="20"/>
          <w:szCs w:val="20"/>
        </w:rPr>
        <w:t>Interferonum</w:t>
      </w:r>
      <w:proofErr w:type="spellEnd"/>
      <w:r w:rsidR="003623E9" w:rsidRPr="003623E9">
        <w:rPr>
          <w:rFonts w:ascii="Calibri" w:hAnsi="Calibri" w:cs="Calibri"/>
          <w:sz w:val="20"/>
          <w:szCs w:val="20"/>
        </w:rPr>
        <w:t xml:space="preserve"> beta-1a</w:t>
      </w:r>
    </w:p>
    <w:p w14:paraId="78DB517B" w14:textId="2B3E6E1B" w:rsidR="007604B3" w:rsidRPr="007A6CA6" w:rsidRDefault="007604B3" w:rsidP="00185789">
      <w:pPr>
        <w:jc w:val="both"/>
        <w:rPr>
          <w:rFonts w:ascii="Calibri" w:hAnsi="Calibri" w:cs="Calibri"/>
          <w:sz w:val="20"/>
          <w:szCs w:val="20"/>
        </w:rPr>
      </w:pPr>
      <w:r w:rsidRPr="007A6CA6">
        <w:rPr>
          <w:rFonts w:ascii="Calibri" w:hAnsi="Calibri" w:cs="Calibri"/>
          <w:sz w:val="20"/>
          <w:szCs w:val="20"/>
        </w:rPr>
        <w:t xml:space="preserve">Pakiet nr 5 – </w:t>
      </w:r>
      <w:proofErr w:type="spellStart"/>
      <w:r w:rsidR="003623E9" w:rsidRPr="003623E9">
        <w:rPr>
          <w:rFonts w:ascii="Calibri" w:hAnsi="Calibri" w:cs="Calibri"/>
          <w:sz w:val="20"/>
          <w:szCs w:val="20"/>
        </w:rPr>
        <w:t>Natalizumabum</w:t>
      </w:r>
      <w:proofErr w:type="spellEnd"/>
    </w:p>
    <w:p w14:paraId="10D1E149" w14:textId="17751746" w:rsidR="007604B3" w:rsidRPr="007A6CA6" w:rsidRDefault="007604B3" w:rsidP="00185789">
      <w:pPr>
        <w:jc w:val="both"/>
        <w:rPr>
          <w:rFonts w:ascii="Calibri" w:hAnsi="Calibri" w:cs="Calibri"/>
          <w:sz w:val="20"/>
          <w:szCs w:val="20"/>
        </w:rPr>
      </w:pPr>
      <w:r w:rsidRPr="007A6CA6">
        <w:rPr>
          <w:rFonts w:ascii="Calibri" w:hAnsi="Calibri" w:cs="Calibri"/>
          <w:sz w:val="20"/>
          <w:szCs w:val="20"/>
        </w:rPr>
        <w:t xml:space="preserve">Pakiet nr 6 – </w:t>
      </w:r>
      <w:proofErr w:type="spellStart"/>
      <w:r w:rsidR="003623E9" w:rsidRPr="003623E9">
        <w:rPr>
          <w:rFonts w:ascii="Calibri" w:hAnsi="Calibri" w:cs="Calibri"/>
          <w:sz w:val="20"/>
          <w:szCs w:val="20"/>
        </w:rPr>
        <w:t>Ofatumumabum</w:t>
      </w:r>
      <w:proofErr w:type="spellEnd"/>
    </w:p>
    <w:p w14:paraId="5EBC5BE6" w14:textId="5A43F7A3" w:rsidR="007604B3" w:rsidRPr="007A6CA6" w:rsidRDefault="007604B3" w:rsidP="00185789">
      <w:pPr>
        <w:jc w:val="both"/>
        <w:rPr>
          <w:rFonts w:ascii="Calibri" w:hAnsi="Calibri" w:cs="Calibri"/>
          <w:sz w:val="20"/>
          <w:szCs w:val="20"/>
        </w:rPr>
      </w:pPr>
      <w:r w:rsidRPr="007A6CA6">
        <w:rPr>
          <w:rFonts w:ascii="Calibri" w:hAnsi="Calibri" w:cs="Calibri"/>
          <w:sz w:val="20"/>
          <w:szCs w:val="20"/>
        </w:rPr>
        <w:t xml:space="preserve">Pakiet nr 7 – </w:t>
      </w:r>
      <w:proofErr w:type="spellStart"/>
      <w:r w:rsidR="00584074" w:rsidRPr="00584074">
        <w:rPr>
          <w:rFonts w:ascii="Calibri" w:hAnsi="Calibri" w:cs="Calibri"/>
          <w:sz w:val="20"/>
          <w:szCs w:val="20"/>
        </w:rPr>
        <w:t>Peginterferonum</w:t>
      </w:r>
      <w:proofErr w:type="spellEnd"/>
      <w:r w:rsidR="00584074" w:rsidRPr="00584074">
        <w:rPr>
          <w:rFonts w:ascii="Calibri" w:hAnsi="Calibri" w:cs="Calibri"/>
          <w:sz w:val="20"/>
          <w:szCs w:val="20"/>
        </w:rPr>
        <w:t xml:space="preserve"> beta-1a</w:t>
      </w:r>
    </w:p>
    <w:p w14:paraId="62AB1043" w14:textId="77777777" w:rsidR="00584074" w:rsidRDefault="007604B3" w:rsidP="00185789">
      <w:pPr>
        <w:jc w:val="both"/>
        <w:rPr>
          <w:rFonts w:ascii="Calibri" w:hAnsi="Calibri" w:cs="Calibri"/>
          <w:sz w:val="20"/>
          <w:szCs w:val="20"/>
        </w:rPr>
      </w:pPr>
      <w:r w:rsidRPr="007A6CA6">
        <w:rPr>
          <w:rFonts w:ascii="Calibri" w:hAnsi="Calibri" w:cs="Calibri"/>
          <w:sz w:val="20"/>
          <w:szCs w:val="20"/>
        </w:rPr>
        <w:t xml:space="preserve">Pakiet nr 8 – </w:t>
      </w:r>
      <w:proofErr w:type="spellStart"/>
      <w:r w:rsidR="00584074" w:rsidRPr="00584074">
        <w:rPr>
          <w:rFonts w:ascii="Calibri" w:hAnsi="Calibri" w:cs="Calibri"/>
          <w:sz w:val="20"/>
          <w:szCs w:val="20"/>
        </w:rPr>
        <w:t>Peginterferonum</w:t>
      </w:r>
      <w:proofErr w:type="spellEnd"/>
      <w:r w:rsidR="00584074" w:rsidRPr="00584074">
        <w:rPr>
          <w:rFonts w:ascii="Calibri" w:hAnsi="Calibri" w:cs="Calibri"/>
          <w:sz w:val="20"/>
          <w:szCs w:val="20"/>
        </w:rPr>
        <w:t xml:space="preserve"> beta-1a</w:t>
      </w:r>
    </w:p>
    <w:p w14:paraId="59E5D786" w14:textId="6025525A" w:rsidR="007604B3" w:rsidRPr="007A6CA6" w:rsidRDefault="007604B3" w:rsidP="00185789">
      <w:pPr>
        <w:jc w:val="both"/>
        <w:rPr>
          <w:rFonts w:ascii="Calibri" w:hAnsi="Calibri" w:cs="Calibri"/>
          <w:sz w:val="20"/>
          <w:szCs w:val="20"/>
        </w:rPr>
      </w:pPr>
      <w:r w:rsidRPr="007A6CA6">
        <w:rPr>
          <w:rFonts w:ascii="Calibri" w:hAnsi="Calibri" w:cs="Calibri"/>
          <w:sz w:val="20"/>
          <w:szCs w:val="20"/>
        </w:rPr>
        <w:t xml:space="preserve">Pakiet nr 9 </w:t>
      </w:r>
      <w:r w:rsidR="00D933D8" w:rsidRPr="007A6CA6">
        <w:rPr>
          <w:rFonts w:ascii="Calibri" w:hAnsi="Calibri" w:cs="Calibri"/>
          <w:sz w:val="20"/>
          <w:szCs w:val="20"/>
        </w:rPr>
        <w:t>–</w:t>
      </w:r>
      <w:r w:rsidRPr="007A6CA6">
        <w:rPr>
          <w:rFonts w:ascii="Calibri" w:hAnsi="Calibri" w:cs="Calibri"/>
          <w:sz w:val="20"/>
          <w:szCs w:val="20"/>
        </w:rPr>
        <w:t xml:space="preserve"> </w:t>
      </w:r>
      <w:proofErr w:type="spellStart"/>
      <w:r w:rsidR="00584074" w:rsidRPr="00584074">
        <w:rPr>
          <w:rFonts w:ascii="Calibri" w:hAnsi="Calibri" w:cs="Calibri"/>
          <w:sz w:val="20"/>
          <w:szCs w:val="20"/>
        </w:rPr>
        <w:t>Peginterferonum</w:t>
      </w:r>
      <w:proofErr w:type="spellEnd"/>
      <w:r w:rsidR="00584074" w:rsidRPr="00584074">
        <w:rPr>
          <w:rFonts w:ascii="Calibri" w:hAnsi="Calibri" w:cs="Calibri"/>
          <w:sz w:val="20"/>
          <w:szCs w:val="20"/>
        </w:rPr>
        <w:t xml:space="preserve"> beta-1a</w:t>
      </w:r>
    </w:p>
    <w:p w14:paraId="618A0ADE" w14:textId="7D6AB975" w:rsidR="00D933D8" w:rsidRPr="007A6CA6" w:rsidRDefault="00D933D8" w:rsidP="00185789">
      <w:pPr>
        <w:jc w:val="both"/>
        <w:rPr>
          <w:rFonts w:ascii="Calibri" w:hAnsi="Calibri" w:cs="Calibri"/>
          <w:sz w:val="20"/>
          <w:szCs w:val="20"/>
        </w:rPr>
      </w:pPr>
      <w:r w:rsidRPr="007A6CA6">
        <w:rPr>
          <w:rFonts w:ascii="Calibri" w:hAnsi="Calibri" w:cs="Calibri"/>
          <w:sz w:val="20"/>
          <w:szCs w:val="20"/>
        </w:rPr>
        <w:t xml:space="preserve">Pakiet nr 10 </w:t>
      </w:r>
      <w:r w:rsidR="006032B5">
        <w:rPr>
          <w:rFonts w:ascii="Calibri" w:hAnsi="Calibri" w:cs="Calibri"/>
          <w:sz w:val="20"/>
          <w:szCs w:val="20"/>
        </w:rPr>
        <w:t xml:space="preserve">– </w:t>
      </w:r>
      <w:proofErr w:type="spellStart"/>
      <w:r w:rsidR="00584074" w:rsidRPr="00584074">
        <w:rPr>
          <w:rFonts w:ascii="Calibri" w:hAnsi="Calibri" w:cs="Calibri"/>
          <w:sz w:val="20"/>
          <w:szCs w:val="20"/>
        </w:rPr>
        <w:t>Peginterferonum</w:t>
      </w:r>
      <w:proofErr w:type="spellEnd"/>
      <w:r w:rsidR="00584074" w:rsidRPr="00584074">
        <w:rPr>
          <w:rFonts w:ascii="Calibri" w:hAnsi="Calibri" w:cs="Calibri"/>
          <w:sz w:val="20"/>
          <w:szCs w:val="20"/>
        </w:rPr>
        <w:t xml:space="preserve"> beta-1a</w:t>
      </w:r>
    </w:p>
    <w:p w14:paraId="07CFC2AA" w14:textId="2E657AA7" w:rsidR="00D933D8" w:rsidRPr="007A6CA6" w:rsidRDefault="00D933D8" w:rsidP="00185789">
      <w:pPr>
        <w:jc w:val="both"/>
        <w:rPr>
          <w:rFonts w:ascii="Calibri" w:hAnsi="Calibri" w:cs="Calibri"/>
          <w:sz w:val="20"/>
          <w:szCs w:val="20"/>
        </w:rPr>
      </w:pPr>
      <w:r w:rsidRPr="007A6CA6">
        <w:rPr>
          <w:rFonts w:ascii="Calibri" w:hAnsi="Calibri" w:cs="Calibri"/>
          <w:sz w:val="20"/>
          <w:szCs w:val="20"/>
        </w:rPr>
        <w:t xml:space="preserve">Pakiet nr 11 – </w:t>
      </w:r>
      <w:proofErr w:type="spellStart"/>
      <w:r w:rsidR="00584074" w:rsidRPr="00584074">
        <w:rPr>
          <w:rFonts w:ascii="Calibri" w:hAnsi="Calibri" w:cs="Calibri"/>
          <w:sz w:val="20"/>
          <w:szCs w:val="20"/>
        </w:rPr>
        <w:t>Peginterferonum</w:t>
      </w:r>
      <w:proofErr w:type="spellEnd"/>
      <w:r w:rsidR="00584074" w:rsidRPr="00584074">
        <w:rPr>
          <w:rFonts w:ascii="Calibri" w:hAnsi="Calibri" w:cs="Calibri"/>
          <w:sz w:val="20"/>
          <w:szCs w:val="20"/>
        </w:rPr>
        <w:t xml:space="preserve"> beta-1a</w:t>
      </w:r>
    </w:p>
    <w:p w14:paraId="486BA955" w14:textId="748562C3" w:rsidR="00D933D8" w:rsidRDefault="00D933D8" w:rsidP="00185789">
      <w:pPr>
        <w:jc w:val="both"/>
        <w:rPr>
          <w:rFonts w:ascii="Calibri" w:hAnsi="Calibri" w:cs="Calibri"/>
          <w:sz w:val="20"/>
          <w:szCs w:val="20"/>
        </w:rPr>
      </w:pPr>
      <w:r w:rsidRPr="007A6CA6">
        <w:rPr>
          <w:rFonts w:ascii="Calibri" w:hAnsi="Calibri" w:cs="Calibri"/>
          <w:sz w:val="20"/>
          <w:szCs w:val="20"/>
        </w:rPr>
        <w:t xml:space="preserve">Pakiet nr 12 – </w:t>
      </w:r>
      <w:proofErr w:type="spellStart"/>
      <w:r w:rsidR="00584074" w:rsidRPr="00584074">
        <w:rPr>
          <w:rFonts w:ascii="Calibri" w:hAnsi="Calibri" w:cs="Calibri"/>
          <w:sz w:val="20"/>
          <w:szCs w:val="20"/>
        </w:rPr>
        <w:t>Peginterferonum</w:t>
      </w:r>
      <w:proofErr w:type="spellEnd"/>
      <w:r w:rsidR="00584074" w:rsidRPr="00584074">
        <w:rPr>
          <w:rFonts w:ascii="Calibri" w:hAnsi="Calibri" w:cs="Calibri"/>
          <w:sz w:val="20"/>
          <w:szCs w:val="20"/>
        </w:rPr>
        <w:t xml:space="preserve"> beta-1a</w:t>
      </w:r>
    </w:p>
    <w:p w14:paraId="21EDC61B" w14:textId="0760D7C5" w:rsidR="000E6FA3" w:rsidRDefault="00584074" w:rsidP="00185789">
      <w:pPr>
        <w:jc w:val="both"/>
        <w:rPr>
          <w:rFonts w:ascii="Calibri" w:hAnsi="Calibri" w:cs="Calibri"/>
          <w:sz w:val="20"/>
          <w:szCs w:val="20"/>
        </w:rPr>
      </w:pPr>
      <w:r>
        <w:rPr>
          <w:rFonts w:ascii="Calibri" w:hAnsi="Calibri" w:cs="Calibri"/>
          <w:sz w:val="20"/>
          <w:szCs w:val="20"/>
        </w:rPr>
        <w:t xml:space="preserve">Pakiet nr  </w:t>
      </w:r>
      <w:r w:rsidR="000E6FA3">
        <w:rPr>
          <w:rFonts w:ascii="Calibri" w:hAnsi="Calibri" w:cs="Calibri"/>
          <w:sz w:val="20"/>
          <w:szCs w:val="20"/>
        </w:rPr>
        <w:t>13</w:t>
      </w:r>
      <w:r>
        <w:rPr>
          <w:rFonts w:ascii="Calibri" w:hAnsi="Calibri" w:cs="Calibri"/>
          <w:sz w:val="20"/>
          <w:szCs w:val="20"/>
        </w:rPr>
        <w:t xml:space="preserve"> – </w:t>
      </w:r>
      <w:proofErr w:type="spellStart"/>
      <w:r>
        <w:rPr>
          <w:rFonts w:ascii="Calibri" w:hAnsi="Calibri" w:cs="Calibri"/>
          <w:sz w:val="20"/>
          <w:szCs w:val="20"/>
        </w:rPr>
        <w:t>Siponimodum</w:t>
      </w:r>
      <w:proofErr w:type="spellEnd"/>
    </w:p>
    <w:p w14:paraId="10711951" w14:textId="629CB5A2" w:rsidR="000E6FA3" w:rsidRDefault="00584074" w:rsidP="00185789">
      <w:pPr>
        <w:jc w:val="both"/>
        <w:rPr>
          <w:rFonts w:ascii="Calibri" w:hAnsi="Calibri" w:cs="Calibri"/>
          <w:sz w:val="20"/>
          <w:szCs w:val="20"/>
        </w:rPr>
      </w:pPr>
      <w:r>
        <w:rPr>
          <w:rFonts w:ascii="Calibri" w:hAnsi="Calibri" w:cs="Calibri"/>
          <w:sz w:val="20"/>
          <w:szCs w:val="20"/>
        </w:rPr>
        <w:t xml:space="preserve">Pakiet nr </w:t>
      </w:r>
      <w:r w:rsidR="000E6FA3">
        <w:rPr>
          <w:rFonts w:ascii="Calibri" w:hAnsi="Calibri" w:cs="Calibri"/>
          <w:sz w:val="20"/>
          <w:szCs w:val="20"/>
        </w:rPr>
        <w:t>14</w:t>
      </w:r>
      <w:r>
        <w:rPr>
          <w:rFonts w:ascii="Calibri" w:hAnsi="Calibri" w:cs="Calibri"/>
          <w:sz w:val="20"/>
          <w:szCs w:val="20"/>
        </w:rPr>
        <w:t xml:space="preserve"> – </w:t>
      </w:r>
      <w:proofErr w:type="spellStart"/>
      <w:r>
        <w:rPr>
          <w:rFonts w:ascii="Calibri" w:hAnsi="Calibri" w:cs="Calibri"/>
          <w:sz w:val="20"/>
          <w:szCs w:val="20"/>
        </w:rPr>
        <w:t>Siponimodum</w:t>
      </w:r>
      <w:proofErr w:type="spellEnd"/>
    </w:p>
    <w:p w14:paraId="6FAA82E6" w14:textId="77777777" w:rsidR="000E6FA3" w:rsidRDefault="000E6FA3" w:rsidP="00185789">
      <w:pPr>
        <w:jc w:val="both"/>
        <w:rPr>
          <w:rFonts w:ascii="Calibri" w:hAnsi="Calibri" w:cs="Calibri"/>
          <w:sz w:val="20"/>
          <w:szCs w:val="20"/>
        </w:rPr>
      </w:pPr>
    </w:p>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w:t>
      </w:r>
      <w:proofErr w:type="spellStart"/>
      <w:r w:rsidR="000D681A" w:rsidRPr="007D3D43">
        <w:rPr>
          <w:rFonts w:ascii="Calibri" w:hAnsi="Calibri" w:cs="Calibri"/>
          <w:sz w:val="20"/>
          <w:szCs w:val="20"/>
        </w:rPr>
        <w:t>Pzp</w:t>
      </w:r>
      <w:proofErr w:type="spellEnd"/>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77777777" w:rsidR="0084276B" w:rsidRPr="007D3D43" w:rsidRDefault="00267C2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 xml:space="preserve">Zamawiający </w:t>
      </w:r>
      <w:r w:rsidR="0064305E" w:rsidRPr="007D3D43">
        <w:rPr>
          <w:rFonts w:ascii="Calibri" w:hAnsi="Calibri" w:cs="Calibri"/>
          <w:sz w:val="20"/>
          <w:szCs w:val="20"/>
        </w:rPr>
        <w:t>dopuszcza</w:t>
      </w:r>
      <w:r w:rsidRPr="007D3D43">
        <w:rPr>
          <w:rFonts w:ascii="Calibri" w:hAnsi="Calibri" w:cs="Calibri"/>
          <w:sz w:val="20"/>
          <w:szCs w:val="20"/>
        </w:rPr>
        <w:t xml:space="preserve"> zamianę </w:t>
      </w:r>
      <w:r w:rsidR="0064305E" w:rsidRPr="007D3D43">
        <w:rPr>
          <w:rFonts w:ascii="Calibri" w:hAnsi="Calibri" w:cs="Calibri"/>
          <w:sz w:val="20"/>
          <w:szCs w:val="20"/>
        </w:rPr>
        <w:t xml:space="preserve">równoważnych </w:t>
      </w:r>
      <w:r w:rsidRPr="007D3D43">
        <w:rPr>
          <w:rFonts w:ascii="Calibri" w:hAnsi="Calibri" w:cs="Calibri"/>
          <w:sz w:val="20"/>
          <w:szCs w:val="20"/>
        </w:rPr>
        <w:t xml:space="preserve">postaci leku </w:t>
      </w:r>
      <w:r w:rsidR="0064305E" w:rsidRPr="007D3D43">
        <w:rPr>
          <w:rFonts w:ascii="Calibri" w:hAnsi="Calibri" w:cs="Calibri"/>
          <w:sz w:val="20"/>
          <w:szCs w:val="20"/>
        </w:rPr>
        <w:t xml:space="preserve">np. roztwór do infuzji, roztwór do </w:t>
      </w:r>
      <w:proofErr w:type="spellStart"/>
      <w:r w:rsidR="0064305E" w:rsidRPr="007D3D43">
        <w:rPr>
          <w:rFonts w:ascii="Calibri" w:hAnsi="Calibri" w:cs="Calibri"/>
          <w:sz w:val="20"/>
          <w:szCs w:val="20"/>
        </w:rPr>
        <w:t>wstrzykiwań</w:t>
      </w:r>
      <w:proofErr w:type="spellEnd"/>
      <w:r w:rsidR="0064305E" w:rsidRPr="007D3D43">
        <w:rPr>
          <w:rFonts w:ascii="Calibri" w:hAnsi="Calibri" w:cs="Calibri"/>
          <w:sz w:val="20"/>
          <w:szCs w:val="20"/>
        </w:rPr>
        <w:t xml:space="preserve">, koncentrat do przygotowywania roztworu do </w:t>
      </w:r>
      <w:proofErr w:type="spellStart"/>
      <w:r w:rsidR="0064305E" w:rsidRPr="007D3D43">
        <w:rPr>
          <w:rFonts w:ascii="Calibri" w:hAnsi="Calibri" w:cs="Calibri"/>
          <w:sz w:val="20"/>
          <w:szCs w:val="20"/>
        </w:rPr>
        <w:t>wstrzykiwań</w:t>
      </w:r>
      <w:proofErr w:type="spellEnd"/>
      <w:r w:rsidR="0064305E" w:rsidRPr="007D3D43">
        <w:rPr>
          <w:rFonts w:ascii="Calibri" w:hAnsi="Calibri" w:cs="Calibri"/>
          <w:sz w:val="20"/>
          <w:szCs w:val="20"/>
        </w:rPr>
        <w:t xml:space="preserve"> lub tabletki, tabletki powlekane, kapsułki</w:t>
      </w:r>
      <w:r w:rsidR="004C6F83" w:rsidRPr="007D3D43">
        <w:rPr>
          <w:rFonts w:ascii="Calibri" w:hAnsi="Calibri" w:cs="Calibri"/>
          <w:sz w:val="20"/>
          <w:szCs w:val="20"/>
        </w:rPr>
        <w:t>.</w:t>
      </w:r>
    </w:p>
    <w:p w14:paraId="61319AC3" w14:textId="77777777" w:rsidR="0064305E" w:rsidRDefault="0064305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Produkty lecznicze o różnych dawkach w obrębie pakietu muszą stanowić jeden produkt tzn. pochodzić od jednego producenta.</w:t>
      </w:r>
    </w:p>
    <w:p w14:paraId="341B4FD7" w14:textId="77777777" w:rsid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t>Zamawiający wymaga aby zaoferowane leki znajdowały się na liście leków refundowanych aktualnej na dzień składania ofert, a zaoferowana cena nie może przekroczyć wysokości limitu finansowania.</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428D47D5" w14:textId="77777777" w:rsidR="007B5044" w:rsidRPr="007D3D43" w:rsidRDefault="007B5044" w:rsidP="007B5044">
      <w:pPr>
        <w:shd w:val="clear" w:color="auto" w:fill="FFFFFF"/>
        <w:autoSpaceDE w:val="0"/>
        <w:contextualSpacing/>
        <w:jc w:val="both"/>
        <w:rPr>
          <w:rFonts w:ascii="Calibri" w:hAnsi="Calibri" w:cs="Calibri"/>
          <w:sz w:val="20"/>
          <w:szCs w:val="20"/>
        </w:rPr>
      </w:pPr>
      <w:r w:rsidRPr="007D3D43">
        <w:rPr>
          <w:rFonts w:ascii="Calibri" w:hAnsi="Calibri" w:cs="Calibri"/>
          <w:sz w:val="20"/>
          <w:szCs w:val="20"/>
        </w:rPr>
        <w:t>Zamawiający dokonuje podziału zamówienia na części. Tym samym zamawiający dopuszcza składani</w:t>
      </w:r>
      <w:r w:rsidR="0090612C" w:rsidRPr="007D3D43">
        <w:rPr>
          <w:rFonts w:ascii="Calibri" w:hAnsi="Calibri" w:cs="Calibri"/>
          <w:sz w:val="20"/>
          <w:szCs w:val="20"/>
        </w:rPr>
        <w:t>e</w:t>
      </w:r>
      <w:r w:rsidR="00B82BD1" w:rsidRPr="007D3D43">
        <w:rPr>
          <w:rFonts w:ascii="Calibri" w:hAnsi="Calibri" w:cs="Calibri"/>
          <w:sz w:val="20"/>
          <w:szCs w:val="20"/>
        </w:rPr>
        <w:t xml:space="preserve"> ofert częściowych, o </w:t>
      </w:r>
      <w:r w:rsidRPr="007D3D43">
        <w:rPr>
          <w:rFonts w:ascii="Calibri" w:hAnsi="Calibri" w:cs="Calibri"/>
          <w:sz w:val="20"/>
          <w:szCs w:val="20"/>
        </w:rPr>
        <w:t xml:space="preserve">których mowa w art. 7 pkt. 15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727FB990"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terminie </w:t>
      </w:r>
      <w:r w:rsidR="007919D5">
        <w:rPr>
          <w:rFonts w:ascii="Calibri" w:hAnsi="Calibri" w:cs="Calibri"/>
          <w:b w:val="0"/>
          <w:sz w:val="20"/>
          <w:szCs w:val="20"/>
        </w:rPr>
        <w:t xml:space="preserve">12 miesięcy </w:t>
      </w:r>
      <w:r w:rsidRPr="007D3D43">
        <w:rPr>
          <w:rFonts w:ascii="Calibri" w:hAnsi="Calibri" w:cs="Calibri"/>
          <w:b w:val="0"/>
          <w:sz w:val="20"/>
          <w:szCs w:val="20"/>
        </w:rPr>
        <w:t>od dnia zawarcia umowy</w:t>
      </w:r>
      <w:r w:rsidR="00617EDC">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(Zamawiający nie wprowadza fakultatywnych przesłanek wykluczenia, o których mowa w art. 109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 xml:space="preserve">których mowa w art. 94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proofErr w:type="spellStart"/>
      <w:r w:rsidRPr="007D3D43">
        <w:rPr>
          <w:rFonts w:ascii="Calibri" w:hAnsi="Calibri" w:cs="Calibri"/>
          <w:b/>
          <w:bCs/>
          <w:sz w:val="20"/>
          <w:szCs w:val="20"/>
          <w:u w:val="single"/>
        </w:rPr>
        <w:t>Va</w:t>
      </w:r>
      <w:proofErr w:type="spellEnd"/>
      <w:r w:rsidRPr="007D3D43">
        <w:rPr>
          <w:rFonts w:ascii="Calibri" w:hAnsi="Calibri" w:cs="Calibri"/>
          <w:b/>
          <w:bCs/>
          <w:sz w:val="20"/>
          <w:szCs w:val="20"/>
          <w:u w:val="single"/>
        </w:rPr>
        <w:t xml:space="preserve">.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2" w:name="_Hlk62560151"/>
      <w:r w:rsidRPr="007D3D43">
        <w:rPr>
          <w:rFonts w:ascii="Calibri" w:hAnsi="Calibri" w:cs="Calibri"/>
          <w:bCs/>
          <w:sz w:val="20"/>
          <w:szCs w:val="20"/>
          <w:lang w:eastAsia="pl-PL"/>
        </w:rPr>
        <w:t>podmiotów udostępniających zasoby</w:t>
      </w:r>
      <w:bookmarkEnd w:id="2"/>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3" w:name="_Hlk62560359"/>
      <w:r w:rsidRPr="007D3D43">
        <w:rPr>
          <w:rFonts w:ascii="Calibri" w:hAnsi="Calibri" w:cs="Calibri"/>
          <w:bCs/>
          <w:sz w:val="20"/>
          <w:szCs w:val="20"/>
          <w:lang w:eastAsia="pl-PL"/>
        </w:rPr>
        <w:t>udostępniającego zasoby</w:t>
      </w:r>
      <w:bookmarkEnd w:id="3"/>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Vb</w:t>
      </w:r>
      <w:proofErr w:type="spellEnd"/>
      <w:r w:rsidRPr="007D3D43">
        <w:rPr>
          <w:rFonts w:ascii="Calibri" w:hAnsi="Calibri" w:cs="Calibri"/>
          <w:sz w:val="20"/>
          <w:szCs w:val="20"/>
          <w:u w:val="single"/>
        </w:rPr>
        <w:t>.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w:t>
      </w:r>
      <w:proofErr w:type="spellStart"/>
      <w:r w:rsidR="00C96575" w:rsidRPr="007D3D43">
        <w:rPr>
          <w:rFonts w:ascii="Calibri" w:hAnsi="Calibri" w:cs="Calibri"/>
          <w:sz w:val="20"/>
          <w:szCs w:val="20"/>
        </w:rPr>
        <w:t>Pzp</w:t>
      </w:r>
      <w:proofErr w:type="spellEnd"/>
      <w:r w:rsidR="00C96575" w:rsidRPr="007D3D43">
        <w:rPr>
          <w:rFonts w:ascii="Calibri" w:hAnsi="Calibri" w:cs="Calibri"/>
          <w:sz w:val="20"/>
          <w:szCs w:val="20"/>
        </w:rPr>
        <w:t xml:space="preserve">)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lastRenderedPageBreak/>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 xml:space="preserve">Jeżeli zmiana albo rezygnacja z podwykonawcy dotyczy podmiotu, na którego zasoby Wykonawca powoływał się, na zasadach określonych w art. 118 ust. 1 ustawy </w:t>
      </w:r>
      <w:proofErr w:type="spellStart"/>
      <w:r w:rsidR="00F303C3" w:rsidRPr="007D3D43">
        <w:rPr>
          <w:rFonts w:ascii="Calibri" w:hAnsi="Calibri" w:cs="Calibri"/>
          <w:sz w:val="20"/>
          <w:szCs w:val="20"/>
          <w:lang w:eastAsia="pl-PL"/>
        </w:rPr>
        <w:t>Pzp</w:t>
      </w:r>
      <w:proofErr w:type="spellEnd"/>
      <w:r w:rsidR="00F303C3" w:rsidRPr="007D3D43">
        <w:rPr>
          <w:rFonts w:ascii="Calibri" w:hAnsi="Calibri" w:cs="Calibri"/>
          <w:sz w:val="20"/>
          <w:szCs w:val="20"/>
          <w:lang w:eastAsia="pl-PL"/>
        </w:rPr>
        <w:t>,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Vc</w:t>
      </w:r>
      <w:proofErr w:type="spellEnd"/>
      <w:r w:rsidRPr="007D3D43">
        <w:rPr>
          <w:rFonts w:ascii="Calibri" w:hAnsi="Calibri" w:cs="Calibri"/>
          <w:sz w:val="20"/>
          <w:szCs w:val="20"/>
          <w:u w:val="single"/>
        </w:rPr>
        <w:t xml:space="preserve">.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w:t>
      </w:r>
      <w:proofErr w:type="spellStart"/>
      <w:r w:rsidR="0027187B" w:rsidRPr="007D3D43">
        <w:rPr>
          <w:rFonts w:ascii="Calibri" w:hAnsi="Calibri" w:cs="Calibri"/>
          <w:sz w:val="20"/>
          <w:szCs w:val="20"/>
        </w:rPr>
        <w:t>Pzp</w:t>
      </w:r>
      <w:proofErr w:type="spellEnd"/>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4" w:name="_Hlk63236457"/>
      <w:r w:rsidRPr="007D3D43">
        <w:rPr>
          <w:rFonts w:ascii="Calibri" w:hAnsi="Calibri" w:cs="Calibri"/>
          <w:sz w:val="20"/>
          <w:szCs w:val="20"/>
        </w:rPr>
        <w:t xml:space="preserve">Rozdziale </w:t>
      </w:r>
      <w:bookmarkEnd w:id="4"/>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w:t>
      </w:r>
      <w:proofErr w:type="spellStart"/>
      <w:r w:rsidR="000F7410" w:rsidRPr="007D3D43">
        <w:rPr>
          <w:rFonts w:ascii="Calibri" w:hAnsi="Calibri" w:cs="Calibri"/>
          <w:sz w:val="20"/>
          <w:szCs w:val="20"/>
        </w:rPr>
        <w:t>Pzp</w:t>
      </w:r>
      <w:proofErr w:type="spellEnd"/>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w zakresie art. 108 ust. 1 pkt.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77777777"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5"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5"/>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7777777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 xml:space="preserve">Zamawiający przed wyborem najkorzystniejszej oferty wzywa wykonawcę (zgodnie z art. 126 ust. 1 ustawy </w:t>
      </w:r>
      <w:proofErr w:type="spellStart"/>
      <w:r w:rsidRPr="007D3D43">
        <w:rPr>
          <w:rFonts w:ascii="Calibri" w:hAnsi="Calibri" w:cs="Calibri"/>
          <w:sz w:val="20"/>
          <w:szCs w:val="20"/>
          <w:u w:val="single"/>
        </w:rPr>
        <w:t>Pzp</w:t>
      </w:r>
      <w:proofErr w:type="spellEnd"/>
      <w:r w:rsidRPr="007D3D43">
        <w:rPr>
          <w:rFonts w:ascii="Calibri" w:hAnsi="Calibri" w:cs="Calibri"/>
          <w:sz w:val="20"/>
          <w:szCs w:val="20"/>
          <w:u w:val="single"/>
        </w:rPr>
        <w:t>), którego oferta została najwyżej oceniona, do złożenia w wyznaczonym terminie, nie krótszym niż 10 dni, aktualnych na dzień złożenia podmiotowych środków dowodowych .</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6"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6"/>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7" w:name="_Hlk63337267"/>
      <w:r w:rsidRPr="007D3D43">
        <w:rPr>
          <w:rFonts w:ascii="Calibri" w:hAnsi="Calibri" w:cs="Calibri"/>
          <w:sz w:val="20"/>
          <w:szCs w:val="20"/>
          <w:u w:val="single"/>
        </w:rPr>
        <w:t>Zamawiający żąda, by Wykonawca złożył wraz z ofertą następujące przedmiotowe środki dowodowe</w:t>
      </w:r>
      <w:bookmarkEnd w:id="7"/>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8"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8"/>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w:t>
      </w:r>
      <w:r w:rsidRPr="007D3D43">
        <w:rPr>
          <w:rFonts w:ascii="Calibri" w:hAnsi="Calibri" w:cs="Calibri"/>
          <w:sz w:val="20"/>
          <w:szCs w:val="20"/>
          <w:lang w:eastAsia="pl-PL"/>
        </w:rPr>
        <w:lastRenderedPageBreak/>
        <w:t>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lastRenderedPageBreak/>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9"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9"/>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0933FCAE"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ZP/83/ZCO/2023</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Wykonawca może zwrócić się do Zamawiającego z wnioskiem o wyjaśnienie treści SWZ. Zamawiający udzieli wyjaśnień niezwłocznie, nie później jednak niż na 6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14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77777777"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Pr="007D3D43">
        <w:rPr>
          <w:rFonts w:ascii="Calibri" w:hAnsi="Calibri" w:cs="Calibri"/>
          <w:sz w:val="20"/>
          <w:szCs w:val="20"/>
        </w:rPr>
        <w:tab/>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6191513B"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DC68AF">
        <w:rPr>
          <w:rFonts w:ascii="Calibri" w:hAnsi="Calibri" w:cs="Calibri"/>
          <w:shd w:val="clear" w:color="auto" w:fill="D9D9D9" w:themeFill="background1" w:themeFillShade="D9"/>
        </w:rPr>
        <w:t>16.12.2023</w:t>
      </w:r>
      <w:r w:rsidR="00AC5275" w:rsidRPr="00F1342E">
        <w:rPr>
          <w:rFonts w:ascii="Calibri" w:hAnsi="Calibri" w:cs="Calibri"/>
          <w:shd w:val="clear" w:color="auto" w:fill="D9D9D9" w:themeFill="background1" w:themeFillShade="D9"/>
        </w:rPr>
        <w:t>r.</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 xml:space="preserve">z kwalifikowanym podpisem elektronicznym osób uprawnionych do składania oświadczeń woli w imieniu Wykonawcy, tj. osobę (osoby) reprezentującą wykonawcę, zgodnie z zasadami reprezentacji wskazanymi we właściwym rejestrze lub osobę (osoby) upoważnioną do reprezentowania </w:t>
      </w:r>
      <w:r w:rsidRPr="007D3D43">
        <w:rPr>
          <w:rFonts w:ascii="Calibri" w:hAnsi="Calibri" w:cs="Calibri"/>
          <w:bCs/>
          <w:sz w:val="20"/>
          <w:szCs w:val="20"/>
        </w:rPr>
        <w:lastRenderedPageBreak/>
        <w:t>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w:t>
      </w:r>
      <w:proofErr w:type="spellStart"/>
      <w:r w:rsidRPr="007D3D43">
        <w:rPr>
          <w:rFonts w:ascii="Calibri" w:hAnsi="Calibri" w:cs="Calibri"/>
          <w:sz w:val="20"/>
          <w:szCs w:val="20"/>
        </w:rPr>
        <w:t>PAdES</w:t>
      </w:r>
      <w:proofErr w:type="spellEnd"/>
      <w:r w:rsidRPr="007D3D43">
        <w:rPr>
          <w:rFonts w:ascii="Calibri" w:hAnsi="Calibri" w:cs="Calibri"/>
          <w:sz w:val="20"/>
          <w:szCs w:val="20"/>
        </w:rPr>
        <w:t>).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7D3D43">
        <w:rPr>
          <w:rFonts w:ascii="Calibri" w:hAnsi="Calibri" w:cs="Calibri"/>
          <w:sz w:val="20"/>
          <w:szCs w:val="20"/>
        </w:rPr>
        <w:t>rar</w:t>
      </w:r>
      <w:proofErr w:type="spellEnd"/>
      <w:r w:rsidR="000933BF" w:rsidRPr="007D3D43">
        <w:rPr>
          <w:rFonts w:ascii="Calibri" w:hAnsi="Calibri" w:cs="Calibri"/>
          <w:sz w:val="20"/>
          <w:szCs w:val="20"/>
        </w:rPr>
        <w:t>.</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7D3D43">
        <w:rPr>
          <w:rFonts w:ascii="Calibri" w:hAnsi="Calibri" w:cs="Calibri"/>
          <w:sz w:val="20"/>
          <w:szCs w:val="20"/>
        </w:rPr>
        <w:t>ProCerum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SmartSign</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Sigillum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Sign</w:t>
      </w:r>
      <w:proofErr w:type="spellEnd"/>
      <w:r w:rsidRPr="007D3D43">
        <w:rPr>
          <w:rFonts w:ascii="Calibri" w:hAnsi="Calibri" w:cs="Calibri"/>
          <w:sz w:val="20"/>
          <w:szCs w:val="20"/>
        </w:rPr>
        <w:t>.</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Zalecane formaty przesyłanych danych: .pdf, .</w:t>
      </w:r>
      <w:proofErr w:type="spellStart"/>
      <w:r w:rsidRPr="007D3D43">
        <w:rPr>
          <w:rFonts w:ascii="Calibri" w:hAnsi="Calibri" w:cs="Calibri"/>
          <w:sz w:val="20"/>
          <w:szCs w:val="20"/>
        </w:rPr>
        <w:t>xlsx</w:t>
      </w:r>
      <w:proofErr w:type="spellEnd"/>
      <w:r w:rsidRPr="007D3D43">
        <w:rPr>
          <w:rFonts w:ascii="Calibri" w:hAnsi="Calibri" w:cs="Calibri"/>
          <w:sz w:val="20"/>
          <w:szCs w:val="20"/>
        </w:rPr>
        <w:t>, .</w:t>
      </w:r>
      <w:proofErr w:type="spellStart"/>
      <w:r w:rsidRPr="007D3D43">
        <w:rPr>
          <w:rFonts w:ascii="Calibri" w:hAnsi="Calibri" w:cs="Calibri"/>
          <w:sz w:val="20"/>
          <w:szCs w:val="20"/>
        </w:rPr>
        <w:t>docx</w:t>
      </w:r>
      <w:proofErr w:type="spellEnd"/>
      <w:r w:rsidRPr="007D3D43">
        <w:rPr>
          <w:rFonts w:ascii="Calibri" w:hAnsi="Calibri" w:cs="Calibri"/>
          <w:sz w:val="20"/>
          <w:szCs w:val="20"/>
        </w:rPr>
        <w:t xml:space="preserve">.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w:t>
      </w:r>
      <w:proofErr w:type="spellStart"/>
      <w:r w:rsidR="001D1A9A" w:rsidRPr="007D3D43">
        <w:rPr>
          <w:rFonts w:ascii="Calibri" w:hAnsi="Calibri" w:cs="Calibri"/>
          <w:sz w:val="20"/>
          <w:szCs w:val="20"/>
        </w:rPr>
        <w:t>rft</w:t>
      </w:r>
      <w:proofErr w:type="spellEnd"/>
      <w:r w:rsidR="001D1A9A" w:rsidRPr="007D3D43">
        <w:rPr>
          <w:rFonts w:ascii="Calibri" w:hAnsi="Calibri" w:cs="Calibri"/>
          <w:sz w:val="20"/>
          <w:szCs w:val="20"/>
        </w:rPr>
        <w:t>; .pdf; .</w:t>
      </w:r>
      <w:proofErr w:type="spellStart"/>
      <w:r w:rsidR="001D1A9A" w:rsidRPr="007D3D43">
        <w:rPr>
          <w:rFonts w:ascii="Calibri" w:hAnsi="Calibri" w:cs="Calibri"/>
          <w:sz w:val="20"/>
          <w:szCs w:val="20"/>
        </w:rPr>
        <w:t>xps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odp</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w:t>
      </w:r>
      <w:proofErr w:type="spellEnd"/>
      <w:r w:rsidR="001D1A9A" w:rsidRPr="007D3D43">
        <w:rPr>
          <w:rFonts w:ascii="Calibri" w:hAnsi="Calibri" w:cs="Calibri"/>
          <w:sz w:val="20"/>
          <w:szCs w:val="20"/>
        </w:rPr>
        <w:t>; .xls; .</w:t>
      </w:r>
      <w:proofErr w:type="spellStart"/>
      <w:r w:rsidR="001D1A9A" w:rsidRPr="007D3D43">
        <w:rPr>
          <w:rFonts w:ascii="Calibri" w:hAnsi="Calibri" w:cs="Calibri"/>
          <w:sz w:val="20"/>
          <w:szCs w:val="20"/>
        </w:rPr>
        <w:t>ppt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xlsx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pptx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csv</w:t>
      </w:r>
      <w:proofErr w:type="spellEnd"/>
      <w:r w:rsidR="0026341B" w:rsidRPr="007D3D43">
        <w:rPr>
          <w:rFonts w:ascii="Calibri" w:hAnsi="Calibri" w:cs="Calibri"/>
          <w:sz w:val="20"/>
          <w:szCs w:val="20"/>
        </w:rPr>
        <w:t>; .</w:t>
      </w:r>
      <w:proofErr w:type="spellStart"/>
      <w:r w:rsidR="0026341B" w:rsidRPr="007D3D43">
        <w:rPr>
          <w:rFonts w:ascii="Calibri" w:hAnsi="Calibri" w:cs="Calibri"/>
          <w:sz w:val="20"/>
          <w:szCs w:val="20"/>
        </w:rPr>
        <w:t>xml</w:t>
      </w:r>
      <w:proofErr w:type="spellEnd"/>
      <w:r w:rsidR="0026341B" w:rsidRPr="007D3D43">
        <w:rPr>
          <w:rFonts w:ascii="Calibri" w:hAnsi="Calibri" w:cs="Calibri"/>
          <w:sz w:val="20"/>
          <w:szCs w:val="20"/>
        </w:rPr>
        <w:t>.</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Wykonawca nie może zastrzec informacji, o których mowa w art. 222 ust.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t>
      </w:r>
      <w:r w:rsidRPr="007D3D43">
        <w:rPr>
          <w:rFonts w:ascii="Calibri" w:hAnsi="Calibri" w:cs="Calibri"/>
          <w:sz w:val="20"/>
          <w:szCs w:val="20"/>
        </w:rPr>
        <w:lastRenderedPageBreak/>
        <w:t>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Ściągnąć i zapisać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Następnie wybrać ikonkę „przeglądaj” i zaimportować ściągnięty uprzednio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 xml:space="preserve">w trybie art. 224 ustawy </w:t>
      </w:r>
      <w:proofErr w:type="spellStart"/>
      <w:r w:rsidR="00A5534E" w:rsidRPr="007D3D43">
        <w:rPr>
          <w:rFonts w:ascii="Calibri" w:hAnsi="Calibri" w:cs="Calibri"/>
          <w:sz w:val="20"/>
          <w:szCs w:val="20"/>
        </w:rPr>
        <w:t>Pzp</w:t>
      </w:r>
      <w:proofErr w:type="spellEnd"/>
      <w:r w:rsidR="00A5534E" w:rsidRPr="007D3D43">
        <w:rPr>
          <w:rFonts w:ascii="Calibri" w:hAnsi="Calibri" w:cs="Calibri"/>
          <w:sz w:val="20"/>
          <w:szCs w:val="20"/>
        </w:rPr>
        <w:t>,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 xml:space="preserve">Zamawiający informuje, iż zgodnie z art. 74 ust. 2 pkt. 1)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0" w:name="_Hlk68002063"/>
      <w:r w:rsidRPr="00CB1191">
        <w:rPr>
          <w:rFonts w:ascii="Calibri" w:hAnsi="Calibri" w:cs="Calibri"/>
          <w:b/>
          <w:bCs/>
          <w:sz w:val="20"/>
          <w:szCs w:val="20"/>
        </w:rPr>
        <w:lastRenderedPageBreak/>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0"/>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3D9D877C" w14:textId="77777777" w:rsidR="000F571E" w:rsidRPr="007D3D43"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5D635E53"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DC68AF">
        <w:rPr>
          <w:rFonts w:ascii="Calibri" w:hAnsi="Calibri" w:cs="Calibri"/>
          <w:b/>
          <w:sz w:val="20"/>
          <w:szCs w:val="20"/>
        </w:rPr>
        <w:t>18.09.2023</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5427D584"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DC68AF">
        <w:rPr>
          <w:rFonts w:ascii="Calibri" w:hAnsi="Calibri" w:cs="Calibri"/>
          <w:b/>
          <w:sz w:val="20"/>
          <w:szCs w:val="20"/>
        </w:rPr>
        <w:t>18.09.2023</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1" w:name="_Hlk78462135"/>
      <w:r w:rsidRPr="007D3D43">
        <w:rPr>
          <w:rFonts w:ascii="Calibri" w:hAnsi="Calibri" w:cs="Calibri"/>
          <w:sz w:val="20"/>
          <w:szCs w:val="20"/>
        </w:rPr>
        <w:t>i powinna być wyrażona z dokładnością do dwóch miejsc po przecinku</w:t>
      </w:r>
      <w:bookmarkEnd w:id="11"/>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77777777" w:rsidR="00431260" w:rsidRDefault="00DD6ADD" w:rsidP="00BD78E0">
      <w:pPr>
        <w:numPr>
          <w:ilvl w:val="0"/>
          <w:numId w:val="9"/>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Zamawiający wskazał </w:t>
      </w:r>
      <w:r w:rsidR="002F2CE9" w:rsidRPr="007D3D43">
        <w:rPr>
          <w:rFonts w:ascii="Calibri" w:hAnsi="Calibri" w:cs="Calibri"/>
          <w:sz w:val="20"/>
          <w:szCs w:val="20"/>
        </w:rPr>
        <w:t>pożądane</w:t>
      </w:r>
      <w:r w:rsidRPr="007D3D43">
        <w:rPr>
          <w:rFonts w:ascii="Calibri" w:hAnsi="Calibri" w:cs="Calibri"/>
          <w:sz w:val="20"/>
          <w:szCs w:val="20"/>
        </w:rPr>
        <w:t xml:space="preserve"> opakowani</w:t>
      </w:r>
      <w:r w:rsidR="002F2CE9" w:rsidRPr="007D3D43">
        <w:rPr>
          <w:rFonts w:ascii="Calibri" w:hAnsi="Calibri" w:cs="Calibri"/>
          <w:sz w:val="20"/>
          <w:szCs w:val="20"/>
        </w:rPr>
        <w:t>a</w:t>
      </w:r>
      <w:r w:rsidRPr="007D3D43">
        <w:rPr>
          <w:rFonts w:ascii="Calibri" w:hAnsi="Calibri" w:cs="Calibri"/>
          <w:sz w:val="20"/>
          <w:szCs w:val="20"/>
        </w:rPr>
        <w:t>, Wykonawca musi zaoferować wskazaną ilość sztuk.</w:t>
      </w:r>
      <w:r w:rsidR="002F2CE9" w:rsidRPr="007D3D43">
        <w:rPr>
          <w:rFonts w:ascii="Calibri" w:hAnsi="Calibri" w:cs="Calibri"/>
          <w:sz w:val="20"/>
          <w:szCs w:val="20"/>
        </w:rPr>
        <w:t xml:space="preserve"> W kolumnie nr </w:t>
      </w:r>
      <w:r w:rsidR="006B0392" w:rsidRPr="007D3D43">
        <w:rPr>
          <w:rFonts w:ascii="Calibri" w:hAnsi="Calibri" w:cs="Calibri"/>
          <w:sz w:val="20"/>
          <w:szCs w:val="20"/>
        </w:rPr>
        <w:t>8</w:t>
      </w:r>
      <w:r w:rsidR="002F2CE9" w:rsidRPr="007D3D43">
        <w:rPr>
          <w:rFonts w:ascii="Calibri" w:hAnsi="Calibri" w:cs="Calibri"/>
          <w:sz w:val="20"/>
          <w:szCs w:val="20"/>
        </w:rPr>
        <w:t xml:space="preserve"> „wielkość op.</w:t>
      </w:r>
      <w:r w:rsidR="006B0392" w:rsidRPr="007D3D43">
        <w:rPr>
          <w:rFonts w:ascii="Calibri" w:hAnsi="Calibri" w:cs="Calibri"/>
          <w:sz w:val="20"/>
          <w:szCs w:val="20"/>
        </w:rPr>
        <w:t xml:space="preserve"> Wykonawcy</w:t>
      </w:r>
      <w:r w:rsidR="002F2CE9" w:rsidRPr="007D3D43">
        <w:rPr>
          <w:rFonts w:ascii="Calibri" w:hAnsi="Calibri" w:cs="Calibri"/>
          <w:sz w:val="20"/>
          <w:szCs w:val="20"/>
        </w:rPr>
        <w:t xml:space="preserve">” </w:t>
      </w:r>
      <w:r w:rsidR="006B0392" w:rsidRPr="007D3D43">
        <w:rPr>
          <w:rFonts w:ascii="Calibri" w:hAnsi="Calibri" w:cs="Calibri"/>
          <w:sz w:val="20"/>
          <w:szCs w:val="20"/>
        </w:rPr>
        <w:t>n</w:t>
      </w:r>
      <w:r w:rsidR="002F2CE9" w:rsidRPr="007D3D43">
        <w:rPr>
          <w:rFonts w:ascii="Calibri" w:hAnsi="Calibri" w:cs="Calibri"/>
          <w:sz w:val="20"/>
          <w:szCs w:val="20"/>
        </w:rPr>
        <w:t>ależy podać wielkość (il</w:t>
      </w:r>
      <w:r w:rsidR="000F571E">
        <w:rPr>
          <w:rFonts w:ascii="Calibri" w:hAnsi="Calibri" w:cs="Calibri"/>
          <w:sz w:val="20"/>
          <w:szCs w:val="20"/>
        </w:rPr>
        <w:t>ość sztuk, fiolek, kapsułek it</w:t>
      </w:r>
      <w:r w:rsidR="002F2CE9" w:rsidRPr="007D3D43">
        <w:rPr>
          <w:rFonts w:ascii="Calibri" w:hAnsi="Calibri" w:cs="Calibri"/>
          <w:sz w:val="20"/>
          <w:szCs w:val="20"/>
        </w:rPr>
        <w:t xml:space="preserve">p.) zaoferowanego opakowania. W kolumnie nr 9 „ilość op. Wykonawcy” należy podać ilość </w:t>
      </w:r>
      <w:r w:rsidR="006B0392" w:rsidRPr="007D3D43">
        <w:rPr>
          <w:rFonts w:ascii="Calibri" w:hAnsi="Calibri" w:cs="Calibri"/>
          <w:sz w:val="20"/>
          <w:szCs w:val="20"/>
        </w:rPr>
        <w:t xml:space="preserve">zaoferowanych </w:t>
      </w:r>
      <w:r w:rsidR="002F2CE9" w:rsidRPr="007D3D43">
        <w:rPr>
          <w:rFonts w:ascii="Calibri" w:hAnsi="Calibri" w:cs="Calibri"/>
          <w:sz w:val="20"/>
          <w:szCs w:val="20"/>
        </w:rPr>
        <w:t>opakowań.</w:t>
      </w:r>
    </w:p>
    <w:p w14:paraId="4631C705" w14:textId="77777777" w:rsidR="0093166E" w:rsidRDefault="0093166E" w:rsidP="0093166E">
      <w:pPr>
        <w:tabs>
          <w:tab w:val="left" w:pos="284"/>
        </w:tabs>
        <w:ind w:left="284"/>
        <w:jc w:val="both"/>
        <w:rPr>
          <w:rFonts w:ascii="Calibri" w:hAnsi="Calibri" w:cs="Calibri"/>
          <w:sz w:val="20"/>
          <w:szCs w:val="20"/>
        </w:rPr>
      </w:pPr>
      <w:r w:rsidRPr="007D3D43">
        <w:rPr>
          <w:rFonts w:ascii="Calibri" w:hAnsi="Calibri" w:cs="Calibri"/>
          <w:sz w:val="20"/>
          <w:szCs w:val="20"/>
        </w:rPr>
        <w:t xml:space="preserve">W przypadku gdy ilość zamawiana  nie jest podzielna przez wielkość opakowania Wykonawcy należy ilość opakowań Wykonawcy podać z </w:t>
      </w:r>
      <w:r w:rsidRPr="007D3D43">
        <w:rPr>
          <w:rFonts w:ascii="Calibri" w:hAnsi="Calibri" w:cs="Calibri"/>
          <w:b/>
          <w:bCs/>
          <w:sz w:val="20"/>
          <w:szCs w:val="20"/>
          <w:u w:val="single"/>
        </w:rPr>
        <w:t>dokładnością do dwóch miejsc po przecinku</w:t>
      </w:r>
      <w:r w:rsidRPr="007D3D43">
        <w:rPr>
          <w:rFonts w:ascii="Calibri" w:hAnsi="Calibri" w:cs="Calibri"/>
          <w:sz w:val="20"/>
          <w:szCs w:val="20"/>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7D3D43">
        <w:rPr>
          <w:rFonts w:ascii="Calibri" w:hAnsi="Calibri" w:cs="Calibri"/>
          <w:sz w:val="20"/>
          <w:szCs w:val="20"/>
        </w:rPr>
        <w:t>rozkompletowania</w:t>
      </w:r>
      <w:proofErr w:type="spellEnd"/>
      <w:r w:rsidRPr="007D3D43">
        <w:rPr>
          <w:rFonts w:ascii="Calibri" w:hAnsi="Calibri" w:cs="Calibri"/>
          <w:sz w:val="20"/>
          <w:szCs w:val="20"/>
        </w:rPr>
        <w:t xml:space="preserve"> opakowania i realizacji niepełnego opakowania.</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4C76140D" w14:textId="77777777" w:rsidR="009F1BE1" w:rsidRPr="003152D9"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3152D9">
        <w:rPr>
          <w:rFonts w:ascii="Calibri" w:hAnsi="Calibri" w:cs="Calibri"/>
          <w:sz w:val="20"/>
          <w:szCs w:val="20"/>
        </w:rPr>
        <w:t>Cena ma być wyrażona w złotych polskich.</w:t>
      </w:r>
      <w:r w:rsidR="007915E6" w:rsidRPr="003152D9">
        <w:rPr>
          <w:rFonts w:ascii="Calibri" w:hAnsi="Calibri" w:cs="Calibri"/>
          <w:sz w:val="20"/>
          <w:szCs w:val="20"/>
        </w:rPr>
        <w:t xml:space="preserve"> Wartość netto należy </w:t>
      </w:r>
      <w:bookmarkStart w:id="12" w:name="_Hlk79478177"/>
      <w:r w:rsidR="007915E6" w:rsidRPr="003152D9">
        <w:rPr>
          <w:rFonts w:ascii="Calibri" w:hAnsi="Calibri" w:cs="Calibri"/>
          <w:sz w:val="20"/>
          <w:szCs w:val="20"/>
        </w:rPr>
        <w:t>obliczyć w następujący sposób</w:t>
      </w:r>
      <w:bookmarkEnd w:id="12"/>
      <w:r w:rsidR="007915E6" w:rsidRPr="003152D9">
        <w:rPr>
          <w:rFonts w:ascii="Calibri" w:hAnsi="Calibri" w:cs="Calibri"/>
          <w:sz w:val="20"/>
          <w:szCs w:val="20"/>
        </w:rPr>
        <w:t xml:space="preserve">: kolumna 9 </w:t>
      </w:r>
      <w:r w:rsidR="006B0392" w:rsidRPr="003152D9">
        <w:rPr>
          <w:rFonts w:ascii="Calibri" w:hAnsi="Calibri" w:cs="Calibri"/>
          <w:sz w:val="20"/>
          <w:szCs w:val="20"/>
        </w:rPr>
        <w:t>(</w:t>
      </w:r>
      <w:r w:rsidR="007915E6" w:rsidRPr="003152D9">
        <w:rPr>
          <w:rFonts w:ascii="Calibri" w:hAnsi="Calibri" w:cs="Calibri"/>
          <w:sz w:val="20"/>
          <w:szCs w:val="20"/>
        </w:rPr>
        <w:t>ilość opak. Wykonawcy) x kolumna 10 (cena jedn. netto za opak.). Wartość brutto należy obliczyć w następujący sposób: wartość netto (kolumna 11) + podatek VAT.</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lastRenderedPageBreak/>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proofErr w:type="spellStart"/>
      <w:r w:rsidRPr="007D3D43">
        <w:rPr>
          <w:rFonts w:ascii="Calibri" w:hAnsi="Calibri" w:cs="Calibri"/>
          <w:sz w:val="20"/>
          <w:szCs w:val="20"/>
        </w:rPr>
        <w:t>C</w:t>
      </w:r>
      <w:r w:rsidRPr="007D3D43">
        <w:rPr>
          <w:rFonts w:ascii="Calibri" w:hAnsi="Calibri" w:cs="Calibri"/>
          <w:sz w:val="20"/>
          <w:szCs w:val="20"/>
          <w:vertAlign w:val="subscript"/>
        </w:rPr>
        <w:t>min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xml:space="preserve">– cena  najniższa spośród badanych ofert, </w:t>
      </w:r>
      <w:proofErr w:type="spellStart"/>
      <w:r w:rsidRPr="007D3D43">
        <w:rPr>
          <w:rFonts w:ascii="Calibri" w:hAnsi="Calibri" w:cs="Calibri"/>
          <w:sz w:val="20"/>
          <w:szCs w:val="20"/>
        </w:rPr>
        <w:t>C</w:t>
      </w:r>
      <w:r w:rsidRPr="007D3D43">
        <w:rPr>
          <w:rFonts w:ascii="Calibri" w:hAnsi="Calibri" w:cs="Calibri"/>
          <w:sz w:val="20"/>
          <w:szCs w:val="20"/>
          <w:vertAlign w:val="subscript"/>
        </w:rPr>
        <w:t>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b/>
          <w:sz w:val="20"/>
          <w:szCs w:val="20"/>
        </w:rPr>
        <w:t xml:space="preserve">P = ( </w:t>
      </w:r>
      <w:proofErr w:type="spellStart"/>
      <w:r w:rsidRPr="007D3D43">
        <w:rPr>
          <w:rFonts w:ascii="Calibri" w:hAnsi="Calibri" w:cs="Calibri"/>
          <w:b/>
          <w:sz w:val="20"/>
          <w:szCs w:val="20"/>
        </w:rPr>
        <w:t>C</w:t>
      </w:r>
      <w:r w:rsidRPr="007D3D43">
        <w:rPr>
          <w:rFonts w:ascii="Calibri" w:hAnsi="Calibri" w:cs="Calibri"/>
          <w:b/>
          <w:sz w:val="20"/>
          <w:szCs w:val="20"/>
          <w:vertAlign w:val="subscript"/>
        </w:rPr>
        <w:t>min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w:t>
      </w:r>
      <w:proofErr w:type="spellStart"/>
      <w:r w:rsidRPr="007D3D43">
        <w:rPr>
          <w:rFonts w:ascii="Calibri" w:hAnsi="Calibri" w:cs="Calibri"/>
          <w:b/>
          <w:sz w:val="20"/>
          <w:szCs w:val="20"/>
        </w:rPr>
        <w:t>C</w:t>
      </w:r>
      <w:r w:rsidRPr="007D3D43">
        <w:rPr>
          <w:rFonts w:ascii="Calibri" w:hAnsi="Calibri" w:cs="Calibri"/>
          <w:b/>
          <w:sz w:val="20"/>
          <w:szCs w:val="20"/>
          <w:vertAlign w:val="subscript"/>
        </w:rPr>
        <w:t>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x 100 x 100% </w:t>
      </w:r>
    </w:p>
    <w:p w14:paraId="10E02470"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w:t>
      </w:r>
      <w:proofErr w:type="spellStart"/>
      <w:r w:rsidR="00346799" w:rsidRPr="007D3D43">
        <w:rPr>
          <w:rFonts w:ascii="Calibri" w:hAnsi="Calibri" w:cs="Calibri"/>
          <w:sz w:val="20"/>
          <w:szCs w:val="20"/>
        </w:rPr>
        <w:t>Pzp</w:t>
      </w:r>
      <w:proofErr w:type="spellEnd"/>
      <w:r w:rsidR="00346799" w:rsidRPr="007D3D43">
        <w:rPr>
          <w:rFonts w:ascii="Calibri" w:hAnsi="Calibri" w:cs="Calibri"/>
          <w:sz w:val="20"/>
          <w:szCs w:val="20"/>
        </w:rPr>
        <w:t xml:space="preserve">,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3"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3"/>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 xml:space="preserve">oraz poniósł lub może ponieść szkodę w wyniku naruszenia przez Zamawiającego przepisów ustawy </w:t>
      </w:r>
      <w:proofErr w:type="spellStart"/>
      <w:r w:rsidRPr="007D3D43">
        <w:rPr>
          <w:rFonts w:ascii="Calibri" w:hAnsi="Calibri" w:cs="Calibri"/>
        </w:rPr>
        <w:t>Pzp</w:t>
      </w:r>
      <w:proofErr w:type="spellEnd"/>
      <w:r w:rsidRPr="007D3D43">
        <w:rPr>
          <w:rFonts w:ascii="Calibri" w:hAnsi="Calibri" w:cs="Calibri"/>
        </w:rPr>
        <w:t>.</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w:t>
      </w:r>
      <w:proofErr w:type="spellStart"/>
      <w:r w:rsidR="00CB3828" w:rsidRPr="007D3D43">
        <w:rPr>
          <w:rFonts w:ascii="Calibri" w:hAnsi="Calibri" w:cs="Calibri"/>
        </w:rPr>
        <w:t>Pzp</w:t>
      </w:r>
      <w:proofErr w:type="spellEnd"/>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w:t>
      </w:r>
      <w:proofErr w:type="spellStart"/>
      <w:r w:rsidRPr="007D3D43">
        <w:rPr>
          <w:rFonts w:ascii="Calibri" w:hAnsi="Calibri" w:cs="Calibri"/>
          <w:sz w:val="20"/>
          <w:szCs w:val="20"/>
        </w:rPr>
        <w:t>tel</w:t>
      </w:r>
      <w:proofErr w:type="spellEnd"/>
      <w:r w:rsidRPr="007D3D43">
        <w:rPr>
          <w:rFonts w:ascii="Calibri" w:hAnsi="Calibri" w:cs="Calibri"/>
          <w:sz w:val="20"/>
          <w:szCs w:val="20"/>
        </w:rPr>
        <w:t xml:space="preserve">/fax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w:t>
      </w:r>
      <w:r w:rsidRPr="007D3D43">
        <w:rPr>
          <w:rFonts w:ascii="Calibri" w:hAnsi="Calibri" w:cs="Calibri"/>
          <w:sz w:val="20"/>
          <w:szCs w:val="20"/>
        </w:rPr>
        <w:lastRenderedPageBreak/>
        <w:t xml:space="preserve">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5C9C119E"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0F54C676" w14:textId="77777777" w:rsidR="000C65E7" w:rsidRDefault="000C65E7">
      <w:pPr>
        <w:pStyle w:val="Stopka"/>
        <w:tabs>
          <w:tab w:val="left" w:pos="708"/>
        </w:tabs>
        <w:rPr>
          <w:rFonts w:ascii="Calibri" w:hAnsi="Calibri" w:cs="Calibri"/>
          <w:b/>
          <w:sz w:val="20"/>
        </w:rPr>
      </w:pPr>
    </w:p>
    <w:p w14:paraId="507BAA29" w14:textId="77777777" w:rsidR="000C65E7" w:rsidRDefault="000C65E7">
      <w:pPr>
        <w:pStyle w:val="Stopka"/>
        <w:tabs>
          <w:tab w:val="left" w:pos="708"/>
        </w:tabs>
        <w:rPr>
          <w:rFonts w:ascii="Calibri" w:hAnsi="Calibri" w:cs="Calibri"/>
          <w:b/>
          <w:sz w:val="20"/>
        </w:rPr>
      </w:pPr>
    </w:p>
    <w:p w14:paraId="159766E5" w14:textId="77777777" w:rsidR="000C65E7" w:rsidRDefault="000C65E7">
      <w:pPr>
        <w:pStyle w:val="Stopka"/>
        <w:tabs>
          <w:tab w:val="left" w:pos="708"/>
        </w:tabs>
        <w:rPr>
          <w:rFonts w:ascii="Calibri" w:hAnsi="Calibri" w:cs="Calibri"/>
          <w:b/>
          <w:sz w:val="20"/>
        </w:rPr>
      </w:pPr>
    </w:p>
    <w:p w14:paraId="4C4D4148" w14:textId="77777777" w:rsidR="000C65E7" w:rsidRDefault="000C65E7">
      <w:pPr>
        <w:pStyle w:val="Stopka"/>
        <w:tabs>
          <w:tab w:val="left" w:pos="708"/>
        </w:tabs>
        <w:rPr>
          <w:rFonts w:ascii="Calibri" w:hAnsi="Calibri" w:cs="Calibri"/>
          <w:b/>
          <w:sz w:val="20"/>
        </w:rPr>
      </w:pPr>
    </w:p>
    <w:p w14:paraId="65724A60" w14:textId="77777777" w:rsidR="000C65E7" w:rsidRDefault="000C65E7">
      <w:pPr>
        <w:pStyle w:val="Stopka"/>
        <w:tabs>
          <w:tab w:val="left" w:pos="708"/>
        </w:tabs>
        <w:rPr>
          <w:rFonts w:ascii="Calibri" w:hAnsi="Calibri" w:cs="Calibri"/>
          <w:b/>
          <w:sz w:val="20"/>
        </w:rPr>
      </w:pPr>
    </w:p>
    <w:p w14:paraId="4063B556" w14:textId="77777777" w:rsidR="000C65E7" w:rsidRDefault="000C65E7">
      <w:pPr>
        <w:pStyle w:val="Stopka"/>
        <w:tabs>
          <w:tab w:val="left" w:pos="708"/>
        </w:tabs>
        <w:rPr>
          <w:rFonts w:ascii="Calibri" w:hAnsi="Calibri" w:cs="Calibri"/>
          <w:b/>
          <w:sz w:val="20"/>
        </w:rPr>
      </w:pPr>
    </w:p>
    <w:p w14:paraId="7BF73693" w14:textId="77777777" w:rsidR="000C65E7" w:rsidRDefault="000C65E7">
      <w:pPr>
        <w:pStyle w:val="Stopka"/>
        <w:tabs>
          <w:tab w:val="left" w:pos="708"/>
        </w:tabs>
        <w:rPr>
          <w:rFonts w:ascii="Calibri" w:hAnsi="Calibri" w:cs="Calibri"/>
          <w:b/>
          <w:sz w:val="20"/>
        </w:rPr>
      </w:pPr>
    </w:p>
    <w:p w14:paraId="3F1912F3" w14:textId="77777777" w:rsidR="00577F48" w:rsidRDefault="00577F48">
      <w:pPr>
        <w:pStyle w:val="Stopka"/>
        <w:tabs>
          <w:tab w:val="left" w:pos="708"/>
        </w:tabs>
        <w:rPr>
          <w:rFonts w:ascii="Calibri" w:hAnsi="Calibri" w:cs="Calibri"/>
          <w:b/>
          <w:sz w:val="20"/>
        </w:rPr>
      </w:pPr>
    </w:p>
    <w:p w14:paraId="4436A708" w14:textId="77777777" w:rsidR="00577F48" w:rsidRDefault="00577F48">
      <w:pPr>
        <w:pStyle w:val="Stopka"/>
        <w:tabs>
          <w:tab w:val="left" w:pos="708"/>
        </w:tabs>
        <w:rPr>
          <w:rFonts w:ascii="Calibri" w:hAnsi="Calibri" w:cs="Calibri"/>
          <w:b/>
          <w:sz w:val="20"/>
        </w:rPr>
      </w:pPr>
    </w:p>
    <w:p w14:paraId="05F80F4C" w14:textId="77777777" w:rsidR="00577F48" w:rsidRDefault="00577F48">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6E1A2132"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do realizacji świadczeń w zakresie </w:t>
      </w:r>
      <w:r w:rsidR="00C05144">
        <w:rPr>
          <w:rFonts w:ascii="Calibri" w:hAnsi="Calibri" w:cs="Calibri"/>
          <w:b/>
          <w:i/>
          <w:sz w:val="20"/>
          <w:szCs w:val="20"/>
        </w:rPr>
        <w:t>neurologi</w:t>
      </w:r>
      <w:r w:rsidR="009A628F">
        <w:rPr>
          <w:rFonts w:ascii="Calibri" w:hAnsi="Calibri" w:cs="Calibri"/>
          <w:b/>
          <w:i/>
          <w:sz w:val="20"/>
          <w:szCs w:val="20"/>
        </w:rPr>
        <w:t>i</w:t>
      </w:r>
      <w:r w:rsidR="003007FE" w:rsidRPr="003007FE">
        <w:rPr>
          <w:rFonts w:ascii="Calibri" w:hAnsi="Calibri" w:cs="Calibri"/>
          <w:b/>
          <w:i/>
          <w:sz w:val="20"/>
          <w:szCs w:val="20"/>
        </w:rPr>
        <w:t xml:space="preserve"> – programy lekowe</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proofErr w:type="spellStart"/>
            <w:r w:rsidRPr="007D3D43">
              <w:rPr>
                <w:rFonts w:ascii="Calibri" w:hAnsi="Calibri" w:cs="Calibri"/>
                <w:sz w:val="20"/>
                <w:szCs w:val="20"/>
                <w:lang w:val="de-DE"/>
              </w:rPr>
              <w:t>Numer</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telefonu</w:t>
            </w:r>
            <w:proofErr w:type="spellEnd"/>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 xml:space="preserve">, na </w:t>
            </w:r>
            <w:proofErr w:type="spellStart"/>
            <w:r w:rsidRPr="007D3D43">
              <w:rPr>
                <w:rFonts w:ascii="Calibri" w:hAnsi="Calibri" w:cs="Calibri"/>
                <w:sz w:val="20"/>
                <w:szCs w:val="20"/>
                <w:lang w:val="de-DE"/>
              </w:rPr>
              <w:t>który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nalezy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zwrócić</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wadium</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innej</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formie</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niż</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pieniądzu</w:t>
            </w:r>
            <w:proofErr w:type="spellEnd"/>
            <w:r w:rsidRPr="007D3D43">
              <w:rPr>
                <w:rFonts w:ascii="Calibri" w:hAnsi="Calibri" w:cs="Calibri"/>
                <w:sz w:val="20"/>
                <w:szCs w:val="20"/>
                <w:lang w:val="de-DE"/>
              </w:rPr>
              <w:t>):</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 xml:space="preserve">Lider </w:t>
            </w:r>
            <w:proofErr w:type="spellStart"/>
            <w:r w:rsidRPr="007D3D43">
              <w:rPr>
                <w:rFonts w:ascii="Calibri" w:hAnsi="Calibri" w:cs="Calibri"/>
                <w:sz w:val="20"/>
                <w:szCs w:val="20"/>
                <w:lang w:val="de-DE"/>
              </w:rPr>
              <w:t>konsorcjum</w:t>
            </w:r>
            <w:proofErr w:type="spellEnd"/>
            <w:r w:rsidRPr="007D3D43">
              <w:rPr>
                <w:rFonts w:ascii="Calibri" w:hAnsi="Calibri" w:cs="Calibri"/>
                <w:sz w:val="20"/>
                <w:szCs w:val="20"/>
                <w:lang w:val="de-DE"/>
              </w:rPr>
              <w:t>:</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534AAE8F"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do realizacji świadczeń w zakresie </w:t>
      </w:r>
      <w:r w:rsidR="00C05144">
        <w:rPr>
          <w:rFonts w:ascii="Calibri" w:hAnsi="Calibri" w:cs="Calibri"/>
          <w:b/>
          <w:i/>
          <w:sz w:val="20"/>
          <w:szCs w:val="20"/>
        </w:rPr>
        <w:t>neurologi</w:t>
      </w:r>
      <w:r w:rsidR="009A628F">
        <w:rPr>
          <w:rFonts w:ascii="Calibri" w:hAnsi="Calibri" w:cs="Calibri"/>
          <w:b/>
          <w:i/>
          <w:sz w:val="20"/>
          <w:szCs w:val="20"/>
        </w:rPr>
        <w:t>i</w:t>
      </w:r>
      <w:r w:rsidR="003007FE" w:rsidRPr="003007FE">
        <w:rPr>
          <w:rFonts w:ascii="Calibri" w:hAnsi="Calibri" w:cs="Calibri"/>
          <w:b/>
          <w:i/>
          <w:sz w:val="20"/>
          <w:szCs w:val="20"/>
        </w:rPr>
        <w:t xml:space="preserve"> – programy lekowe</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59EC6563" w14:textId="77777777" w:rsidR="00E40F33" w:rsidRPr="007D3D43" w:rsidRDefault="00E40F33" w:rsidP="00E225E7">
      <w:pPr>
        <w:jc w:val="both"/>
        <w:rPr>
          <w:rFonts w:ascii="Calibri" w:hAnsi="Calibri" w:cs="Calibri"/>
          <w:sz w:val="20"/>
          <w:szCs w:val="20"/>
        </w:rPr>
      </w:pPr>
    </w:p>
    <w:p w14:paraId="5CFA5A35" w14:textId="77777777" w:rsidR="00BA7EF0" w:rsidRPr="007D3D43" w:rsidRDefault="00E40F33" w:rsidP="00E225E7">
      <w:pPr>
        <w:jc w:val="both"/>
        <w:rPr>
          <w:rFonts w:ascii="Calibri" w:hAnsi="Calibri" w:cs="Calibri"/>
          <w:b/>
          <w:bCs/>
          <w:sz w:val="20"/>
          <w:szCs w:val="20"/>
        </w:rPr>
      </w:pPr>
      <w:r w:rsidRPr="007D3D43">
        <w:rPr>
          <w:rFonts w:ascii="Calibri" w:hAnsi="Calibri" w:cs="Calibri"/>
          <w:b/>
          <w:bCs/>
          <w:sz w:val="20"/>
          <w:szCs w:val="20"/>
        </w:rPr>
        <w:t xml:space="preserve">Pakiet nr </w:t>
      </w:r>
      <w:r w:rsidR="00ED6877" w:rsidRPr="007D3D43">
        <w:rPr>
          <w:rFonts w:ascii="Calibri" w:hAnsi="Calibri" w:cs="Calibri"/>
          <w:b/>
          <w:bCs/>
          <w:sz w:val="20"/>
          <w:szCs w:val="20"/>
        </w:rPr>
        <w:t>……….</w:t>
      </w:r>
      <w:r w:rsidR="00F9010D" w:rsidRPr="007D3D43">
        <w:rPr>
          <w:rFonts w:ascii="Calibri" w:hAnsi="Calibri" w:cs="Calibri"/>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Pr="007D3D43" w:rsidRDefault="00E225E7" w:rsidP="00E225E7">
      <w:pPr>
        <w:ind w:left="284" w:hanging="284"/>
        <w:rPr>
          <w:rFonts w:ascii="Calibri" w:hAnsi="Calibri" w:cs="Calibri"/>
          <w:sz w:val="20"/>
          <w:szCs w:val="20"/>
        </w:rPr>
      </w:pPr>
    </w:p>
    <w:p w14:paraId="62DE77C5" w14:textId="77777777" w:rsidR="00F9010D" w:rsidRPr="007D3D43" w:rsidRDefault="00F9010D" w:rsidP="00F9010D">
      <w:pPr>
        <w:pStyle w:val="Tekstpodstawowywcity31"/>
        <w:ind w:left="0"/>
        <w:jc w:val="both"/>
        <w:rPr>
          <w:rFonts w:ascii="Calibri" w:hAnsi="Calibri" w:cs="Calibri"/>
          <w:szCs w:val="20"/>
        </w:rPr>
      </w:pPr>
      <w:r w:rsidRPr="007D3D43">
        <w:rPr>
          <w:rFonts w:ascii="Calibri" w:hAnsi="Calibri" w:cs="Calibri"/>
          <w:i/>
          <w:szCs w:val="20"/>
        </w:rPr>
        <w:t xml:space="preserve">* wpisać właściwy nr Pakietu i powielić </w:t>
      </w:r>
      <w:r w:rsidRPr="007D3D43">
        <w:rPr>
          <w:rFonts w:ascii="Calibri" w:hAnsi="Calibri" w:cs="Calibri"/>
          <w:b/>
          <w:i/>
          <w:szCs w:val="20"/>
        </w:rPr>
        <w:t>tabelę</w:t>
      </w:r>
      <w:r w:rsidRPr="007D3D43">
        <w:rPr>
          <w:rFonts w:ascii="Calibri" w:hAnsi="Calibri" w:cs="Calibri"/>
          <w:i/>
          <w:szCs w:val="20"/>
        </w:rPr>
        <w:t xml:space="preserve"> tyle razy, do ilu pakietów Wykonawca przystępuje</w:t>
      </w:r>
    </w:p>
    <w:p w14:paraId="6BE1F0C9" w14:textId="77777777" w:rsidR="000E28CA" w:rsidRPr="007D3D43" w:rsidRDefault="000E28CA">
      <w:pPr>
        <w:pStyle w:val="Zwykytekst1"/>
        <w:rPr>
          <w:rFonts w:ascii="Calibri" w:hAnsi="Calibri" w:cs="Calibri"/>
          <w:b/>
          <w:u w:val="single"/>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w:t>
      </w:r>
      <w:proofErr w:type="spellStart"/>
      <w:r w:rsidRPr="007D3D43">
        <w:rPr>
          <w:rFonts w:ascii="Calibri" w:hAnsi="Calibri" w:cs="Calibri"/>
        </w:rPr>
        <w:t>emy</w:t>
      </w:r>
      <w:proofErr w:type="spellEnd"/>
      <w:r w:rsidRPr="007D3D43">
        <w:rPr>
          <w:rFonts w:ascii="Calibri" w:hAnsi="Calibri" w:cs="Calibri"/>
        </w:rPr>
        <w:t>) się zawrzeć umowę w miejscu i terminie jakie zostaną wskazane przez Zamawiającego,</w:t>
      </w:r>
    </w:p>
    <w:p w14:paraId="288964B1" w14:textId="5E2365C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C05144">
        <w:rPr>
          <w:rFonts w:ascii="Calibri" w:hAnsi="Calibri" w:cs="Calibri"/>
        </w:rPr>
        <w:t xml:space="preserve">– </w:t>
      </w:r>
      <w:r w:rsidR="00402F2B" w:rsidRPr="00C05144">
        <w:rPr>
          <w:rFonts w:ascii="Calibri" w:hAnsi="Calibri" w:cs="Calibri"/>
        </w:rPr>
        <w:t>12</w:t>
      </w:r>
      <w:r w:rsidR="00A505B7" w:rsidRPr="00C05144">
        <w:rPr>
          <w:rFonts w:ascii="Calibri" w:hAnsi="Calibri" w:cs="Calibri"/>
        </w:rPr>
        <w:t xml:space="preserve"> miesięcy</w:t>
      </w:r>
      <w:r w:rsidRPr="00C05144">
        <w:rPr>
          <w:rFonts w:ascii="Calibri" w:hAnsi="Calibri" w:cs="Calibri"/>
        </w:rPr>
        <w:t xml:space="preserve"> od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7D3D43" w:rsidRDefault="00261475" w:rsidP="00A7285B">
      <w:pPr>
        <w:ind w:left="709"/>
        <w:rPr>
          <w:rFonts w:ascii="Calibri" w:hAnsi="Calibri" w:cs="Calibri"/>
          <w:sz w:val="20"/>
          <w:szCs w:val="20"/>
        </w:rPr>
      </w:pPr>
      <w:r w:rsidRPr="007D3D43">
        <w:rPr>
          <w:rFonts w:ascii="Calibri" w:hAnsi="Calibri" w:cs="Calibri"/>
          <w:sz w:val="20"/>
          <w:szCs w:val="20"/>
          <w:lang w:eastAsia="pl-PL"/>
        </w:rPr>
        <w:t>(należy wskazać nazwę/rodzaj towaru, którego dostawa będzie prowadzić do jego powstania oraz ich wartość bez kwoty podatku od towarów i usług)</w:t>
      </w:r>
      <w:r w:rsidR="00BA7EF0" w:rsidRPr="007D3D43">
        <w:rPr>
          <w:rFonts w:ascii="Calibri" w:hAnsi="Calibri" w:cs="Calibri"/>
          <w:sz w:val="20"/>
          <w:szCs w:val="20"/>
          <w:lang w:eastAsia="pl-PL"/>
        </w:rPr>
        <w:t xml:space="preserve">. UWAGA: </w:t>
      </w:r>
      <w:r w:rsidR="00BA7EF0" w:rsidRPr="007D3D43">
        <w:rPr>
          <w:rFonts w:ascii="Calibri" w:hAnsi="Calibri" w:cs="Calibri"/>
          <w:i/>
          <w:sz w:val="20"/>
          <w:szCs w:val="20"/>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4"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4"/>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5" w:name="_Hlk67295742"/>
      <w:r w:rsidRPr="007D3D43">
        <w:rPr>
          <w:rFonts w:ascii="Calibri" w:hAnsi="Calibri" w:cs="Calibri"/>
          <w:b/>
          <w:color w:val="0000FF"/>
          <w:sz w:val="20"/>
          <w:szCs w:val="20"/>
          <w:u w:val="single"/>
        </w:rPr>
        <w:t>UWAGA: Dokument podpisać kwalifikowanym podpisem elektronicznym</w:t>
      </w:r>
    </w:p>
    <w:bookmarkEnd w:id="15"/>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w:t>
      </w:r>
      <w:proofErr w:type="spellStart"/>
      <w:r w:rsidRPr="007D3D43">
        <w:rPr>
          <w:rFonts w:ascii="Calibri" w:eastAsia="Calibri" w:hAnsi="Calibri" w:cs="Calibri"/>
          <w:b/>
          <w:sz w:val="20"/>
          <w:szCs w:val="20"/>
          <w:lang w:eastAsia="en-US"/>
        </w:rPr>
        <w:t>Starkiewicza</w:t>
      </w:r>
      <w:proofErr w:type="spellEnd"/>
      <w:r w:rsidRPr="007D3D43">
        <w:rPr>
          <w:rFonts w:ascii="Calibri" w:eastAsia="Calibri" w:hAnsi="Calibri" w:cs="Calibri"/>
          <w:b/>
          <w:sz w:val="20"/>
          <w:szCs w:val="20"/>
          <w:lang w:eastAsia="en-US"/>
        </w:rPr>
        <w:t xml:space="preserve">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77777777"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p.o. 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35953A20"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ZP/83/ZCO/2023</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63868C06"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 xml:space="preserve">Dostawa produktów leczniczych do realizacji świadczeń w zakresie </w:t>
      </w:r>
      <w:r w:rsidR="009F5C1A">
        <w:rPr>
          <w:rFonts w:ascii="Calibri" w:hAnsi="Calibri" w:cs="Calibri"/>
          <w:b/>
          <w:i/>
          <w:sz w:val="20"/>
          <w:szCs w:val="20"/>
          <w:lang w:eastAsia="pl-PL"/>
        </w:rPr>
        <w:t>neurologii</w:t>
      </w:r>
      <w:r w:rsidR="003007FE" w:rsidRPr="003007FE">
        <w:rPr>
          <w:rFonts w:ascii="Calibri" w:hAnsi="Calibri" w:cs="Calibri"/>
          <w:b/>
          <w:i/>
          <w:sz w:val="20"/>
          <w:szCs w:val="20"/>
          <w:lang w:eastAsia="pl-PL"/>
        </w:rPr>
        <w:t xml:space="preserve"> – programy lekowe</w:t>
      </w:r>
      <w:r w:rsidR="00C467ED" w:rsidRPr="007D3D43">
        <w:rPr>
          <w:rFonts w:ascii="Calibri" w:hAnsi="Calibri" w:cs="Calibri"/>
          <w:b/>
          <w:i/>
          <w:sz w:val="20"/>
          <w:szCs w:val="20"/>
          <w:lang w:eastAsia="pl-PL"/>
        </w:rPr>
        <w:t>:</w:t>
      </w:r>
      <w:r w:rsidR="00135408" w:rsidRPr="007D3D43">
        <w:rPr>
          <w:rFonts w:ascii="Calibri" w:hAnsi="Calibri" w:cs="Calibri"/>
          <w:b/>
          <w:i/>
          <w:sz w:val="20"/>
          <w:szCs w:val="20"/>
          <w:lang w:eastAsia="pl-PL"/>
        </w:rPr>
        <w:t xml:space="preserve">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 xml:space="preserve">zone w wyjątkowych sytuacjach </w:t>
      </w:r>
      <w:r w:rsidR="001A0A97" w:rsidRPr="005E4553">
        <w:rPr>
          <w:rFonts w:ascii="Calibri" w:hAnsi="Calibri" w:cs="Calibri"/>
          <w:bCs/>
          <w:sz w:val="20"/>
          <w:szCs w:val="20"/>
          <w:lang w:eastAsia="pl-PL"/>
        </w:rPr>
        <w:lastRenderedPageBreak/>
        <w:t>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Wykonawca zobowiązuje się na każde wezwanie Zamawiającego dostarczyć do Apteki Szpitala w terminie 2 dni od wezwania - Karty Charakterystyk Produktów Leczniczych w formie elektronicznej, a w przypadku </w:t>
      </w:r>
      <w:proofErr w:type="spellStart"/>
      <w:r w:rsidRPr="007D3D43">
        <w:rPr>
          <w:rFonts w:ascii="Calibri" w:hAnsi="Calibri" w:cs="Calibri"/>
          <w:sz w:val="20"/>
          <w:szCs w:val="20"/>
          <w:lang w:eastAsia="en-US"/>
        </w:rPr>
        <w:t>cytostatyków</w:t>
      </w:r>
      <w:proofErr w:type="spellEnd"/>
      <w:r w:rsidRPr="007D3D43">
        <w:rPr>
          <w:rFonts w:ascii="Calibri" w:hAnsi="Calibri" w:cs="Calibri"/>
          <w:sz w:val="20"/>
          <w:szCs w:val="20"/>
          <w:lang w:eastAsia="en-US"/>
        </w:rPr>
        <w:t xml:space="preserve">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019A8496" w14:textId="0BA0E3D2" w:rsidR="00891519" w:rsidRPr="00891519" w:rsidRDefault="00891519" w:rsidP="00DA62DF">
      <w:pPr>
        <w:numPr>
          <w:ilvl w:val="0"/>
          <w:numId w:val="37"/>
        </w:numPr>
        <w:suppressAutoHyphens w:val="0"/>
        <w:spacing w:line="276" w:lineRule="auto"/>
        <w:ind w:left="426" w:hanging="426"/>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Theme="minorHAnsi" w:hAnsiTheme="minorHAnsi" w:cstheme="minorHAns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lastRenderedPageBreak/>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282217FD" w:rsidR="00D051E3" w:rsidRPr="009F5C1A" w:rsidRDefault="00735CD1" w:rsidP="009F5C1A">
      <w:pPr>
        <w:numPr>
          <w:ilvl w:val="6"/>
          <w:numId w:val="40"/>
        </w:numPr>
        <w:suppressAutoHyphens w:val="0"/>
        <w:ind w:left="709" w:hanging="567"/>
        <w:jc w:val="both"/>
        <w:rPr>
          <w:rFonts w:ascii="Calibri" w:hAnsi="Calibri" w:cs="Calibri"/>
          <w:sz w:val="20"/>
          <w:szCs w:val="20"/>
          <w:lang w:eastAsia="en-US"/>
        </w:rPr>
      </w:pPr>
      <w:bookmarkStart w:id="16"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16"/>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określony </w:t>
      </w:r>
      <w:r w:rsidR="00E51A9A" w:rsidRPr="009F5C1A">
        <w:rPr>
          <w:rFonts w:ascii="Calibri" w:hAnsi="Calibri" w:cs="Calibri"/>
          <w:sz w:val="20"/>
          <w:szCs w:val="20"/>
          <w:lang w:eastAsia="en-US"/>
        </w:rPr>
        <w:t xml:space="preserve">do </w:t>
      </w:r>
      <w:r w:rsidR="00D051E3" w:rsidRPr="009F5C1A">
        <w:rPr>
          <w:rFonts w:ascii="Calibri" w:hAnsi="Calibri" w:cs="Calibri"/>
          <w:sz w:val="20"/>
          <w:szCs w:val="20"/>
          <w:lang w:eastAsia="en-US"/>
        </w:rPr>
        <w:t xml:space="preserve"> </w:t>
      </w:r>
      <w:r w:rsidR="00CE4DC1" w:rsidRPr="009F5C1A">
        <w:rPr>
          <w:rFonts w:ascii="Calibri" w:hAnsi="Calibri" w:cs="Calibri"/>
          <w:sz w:val="20"/>
          <w:szCs w:val="20"/>
          <w:lang w:eastAsia="en-US"/>
        </w:rPr>
        <w:t>12</w:t>
      </w:r>
      <w:r w:rsidR="00D051E3" w:rsidRPr="009F5C1A">
        <w:rPr>
          <w:rFonts w:ascii="Calibri" w:hAnsi="Calibri" w:cs="Calibri"/>
          <w:sz w:val="20"/>
          <w:szCs w:val="20"/>
          <w:lang w:eastAsia="en-US"/>
        </w:rPr>
        <w:t xml:space="preserve"> miesięcy od dnia zawarcia umowy.</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1A4D4A7E" w14:textId="77777777" w:rsidR="00735CD1" w:rsidRPr="007D3D43" w:rsidRDefault="00F032AF" w:rsidP="00F032AF">
      <w:p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Pakiet nr ……</w:t>
      </w:r>
      <w:r w:rsidR="00735CD1" w:rsidRPr="007D3D43">
        <w:rPr>
          <w:rFonts w:ascii="Calibri" w:hAnsi="Calibri" w:cs="Calibri"/>
          <w:sz w:val="20"/>
          <w:szCs w:val="20"/>
          <w:lang w:eastAsia="en-US"/>
        </w:rPr>
        <w:t xml:space="preserve">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Pr="007D3D43"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 xml:space="preserve">Wykonawca dostarczy fakturę VAT (papierową lub elektroniczną) nie wcześniej niż w dniu dostawy, na której umieszczone będą pełne informacje o przedmiocie zamówienia, tj.: nazwy produktu, dawki, ilości sztuk w opakowaniu, nr serii i daty </w:t>
      </w:r>
      <w:r w:rsidRPr="007D3D43">
        <w:rPr>
          <w:rFonts w:ascii="Calibri" w:hAnsi="Calibri" w:cs="Calibri"/>
          <w:bCs/>
          <w:sz w:val="20"/>
          <w:szCs w:val="20"/>
          <w:lang w:eastAsia="pl-PL"/>
        </w:rPr>
        <w:lastRenderedPageBreak/>
        <w:t>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3DF3BD30"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r w:rsidR="006F0857">
        <w:rPr>
          <w:rFonts w:ascii="Calibri" w:hAnsi="Calibri" w:cs="Calibri"/>
          <w:sz w:val="20"/>
          <w:szCs w:val="20"/>
          <w:lang w:eastAsia="pl-PL"/>
        </w:rPr>
        <w:t xml:space="preserve"> dotyczy pakietów od nr 8 do nr 12, natomiast dla pakietów od nr 1 do nr 7 </w:t>
      </w:r>
      <w:r w:rsidR="007C2D99">
        <w:rPr>
          <w:rFonts w:ascii="Calibri" w:hAnsi="Calibri" w:cs="Calibri"/>
          <w:sz w:val="20"/>
          <w:szCs w:val="20"/>
          <w:lang w:eastAsia="pl-PL"/>
        </w:rPr>
        <w:t>nie wcześniej niż po upływie trzech miesięcy od dnia zawarcia umowy</w:t>
      </w:r>
      <w:r w:rsidRPr="007D3D43">
        <w:rPr>
          <w:rFonts w:ascii="Calibri" w:hAnsi="Calibri" w:cs="Calibri"/>
          <w:sz w:val="20"/>
          <w:szCs w:val="20"/>
          <w:lang w:eastAsia="pl-PL"/>
        </w:rPr>
        <w:t>;</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xml:space="preserve">,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78F94C4A" w14:textId="77777777" w:rsidR="00C23B2A" w:rsidRDefault="00C23B2A" w:rsidP="00735CD1">
      <w:pPr>
        <w:suppressAutoHyphens w:val="0"/>
        <w:spacing w:line="276" w:lineRule="auto"/>
        <w:jc w:val="center"/>
        <w:rPr>
          <w:rFonts w:ascii="Calibri" w:hAnsi="Calibri" w:cs="Calibri"/>
          <w:b/>
          <w:bCs/>
          <w:color w:val="000000"/>
          <w:sz w:val="20"/>
          <w:szCs w:val="20"/>
          <w:lang w:eastAsia="en-US"/>
        </w:rPr>
      </w:pP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7777777"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 (w zakresie poszczególnych pakietów).</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797EFC3B" w:rsidR="00891519" w:rsidRPr="00891519"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 xml:space="preserve">W przypadku produktu leczniczego </w:t>
      </w:r>
      <w:r w:rsidR="006C3E25">
        <w:rPr>
          <w:rFonts w:asciiTheme="minorHAnsi" w:hAnsiTheme="minorHAnsi" w:cstheme="minorHAnsi"/>
          <w:sz w:val="20"/>
          <w:szCs w:val="20"/>
          <w:lang w:eastAsia="pl-PL"/>
        </w:rPr>
        <w:t xml:space="preserve">zawierającego substancję czynną znajdującą się w leku </w:t>
      </w:r>
      <w:r w:rsidRPr="00891519">
        <w:rPr>
          <w:rFonts w:asciiTheme="minorHAnsi" w:hAnsiTheme="minorHAnsi" w:cstheme="minorHAnsi"/>
          <w:sz w:val="20"/>
          <w:szCs w:val="20"/>
          <w:lang w:eastAsia="pl-PL"/>
        </w:rPr>
        <w:t>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35547FF4" w14:textId="144C8E31" w:rsidR="00C23B2A" w:rsidRDefault="00C23B2A" w:rsidP="00891519">
      <w:pPr>
        <w:suppressAutoHyphens w:val="0"/>
        <w:spacing w:line="276" w:lineRule="auto"/>
        <w:rPr>
          <w:rFonts w:ascii="Calibri" w:hAnsi="Calibri" w:cs="Calibri"/>
          <w:b/>
          <w:bCs/>
          <w:sz w:val="20"/>
          <w:szCs w:val="20"/>
          <w:lang w:eastAsia="en-US"/>
        </w:rPr>
      </w:pP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w:t>
      </w:r>
      <w:proofErr w:type="spellStart"/>
      <w:r w:rsidRPr="007D3D43">
        <w:rPr>
          <w:rFonts w:ascii="Calibri" w:hAnsi="Calibri" w:cs="Calibri"/>
          <w:sz w:val="20"/>
          <w:szCs w:val="20"/>
          <w:lang w:eastAsia="en-US"/>
        </w:rPr>
        <w:t>tiret</w:t>
      </w:r>
      <w:proofErr w:type="spellEnd"/>
      <w:r w:rsidRPr="007D3D43">
        <w:rPr>
          <w:rFonts w:ascii="Calibri" w:hAnsi="Calibri" w:cs="Calibri"/>
          <w:sz w:val="20"/>
          <w:szCs w:val="20"/>
          <w:lang w:eastAsia="en-US"/>
        </w:rPr>
        <w:t xml:space="preserve">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wynagrodzenia umownego brutto, określonego w § 5 ust. 3 </w:t>
      </w:r>
      <w:proofErr w:type="spellStart"/>
      <w:r w:rsidRPr="007D3D43">
        <w:rPr>
          <w:rFonts w:ascii="Calibri" w:hAnsi="Calibri" w:cs="Calibri"/>
          <w:sz w:val="20"/>
          <w:szCs w:val="20"/>
          <w:lang w:eastAsia="de-DE"/>
        </w:rPr>
        <w:t>tiret</w:t>
      </w:r>
      <w:proofErr w:type="spellEnd"/>
      <w:r w:rsidRPr="007D3D43">
        <w:rPr>
          <w:rFonts w:ascii="Calibri" w:hAnsi="Calibri" w:cs="Calibri"/>
          <w:sz w:val="20"/>
          <w:szCs w:val="20"/>
          <w:lang w:eastAsia="de-DE"/>
        </w:rPr>
        <w:t xml:space="preserve"> drugie umowy, o której mowa w ust. 1 lit. b powyżej,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proofErr w:type="spellStart"/>
      <w:r w:rsidR="00925AE4" w:rsidRPr="007D3D43">
        <w:rPr>
          <w:rFonts w:ascii="Calibri" w:hAnsi="Calibri" w:cs="Calibri"/>
          <w:sz w:val="20"/>
          <w:szCs w:val="20"/>
        </w:rPr>
        <w:t>tiret</w:t>
      </w:r>
      <w:proofErr w:type="spellEnd"/>
      <w:r w:rsidR="00925AE4" w:rsidRPr="007D3D43">
        <w:rPr>
          <w:rFonts w:ascii="Calibri" w:hAnsi="Calibri" w:cs="Calibri"/>
          <w:sz w:val="20"/>
          <w:szCs w:val="20"/>
        </w:rPr>
        <w:t xml:space="preserve">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 xml:space="preserve">stycznym im. Sz. </w:t>
      </w:r>
      <w:proofErr w:type="spellStart"/>
      <w:r w:rsidR="00FA5F4C">
        <w:rPr>
          <w:rFonts w:ascii="Calibri" w:hAnsi="Calibri" w:cs="Calibri"/>
          <w:sz w:val="20"/>
          <w:szCs w:val="20"/>
          <w:lang w:eastAsia="pl-PL"/>
        </w:rPr>
        <w:t>Starkiewicza</w:t>
      </w:r>
      <w:proofErr w:type="spellEnd"/>
      <w:r w:rsidR="00FA5F4C">
        <w:rPr>
          <w:rFonts w:ascii="Calibri" w:hAnsi="Calibri" w:cs="Calibri"/>
          <w:sz w:val="20"/>
          <w:szCs w:val="20"/>
          <w:lang w:eastAsia="pl-PL"/>
        </w:rPr>
        <w:t xml:space="preserve">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07AFD417" w14:textId="77777777" w:rsidR="00CE4DC1" w:rsidRDefault="00CE4DC1"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E7C010B" w14:textId="77777777" w:rsidR="00735CD1" w:rsidRPr="007D3D43" w:rsidRDefault="00735CD1" w:rsidP="00073501">
      <w:pPr>
        <w:suppressAutoHyphens w:val="0"/>
        <w:rPr>
          <w:rFonts w:ascii="Calibri" w:hAnsi="Calibri" w:cs="Calibri"/>
          <w:b/>
          <w:bCs/>
          <w:sz w:val="20"/>
          <w:szCs w:val="20"/>
          <w:lang w:eastAsia="en-US"/>
        </w:rPr>
      </w:pP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599847DF" w14:textId="77777777" w:rsidR="00CE4DC1" w:rsidRDefault="00CE4DC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717093EC"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 xml:space="preserve">Dostawa produktów leczniczych do realizacji świadczeń w zakresie </w:t>
      </w:r>
      <w:r w:rsidR="009F5C1A">
        <w:rPr>
          <w:rFonts w:ascii="Calibri" w:hAnsi="Calibri" w:cs="Calibri"/>
          <w:b/>
          <w:i/>
          <w:sz w:val="20"/>
          <w:szCs w:val="20"/>
        </w:rPr>
        <w:t>neurologii</w:t>
      </w:r>
      <w:r w:rsidR="00CE4DC1" w:rsidRPr="00CE4DC1">
        <w:rPr>
          <w:rFonts w:ascii="Calibri" w:hAnsi="Calibri" w:cs="Calibri"/>
          <w:b/>
          <w:i/>
          <w:sz w:val="20"/>
          <w:szCs w:val="20"/>
        </w:rPr>
        <w:t xml:space="preserve"> – programy lekowe</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Pr="007D3D43" w:rsidRDefault="00F9010D">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w:t>
      </w:r>
      <w:proofErr w:type="spellStart"/>
      <w:r w:rsidRPr="007D3D43">
        <w:rPr>
          <w:rFonts w:ascii="Calibri" w:hAnsi="Calibri" w:cs="Calibri"/>
          <w:i/>
          <w:iCs/>
          <w:sz w:val="20"/>
          <w:szCs w:val="20"/>
        </w:rPr>
        <w:t>CEiDG</w:t>
      </w:r>
      <w:proofErr w:type="spellEnd"/>
      <w:r w:rsidRPr="007D3D43">
        <w:rPr>
          <w:rFonts w:ascii="Calibri" w:hAnsi="Calibri" w:cs="Calibri"/>
          <w:i/>
          <w:iCs/>
          <w:sz w:val="20"/>
          <w:szCs w:val="20"/>
        </w:rPr>
        <w:t>)</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1793D975"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 xml:space="preserve">Dostawa produktów leczniczych do realizacji świadczeń w zakresie </w:t>
      </w:r>
      <w:r w:rsidR="009F5C1A">
        <w:rPr>
          <w:rFonts w:ascii="Calibri" w:hAnsi="Calibri" w:cs="Calibri"/>
          <w:b/>
          <w:i/>
          <w:sz w:val="20"/>
          <w:szCs w:val="20"/>
        </w:rPr>
        <w:t>neurologii</w:t>
      </w:r>
      <w:r w:rsidR="00CE4DC1">
        <w:rPr>
          <w:rFonts w:ascii="Calibri" w:hAnsi="Calibri" w:cs="Calibri"/>
          <w:b/>
          <w:i/>
          <w:sz w:val="20"/>
          <w:szCs w:val="20"/>
        </w:rPr>
        <w:t xml:space="preserve"> – programy lekowe</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51B15BE" w14:textId="37299095"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sz w:val="20"/>
          <w:szCs w:val="20"/>
          <w:lang w:eastAsia="pl-PL"/>
        </w:rPr>
        <w:lastRenderedPageBreak/>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 xml:space="preserve">składane na podstawie art. 125 ust. 1 ustawy </w:t>
      </w:r>
      <w:proofErr w:type="spellStart"/>
      <w:r w:rsidRPr="002F4C3D">
        <w:rPr>
          <w:rFonts w:asciiTheme="minorHAnsi" w:eastAsia="Calibri" w:hAnsiTheme="minorHAnsi" w:cstheme="minorHAnsi"/>
          <w:b/>
          <w:sz w:val="20"/>
          <w:szCs w:val="20"/>
          <w:lang w:eastAsia="en-US"/>
        </w:rPr>
        <w:t>Pzp</w:t>
      </w:r>
      <w:proofErr w:type="spellEnd"/>
    </w:p>
    <w:p w14:paraId="0995A831" w14:textId="25014B5C"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Dostawa produktów leczniczych do realizacji świadczeń w zakresie</w:t>
      </w:r>
      <w:r w:rsidR="009F5C1A">
        <w:rPr>
          <w:rFonts w:asciiTheme="minorHAnsi" w:eastAsia="Calibri" w:hAnsiTheme="minorHAnsi" w:cstheme="minorHAnsi"/>
          <w:b/>
          <w:bCs/>
          <w:i/>
          <w:iCs/>
          <w:sz w:val="20"/>
          <w:szCs w:val="20"/>
          <w:lang w:eastAsia="en-US"/>
        </w:rPr>
        <w:t xml:space="preserve"> neurologii</w:t>
      </w:r>
      <w:r w:rsidR="002F4C3D" w:rsidRPr="002F4C3D">
        <w:rPr>
          <w:rFonts w:asciiTheme="minorHAnsi" w:eastAsia="Calibri" w:hAnsiTheme="minorHAnsi" w:cstheme="minorHAnsi"/>
          <w:b/>
          <w:bCs/>
          <w:i/>
          <w:iCs/>
          <w:sz w:val="20"/>
          <w:szCs w:val="20"/>
          <w:lang w:eastAsia="en-US"/>
        </w:rPr>
        <w:t xml:space="preserve"> – programy lekowe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ZP/83/ZCO/2023</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w:t>
      </w:r>
      <w:proofErr w:type="spellStart"/>
      <w:r w:rsidRPr="002F4C3D">
        <w:rPr>
          <w:rFonts w:asciiTheme="minorHAnsi" w:hAnsiTheme="minorHAnsi" w:cstheme="minorHAnsi"/>
          <w:i/>
          <w:iCs/>
          <w:sz w:val="20"/>
          <w:szCs w:val="20"/>
          <w:lang w:eastAsia="pl-PL"/>
        </w:rPr>
        <w:t>CEiDG</w:t>
      </w:r>
      <w:proofErr w:type="spellEnd"/>
      <w:r w:rsidRPr="002F4C3D">
        <w:rPr>
          <w:rFonts w:asciiTheme="minorHAnsi" w:hAnsiTheme="minorHAnsi" w:cstheme="minorHAnsi"/>
          <w:i/>
          <w:iCs/>
          <w:sz w:val="20"/>
          <w:szCs w:val="20"/>
          <w:lang w:eastAsia="pl-PL"/>
        </w:rPr>
        <w:t>)</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Zamawiającego, o których mowa w art. 108 ust. 1 ustawy </w:t>
      </w:r>
      <w:proofErr w:type="spellStart"/>
      <w:r w:rsidRPr="002F4C3D">
        <w:rPr>
          <w:rFonts w:asciiTheme="minorHAnsi" w:hAnsiTheme="minorHAnsi" w:cstheme="minorHAnsi"/>
          <w:bCs/>
          <w:sz w:val="20"/>
          <w:szCs w:val="20"/>
          <w:lang w:eastAsia="pl-PL"/>
        </w:rPr>
        <w:t>Pzp</w:t>
      </w:r>
      <w:proofErr w:type="spellEnd"/>
      <w:r w:rsidRPr="002F4C3D">
        <w:rPr>
          <w:rFonts w:asciiTheme="minorHAnsi" w:hAnsiTheme="minorHAnsi" w:cstheme="minorHAnsi"/>
          <w:bCs/>
          <w:sz w:val="20"/>
          <w:szCs w:val="20"/>
          <w:lang w:eastAsia="pl-PL"/>
        </w:rPr>
        <w:t>.</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w:t>
      </w:r>
      <w:proofErr w:type="spellStart"/>
      <w:r w:rsidRPr="002F4C3D">
        <w:rPr>
          <w:rFonts w:asciiTheme="minorHAnsi" w:hAnsiTheme="minorHAnsi" w:cstheme="minorHAnsi"/>
          <w:sz w:val="20"/>
          <w:szCs w:val="20"/>
          <w:lang w:eastAsia="pl-PL"/>
        </w:rPr>
        <w:t>Pzp</w:t>
      </w:r>
      <w:proofErr w:type="spellEnd"/>
      <w:r w:rsidRPr="002F4C3D">
        <w:rPr>
          <w:rFonts w:asciiTheme="minorHAnsi" w:hAnsiTheme="minorHAnsi" w:cstheme="minorHAnsi"/>
          <w:sz w:val="20"/>
          <w:szCs w:val="20"/>
          <w:lang w:eastAsia="pl-PL"/>
        </w:rPr>
        <w:t xml:space="preserve">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w:t>
      </w:r>
      <w:proofErr w:type="spellStart"/>
      <w:r w:rsidRPr="002F4C3D">
        <w:rPr>
          <w:rFonts w:asciiTheme="minorHAnsi" w:eastAsia="Calibri" w:hAnsiTheme="minorHAnsi" w:cstheme="minorHAnsi"/>
          <w:sz w:val="20"/>
          <w:szCs w:val="20"/>
          <w:lang w:eastAsia="pl-PL"/>
        </w:rPr>
        <w:t>Pzp</w:t>
      </w:r>
      <w:proofErr w:type="spellEnd"/>
      <w:r w:rsidRPr="002F4C3D">
        <w:rPr>
          <w:rFonts w:asciiTheme="minorHAnsi" w:eastAsia="Calibri" w:hAnsiTheme="minorHAnsi" w:cstheme="minorHAnsi"/>
          <w:sz w:val="20"/>
          <w:szCs w:val="20"/>
          <w:lang w:eastAsia="pl-PL"/>
        </w:rPr>
        <w:t xml:space="preserve">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18"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18"/>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2F4C3D" w:rsidRDefault="0056461D" w:rsidP="0056461D">
      <w:pPr>
        <w:spacing w:line="240" w:lineRule="atLeast"/>
        <w:ind w:right="425"/>
        <w:rPr>
          <w:rFonts w:asciiTheme="minorHAnsi" w:hAnsiTheme="minorHAnsi" w:cstheme="minorHAnsi"/>
          <w:b/>
          <w:bCs/>
          <w:sz w:val="20"/>
          <w:szCs w:val="20"/>
        </w:rPr>
      </w:pPr>
      <w:r w:rsidRPr="002F4C3D">
        <w:rPr>
          <w:rFonts w:ascii="Arial" w:hAnsi="Arial" w:cs="Arial"/>
          <w:b/>
          <w:bCs/>
          <w:sz w:val="20"/>
          <w:szCs w:val="20"/>
        </w:rPr>
        <w:t>⃰</w:t>
      </w:r>
      <w:r w:rsidRPr="002F4C3D">
        <w:rPr>
          <w:rFonts w:asciiTheme="minorHAnsi" w:hAnsiTheme="minorHAnsi" w:cstheme="minorHAnsi"/>
          <w:b/>
          <w:bCs/>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3F0E55" w:rsidRDefault="003F0E55">
      <w:r>
        <w:separator/>
      </w:r>
    </w:p>
  </w:endnote>
  <w:endnote w:type="continuationSeparator" w:id="0">
    <w:p w14:paraId="0407FCBC"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AC5275" w:rsidRDefault="00EB0F7E">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3F0E55" w:rsidRDefault="003F0E55">
      <w:r>
        <w:separator/>
      </w:r>
    </w:p>
  </w:footnote>
  <w:footnote w:type="continuationSeparator" w:id="0">
    <w:p w14:paraId="1A9B2998" w14:textId="77777777" w:rsidR="003F0E55" w:rsidRDefault="003F0E55">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7324D4">
      <w:pPr>
        <w:pStyle w:val="Tekstprzypisudolnego"/>
        <w:numPr>
          <w:ilvl w:val="0"/>
          <w:numId w:val="59"/>
        </w:numPr>
        <w:suppressAutoHyphens w:val="0"/>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14:paraId="478EA0F9" w14:textId="77777777" w:rsidR="0056461D" w:rsidRPr="00B929A1"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19B92FD7" w:rsidR="00AC5275" w:rsidRPr="007D3D43" w:rsidRDefault="000E6FA3">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ZP/83/ZCO/2023</w:t>
    </w:r>
  </w:p>
  <w:p w14:paraId="084B0ED8" w14:textId="47E095B1"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19" w:name="_Hlk69981183"/>
    <w:bookmarkStart w:id="20" w:name="_Hlk79411376"/>
    <w:r w:rsidRPr="007D3D43">
      <w:rPr>
        <w:rFonts w:ascii="Calibri" w:hAnsi="Calibri" w:cs="Calibri"/>
        <w:b/>
        <w:sz w:val="20"/>
        <w:szCs w:val="20"/>
      </w:rPr>
      <w:t>„</w:t>
    </w:r>
    <w:bookmarkStart w:id="21" w:name="_Hlk138835465"/>
    <w:bookmarkEnd w:id="19"/>
    <w:bookmarkEnd w:id="20"/>
    <w:r w:rsidR="00B00F34">
      <w:rPr>
        <w:rFonts w:ascii="Calibri" w:hAnsi="Calibri" w:cs="Calibri"/>
        <w:b/>
        <w:i/>
        <w:sz w:val="20"/>
        <w:szCs w:val="20"/>
      </w:rPr>
      <w:t xml:space="preserve">Dostawa produktów leczniczych do realizacji świadczeń w zakresie </w:t>
    </w:r>
    <w:r w:rsidR="009A628F">
      <w:rPr>
        <w:rFonts w:ascii="Calibri" w:hAnsi="Calibri" w:cs="Calibri"/>
        <w:b/>
        <w:i/>
        <w:sz w:val="20"/>
        <w:szCs w:val="20"/>
      </w:rPr>
      <w:t>neurologii</w:t>
    </w:r>
    <w:r w:rsidR="00B00F34">
      <w:rPr>
        <w:rFonts w:ascii="Calibri" w:hAnsi="Calibri" w:cs="Calibri"/>
        <w:b/>
        <w:i/>
        <w:sz w:val="20"/>
        <w:szCs w:val="20"/>
      </w:rPr>
      <w:t xml:space="preserve"> – programy lekowe</w:t>
    </w:r>
    <w:bookmarkEnd w:id="21"/>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0EC793E"/>
    <w:lvl w:ilvl="0" w:tplc="B9C6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2053993856">
    <w:abstractNumId w:val="1"/>
  </w:num>
  <w:num w:numId="2" w16cid:durableId="2017266824">
    <w:abstractNumId w:val="3"/>
  </w:num>
  <w:num w:numId="3" w16cid:durableId="2110156103">
    <w:abstractNumId w:val="4"/>
  </w:num>
  <w:num w:numId="4" w16cid:durableId="241257517">
    <w:abstractNumId w:val="11"/>
  </w:num>
  <w:num w:numId="5" w16cid:durableId="264702537">
    <w:abstractNumId w:val="13"/>
  </w:num>
  <w:num w:numId="6" w16cid:durableId="1217859446">
    <w:abstractNumId w:val="18"/>
  </w:num>
  <w:num w:numId="7" w16cid:durableId="1227104399">
    <w:abstractNumId w:val="30"/>
  </w:num>
  <w:num w:numId="8" w16cid:durableId="1244072999">
    <w:abstractNumId w:val="46"/>
  </w:num>
  <w:num w:numId="9" w16cid:durableId="1647005800">
    <w:abstractNumId w:val="69"/>
  </w:num>
  <w:num w:numId="10" w16cid:durableId="2089569721">
    <w:abstractNumId w:val="34"/>
  </w:num>
  <w:num w:numId="11" w16cid:durableId="1763525284">
    <w:abstractNumId w:val="60"/>
  </w:num>
  <w:num w:numId="12" w16cid:durableId="1098718178">
    <w:abstractNumId w:val="65"/>
  </w:num>
  <w:num w:numId="13" w16cid:durableId="1410033094">
    <w:abstractNumId w:val="28"/>
  </w:num>
  <w:num w:numId="14" w16cid:durableId="966282459">
    <w:abstractNumId w:val="70"/>
  </w:num>
  <w:num w:numId="15" w16cid:durableId="729154659">
    <w:abstractNumId w:val="51"/>
  </w:num>
  <w:num w:numId="16" w16cid:durableId="1724863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469964">
    <w:abstractNumId w:val="14"/>
  </w:num>
  <w:num w:numId="18" w16cid:durableId="1388534387">
    <w:abstractNumId w:val="25"/>
  </w:num>
  <w:num w:numId="19" w16cid:durableId="1052386649">
    <w:abstractNumId w:val="52"/>
  </w:num>
  <w:num w:numId="20" w16cid:durableId="2086294562">
    <w:abstractNumId w:val="68"/>
  </w:num>
  <w:num w:numId="21" w16cid:durableId="1424372642">
    <w:abstractNumId w:val="71"/>
  </w:num>
  <w:num w:numId="22" w16cid:durableId="137767996">
    <w:abstractNumId w:val="74"/>
  </w:num>
  <w:num w:numId="23" w16cid:durableId="1134903883">
    <w:abstractNumId w:val="42"/>
  </w:num>
  <w:num w:numId="24" w16cid:durableId="2143648912">
    <w:abstractNumId w:val="31"/>
  </w:num>
  <w:num w:numId="25" w16cid:durableId="1954290527">
    <w:abstractNumId w:val="26"/>
  </w:num>
  <w:num w:numId="26" w16cid:durableId="1082604015">
    <w:abstractNumId w:val="37"/>
  </w:num>
  <w:num w:numId="27" w16cid:durableId="1072434932">
    <w:abstractNumId w:val="78"/>
  </w:num>
  <w:num w:numId="28" w16cid:durableId="1327321005">
    <w:abstractNumId w:val="62"/>
  </w:num>
  <w:num w:numId="29" w16cid:durableId="1788814449">
    <w:abstractNumId w:val="40"/>
  </w:num>
  <w:num w:numId="30" w16cid:durableId="862322736">
    <w:abstractNumId w:val="45"/>
  </w:num>
  <w:num w:numId="31" w16cid:durableId="1307591641">
    <w:abstractNumId w:val="80"/>
  </w:num>
  <w:num w:numId="32" w16cid:durableId="472333241">
    <w:abstractNumId w:val="57"/>
  </w:num>
  <w:num w:numId="33" w16cid:durableId="1520318408">
    <w:abstractNumId w:val="56"/>
  </w:num>
  <w:num w:numId="34" w16cid:durableId="987710492">
    <w:abstractNumId w:val="33"/>
  </w:num>
  <w:num w:numId="35" w16cid:durableId="682125478">
    <w:abstractNumId w:val="61"/>
  </w:num>
  <w:num w:numId="36" w16cid:durableId="1667245404">
    <w:abstractNumId w:val="47"/>
  </w:num>
  <w:num w:numId="37" w16cid:durableId="1723669536">
    <w:abstractNumId w:val="49"/>
  </w:num>
  <w:num w:numId="38" w16cid:durableId="960187314">
    <w:abstractNumId w:val="39"/>
  </w:num>
  <w:num w:numId="39" w16cid:durableId="698168518">
    <w:abstractNumId w:val="67"/>
  </w:num>
  <w:num w:numId="40" w16cid:durableId="1213496599">
    <w:abstractNumId w:val="73"/>
  </w:num>
  <w:num w:numId="41" w16cid:durableId="331183086">
    <w:abstractNumId w:val="23"/>
  </w:num>
  <w:num w:numId="42" w16cid:durableId="902839142">
    <w:abstractNumId w:val="43"/>
  </w:num>
  <w:num w:numId="43" w16cid:durableId="1850829049">
    <w:abstractNumId w:val="24"/>
  </w:num>
  <w:num w:numId="44" w16cid:durableId="1567258993">
    <w:abstractNumId w:val="66"/>
  </w:num>
  <w:num w:numId="45" w16cid:durableId="1011840046">
    <w:abstractNumId w:val="41"/>
  </w:num>
  <w:num w:numId="46" w16cid:durableId="1271620663">
    <w:abstractNumId w:val="48"/>
  </w:num>
  <w:num w:numId="47" w16cid:durableId="1315259668">
    <w:abstractNumId w:val="21"/>
  </w:num>
  <w:num w:numId="48" w16cid:durableId="1236475942">
    <w:abstractNumId w:val="53"/>
  </w:num>
  <w:num w:numId="49" w16cid:durableId="109016237">
    <w:abstractNumId w:val="55"/>
  </w:num>
  <w:num w:numId="50" w16cid:durableId="1513765866">
    <w:abstractNumId w:val="27"/>
  </w:num>
  <w:num w:numId="51" w16cid:durableId="1035232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8503564">
    <w:abstractNumId w:val="64"/>
  </w:num>
  <w:num w:numId="53" w16cid:durableId="256670333">
    <w:abstractNumId w:val="17"/>
  </w:num>
  <w:num w:numId="54" w16cid:durableId="1693342381">
    <w:abstractNumId w:val="79"/>
  </w:num>
  <w:num w:numId="55" w16cid:durableId="2052535889">
    <w:abstractNumId w:val="22"/>
  </w:num>
  <w:num w:numId="56" w16cid:durableId="1956212498">
    <w:abstractNumId w:val="50"/>
  </w:num>
  <w:num w:numId="57" w16cid:durableId="1738941002">
    <w:abstractNumId w:val="38"/>
  </w:num>
  <w:num w:numId="58" w16cid:durableId="416365438">
    <w:abstractNumId w:val="29"/>
  </w:num>
  <w:num w:numId="59" w16cid:durableId="229385059">
    <w:abstractNumId w:val="72"/>
  </w:num>
  <w:num w:numId="60" w16cid:durableId="1302807433">
    <w:abstractNumId w:val="58"/>
  </w:num>
  <w:num w:numId="61" w16cid:durableId="52119317">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BAA"/>
    <w:rsid w:val="000665F3"/>
    <w:rsid w:val="00070560"/>
    <w:rsid w:val="00071D6C"/>
    <w:rsid w:val="00072F59"/>
    <w:rsid w:val="00072F76"/>
    <w:rsid w:val="00073501"/>
    <w:rsid w:val="000752F1"/>
    <w:rsid w:val="00075695"/>
    <w:rsid w:val="00076517"/>
    <w:rsid w:val="00077017"/>
    <w:rsid w:val="0008238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3263"/>
    <w:rsid w:val="00174826"/>
    <w:rsid w:val="00176B6E"/>
    <w:rsid w:val="001775FF"/>
    <w:rsid w:val="0018041F"/>
    <w:rsid w:val="001805AE"/>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6809"/>
    <w:rsid w:val="002D68CD"/>
    <w:rsid w:val="002D6CA6"/>
    <w:rsid w:val="002D6EC8"/>
    <w:rsid w:val="002D736F"/>
    <w:rsid w:val="002D7677"/>
    <w:rsid w:val="002E1D76"/>
    <w:rsid w:val="002E5364"/>
    <w:rsid w:val="002E5BB4"/>
    <w:rsid w:val="002F06AF"/>
    <w:rsid w:val="002F089E"/>
    <w:rsid w:val="002F297C"/>
    <w:rsid w:val="002F2CE9"/>
    <w:rsid w:val="002F4C3D"/>
    <w:rsid w:val="002F5290"/>
    <w:rsid w:val="002F6809"/>
    <w:rsid w:val="002F6C57"/>
    <w:rsid w:val="002F6E7A"/>
    <w:rsid w:val="002F6FFB"/>
    <w:rsid w:val="002F729C"/>
    <w:rsid w:val="002F7DC2"/>
    <w:rsid w:val="003007FE"/>
    <w:rsid w:val="0030267C"/>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71A19"/>
    <w:rsid w:val="003861F1"/>
    <w:rsid w:val="00386276"/>
    <w:rsid w:val="00386FAE"/>
    <w:rsid w:val="003878E7"/>
    <w:rsid w:val="00391AC4"/>
    <w:rsid w:val="003957EF"/>
    <w:rsid w:val="00397144"/>
    <w:rsid w:val="00397F35"/>
    <w:rsid w:val="003A466E"/>
    <w:rsid w:val="003A698D"/>
    <w:rsid w:val="003B0481"/>
    <w:rsid w:val="003B2D3A"/>
    <w:rsid w:val="003C04B9"/>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2E28"/>
    <w:rsid w:val="005452D6"/>
    <w:rsid w:val="00550443"/>
    <w:rsid w:val="0055339B"/>
    <w:rsid w:val="00557BDC"/>
    <w:rsid w:val="00557F9D"/>
    <w:rsid w:val="00561080"/>
    <w:rsid w:val="005629E7"/>
    <w:rsid w:val="0056461D"/>
    <w:rsid w:val="00566719"/>
    <w:rsid w:val="00567D46"/>
    <w:rsid w:val="00567FE0"/>
    <w:rsid w:val="005705AE"/>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305E"/>
    <w:rsid w:val="00643F5B"/>
    <w:rsid w:val="00644DA9"/>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99"/>
    <w:rsid w:val="00695370"/>
    <w:rsid w:val="006A01B8"/>
    <w:rsid w:val="006A0B06"/>
    <w:rsid w:val="006A1528"/>
    <w:rsid w:val="006A311D"/>
    <w:rsid w:val="006A32F9"/>
    <w:rsid w:val="006A5167"/>
    <w:rsid w:val="006A5A3F"/>
    <w:rsid w:val="006B0392"/>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E64"/>
    <w:rsid w:val="007915E6"/>
    <w:rsid w:val="007919D5"/>
    <w:rsid w:val="00793498"/>
    <w:rsid w:val="00793EA4"/>
    <w:rsid w:val="00794C9F"/>
    <w:rsid w:val="00796CE8"/>
    <w:rsid w:val="007A0F52"/>
    <w:rsid w:val="007A53B9"/>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D43"/>
    <w:rsid w:val="007D547E"/>
    <w:rsid w:val="007D5E9A"/>
    <w:rsid w:val="007D62ED"/>
    <w:rsid w:val="007D7725"/>
    <w:rsid w:val="007D7AB5"/>
    <w:rsid w:val="007E4E2A"/>
    <w:rsid w:val="007E79FF"/>
    <w:rsid w:val="007F280C"/>
    <w:rsid w:val="007F7C16"/>
    <w:rsid w:val="007F7D73"/>
    <w:rsid w:val="00803EB7"/>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E3E67"/>
    <w:rsid w:val="009F180F"/>
    <w:rsid w:val="009F1BE1"/>
    <w:rsid w:val="009F1F64"/>
    <w:rsid w:val="009F4876"/>
    <w:rsid w:val="009F5C1A"/>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A5F"/>
    <w:rsid w:val="00A34BF6"/>
    <w:rsid w:val="00A37DFA"/>
    <w:rsid w:val="00A43BBD"/>
    <w:rsid w:val="00A445F7"/>
    <w:rsid w:val="00A45416"/>
    <w:rsid w:val="00A456A9"/>
    <w:rsid w:val="00A505B7"/>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642"/>
    <w:rsid w:val="00A96905"/>
    <w:rsid w:val="00AA15B0"/>
    <w:rsid w:val="00AA2A42"/>
    <w:rsid w:val="00AB01C8"/>
    <w:rsid w:val="00AB0D46"/>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C57"/>
    <w:rsid w:val="00E90D31"/>
    <w:rsid w:val="00E94BD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76E2"/>
    <w:rsid w:val="00F728A0"/>
    <w:rsid w:val="00F74E5B"/>
    <w:rsid w:val="00F750E5"/>
    <w:rsid w:val="00F81E2D"/>
    <w:rsid w:val="00F84361"/>
    <w:rsid w:val="00F8634E"/>
    <w:rsid w:val="00F9010D"/>
    <w:rsid w:val="00F911E2"/>
    <w:rsid w:val="00F944D8"/>
    <w:rsid w:val="00F94BB7"/>
    <w:rsid w:val="00F9725B"/>
    <w:rsid w:val="00F97783"/>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D37-7437-46F3-AD04-C1419A0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29</Pages>
  <Words>14589</Words>
  <Characters>87535</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101921</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23</cp:revision>
  <cp:lastPrinted>2023-05-05T09:02:00Z</cp:lastPrinted>
  <dcterms:created xsi:type="dcterms:W3CDTF">2023-06-28T06:45:00Z</dcterms:created>
  <dcterms:modified xsi:type="dcterms:W3CDTF">2023-08-21T09:02:00Z</dcterms:modified>
</cp:coreProperties>
</file>