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6656" w14:textId="3EC976A1" w:rsidR="0089213D" w:rsidRPr="00506A61" w:rsidRDefault="0089213D" w:rsidP="00C358BE">
      <w:pPr>
        <w:spacing w:line="240" w:lineRule="auto"/>
        <w:jc w:val="both"/>
        <w:rPr>
          <w:rFonts w:cstheme="minorHAnsi"/>
        </w:rPr>
      </w:pPr>
      <w:r w:rsidRPr="00506A61">
        <w:rPr>
          <w:rFonts w:cstheme="minorHAnsi"/>
        </w:rPr>
        <w:t xml:space="preserve">Nr sprawy </w:t>
      </w:r>
      <w:r w:rsidR="00084106">
        <w:rPr>
          <w:rFonts w:cstheme="minorHAnsi"/>
        </w:rPr>
        <w:t>1</w:t>
      </w:r>
      <w:r w:rsidR="00791F4F">
        <w:rPr>
          <w:rFonts w:cstheme="minorHAnsi"/>
        </w:rPr>
        <w:t>88</w:t>
      </w:r>
      <w:r w:rsidRPr="00506A61">
        <w:rPr>
          <w:rFonts w:cstheme="minorHAnsi"/>
        </w:rPr>
        <w:t>/2023</w:t>
      </w:r>
    </w:p>
    <w:p w14:paraId="2F2139EC" w14:textId="43BA6256" w:rsidR="0089213D" w:rsidRPr="00411636" w:rsidRDefault="0089213D" w:rsidP="00411636">
      <w:pPr>
        <w:spacing w:line="240" w:lineRule="auto"/>
        <w:ind w:left="1854" w:hanging="360"/>
        <w:jc w:val="right"/>
        <w:rPr>
          <w:rFonts w:cstheme="minorHAnsi"/>
        </w:rPr>
      </w:pPr>
      <w:r w:rsidRPr="00506A61">
        <w:rPr>
          <w:rFonts w:cstheme="minorHAnsi"/>
        </w:rPr>
        <w:t xml:space="preserve">Szczecin, dnia </w:t>
      </w:r>
      <w:r w:rsidR="00791F4F">
        <w:rPr>
          <w:rFonts w:cstheme="minorHAnsi"/>
        </w:rPr>
        <w:t>20</w:t>
      </w:r>
      <w:r w:rsidR="001052B3">
        <w:rPr>
          <w:rFonts w:cstheme="minorHAnsi"/>
        </w:rPr>
        <w:t>.10</w:t>
      </w:r>
      <w:r w:rsidRPr="00506A61">
        <w:rPr>
          <w:rFonts w:cstheme="minorHAnsi"/>
        </w:rPr>
        <w:t>.2023 r.</w:t>
      </w:r>
    </w:p>
    <w:p w14:paraId="32F5D555" w14:textId="577F24FA" w:rsidR="0089213D" w:rsidRPr="00506A61" w:rsidRDefault="0089213D" w:rsidP="00411636">
      <w:pPr>
        <w:spacing w:line="240" w:lineRule="auto"/>
        <w:ind w:left="3540" w:firstLine="429"/>
        <w:jc w:val="both"/>
        <w:rPr>
          <w:rFonts w:cstheme="minorHAnsi"/>
          <w:b/>
        </w:rPr>
      </w:pPr>
      <w:r w:rsidRPr="00506A61">
        <w:rPr>
          <w:rFonts w:cstheme="minorHAnsi"/>
          <w:b/>
        </w:rPr>
        <w:t>Wykonawcy uczestniczący w postępowaniu</w:t>
      </w:r>
    </w:p>
    <w:p w14:paraId="66DA7A7E" w14:textId="77777777" w:rsidR="00791F4F" w:rsidRPr="00603EE1" w:rsidRDefault="0089213D" w:rsidP="00791F4F">
      <w:pPr>
        <w:shd w:val="clear" w:color="auto" w:fill="FFFFFF"/>
        <w:ind w:right="2"/>
        <w:jc w:val="both"/>
        <w:rPr>
          <w:rFonts w:cstheme="minorHAnsi"/>
          <w:b/>
        </w:rPr>
      </w:pPr>
      <w:r w:rsidRPr="00506A61">
        <w:rPr>
          <w:rFonts w:cstheme="minorHAnsi"/>
        </w:rPr>
        <w:t xml:space="preserve">Dotyczy postępowania prowadzonego w trybie </w:t>
      </w:r>
      <w:r w:rsidR="00F95326" w:rsidRPr="00506A61">
        <w:rPr>
          <w:rFonts w:cstheme="minorHAnsi"/>
        </w:rPr>
        <w:t>zapytania ofertowego</w:t>
      </w:r>
      <w:r w:rsidRPr="00506A61">
        <w:rPr>
          <w:rFonts w:cstheme="minorHAnsi"/>
        </w:rPr>
        <w:t xml:space="preserve"> pn.: </w:t>
      </w:r>
      <w:r w:rsidR="00791F4F">
        <w:rPr>
          <w:rFonts w:cstheme="minorHAnsi"/>
          <w:b/>
          <w:bCs/>
        </w:rPr>
        <w:t>Remont dachów i obróbek blacharskich na obiektach związanych z gospodarką wodna i ściekową.</w:t>
      </w:r>
    </w:p>
    <w:p w14:paraId="7549E8F8" w14:textId="66E47E9F" w:rsidR="0089213D" w:rsidRPr="00506A61" w:rsidRDefault="0089213D" w:rsidP="00791F4F">
      <w:pPr>
        <w:shd w:val="clear" w:color="auto" w:fill="FFFFFF"/>
        <w:spacing w:line="240" w:lineRule="auto"/>
        <w:ind w:right="2" w:firstLine="708"/>
        <w:jc w:val="both"/>
        <w:rPr>
          <w:rFonts w:cstheme="minorHAnsi"/>
        </w:rPr>
      </w:pPr>
      <w:r w:rsidRPr="00506A61">
        <w:rPr>
          <w:rFonts w:cstheme="minorHAnsi"/>
        </w:rPr>
        <w:t xml:space="preserve">Zamawiający, Zakład Wodociągów i Kanalizacji Sp. z o.o. w Szczecinie na podstawie Rozdziału </w:t>
      </w:r>
      <w:r w:rsidR="00F95326" w:rsidRPr="00506A61">
        <w:rPr>
          <w:rFonts w:cstheme="minorHAnsi"/>
        </w:rPr>
        <w:t>V</w:t>
      </w:r>
      <w:r w:rsidRPr="00506A61">
        <w:rPr>
          <w:rFonts w:cstheme="minorHAnsi"/>
        </w:rPr>
        <w:t xml:space="preserve"> pkt </w:t>
      </w:r>
      <w:r w:rsidR="00F95326" w:rsidRPr="00506A61">
        <w:rPr>
          <w:rFonts w:cstheme="minorHAnsi"/>
        </w:rPr>
        <w:t>1</w:t>
      </w:r>
      <w:r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z</w:t>
      </w:r>
      <w:r w:rsidR="00F95326" w:rsidRPr="00506A61">
        <w:rPr>
          <w:rFonts w:cstheme="minorHAnsi"/>
        </w:rPr>
        <w:t>apytani</w:t>
      </w:r>
      <w:r w:rsidR="004B186B" w:rsidRPr="00506A61">
        <w:rPr>
          <w:rFonts w:cstheme="minorHAnsi"/>
        </w:rPr>
        <w:t>a</w:t>
      </w:r>
      <w:r w:rsidR="00F95326"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o</w:t>
      </w:r>
      <w:r w:rsidR="00F95326" w:rsidRPr="00506A61">
        <w:rPr>
          <w:rFonts w:cstheme="minorHAnsi"/>
        </w:rPr>
        <w:t>fertowego</w:t>
      </w:r>
      <w:r w:rsidRPr="00506A61">
        <w:rPr>
          <w:rFonts w:cstheme="minorHAnsi"/>
        </w:rPr>
        <w:t xml:space="preserve"> </w:t>
      </w:r>
      <w:r w:rsidR="00506A61" w:rsidRPr="00506A61">
        <w:rPr>
          <w:rFonts w:cstheme="minorHAnsi"/>
        </w:rPr>
        <w:t xml:space="preserve">udostępnia treść pytań, które wpłynęły w postępowaniu </w:t>
      </w:r>
      <w:r w:rsidR="00784EE4">
        <w:rPr>
          <w:rFonts w:cstheme="minorHAnsi"/>
        </w:rPr>
        <w:t xml:space="preserve">                                             </w:t>
      </w:r>
      <w:r w:rsidR="00506A61" w:rsidRPr="00506A61">
        <w:rPr>
          <w:rFonts w:cstheme="minorHAnsi"/>
        </w:rPr>
        <w:t>wraz z odpowiedziami:</w:t>
      </w:r>
    </w:p>
    <w:p w14:paraId="4117E8B0" w14:textId="53C30300" w:rsidR="00411636" w:rsidRPr="00411636" w:rsidRDefault="00411636" w:rsidP="00411636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Pytanie n</w:t>
      </w:r>
      <w:r w:rsidRPr="00411636">
        <w:rPr>
          <w:rFonts w:cstheme="minorHAnsi"/>
          <w:b/>
          <w:bCs/>
          <w:u w:val="single"/>
        </w:rPr>
        <w:t>r 1:</w:t>
      </w:r>
    </w:p>
    <w:p w14:paraId="4D4678EF" w14:textId="77777777" w:rsidR="00411636" w:rsidRPr="00411636" w:rsidRDefault="00411636" w:rsidP="00411636">
      <w:pPr>
        <w:spacing w:after="0" w:line="240" w:lineRule="auto"/>
        <w:jc w:val="both"/>
        <w:rPr>
          <w:rFonts w:cstheme="minorHAnsi"/>
          <w:bCs/>
        </w:rPr>
      </w:pPr>
      <w:r w:rsidRPr="00411636">
        <w:rPr>
          <w:rFonts w:cstheme="minorHAnsi"/>
          <w:bCs/>
        </w:rPr>
        <w:t>Czy dojście do kominów w budynku przy ul. Marynarskiej 2 jest wyłącznie z jednego wyłazu widocznego na dokumentacji fotograficznej czy istnieje drugi wyłaz?</w:t>
      </w:r>
      <w:r w:rsidRPr="00815E25">
        <w:rPr>
          <w:rFonts w:cstheme="minorHAnsi"/>
          <w:bCs/>
          <w:i/>
        </w:rPr>
        <w:t xml:space="preserve">*   </w:t>
      </w:r>
    </w:p>
    <w:p w14:paraId="239A503A" w14:textId="7B56EA3E" w:rsidR="00411636" w:rsidRPr="00411636" w:rsidRDefault="00411636" w:rsidP="00411636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411636">
        <w:rPr>
          <w:rFonts w:cstheme="minorHAnsi"/>
          <w:b/>
          <w:bCs/>
          <w:u w:val="single"/>
        </w:rPr>
        <w:t>Odpowiedź</w:t>
      </w:r>
      <w:r>
        <w:rPr>
          <w:rFonts w:cstheme="minorHAnsi"/>
          <w:b/>
          <w:bCs/>
          <w:u w:val="single"/>
        </w:rPr>
        <w:t xml:space="preserve"> nr 1</w:t>
      </w:r>
      <w:r w:rsidRPr="00411636">
        <w:rPr>
          <w:rFonts w:cstheme="minorHAnsi"/>
          <w:b/>
          <w:bCs/>
          <w:u w:val="single"/>
        </w:rPr>
        <w:t>:</w:t>
      </w:r>
    </w:p>
    <w:p w14:paraId="33C94490" w14:textId="0253275E" w:rsidR="00411636" w:rsidRPr="00411636" w:rsidRDefault="00411636" w:rsidP="00411636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Zamawiający informuje, iż w</w:t>
      </w:r>
      <w:r w:rsidRPr="00411636">
        <w:rPr>
          <w:rFonts w:cstheme="minorHAnsi"/>
          <w:bCs/>
        </w:rPr>
        <w:t>yjście na dach jest wyłącznie przez jeden wyłaz, który jest widoczny na dokumentacji fotograficznej.</w:t>
      </w:r>
    </w:p>
    <w:p w14:paraId="4B580DC5" w14:textId="77777777" w:rsidR="00411636" w:rsidRPr="00815E25" w:rsidRDefault="00411636" w:rsidP="00411636">
      <w:pPr>
        <w:spacing w:after="0" w:line="240" w:lineRule="auto"/>
        <w:jc w:val="both"/>
        <w:rPr>
          <w:rFonts w:cstheme="minorHAnsi"/>
          <w:bCs/>
          <w:i/>
        </w:rPr>
      </w:pPr>
      <w:r w:rsidRPr="00815E25">
        <w:rPr>
          <w:rFonts w:cstheme="minorHAnsi"/>
          <w:bCs/>
          <w:i/>
        </w:rPr>
        <w:t xml:space="preserve">*Wykonawcy nie widzieli potrzeby przeprowadzenia wizji lokalnej na obiekcie przy budynku przy ul. Marynarskiej 2 z uwagi na zakres robót. Dokumentacja fotograficzna była wystarczająca.   </w:t>
      </w:r>
    </w:p>
    <w:p w14:paraId="229FA5AB" w14:textId="77777777" w:rsidR="00411636" w:rsidRPr="00411636" w:rsidRDefault="00411636" w:rsidP="00411636">
      <w:pPr>
        <w:spacing w:after="0" w:line="240" w:lineRule="auto"/>
        <w:jc w:val="both"/>
        <w:rPr>
          <w:rFonts w:cstheme="minorHAnsi"/>
          <w:bCs/>
        </w:rPr>
      </w:pPr>
    </w:p>
    <w:p w14:paraId="0C152705" w14:textId="62C7314C" w:rsidR="00411636" w:rsidRPr="00411636" w:rsidRDefault="00411636" w:rsidP="00411636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Pytanie n</w:t>
      </w:r>
      <w:r w:rsidRPr="00411636">
        <w:rPr>
          <w:rFonts w:cstheme="minorHAnsi"/>
          <w:b/>
          <w:bCs/>
          <w:u w:val="single"/>
        </w:rPr>
        <w:t>r 2:</w:t>
      </w:r>
    </w:p>
    <w:p w14:paraId="2286A63D" w14:textId="77777777" w:rsidR="00411636" w:rsidRPr="00411636" w:rsidRDefault="00411636" w:rsidP="00411636">
      <w:pPr>
        <w:spacing w:after="0" w:line="240" w:lineRule="auto"/>
        <w:jc w:val="both"/>
        <w:rPr>
          <w:rFonts w:cstheme="minorHAnsi"/>
          <w:bCs/>
        </w:rPr>
      </w:pPr>
      <w:r w:rsidRPr="00411636">
        <w:rPr>
          <w:rFonts w:cstheme="minorHAnsi"/>
          <w:bCs/>
        </w:rPr>
        <w:t>Czy należy usunąć istniejącą warstwę papy?</w:t>
      </w:r>
    </w:p>
    <w:p w14:paraId="22A42736" w14:textId="61A35B13" w:rsidR="00411636" w:rsidRPr="00411636" w:rsidRDefault="00411636" w:rsidP="00411636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411636">
        <w:rPr>
          <w:rFonts w:cstheme="minorHAnsi"/>
          <w:b/>
          <w:bCs/>
          <w:u w:val="single"/>
        </w:rPr>
        <w:t>Odpowiedź</w:t>
      </w:r>
      <w:r>
        <w:rPr>
          <w:rFonts w:cstheme="minorHAnsi"/>
          <w:b/>
          <w:bCs/>
          <w:u w:val="single"/>
        </w:rPr>
        <w:t xml:space="preserve"> nr 2</w:t>
      </w:r>
      <w:r w:rsidRPr="00411636">
        <w:rPr>
          <w:rFonts w:cstheme="minorHAnsi"/>
          <w:b/>
          <w:bCs/>
          <w:u w:val="single"/>
        </w:rPr>
        <w:t>:</w:t>
      </w:r>
    </w:p>
    <w:p w14:paraId="0E810D2D" w14:textId="57E74CFD" w:rsidR="00411636" w:rsidRDefault="00411636" w:rsidP="00411636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Zamawiający informuje, iż p</w:t>
      </w:r>
      <w:r w:rsidRPr="00411636">
        <w:rPr>
          <w:rFonts w:cstheme="minorHAnsi"/>
          <w:bCs/>
        </w:rPr>
        <w:t>apę należy usunąć w miejscach niezbędnych do wykonania wymiany obróbek blacharskich, w miejscach widocznego jej uszkodzenia, w miejscach wywinięcia na ścianę attyki.</w:t>
      </w:r>
    </w:p>
    <w:p w14:paraId="5F8164C5" w14:textId="77777777" w:rsidR="00411636" w:rsidRPr="00411636" w:rsidRDefault="00411636" w:rsidP="00411636">
      <w:pPr>
        <w:spacing w:after="0" w:line="240" w:lineRule="auto"/>
        <w:jc w:val="both"/>
        <w:rPr>
          <w:rFonts w:cstheme="minorHAnsi"/>
          <w:bCs/>
        </w:rPr>
      </w:pPr>
    </w:p>
    <w:p w14:paraId="07E32090" w14:textId="3A922F2D" w:rsidR="00411636" w:rsidRPr="00411636" w:rsidRDefault="00411636" w:rsidP="00411636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Pytanie n</w:t>
      </w:r>
      <w:r w:rsidRPr="00411636">
        <w:rPr>
          <w:rFonts w:cstheme="minorHAnsi"/>
          <w:b/>
          <w:bCs/>
          <w:u w:val="single"/>
        </w:rPr>
        <w:t>r 3:</w:t>
      </w:r>
    </w:p>
    <w:p w14:paraId="2F64E40B" w14:textId="77777777" w:rsidR="00411636" w:rsidRPr="00411636" w:rsidRDefault="00411636" w:rsidP="00411636">
      <w:pPr>
        <w:spacing w:after="0" w:line="240" w:lineRule="auto"/>
        <w:jc w:val="both"/>
        <w:rPr>
          <w:rFonts w:cstheme="minorHAnsi"/>
          <w:bCs/>
        </w:rPr>
      </w:pPr>
      <w:r w:rsidRPr="00411636">
        <w:rPr>
          <w:rFonts w:cstheme="minorHAnsi"/>
          <w:bCs/>
        </w:rPr>
        <w:t>Czy obmiar rur spustowych jest poprawny?</w:t>
      </w:r>
    </w:p>
    <w:p w14:paraId="4C8D4885" w14:textId="152894C9" w:rsidR="00411636" w:rsidRPr="00411636" w:rsidRDefault="00411636" w:rsidP="00411636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411636">
        <w:rPr>
          <w:rFonts w:cstheme="minorHAnsi"/>
          <w:b/>
          <w:bCs/>
          <w:u w:val="single"/>
        </w:rPr>
        <w:t>Odpowiedź</w:t>
      </w:r>
      <w:r>
        <w:rPr>
          <w:rFonts w:cstheme="minorHAnsi"/>
          <w:b/>
          <w:bCs/>
          <w:u w:val="single"/>
        </w:rPr>
        <w:t xml:space="preserve"> nr 3</w:t>
      </w:r>
      <w:r w:rsidRPr="00411636">
        <w:rPr>
          <w:rFonts w:cstheme="minorHAnsi"/>
          <w:b/>
          <w:bCs/>
          <w:u w:val="single"/>
        </w:rPr>
        <w:t>:</w:t>
      </w:r>
    </w:p>
    <w:p w14:paraId="6323FDF1" w14:textId="50571CC3" w:rsidR="00411636" w:rsidRDefault="00411636" w:rsidP="00411636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Zamawiający informuje, iż p</w:t>
      </w:r>
      <w:r w:rsidRPr="00411636">
        <w:rPr>
          <w:rFonts w:cstheme="minorHAnsi"/>
          <w:bCs/>
        </w:rPr>
        <w:t>odane obmiary są orientacyjne. Po weryfikacji zbliżona ilość rur to 3 szt. x ~4,0mb</w:t>
      </w:r>
      <w:r>
        <w:rPr>
          <w:rFonts w:cstheme="minorHAnsi"/>
          <w:bCs/>
        </w:rPr>
        <w:t>.</w:t>
      </w:r>
    </w:p>
    <w:p w14:paraId="35F698F7" w14:textId="77777777" w:rsidR="00411636" w:rsidRPr="00411636" w:rsidRDefault="00411636" w:rsidP="00411636">
      <w:pPr>
        <w:spacing w:after="0" w:line="240" w:lineRule="auto"/>
        <w:jc w:val="both"/>
        <w:rPr>
          <w:rFonts w:cstheme="minorHAnsi"/>
          <w:bCs/>
        </w:rPr>
      </w:pPr>
    </w:p>
    <w:p w14:paraId="76D1E867" w14:textId="0176FC04" w:rsidR="00411636" w:rsidRPr="00411636" w:rsidRDefault="00411636" w:rsidP="00411636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Pytanie n</w:t>
      </w:r>
      <w:r w:rsidRPr="00411636">
        <w:rPr>
          <w:rFonts w:cstheme="minorHAnsi"/>
          <w:b/>
          <w:bCs/>
          <w:u w:val="single"/>
        </w:rPr>
        <w:t>r 4:</w:t>
      </w:r>
    </w:p>
    <w:p w14:paraId="6DCDC029" w14:textId="77777777" w:rsidR="00411636" w:rsidRPr="00411636" w:rsidRDefault="00411636" w:rsidP="00411636">
      <w:pPr>
        <w:spacing w:after="0" w:line="240" w:lineRule="auto"/>
        <w:jc w:val="both"/>
        <w:rPr>
          <w:rFonts w:cstheme="minorHAnsi"/>
          <w:bCs/>
        </w:rPr>
      </w:pPr>
      <w:r w:rsidRPr="00411636">
        <w:rPr>
          <w:rFonts w:cstheme="minorHAnsi"/>
          <w:bCs/>
        </w:rPr>
        <w:t>Czy Wykonawca ma uwzględnić montaż podkonstrukcji pod obróbki blacharskie na ścianie attyki?</w:t>
      </w:r>
    </w:p>
    <w:p w14:paraId="0951D1C5" w14:textId="4CAECAEB" w:rsidR="00411636" w:rsidRPr="00411636" w:rsidRDefault="00411636" w:rsidP="00411636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411636">
        <w:rPr>
          <w:rFonts w:cstheme="minorHAnsi"/>
          <w:b/>
          <w:bCs/>
          <w:u w:val="single"/>
        </w:rPr>
        <w:t>Odpowiedź</w:t>
      </w:r>
      <w:r>
        <w:rPr>
          <w:rFonts w:cstheme="minorHAnsi"/>
          <w:b/>
          <w:bCs/>
          <w:u w:val="single"/>
        </w:rPr>
        <w:t xml:space="preserve"> nr 4</w:t>
      </w:r>
      <w:r w:rsidRPr="00411636">
        <w:rPr>
          <w:rFonts w:cstheme="minorHAnsi"/>
          <w:b/>
          <w:bCs/>
          <w:u w:val="single"/>
        </w:rPr>
        <w:t>:</w:t>
      </w:r>
    </w:p>
    <w:p w14:paraId="24766497" w14:textId="4E43087F" w:rsidR="00411636" w:rsidRPr="006754A8" w:rsidRDefault="00411636" w:rsidP="006754A8">
      <w:pPr>
        <w:spacing w:after="120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cstheme="minorHAnsi"/>
          <w:bCs/>
        </w:rPr>
        <w:t xml:space="preserve">Zamawiający informuje, iż </w:t>
      </w:r>
      <w:r w:rsidR="006754A8">
        <w:rPr>
          <w:rFonts w:cstheme="minorHAnsi"/>
          <w:bCs/>
        </w:rPr>
        <w:t xml:space="preserve">Wykonawca ma </w:t>
      </w:r>
      <w:r w:rsidR="006754A8" w:rsidRPr="006754A8">
        <w:rPr>
          <w:rFonts w:ascii="Cambria" w:hAnsi="Cambria" w:cs="Tahoma"/>
          <w:bCs/>
        </w:rPr>
        <w:t>uwzględnić montaż podkonstrukcji</w:t>
      </w:r>
      <w:r w:rsidR="006754A8">
        <w:rPr>
          <w:rFonts w:ascii="Cambria" w:hAnsi="Cambria" w:cs="Tahoma"/>
          <w:bCs/>
        </w:rPr>
        <w:t xml:space="preserve"> pod obróbki blacharskie na ścianie attyki</w:t>
      </w:r>
      <w:r w:rsidR="006754A8" w:rsidRPr="006754A8">
        <w:rPr>
          <w:rFonts w:ascii="Cambria" w:hAnsi="Cambria" w:cs="Tahoma"/>
          <w:bCs/>
        </w:rPr>
        <w:t>.</w:t>
      </w:r>
    </w:p>
    <w:p w14:paraId="64F80A95" w14:textId="5E5FC650" w:rsidR="00411636" w:rsidRPr="00411636" w:rsidRDefault="00411636" w:rsidP="00411636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Pytanie n</w:t>
      </w:r>
      <w:r w:rsidRPr="00411636">
        <w:rPr>
          <w:rFonts w:cstheme="minorHAnsi"/>
          <w:b/>
          <w:bCs/>
          <w:u w:val="single"/>
        </w:rPr>
        <w:t>r 5:</w:t>
      </w:r>
    </w:p>
    <w:p w14:paraId="1ABAD2AB" w14:textId="3F4F50D3" w:rsidR="00411636" w:rsidRPr="006754A8" w:rsidRDefault="006754A8" w:rsidP="006754A8">
      <w:pPr>
        <w:spacing w:after="0"/>
        <w:jc w:val="both"/>
        <w:rPr>
          <w:rFonts w:ascii="Cambria" w:hAnsi="Cambria" w:cs="Tahoma"/>
          <w:bCs/>
        </w:rPr>
      </w:pPr>
      <w:r w:rsidRPr="006754A8">
        <w:rPr>
          <w:rFonts w:ascii="Cambria" w:hAnsi="Cambria" w:cs="Tahoma"/>
          <w:bCs/>
        </w:rPr>
        <w:t>Czy Wykonawca ma uwzględnić wymianę haków rynnowych pod montaż nowej rynny?</w:t>
      </w:r>
    </w:p>
    <w:p w14:paraId="0C30AA1D" w14:textId="1B47C1E8" w:rsidR="00411636" w:rsidRPr="00411636" w:rsidRDefault="00411636" w:rsidP="00411636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411636">
        <w:rPr>
          <w:rFonts w:cstheme="minorHAnsi"/>
          <w:b/>
          <w:bCs/>
          <w:u w:val="single"/>
        </w:rPr>
        <w:t>Odpowiedź</w:t>
      </w:r>
      <w:r>
        <w:rPr>
          <w:rFonts w:cstheme="minorHAnsi"/>
          <w:b/>
          <w:bCs/>
          <w:u w:val="single"/>
        </w:rPr>
        <w:t xml:space="preserve"> nr 5</w:t>
      </w:r>
      <w:r w:rsidRPr="00411636">
        <w:rPr>
          <w:rFonts w:cstheme="minorHAnsi"/>
          <w:b/>
          <w:bCs/>
          <w:u w:val="single"/>
        </w:rPr>
        <w:t>:</w:t>
      </w:r>
    </w:p>
    <w:p w14:paraId="46232973" w14:textId="1E9693B2" w:rsidR="00411636" w:rsidRPr="006754A8" w:rsidRDefault="00411636" w:rsidP="006754A8">
      <w:pPr>
        <w:spacing w:after="0"/>
        <w:jc w:val="both"/>
        <w:rPr>
          <w:rFonts w:ascii="Cambria" w:hAnsi="Cambria" w:cs="Tahoma"/>
          <w:bCs/>
        </w:rPr>
      </w:pPr>
      <w:r>
        <w:rPr>
          <w:rFonts w:cstheme="minorHAnsi"/>
          <w:bCs/>
        </w:rPr>
        <w:t xml:space="preserve">Zamawiający </w:t>
      </w:r>
      <w:r w:rsidRPr="006754A8">
        <w:rPr>
          <w:rFonts w:cstheme="minorHAnsi"/>
          <w:bCs/>
        </w:rPr>
        <w:t xml:space="preserve">informuje, iż </w:t>
      </w:r>
      <w:r w:rsidR="006754A8" w:rsidRPr="006754A8">
        <w:rPr>
          <w:rFonts w:ascii="Cambria" w:hAnsi="Cambria" w:cs="Tahoma"/>
          <w:bCs/>
        </w:rPr>
        <w:t>Wykonawca ma</w:t>
      </w:r>
      <w:r w:rsidR="006754A8" w:rsidRPr="006754A8">
        <w:rPr>
          <w:rFonts w:ascii="Cambria" w:hAnsi="Cambria" w:cs="Tahoma"/>
          <w:bCs/>
        </w:rPr>
        <w:t xml:space="preserve"> uwzględnić wymianę haków rynnowych</w:t>
      </w:r>
      <w:r w:rsidR="006754A8">
        <w:rPr>
          <w:rFonts w:ascii="Cambria" w:hAnsi="Cambria" w:cs="Tahoma"/>
          <w:bCs/>
        </w:rPr>
        <w:t xml:space="preserve"> pod montaż nowej rynny</w:t>
      </w:r>
      <w:bookmarkStart w:id="0" w:name="_GoBack"/>
      <w:bookmarkEnd w:id="0"/>
      <w:r w:rsidR="006754A8" w:rsidRPr="006754A8">
        <w:rPr>
          <w:rFonts w:ascii="Cambria" w:hAnsi="Cambria" w:cs="Tahoma"/>
          <w:bCs/>
        </w:rPr>
        <w:t>.</w:t>
      </w:r>
    </w:p>
    <w:p w14:paraId="29FD0005" w14:textId="77777777" w:rsidR="006754A8" w:rsidRPr="006754A8" w:rsidRDefault="006754A8" w:rsidP="006754A8">
      <w:pPr>
        <w:spacing w:after="0"/>
        <w:jc w:val="both"/>
        <w:rPr>
          <w:rFonts w:ascii="Cambria" w:hAnsi="Cambria" w:cs="Tahoma"/>
          <w:bCs/>
          <w:sz w:val="24"/>
          <w:szCs w:val="24"/>
        </w:rPr>
      </w:pPr>
    </w:p>
    <w:p w14:paraId="4DFA063B" w14:textId="27B02905" w:rsidR="00411636" w:rsidRPr="00411636" w:rsidRDefault="00411636" w:rsidP="00411636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Pytanie n</w:t>
      </w:r>
      <w:r w:rsidRPr="00411636">
        <w:rPr>
          <w:rFonts w:cstheme="minorHAnsi"/>
          <w:b/>
          <w:bCs/>
          <w:u w:val="single"/>
        </w:rPr>
        <w:t>r 6:</w:t>
      </w:r>
    </w:p>
    <w:p w14:paraId="0BCDDD07" w14:textId="77777777" w:rsidR="00411636" w:rsidRPr="00411636" w:rsidRDefault="00411636" w:rsidP="00411636">
      <w:pPr>
        <w:spacing w:after="0" w:line="240" w:lineRule="auto"/>
        <w:jc w:val="both"/>
        <w:rPr>
          <w:rFonts w:cstheme="minorHAnsi"/>
          <w:bCs/>
        </w:rPr>
      </w:pPr>
      <w:r w:rsidRPr="00411636">
        <w:rPr>
          <w:rFonts w:cstheme="minorHAnsi"/>
          <w:bCs/>
        </w:rPr>
        <w:t>Czy Zamawiający przewiduje wymianę haków rynnowych?</w:t>
      </w:r>
    </w:p>
    <w:p w14:paraId="73A515FA" w14:textId="2C227A03" w:rsidR="00411636" w:rsidRPr="00411636" w:rsidRDefault="00411636" w:rsidP="00411636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411636">
        <w:rPr>
          <w:rFonts w:cstheme="minorHAnsi"/>
          <w:b/>
          <w:bCs/>
          <w:u w:val="single"/>
        </w:rPr>
        <w:t>Odpowiedź</w:t>
      </w:r>
      <w:r>
        <w:rPr>
          <w:rFonts w:cstheme="minorHAnsi"/>
          <w:b/>
          <w:bCs/>
          <w:u w:val="single"/>
        </w:rPr>
        <w:t xml:space="preserve"> nr 6</w:t>
      </w:r>
      <w:r w:rsidRPr="00411636">
        <w:rPr>
          <w:rFonts w:cstheme="minorHAnsi"/>
          <w:b/>
          <w:bCs/>
          <w:u w:val="single"/>
        </w:rPr>
        <w:t>:</w:t>
      </w:r>
    </w:p>
    <w:p w14:paraId="1F49201E" w14:textId="04BCAD0B" w:rsidR="00411636" w:rsidRPr="00411636" w:rsidRDefault="00411636" w:rsidP="00411636">
      <w:pPr>
        <w:spacing w:after="0" w:line="240" w:lineRule="auto"/>
        <w:jc w:val="both"/>
        <w:rPr>
          <w:rFonts w:cstheme="minorHAnsi"/>
          <w:bCs/>
        </w:rPr>
      </w:pPr>
      <w:r w:rsidRPr="00411636">
        <w:rPr>
          <w:rFonts w:cstheme="minorHAnsi"/>
          <w:bCs/>
        </w:rPr>
        <w:t xml:space="preserve">Zamawiający </w:t>
      </w:r>
      <w:r>
        <w:rPr>
          <w:rFonts w:cstheme="minorHAnsi"/>
          <w:bCs/>
        </w:rPr>
        <w:t xml:space="preserve">informuje, iż </w:t>
      </w:r>
      <w:r w:rsidR="00C47B6F">
        <w:rPr>
          <w:rFonts w:cstheme="minorHAnsi"/>
          <w:bCs/>
        </w:rPr>
        <w:t>podczas wymiany rynien Wykonawca ma również wymienić haki rynnowe.</w:t>
      </w:r>
    </w:p>
    <w:p w14:paraId="183761F5" w14:textId="155B94CA" w:rsidR="00F7102F" w:rsidRPr="00894F5D" w:rsidRDefault="00F7102F" w:rsidP="007E614F">
      <w:pPr>
        <w:spacing w:line="240" w:lineRule="auto"/>
        <w:jc w:val="both"/>
        <w:rPr>
          <w:rFonts w:ascii="Calibri" w:hAnsi="Calibri" w:cs="Calibri"/>
        </w:rPr>
      </w:pPr>
    </w:p>
    <w:sectPr w:rsidR="00F7102F" w:rsidRPr="0089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1DB"/>
    <w:multiLevelType w:val="hybridMultilevel"/>
    <w:tmpl w:val="A978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EBE"/>
    <w:multiLevelType w:val="hybridMultilevel"/>
    <w:tmpl w:val="61C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79E"/>
    <w:multiLevelType w:val="hybridMultilevel"/>
    <w:tmpl w:val="0F5CB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26318"/>
    <w:multiLevelType w:val="hybridMultilevel"/>
    <w:tmpl w:val="30882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6433"/>
    <w:multiLevelType w:val="hybridMultilevel"/>
    <w:tmpl w:val="04ACB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6CE0"/>
    <w:multiLevelType w:val="hybridMultilevel"/>
    <w:tmpl w:val="768A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A4BC8">
      <w:numFmt w:val="bullet"/>
      <w:lvlText w:val="•"/>
      <w:lvlJc w:val="left"/>
      <w:pPr>
        <w:ind w:left="1776" w:hanging="696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B576D"/>
    <w:multiLevelType w:val="hybridMultilevel"/>
    <w:tmpl w:val="8236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76BB"/>
    <w:multiLevelType w:val="hybridMultilevel"/>
    <w:tmpl w:val="8DAC69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B"/>
    <w:rsid w:val="00084106"/>
    <w:rsid w:val="001052B3"/>
    <w:rsid w:val="002B78E6"/>
    <w:rsid w:val="002F71D1"/>
    <w:rsid w:val="00320C39"/>
    <w:rsid w:val="00343BF6"/>
    <w:rsid w:val="00355241"/>
    <w:rsid w:val="0037183D"/>
    <w:rsid w:val="00402B5D"/>
    <w:rsid w:val="00406D61"/>
    <w:rsid w:val="00411636"/>
    <w:rsid w:val="00424720"/>
    <w:rsid w:val="004B186B"/>
    <w:rsid w:val="00506A61"/>
    <w:rsid w:val="0052751C"/>
    <w:rsid w:val="00535B78"/>
    <w:rsid w:val="00652628"/>
    <w:rsid w:val="006754A8"/>
    <w:rsid w:val="0067597C"/>
    <w:rsid w:val="00702C84"/>
    <w:rsid w:val="0077566C"/>
    <w:rsid w:val="0078329A"/>
    <w:rsid w:val="00784EE4"/>
    <w:rsid w:val="00791F4F"/>
    <w:rsid w:val="007E614F"/>
    <w:rsid w:val="007F20A3"/>
    <w:rsid w:val="00815E25"/>
    <w:rsid w:val="00846434"/>
    <w:rsid w:val="0089213D"/>
    <w:rsid w:val="00894F5D"/>
    <w:rsid w:val="008F7A1B"/>
    <w:rsid w:val="00977D40"/>
    <w:rsid w:val="009C2EED"/>
    <w:rsid w:val="00A613FC"/>
    <w:rsid w:val="00A669FE"/>
    <w:rsid w:val="00B00EC4"/>
    <w:rsid w:val="00C358BE"/>
    <w:rsid w:val="00C47B6F"/>
    <w:rsid w:val="00D8156C"/>
    <w:rsid w:val="00DE0E02"/>
    <w:rsid w:val="00F3490B"/>
    <w:rsid w:val="00F7102F"/>
    <w:rsid w:val="00F80302"/>
    <w:rsid w:val="00F95326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569"/>
  <w15:chartTrackingRefBased/>
  <w15:docId w15:val="{09A889D0-ADDF-4355-A147-6E83375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,normalny tekst"/>
    <w:basedOn w:val="Normalny"/>
    <w:link w:val="AkapitzlistZnak"/>
    <w:uiPriority w:val="34"/>
    <w:qFormat/>
    <w:rsid w:val="00406D6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normalny tekst Znak"/>
    <w:link w:val="Akapitzlist"/>
    <w:uiPriority w:val="34"/>
    <w:qFormat/>
    <w:locked/>
    <w:rsid w:val="00F7102F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A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B78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3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358BE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9D44-A5E2-47F4-A7A9-E7EF7CE5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Kinga Malewicz</cp:lastModifiedBy>
  <cp:revision>27</cp:revision>
  <cp:lastPrinted>2023-09-22T11:14:00Z</cp:lastPrinted>
  <dcterms:created xsi:type="dcterms:W3CDTF">2023-09-04T11:33:00Z</dcterms:created>
  <dcterms:modified xsi:type="dcterms:W3CDTF">2023-10-23T06:00:00Z</dcterms:modified>
</cp:coreProperties>
</file>