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94" w:rsidRDefault="00964CD1">
      <w:pPr>
        <w:spacing w:line="480" w:lineRule="auto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Nr sprawy 9/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ZP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/2024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ab/>
        <w:t>Załącznik Nr 2 A do SWZ</w:t>
      </w:r>
    </w:p>
    <w:p w:rsidR="00591A94" w:rsidRDefault="00591A94">
      <w:pPr>
        <w:spacing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91A94" w:rsidRDefault="00964CD1">
      <w:pPr>
        <w:spacing w:line="480" w:lineRule="auto"/>
        <w:ind w:left="5246" w:firstLine="708"/>
        <w:jc w:val="right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Zamawiający:</w:t>
      </w:r>
    </w:p>
    <w:p w:rsidR="00591A94" w:rsidRDefault="00964CD1">
      <w:pPr>
        <w:tabs>
          <w:tab w:val="left" w:pos="567"/>
        </w:tabs>
        <w:ind w:right="28"/>
        <w:jc w:val="right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Miejski Ośrodek Pomocy Rodzinie w Piekarach Śląskich</w:t>
      </w:r>
    </w:p>
    <w:p w:rsidR="00591A94" w:rsidRDefault="00964CD1">
      <w:pPr>
        <w:tabs>
          <w:tab w:val="left" w:pos="567"/>
        </w:tabs>
        <w:ind w:right="28"/>
        <w:jc w:val="right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Ul. Biskupa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Nankera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103</w:t>
      </w:r>
    </w:p>
    <w:p w:rsidR="00591A94" w:rsidRDefault="00964CD1">
      <w:pPr>
        <w:tabs>
          <w:tab w:val="left" w:pos="567"/>
        </w:tabs>
        <w:ind w:right="28"/>
        <w:jc w:val="right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41-949 Piekary Śląskie</w:t>
      </w:r>
    </w:p>
    <w:p w:rsidR="00591A94" w:rsidRDefault="00964CD1">
      <w:pPr>
        <w:spacing w:line="480" w:lineRule="auto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Podmiot:</w:t>
      </w:r>
    </w:p>
    <w:p w:rsidR="00591A94" w:rsidRDefault="00964CD1">
      <w:pPr>
        <w:spacing w:line="480" w:lineRule="auto"/>
        <w:ind w:right="5954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</w:p>
    <w:p w:rsidR="00591A94" w:rsidRDefault="00964CD1">
      <w:pPr>
        <w:ind w:right="5954"/>
        <w:rPr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(pełna nazwa/firma, adres, w zależności od podmiotu:</w:t>
      </w:r>
    </w:p>
    <w:p w:rsidR="00591A94" w:rsidRDefault="00964CD1">
      <w:pPr>
        <w:ind w:right="5953"/>
        <w:rPr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NIP/PESEL,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KRS/</w:t>
      </w:r>
      <w:proofErr w:type="spellStart"/>
      <w:r>
        <w:rPr>
          <w:rFonts w:ascii="Arial" w:hAnsi="Arial" w:cs="Arial"/>
          <w:i/>
          <w:sz w:val="20"/>
          <w:szCs w:val="20"/>
          <w:shd w:val="clear" w:color="auto" w:fill="FFFFFF"/>
        </w:rPr>
        <w:t>CEiDG</w:t>
      </w:r>
      <w:proofErr w:type="spellEnd"/>
      <w:r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:rsidR="00591A94" w:rsidRDefault="00591A94">
      <w:pPr>
        <w:spacing w:line="48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:rsidR="00591A94" w:rsidRDefault="00964CD1">
      <w:pPr>
        <w:spacing w:line="480" w:lineRule="auto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reprezentowany przez:</w:t>
      </w:r>
    </w:p>
    <w:p w:rsidR="00591A94" w:rsidRDefault="00964CD1">
      <w:pPr>
        <w:spacing w:line="480" w:lineRule="auto"/>
        <w:ind w:right="5954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</w:p>
    <w:p w:rsidR="00591A94" w:rsidRDefault="00964CD1">
      <w:pPr>
        <w:ind w:right="5953"/>
        <w:rPr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(imię, nazwisko, stanowisko/podstawa do reprezentacji)</w:t>
      </w:r>
    </w:p>
    <w:p w:rsidR="00591A94" w:rsidRDefault="00591A9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591A94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591A94" w:rsidRDefault="00964CD1">
      <w:pPr>
        <w:spacing w:after="120" w:line="360" w:lineRule="auto"/>
        <w:jc w:val="center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Oświadczenia podmiotu udostępniającego zasoby</w:t>
      </w:r>
    </w:p>
    <w:p w:rsidR="00591A94" w:rsidRPr="00964CD1" w:rsidRDefault="00964CD1">
      <w:pPr>
        <w:spacing w:after="120" w:line="360" w:lineRule="auto"/>
        <w:jc w:val="center"/>
        <w:rPr>
          <w:shd w:val="clear" w:color="auto" w:fill="FFFFFF"/>
        </w:rPr>
      </w:pPr>
      <w:r w:rsidRPr="00964C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UWZGLĘDNIAJĄCE PRZESŁANKI WYKLUCZENIA Z ART. 7 UST. 1 USTAWY </w:t>
      </w:r>
      <w:r w:rsidRPr="00964CD1">
        <w:rPr>
          <w:rFonts w:ascii="Arial" w:hAnsi="Arial" w:cs="Arial"/>
          <w:b/>
          <w:caps/>
          <w:sz w:val="20"/>
          <w:szCs w:val="20"/>
          <w:shd w:val="clear" w:color="auto" w:fill="FFFFFF"/>
        </w:rPr>
        <w:t xml:space="preserve">o szczególnych rozwiązaniach w zakresie </w:t>
      </w:r>
      <w:r w:rsidRPr="00964CD1">
        <w:rPr>
          <w:rFonts w:ascii="Arial" w:hAnsi="Arial" w:cs="Arial"/>
          <w:b/>
          <w:caps/>
          <w:sz w:val="20"/>
          <w:szCs w:val="20"/>
          <w:shd w:val="clear" w:color="auto" w:fill="FFFFFF"/>
        </w:rPr>
        <w:t>przeciwdziałania wspieraniu agresji na Ukrainę oraz służących ochronie bezpieczeństwa narodowego</w:t>
      </w:r>
    </w:p>
    <w:p w:rsidR="00591A94" w:rsidRDefault="00964CD1">
      <w:pPr>
        <w:spacing w:line="360" w:lineRule="auto"/>
        <w:jc w:val="center"/>
        <w:rPr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591A94" w:rsidRDefault="00591A9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pacing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Na potrzeby postępowania o udzielenie zamówienia publicznego pn.</w:t>
      </w:r>
    </w:p>
    <w:p w:rsidR="00591A94" w:rsidRDefault="00964CD1">
      <w:pPr>
        <w:keepLines/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Sukcesywna dostawa (wg potrzeb) artykułów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spożywczych dla Miejskiego Ośrodka Pomocy Rodzinie w Piekarach Śląskich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pacing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prowadzonego przez </w:t>
      </w:r>
      <w:r w:rsidRPr="00964CD1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Miejski Ośrodek Pomocy Rodzinie w Piekarach Śląskich, ul. Biskupa </w:t>
      </w:r>
      <w:proofErr w:type="spellStart"/>
      <w:r w:rsidRPr="00964CD1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>Nankera</w:t>
      </w:r>
      <w:proofErr w:type="spellEnd"/>
      <w:r w:rsidRPr="00964CD1">
        <w:rPr>
          <w:rFonts w:ascii="Arial" w:eastAsia="Times New Roman" w:hAnsi="Arial"/>
          <w:sz w:val="20"/>
          <w:szCs w:val="20"/>
          <w:shd w:val="clear" w:color="auto" w:fill="FFFFFF"/>
          <w:lang w:eastAsia="pl-PL"/>
        </w:rPr>
        <w:t xml:space="preserve"> 103; 41-949 Piekary Śląskie</w:t>
      </w:r>
      <w:r>
        <w:rPr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oświadczam, co następuje:</w:t>
      </w:r>
    </w:p>
    <w:p w:rsidR="00591A94" w:rsidRDefault="00591A9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hd w:val="clear" w:color="auto" w:fill="BFBFBF" w:themeFill="background1" w:themeFillShade="BF"/>
        <w:spacing w:line="360" w:lineRule="auto"/>
        <w:rPr>
          <w:shd w:val="clear" w:color="auto" w:fill="B2B2B2"/>
        </w:rPr>
      </w:pPr>
      <w:r>
        <w:rPr>
          <w:rFonts w:ascii="Arial" w:hAnsi="Arial" w:cs="Arial"/>
          <w:b/>
          <w:sz w:val="20"/>
          <w:szCs w:val="20"/>
          <w:shd w:val="clear" w:color="auto" w:fill="B2B2B2"/>
        </w:rPr>
        <w:t xml:space="preserve">OŚWIADCZENIA DOTYCZĄCE PODSTAW </w:t>
      </w:r>
      <w:r>
        <w:rPr>
          <w:rFonts w:ascii="Arial" w:hAnsi="Arial" w:cs="Arial"/>
          <w:b/>
          <w:sz w:val="20"/>
          <w:szCs w:val="20"/>
          <w:shd w:val="clear" w:color="auto" w:fill="B2B2B2"/>
        </w:rPr>
        <w:t>WYKLUCZENIA:</w:t>
      </w:r>
    </w:p>
    <w:p w:rsidR="00591A94" w:rsidRDefault="00591A9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art. 108 ust.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pkt. 1 – 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91A94" w:rsidRDefault="00591A9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pStyle w:val="NormalnyWeb"/>
        <w:numPr>
          <w:ilvl w:val="0"/>
          <w:numId w:val="1"/>
        </w:numPr>
        <w:spacing w:line="360" w:lineRule="auto"/>
        <w:ind w:left="714" w:hanging="357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zachodzą w stosunku do mnie przesłanki wykluczenia z postępowania na podstawie 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rt.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  <w:shd w:val="clear" w:color="auto" w:fill="FFFFFF"/>
        </w:rPr>
        <w:t>z dnia 13 kwietnia 2022 r.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lastRenderedPageBreak/>
        <w:t xml:space="preserve">zakresie przeciwdziałania wspieraniu agresji na Ukrainę oraz służących ochronie bezpieczeństwa narodowego </w:t>
      </w:r>
      <w:r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 xml:space="preserve">(tj. </w:t>
      </w:r>
      <w:proofErr w:type="spellStart"/>
      <w:r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Dz.U</w:t>
      </w:r>
      <w:proofErr w:type="spellEnd"/>
      <w:r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 xml:space="preserve">. z 2024 r. poz. 507 z </w:t>
      </w:r>
      <w:proofErr w:type="spellStart"/>
      <w:r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późn</w:t>
      </w:r>
      <w:proofErr w:type="spellEnd"/>
      <w:r>
        <w:rPr>
          <w:rStyle w:val="InternetLink11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. zm.</w:t>
      </w:r>
      <w:r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)</w:t>
      </w:r>
      <w:r>
        <w:rPr>
          <w:rStyle w:val="FootnoteReference"/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91A94" w:rsidRDefault="00591A94">
      <w:pPr>
        <w:pStyle w:val="NormalnyWeb"/>
        <w:spacing w:line="360" w:lineRule="auto"/>
        <w:ind w:left="71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hd w:val="clear" w:color="auto" w:fill="BFBFBF" w:themeFill="background1" w:themeFillShade="BF"/>
        <w:spacing w:line="360" w:lineRule="auto"/>
        <w:jc w:val="both"/>
        <w:rPr>
          <w:shd w:val="clear" w:color="auto" w:fill="B2B2B2"/>
        </w:rPr>
      </w:pPr>
      <w:r>
        <w:rPr>
          <w:rFonts w:ascii="Arial" w:hAnsi="Arial" w:cs="Arial"/>
          <w:b/>
          <w:sz w:val="20"/>
          <w:szCs w:val="20"/>
          <w:shd w:val="clear" w:color="auto" w:fill="B2B2B2"/>
        </w:rPr>
        <w:t xml:space="preserve">OŚWIADCZENIE DOTYCZĄCE </w:t>
      </w:r>
      <w:r>
        <w:rPr>
          <w:rFonts w:ascii="Arial" w:hAnsi="Arial" w:cs="Arial"/>
          <w:b/>
          <w:sz w:val="20"/>
          <w:szCs w:val="20"/>
          <w:shd w:val="clear" w:color="auto" w:fill="B2B2B2"/>
        </w:rPr>
        <w:t>WARUNKÓW UDZIAŁU W POSTĘPOWANIU: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pacing w:after="120"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Oświadczam, że spełniam warunki udziału w postępowaniu określone przez zamawiającego w ogłoszeniu o zamówieniu oraz w SWZ </w:t>
      </w:r>
      <w:r>
        <w:rPr>
          <w:rFonts w:ascii="Arial" w:hAnsi="Arial"/>
          <w:sz w:val="20"/>
          <w:szCs w:val="20"/>
          <w:shd w:val="clear" w:color="auto" w:fill="FFFFFF"/>
        </w:rPr>
        <w:t>w zakresie których udostępniam swoje zasoby Wykonawcy w celu wykazania spełniania warunków udziału w</w:t>
      </w:r>
      <w:r>
        <w:rPr>
          <w:rFonts w:ascii="Arial" w:hAnsi="Arial"/>
          <w:sz w:val="20"/>
          <w:szCs w:val="20"/>
          <w:shd w:val="clear" w:color="auto" w:fill="FFFFFF"/>
        </w:rPr>
        <w:t xml:space="preserve"> postępowaniu.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91A94" w:rsidRDefault="00964CD1">
      <w:pPr>
        <w:spacing w:line="276" w:lineRule="auto"/>
        <w:ind w:right="28"/>
        <w:jc w:val="both"/>
        <w:rPr>
          <w:shd w:val="clear" w:color="auto" w:fill="FFFFFF"/>
        </w:rPr>
      </w:pPr>
      <w:r>
        <w:rPr>
          <w:rFonts w:ascii="Arial" w:hAnsi="Arial"/>
          <w:sz w:val="20"/>
          <w:szCs w:val="20"/>
          <w:u w:val="single"/>
          <w:shd w:val="clear" w:color="auto" w:fill="FFFFFF"/>
        </w:rPr>
        <w:t>Udostępniane zasoby:</w:t>
      </w:r>
    </w:p>
    <w:p w:rsidR="00591A94" w:rsidRDefault="00964CD1">
      <w:pPr>
        <w:ind w:right="28"/>
        <w:jc w:val="both"/>
        <w:rPr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</w:t>
      </w:r>
    </w:p>
    <w:p w:rsidR="00591A94" w:rsidRDefault="00591A94">
      <w:pPr>
        <w:ind w:right="28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:rsidR="00591A94" w:rsidRDefault="00964CD1">
      <w:pPr>
        <w:ind w:right="28"/>
        <w:jc w:val="both"/>
        <w:rPr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……………….…………………………………………………………………………………………..</w:t>
      </w:r>
    </w:p>
    <w:p w:rsidR="00591A94" w:rsidRDefault="00964CD1">
      <w:pPr>
        <w:ind w:right="28"/>
        <w:jc w:val="both"/>
        <w:rPr>
          <w:shd w:val="clear" w:color="auto" w:fill="FFFFFF"/>
        </w:rPr>
      </w:pPr>
      <w:r>
        <w:rPr>
          <w:rFonts w:ascii="Arial" w:hAnsi="Arial"/>
          <w:i/>
          <w:sz w:val="20"/>
          <w:szCs w:val="20"/>
          <w:shd w:val="clear" w:color="auto" w:fill="FFFFFF"/>
        </w:rPr>
        <w:t>(należy wskazać zakres w jakim podmiot trzeci udostępnia zasoby).</w:t>
      </w:r>
    </w:p>
    <w:p w:rsidR="00591A94" w:rsidRDefault="00591A94">
      <w:pPr>
        <w:spacing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591A94" w:rsidRDefault="00964CD1">
      <w:pPr>
        <w:shd w:val="clear" w:color="auto" w:fill="BFBFBF" w:themeFill="background1" w:themeFillShade="BF"/>
        <w:spacing w:after="120" w:line="360" w:lineRule="auto"/>
        <w:jc w:val="both"/>
        <w:rPr>
          <w:shd w:val="clear" w:color="auto" w:fill="B2B2B2"/>
        </w:rPr>
      </w:pPr>
      <w:r>
        <w:rPr>
          <w:rFonts w:ascii="Arial" w:hAnsi="Arial" w:cs="Arial"/>
          <w:b/>
          <w:sz w:val="20"/>
          <w:szCs w:val="20"/>
          <w:shd w:val="clear" w:color="auto" w:fill="B2B2B2"/>
        </w:rPr>
        <w:t>OŚWIADCZENIE DOTYCZĄCE PODANYCH INFORMACJI:</w:t>
      </w:r>
      <w:bookmarkStart w:id="0" w:name="_Hlk99009560"/>
      <w:bookmarkEnd w:id="0"/>
    </w:p>
    <w:p w:rsidR="00591A94" w:rsidRDefault="00964CD1">
      <w:pPr>
        <w:spacing w:after="120"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hd w:val="clear" w:color="auto" w:fill="BFBFBF" w:themeFill="background1" w:themeFillShade="BF"/>
        <w:spacing w:after="120" w:line="360" w:lineRule="auto"/>
        <w:jc w:val="both"/>
        <w:rPr>
          <w:shd w:val="clear" w:color="auto" w:fill="B2B2B2"/>
        </w:rPr>
      </w:pPr>
      <w:r>
        <w:rPr>
          <w:rFonts w:ascii="Arial" w:hAnsi="Arial" w:cs="Arial"/>
          <w:b/>
          <w:sz w:val="20"/>
          <w:szCs w:val="20"/>
          <w:shd w:val="clear" w:color="auto" w:fill="B2B2B2"/>
        </w:rPr>
        <w:t>INFORMACJA DOTYCZĄCA DOST</w:t>
      </w:r>
      <w:r>
        <w:rPr>
          <w:rFonts w:ascii="Arial" w:hAnsi="Arial" w:cs="Arial"/>
          <w:b/>
          <w:sz w:val="20"/>
          <w:szCs w:val="20"/>
          <w:shd w:val="clear" w:color="auto" w:fill="B2B2B2"/>
        </w:rPr>
        <w:t>ĘPU DO PODMIOTOWYCH ŚRODKÓW DOWODOWYCH:</w:t>
      </w:r>
    </w:p>
    <w:p w:rsidR="00591A94" w:rsidRDefault="00964CD1">
      <w:pPr>
        <w:spacing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Wskazuję następujące podmiotowe środki dowodowe, które można uzyskać za pomocą bezpłatnych i ogólnodostępnych baz danych, oraz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dane umożliwiające dostęp do tych środków: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pacing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1) ..........................................</w:t>
      </w:r>
      <w:r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</w:t>
      </w:r>
    </w:p>
    <w:p w:rsidR="00591A94" w:rsidRDefault="00964CD1">
      <w:pPr>
        <w:jc w:val="both"/>
        <w:rPr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(wskazać podmiotowy środek dowodowy, adres internetowy, wydający urząd lub organ, dokładne dane referencyjne dokumentacji)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964CD1">
      <w:pPr>
        <w:spacing w:line="360" w:lineRule="auto"/>
        <w:jc w:val="both"/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2) </w:t>
      </w:r>
      <w:r>
        <w:rPr>
          <w:rFonts w:ascii="Arial" w:hAnsi="Arial" w:cs="Arial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591A94" w:rsidRDefault="00964CD1">
      <w:pPr>
        <w:jc w:val="both"/>
        <w:rPr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(wskazać podmiotowy środek dowodowy, adres internetowy, wydający urząd lub organ, dokładne dane referenc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yjne dokumentacji)</w:t>
      </w:r>
    </w:p>
    <w:p w:rsidR="00591A94" w:rsidRDefault="00591A94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91A94" w:rsidRDefault="00591A94">
      <w:pPr>
        <w:jc w:val="right"/>
        <w:rPr>
          <w:shd w:val="clear" w:color="auto" w:fill="FFFFFF"/>
        </w:rPr>
      </w:pPr>
    </w:p>
    <w:sectPr w:rsidR="00591A94" w:rsidSect="00591A94">
      <w:footerReference w:type="default" r:id="rId8"/>
      <w:pgSz w:w="11906" w:h="16838"/>
      <w:pgMar w:top="568" w:right="1417" w:bottom="1545" w:left="1417" w:header="0" w:footer="993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94" w:rsidRDefault="00591A94" w:rsidP="00591A94">
      <w:r>
        <w:separator/>
      </w:r>
    </w:p>
  </w:endnote>
  <w:endnote w:type="continuationSeparator" w:id="0">
    <w:p w:rsidR="00591A94" w:rsidRDefault="00591A94" w:rsidP="0059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94" w:rsidRDefault="00964CD1">
    <w:pPr>
      <w:pStyle w:val="Footer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9495" cy="6565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5" r="-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94" w:rsidRDefault="00964CD1">
      <w:pPr>
        <w:rPr>
          <w:sz w:val="12"/>
        </w:rPr>
      </w:pPr>
      <w:r>
        <w:separator/>
      </w:r>
    </w:p>
  </w:footnote>
  <w:footnote w:type="continuationSeparator" w:id="0">
    <w:p w:rsidR="00591A94" w:rsidRDefault="00964CD1">
      <w:pPr>
        <w:rPr>
          <w:sz w:val="12"/>
        </w:rPr>
      </w:pPr>
      <w:r>
        <w:continuationSeparator/>
      </w:r>
    </w:p>
  </w:footnote>
  <w:footnote w:id="1">
    <w:p w:rsidR="00591A94" w:rsidRDefault="00964CD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91A94" w:rsidRDefault="00964CD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1A94" w:rsidRDefault="00964CD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91A94" w:rsidRDefault="00964CD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217, 2105 i 2106), jest podmiot wymieniony w wykazach określonych w rozporządzeniu 765/2006 i rozporządzeniu 269/2014 albo wpisany na listę lub będący taką jednostką dominującą od dnia 24 lutego 2022 r., o ile został wpisany na listę na podstawie decyzji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054"/>
    <w:multiLevelType w:val="multilevel"/>
    <w:tmpl w:val="52700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D574EA"/>
    <w:multiLevelType w:val="multilevel"/>
    <w:tmpl w:val="F7FE4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A94"/>
    <w:rsid w:val="00591A94"/>
    <w:rsid w:val="0096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38231F"/>
    <w:rPr>
      <w:sz w:val="20"/>
      <w:szCs w:val="20"/>
    </w:rPr>
  </w:style>
  <w:style w:type="character" w:customStyle="1" w:styleId="EndnoteReference">
    <w:name w:val="Endnote Reference"/>
    <w:rsid w:val="00591A94"/>
    <w:rPr>
      <w:vertAlign w:val="superscript"/>
    </w:rPr>
  </w:style>
  <w:style w:type="character" w:customStyle="1" w:styleId="EndnoteCharacters">
    <w:name w:val="Endnote Characters"/>
    <w:qFormat/>
    <w:rsid w:val="00591A94"/>
    <w:rPr>
      <w:vertAlign w:val="superscript"/>
    </w:rPr>
  </w:style>
  <w:style w:type="character" w:customStyle="1" w:styleId="EndnoteCharacters1">
    <w:name w:val="Endnote Characters1"/>
    <w:qFormat/>
    <w:rsid w:val="00591A94"/>
    <w:rPr>
      <w:vertAlign w:val="superscript"/>
    </w:rPr>
  </w:style>
  <w:style w:type="character" w:customStyle="1" w:styleId="EndnoteCharacters11">
    <w:name w:val="Endnote Characters11"/>
    <w:qFormat/>
    <w:rsid w:val="003652AC"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8231F"/>
    <w:rPr>
      <w:sz w:val="20"/>
      <w:szCs w:val="20"/>
    </w:rPr>
  </w:style>
  <w:style w:type="character" w:customStyle="1" w:styleId="FootnoteReference">
    <w:name w:val="Footnote Reference"/>
    <w:rsid w:val="00591A94"/>
    <w:rPr>
      <w:vertAlign w:val="superscript"/>
    </w:rPr>
  </w:style>
  <w:style w:type="character" w:customStyle="1" w:styleId="FootnoteCharacters">
    <w:name w:val="Footnote Characters"/>
    <w:qFormat/>
    <w:rsid w:val="00591A94"/>
    <w:rPr>
      <w:vertAlign w:val="superscript"/>
    </w:rPr>
  </w:style>
  <w:style w:type="character" w:customStyle="1" w:styleId="FootnoteCharacters1">
    <w:name w:val="Footnote Characters1"/>
    <w:qFormat/>
    <w:rsid w:val="00591A94"/>
    <w:rPr>
      <w:vertAlign w:val="superscript"/>
    </w:rPr>
  </w:style>
  <w:style w:type="character" w:customStyle="1" w:styleId="FootnoteCharacters11">
    <w:name w:val="Footnote Characters11"/>
    <w:qFormat/>
    <w:rsid w:val="003652AC"/>
    <w:rPr>
      <w:vertAlign w:val="superscript"/>
    </w:rPr>
  </w:style>
  <w:style w:type="character" w:customStyle="1" w:styleId="FootnoteCharacters111">
    <w:name w:val="Footnote Characters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1C6945"/>
  </w:style>
  <w:style w:type="character" w:customStyle="1" w:styleId="StopkaZnak">
    <w:name w:val="Stopka Znak"/>
    <w:basedOn w:val="Domylnaczcionkaakapitu"/>
    <w:link w:val="Footer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AnnotationText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C52ACB"/>
  </w:style>
  <w:style w:type="character" w:customStyle="1" w:styleId="Znakiprzypiswdolnych">
    <w:name w:val="Znaki przypisów dolnych"/>
    <w:qFormat/>
    <w:rsid w:val="00C52ACB"/>
  </w:style>
  <w:style w:type="character" w:customStyle="1" w:styleId="InternetLink1">
    <w:name w:val="Internet Link1"/>
    <w:qFormat/>
    <w:rsid w:val="00591A94"/>
    <w:rPr>
      <w:color w:val="000080"/>
      <w:u w:val="single"/>
    </w:rPr>
  </w:style>
  <w:style w:type="character" w:customStyle="1" w:styleId="InternetLink11">
    <w:name w:val="Internet Link11"/>
    <w:qFormat/>
    <w:rsid w:val="00591A9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91A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52ACB"/>
    <w:pPr>
      <w:spacing w:after="140" w:line="276" w:lineRule="auto"/>
    </w:pPr>
  </w:style>
  <w:style w:type="paragraph" w:styleId="Lista">
    <w:name w:val="List"/>
    <w:basedOn w:val="Tekstpodstawowy"/>
    <w:rsid w:val="00C52ACB"/>
    <w:rPr>
      <w:rFonts w:cs="Arial"/>
    </w:rPr>
  </w:style>
  <w:style w:type="paragraph" w:customStyle="1" w:styleId="Caption">
    <w:name w:val="Caption"/>
    <w:basedOn w:val="Normalny"/>
    <w:qFormat/>
    <w:rsid w:val="00C52A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2AC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52AC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301A2"/>
    <w:pPr>
      <w:spacing w:after="160"/>
      <w:ind w:left="720"/>
      <w:contextualSpacing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8231F"/>
    <w:rPr>
      <w:sz w:val="20"/>
      <w:szCs w:val="20"/>
    </w:rPr>
  </w:style>
  <w:style w:type="paragraph" w:customStyle="1" w:styleId="Footer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link w:val="TekstkomentarzaZnak"/>
    <w:uiPriority w:val="99"/>
    <w:semiHidden/>
    <w:unhideWhenUsed/>
    <w:qFormat/>
    <w:rsid w:val="00520174"/>
    <w:rPr>
      <w:sz w:val="20"/>
      <w:szCs w:val="20"/>
    </w:rPr>
  </w:style>
  <w:style w:type="paragraph" w:styleId="Tematkomentarza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AB06-6ADD-4462-8EE4-40D682B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kboruta</cp:lastModifiedBy>
  <cp:revision>23</cp:revision>
  <cp:lastPrinted>2023-11-24T09:34:00Z</cp:lastPrinted>
  <dcterms:created xsi:type="dcterms:W3CDTF">2022-05-26T12:26:00Z</dcterms:created>
  <dcterms:modified xsi:type="dcterms:W3CDTF">2024-12-23T11:18:00Z</dcterms:modified>
  <dc:language>pl-PL</dc:language>
</cp:coreProperties>
</file>