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F26837">
        <w:rPr>
          <w:rFonts w:ascii="Times New Roman" w:eastAsia="Times New Roman" w:hAnsi="Times New Roman" w:cs="Times New Roman"/>
          <w:lang w:eastAsia="pl-PL"/>
        </w:rPr>
        <w:t>0</w:t>
      </w:r>
      <w:r w:rsidR="004201D5">
        <w:rPr>
          <w:rFonts w:ascii="Times New Roman" w:eastAsia="Times New Roman" w:hAnsi="Times New Roman" w:cs="Times New Roman"/>
          <w:lang w:eastAsia="pl-PL"/>
        </w:rPr>
        <w:t>27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6A7EFD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01D5">
        <w:rPr>
          <w:rFonts w:ascii="Times New Roman" w:eastAsia="Times New Roman" w:hAnsi="Times New Roman" w:cs="Times New Roman"/>
          <w:lang w:eastAsia="pl-PL"/>
        </w:rPr>
        <w:t>12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4201D5">
        <w:rPr>
          <w:rFonts w:ascii="Times New Roman" w:eastAsia="Times New Roman" w:hAnsi="Times New Roman" w:cs="Times New Roman"/>
          <w:lang w:eastAsia="pl-PL"/>
        </w:rPr>
        <w:t>5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6A7EFD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6A7EFD" w:rsidRDefault="006A7EFD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F26837" w:rsidRDefault="00F26837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Pr="00D23E1B" w:rsidRDefault="0008288E" w:rsidP="00D23E1B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>
        <w:rPr>
          <w:rFonts w:ascii="Times New Roman" w:eastAsia="Calibri" w:hAnsi="Times New Roman" w:cs="Times New Roman"/>
          <w:lang w:eastAsia="ar-SA"/>
        </w:rPr>
        <w:t>podstawowym bez negocjacji</w:t>
      </w:r>
      <w:r w:rsidRPr="00C05577">
        <w:rPr>
          <w:rFonts w:ascii="Times New Roman" w:eastAsia="Calibri" w:hAnsi="Times New Roman" w:cs="Times New Roman"/>
          <w:lang w:eastAsia="ar-SA"/>
        </w:rPr>
        <w:t xml:space="preserve">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5A3E0C" w:rsidRPr="005A3E0C">
        <w:rPr>
          <w:rFonts w:ascii="Times New Roman" w:eastAsia="Calibri" w:hAnsi="Times New Roman" w:cs="Times New Roman"/>
          <w:b/>
          <w:lang w:eastAsia="ar-SA"/>
        </w:rPr>
        <w:t>„</w:t>
      </w:r>
      <w:r w:rsidR="004201D5" w:rsidRPr="004201D5">
        <w:rPr>
          <w:rFonts w:ascii="Times New Roman" w:eastAsia="Calibri" w:hAnsi="Times New Roman" w:cs="Times New Roman"/>
          <w:b/>
          <w:lang w:eastAsia="ar-SA"/>
        </w:rPr>
        <w:t>SERWIS TECHNICZNY APARATÓW RTG ORAZ WAG MEDYCZNYCH</w:t>
      </w:r>
      <w:r w:rsidR="005A3E0C" w:rsidRPr="005A3E0C">
        <w:rPr>
          <w:rFonts w:ascii="Times New Roman" w:eastAsia="Calibri" w:hAnsi="Times New Roman" w:cs="Times New Roman"/>
          <w:b/>
          <w:lang w:eastAsia="ar-SA"/>
        </w:rPr>
        <w:t xml:space="preserve">” </w:t>
      </w:r>
      <w:r w:rsidR="004E710C" w:rsidRPr="004E710C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C05577">
        <w:rPr>
          <w:rFonts w:ascii="Times New Roman" w:eastAsia="Calibri" w:hAnsi="Times New Roman" w:cs="Times New Roman"/>
          <w:lang w:eastAsia="ar-SA"/>
        </w:rPr>
        <w:t>informuje, że w przywołanym postępowaniu zostali wybrani następujący Wykonawcy:</w:t>
      </w:r>
    </w:p>
    <w:p w:rsidR="0008288E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6A7EFD" w:rsidRDefault="006A7EFD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4201D5" w:rsidRPr="00C05577" w:rsidRDefault="004201D5" w:rsidP="004201D5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4201D5" w:rsidRPr="00831790" w:rsidRDefault="004201D5" w:rsidP="004201D5">
      <w:pPr>
        <w:pStyle w:val="Default"/>
        <w:rPr>
          <w:b/>
          <w:sz w:val="22"/>
          <w:szCs w:val="22"/>
        </w:rPr>
      </w:pPr>
      <w:r w:rsidRPr="00831790">
        <w:rPr>
          <w:b/>
          <w:sz w:val="22"/>
          <w:szCs w:val="22"/>
        </w:rPr>
        <w:t>TIMKO SP. Z O.O.</w:t>
      </w:r>
    </w:p>
    <w:p w:rsidR="004201D5" w:rsidRPr="00831790" w:rsidRDefault="004201D5" w:rsidP="004201D5">
      <w:pPr>
        <w:pStyle w:val="Default"/>
        <w:rPr>
          <w:sz w:val="22"/>
          <w:szCs w:val="22"/>
        </w:rPr>
      </w:pPr>
      <w:r w:rsidRPr="00831790">
        <w:rPr>
          <w:sz w:val="22"/>
          <w:szCs w:val="22"/>
        </w:rPr>
        <w:t>ul. Syrokomli 30</w:t>
      </w:r>
    </w:p>
    <w:p w:rsidR="004201D5" w:rsidRPr="00831790" w:rsidRDefault="004201D5" w:rsidP="004201D5">
      <w:pPr>
        <w:pStyle w:val="Default"/>
        <w:rPr>
          <w:bCs/>
          <w:sz w:val="22"/>
          <w:szCs w:val="22"/>
        </w:rPr>
      </w:pPr>
      <w:r w:rsidRPr="00831790">
        <w:rPr>
          <w:sz w:val="22"/>
          <w:szCs w:val="22"/>
        </w:rPr>
        <w:t>03-335 Warszawa</w:t>
      </w:r>
      <w:r w:rsidRPr="00831790">
        <w:rPr>
          <w:bCs/>
          <w:sz w:val="22"/>
          <w:szCs w:val="22"/>
        </w:rPr>
        <w:t xml:space="preserve"> </w:t>
      </w:r>
    </w:p>
    <w:p w:rsidR="004201D5" w:rsidRDefault="004201D5" w:rsidP="004201D5">
      <w:pPr>
        <w:pStyle w:val="Default"/>
        <w:rPr>
          <w:b/>
          <w:bCs/>
          <w:sz w:val="22"/>
          <w:szCs w:val="22"/>
        </w:rPr>
      </w:pPr>
    </w:p>
    <w:p w:rsidR="004201D5" w:rsidRPr="00BD71E8" w:rsidRDefault="004201D5" w:rsidP="004201D5">
      <w:pPr>
        <w:pStyle w:val="Default"/>
        <w:rPr>
          <w:b/>
          <w:bCs/>
          <w:iCs/>
          <w:sz w:val="22"/>
          <w:szCs w:val="22"/>
        </w:rPr>
      </w:pPr>
      <w:r w:rsidRPr="00BD71E8">
        <w:rPr>
          <w:b/>
          <w:bCs/>
          <w:sz w:val="22"/>
          <w:szCs w:val="22"/>
        </w:rPr>
        <w:t xml:space="preserve">Cena brutto - </w:t>
      </w:r>
      <w:r w:rsidRPr="00BD71E8">
        <w:rPr>
          <w:b/>
          <w:bCs/>
          <w:iCs/>
          <w:sz w:val="22"/>
          <w:szCs w:val="22"/>
        </w:rPr>
        <w:t xml:space="preserve">Zadanie nr </w:t>
      </w:r>
      <w:r>
        <w:rPr>
          <w:b/>
          <w:bCs/>
          <w:iCs/>
          <w:sz w:val="22"/>
          <w:szCs w:val="22"/>
        </w:rPr>
        <w:t>1</w:t>
      </w:r>
      <w:r w:rsidRPr="00BD71E8">
        <w:rPr>
          <w:b/>
          <w:bCs/>
          <w:iCs/>
          <w:sz w:val="22"/>
          <w:szCs w:val="22"/>
        </w:rPr>
        <w:t xml:space="preserve"> – </w:t>
      </w:r>
      <w:r w:rsidRPr="00831790">
        <w:rPr>
          <w:b/>
          <w:bCs/>
          <w:iCs/>
          <w:sz w:val="22"/>
          <w:szCs w:val="22"/>
        </w:rPr>
        <w:t>68 860,80 zł</w:t>
      </w:r>
    </w:p>
    <w:p w:rsidR="004201D5" w:rsidRPr="00CA1A92" w:rsidRDefault="004201D5" w:rsidP="004201D5">
      <w:pPr>
        <w:pStyle w:val="NormalnyWeb"/>
        <w:jc w:val="both"/>
        <w:rPr>
          <w:sz w:val="22"/>
          <w:szCs w:val="22"/>
          <w:lang w:eastAsia="ar-SA"/>
        </w:rPr>
      </w:pPr>
    </w:p>
    <w:p w:rsidR="004201D5" w:rsidRDefault="004201D5" w:rsidP="004201D5">
      <w:pPr>
        <w:pStyle w:val="Bezodstpw"/>
        <w:jc w:val="both"/>
        <w:rPr>
          <w:rFonts w:ascii="Times New Roman" w:hAnsi="Times New Roman"/>
        </w:rPr>
      </w:pPr>
      <w:r w:rsidRPr="00D05CF8">
        <w:rPr>
          <w:rFonts w:ascii="Times New Roman" w:hAnsi="Times New Roman"/>
          <w:b/>
        </w:rPr>
        <w:t xml:space="preserve">Uzasadnienie: </w:t>
      </w:r>
      <w:r w:rsidRPr="00FC6E8A">
        <w:rPr>
          <w:rFonts w:ascii="Times New Roman" w:hAnsi="Times New Roman"/>
        </w:rPr>
        <w:t>Wymienion</w:t>
      </w:r>
      <w:r>
        <w:rPr>
          <w:rFonts w:ascii="Times New Roman" w:hAnsi="Times New Roman"/>
        </w:rPr>
        <w:t>a</w:t>
      </w:r>
      <w:r w:rsidRPr="00FC6E8A">
        <w:rPr>
          <w:rFonts w:ascii="Times New Roman" w:hAnsi="Times New Roman"/>
        </w:rPr>
        <w:t xml:space="preserve"> powyżej ofert</w:t>
      </w:r>
      <w:r>
        <w:rPr>
          <w:rFonts w:ascii="Times New Roman" w:hAnsi="Times New Roman"/>
        </w:rPr>
        <w:t>a</w:t>
      </w:r>
      <w:r w:rsidRPr="00FC6E8A">
        <w:rPr>
          <w:rFonts w:ascii="Times New Roman" w:hAnsi="Times New Roman"/>
        </w:rPr>
        <w:t xml:space="preserve"> przedstawia</w:t>
      </w:r>
      <w:r w:rsidRPr="00905E62">
        <w:rPr>
          <w:rFonts w:ascii="Times New Roman" w:hAnsi="Times New Roman"/>
        </w:rPr>
        <w:t xml:space="preserve"> najkorzystniejszy bilans ceny oraz innych kryteriów przewidzianych w dokumentach zamówienia i spełnia wymagania określone w Specyfikacji Istotnych Warunków Zamówienia. </w:t>
      </w:r>
    </w:p>
    <w:p w:rsidR="008A6109" w:rsidRDefault="008A6109" w:rsidP="00E96B0E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F26837" w:rsidRDefault="00F26837" w:rsidP="00E96B0E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6A7EFD" w:rsidRPr="00AD2FA8" w:rsidRDefault="006A7EFD" w:rsidP="006A7EF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D2FA8">
        <w:rPr>
          <w:rFonts w:ascii="Times New Roman" w:eastAsia="Times New Roman" w:hAnsi="Times New Roman"/>
          <w:b/>
          <w:u w:val="single"/>
          <w:lang w:eastAsia="pl-PL"/>
        </w:rPr>
        <w:t>W postępowaniu zostały złożone następujące oferty</w:t>
      </w:r>
      <w:r w:rsidRPr="00AD2FA8">
        <w:rPr>
          <w:rFonts w:ascii="Times New Roman" w:eastAsia="Times New Roman" w:hAnsi="Times New Roman"/>
          <w:lang w:eastAsia="pl-PL"/>
        </w:rPr>
        <w:t xml:space="preserve">: </w:t>
      </w:r>
    </w:p>
    <w:p w:rsidR="006A7EFD" w:rsidRDefault="006A7EFD" w:rsidP="006A7EFD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4201D5" w:rsidRPr="00C05577" w:rsidRDefault="004201D5" w:rsidP="004201D5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 w:rsidRPr="00C05577">
        <w:rPr>
          <w:rFonts w:ascii="Times New Roman" w:hAnsi="Times New Roman"/>
          <w:b/>
          <w:u w:val="single"/>
          <w:lang w:eastAsia="ar-SA"/>
        </w:rPr>
        <w:t xml:space="preserve">Oferta nr </w:t>
      </w:r>
      <w:r>
        <w:rPr>
          <w:rFonts w:ascii="Times New Roman" w:hAnsi="Times New Roman"/>
          <w:b/>
          <w:u w:val="single"/>
          <w:lang w:eastAsia="ar-SA"/>
        </w:rPr>
        <w:t>1</w:t>
      </w:r>
    </w:p>
    <w:p w:rsidR="004201D5" w:rsidRPr="00831790" w:rsidRDefault="004201D5" w:rsidP="004201D5">
      <w:pPr>
        <w:pStyle w:val="Default"/>
        <w:rPr>
          <w:b/>
          <w:sz w:val="22"/>
          <w:szCs w:val="22"/>
        </w:rPr>
      </w:pPr>
      <w:r w:rsidRPr="00831790">
        <w:rPr>
          <w:b/>
          <w:sz w:val="22"/>
          <w:szCs w:val="22"/>
        </w:rPr>
        <w:t>TIMKO SP. Z O.O.</w:t>
      </w:r>
    </w:p>
    <w:p w:rsidR="004201D5" w:rsidRPr="00831790" w:rsidRDefault="004201D5" w:rsidP="004201D5">
      <w:pPr>
        <w:pStyle w:val="Default"/>
        <w:rPr>
          <w:sz w:val="22"/>
          <w:szCs w:val="22"/>
        </w:rPr>
      </w:pPr>
      <w:r w:rsidRPr="00831790">
        <w:rPr>
          <w:sz w:val="22"/>
          <w:szCs w:val="22"/>
        </w:rPr>
        <w:t>ul. Syrokomli 30</w:t>
      </w:r>
    </w:p>
    <w:p w:rsidR="004201D5" w:rsidRPr="00831790" w:rsidRDefault="004201D5" w:rsidP="004201D5">
      <w:pPr>
        <w:pStyle w:val="Default"/>
        <w:rPr>
          <w:bCs/>
          <w:sz w:val="22"/>
          <w:szCs w:val="22"/>
        </w:rPr>
      </w:pPr>
      <w:r w:rsidRPr="00831790">
        <w:rPr>
          <w:sz w:val="22"/>
          <w:szCs w:val="22"/>
        </w:rPr>
        <w:t>03-335 Warszawa</w:t>
      </w:r>
      <w:r w:rsidRPr="00831790">
        <w:rPr>
          <w:bCs/>
          <w:sz w:val="22"/>
          <w:szCs w:val="22"/>
        </w:rPr>
        <w:t xml:space="preserve"> </w:t>
      </w:r>
    </w:p>
    <w:p w:rsidR="00F26837" w:rsidRDefault="00F26837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F26837" w:rsidRDefault="00F26837" w:rsidP="006A7EFD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4201D5" w:rsidRPr="00FC6E8A" w:rsidRDefault="004201D5" w:rsidP="004201D5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tbl>
      <w:tblPr>
        <w:tblpPr w:leftFromText="141" w:rightFromText="141" w:vertAnchor="text" w:horzAnchor="margin" w:tblpY="195"/>
        <w:tblW w:w="51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2571"/>
        <w:gridCol w:w="618"/>
        <w:gridCol w:w="1305"/>
        <w:gridCol w:w="624"/>
        <w:gridCol w:w="470"/>
        <w:gridCol w:w="1525"/>
        <w:gridCol w:w="980"/>
        <w:gridCol w:w="863"/>
      </w:tblGrid>
      <w:tr w:rsidR="004201D5" w:rsidRPr="00FA7344" w:rsidTr="00262D79">
        <w:trPr>
          <w:trHeight w:val="66"/>
        </w:trPr>
        <w:tc>
          <w:tcPr>
            <w:tcW w:w="31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201D5" w:rsidRPr="00FA7344" w:rsidTr="00262D79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Zadanie nr 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201D5" w:rsidRPr="00FA7344" w:rsidTr="00262D79">
        <w:trPr>
          <w:trHeight w:val="26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Cena – </w:t>
            </w: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01D5" w:rsidRPr="00FA7344" w:rsidTr="00262D79">
        <w:trPr>
          <w:trHeight w:val="43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D5" w:rsidRPr="00BD71E8" w:rsidRDefault="004201D5" w:rsidP="00262D79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31790">
              <w:rPr>
                <w:b/>
                <w:bCs/>
                <w:iCs/>
                <w:sz w:val="22"/>
                <w:szCs w:val="22"/>
              </w:rPr>
              <w:t>68 860,80 zł</w:t>
            </w:r>
          </w:p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0%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FA734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</w:tr>
      <w:tr w:rsidR="004201D5" w:rsidRPr="00FA7344" w:rsidTr="00262D79">
        <w:trPr>
          <w:trHeight w:val="37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D5" w:rsidRPr="00BD71E8" w:rsidRDefault="004201D5" w:rsidP="00262D79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31790">
              <w:rPr>
                <w:b/>
                <w:bCs/>
                <w:iCs/>
                <w:sz w:val="22"/>
                <w:szCs w:val="22"/>
              </w:rPr>
              <w:t>68 860,80 zł</w:t>
            </w:r>
          </w:p>
          <w:p w:rsidR="004201D5" w:rsidRPr="00FA7344" w:rsidRDefault="004201D5" w:rsidP="00262D7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1D5" w:rsidRPr="00FA7344" w:rsidRDefault="004201D5" w:rsidP="00262D79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4201D5" w:rsidRDefault="004201D5" w:rsidP="004201D5">
      <w:pPr>
        <w:spacing w:after="0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4201D5" w:rsidRDefault="004201D5" w:rsidP="004201D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44A6">
        <w:rPr>
          <w:rFonts w:ascii="Times New Roman" w:eastAsia="Times New Roman" w:hAnsi="Times New Roman"/>
          <w:lang w:eastAsia="pl-PL"/>
        </w:rPr>
        <w:t>W związku z tym, że nie</w:t>
      </w:r>
      <w:bookmarkStart w:id="0" w:name="_GoBack"/>
      <w:bookmarkEnd w:id="0"/>
      <w:r w:rsidRPr="006A44A6">
        <w:rPr>
          <w:rFonts w:ascii="Times New Roman" w:eastAsia="Times New Roman" w:hAnsi="Times New Roman"/>
          <w:lang w:eastAsia="pl-PL"/>
        </w:rPr>
        <w:t xml:space="preserve"> złożono żadnej oferty nie podlegającej odrzuceniu dla </w:t>
      </w:r>
      <w:r>
        <w:rPr>
          <w:rFonts w:ascii="Times New Roman" w:eastAsia="Times New Roman" w:hAnsi="Times New Roman"/>
          <w:lang w:eastAsia="pl-PL"/>
        </w:rPr>
        <w:t>Zadania</w:t>
      </w:r>
      <w:r w:rsidRPr="006A44A6">
        <w:rPr>
          <w:rFonts w:ascii="Times New Roman" w:eastAsia="Times New Roman" w:hAnsi="Times New Roman"/>
          <w:lang w:eastAsia="pl-PL"/>
        </w:rPr>
        <w:t xml:space="preserve"> nr </w:t>
      </w:r>
      <w:r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6A44A6">
        <w:rPr>
          <w:rFonts w:ascii="Times New Roman" w:eastAsia="Times New Roman" w:hAnsi="Times New Roman"/>
          <w:lang w:eastAsia="pl-PL"/>
        </w:rPr>
        <w:t xml:space="preserve">zgodnie z art. </w:t>
      </w:r>
      <w:r>
        <w:rPr>
          <w:rFonts w:ascii="Times New Roman" w:eastAsia="Times New Roman" w:hAnsi="Times New Roman"/>
          <w:lang w:eastAsia="pl-PL"/>
        </w:rPr>
        <w:t>255</w:t>
      </w:r>
      <w:r w:rsidRPr="006A44A6">
        <w:rPr>
          <w:rFonts w:ascii="Times New Roman" w:eastAsia="Times New Roman" w:hAnsi="Times New Roman"/>
          <w:lang w:eastAsia="pl-PL"/>
        </w:rPr>
        <w:t xml:space="preserve"> ust. 1</w:t>
      </w:r>
      <w:r>
        <w:rPr>
          <w:rFonts w:ascii="Times New Roman" w:eastAsia="Times New Roman" w:hAnsi="Times New Roman"/>
          <w:lang w:eastAsia="pl-PL"/>
        </w:rPr>
        <w:t>)</w:t>
      </w:r>
      <w:r w:rsidRPr="006A44A6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6A44A6">
        <w:rPr>
          <w:rFonts w:ascii="Times New Roman" w:eastAsia="Times New Roman" w:hAnsi="Times New Roman"/>
          <w:lang w:eastAsia="pl-PL"/>
        </w:rPr>
        <w:t>uPzp</w:t>
      </w:r>
      <w:proofErr w:type="spellEnd"/>
      <w:r w:rsidRPr="006A44A6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Zamawiający</w:t>
      </w:r>
      <w:r w:rsidRPr="006A44A6">
        <w:rPr>
          <w:rFonts w:ascii="Times New Roman" w:eastAsia="Times New Roman" w:hAnsi="Times New Roman"/>
          <w:lang w:eastAsia="pl-PL"/>
        </w:rPr>
        <w:t xml:space="preserve"> unieważnienie pos</w:t>
      </w:r>
      <w:r>
        <w:rPr>
          <w:rFonts w:ascii="Times New Roman" w:eastAsia="Times New Roman" w:hAnsi="Times New Roman"/>
          <w:lang w:eastAsia="pl-PL"/>
        </w:rPr>
        <w:t>tępowania w zakresie ww. zadań</w:t>
      </w:r>
      <w:r w:rsidRPr="006A44A6">
        <w:rPr>
          <w:rFonts w:ascii="Times New Roman" w:eastAsia="Times New Roman" w:hAnsi="Times New Roman"/>
          <w:lang w:eastAsia="pl-PL"/>
        </w:rPr>
        <w:t>.</w:t>
      </w:r>
    </w:p>
    <w:p w:rsidR="004201D5" w:rsidRDefault="004201D5" w:rsidP="004201D5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485039" w:rsidRPr="00485039" w:rsidRDefault="00485039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039">
        <w:rPr>
          <w:rFonts w:ascii="Times New Roman" w:hAnsi="Times New Roman" w:cs="Times New Roman"/>
        </w:rPr>
        <w:t xml:space="preserve">Jednocześnie, zgodnie z art. 253 ust. 1pkt 1  </w:t>
      </w:r>
      <w:proofErr w:type="spellStart"/>
      <w:r w:rsidRPr="00485039">
        <w:rPr>
          <w:rFonts w:ascii="Times New Roman" w:hAnsi="Times New Roman" w:cs="Times New Roman"/>
        </w:rPr>
        <w:t>Pzp</w:t>
      </w:r>
      <w:proofErr w:type="spellEnd"/>
      <w:r w:rsidRPr="00485039">
        <w:rPr>
          <w:rFonts w:ascii="Times New Roman" w:hAnsi="Times New Roman" w:cs="Times New Roman"/>
        </w:rPr>
        <w:t xml:space="preserve"> Zamawiający informuje, że:</w:t>
      </w:r>
    </w:p>
    <w:p w:rsidR="00485039" w:rsidRPr="00485039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039">
        <w:rPr>
          <w:rFonts w:ascii="Times New Roman" w:hAnsi="Times New Roman" w:cs="Times New Roman"/>
        </w:rPr>
        <w:t>żaden Wykonawca nie został wykluczony,</w:t>
      </w:r>
    </w:p>
    <w:p w:rsidR="00485039" w:rsidRPr="00485039" w:rsidRDefault="006A7EFD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żadna</w:t>
      </w:r>
      <w:r w:rsidR="004A0A8D">
        <w:rPr>
          <w:rFonts w:ascii="Times New Roman" w:hAnsi="Times New Roman" w:cs="Times New Roman"/>
        </w:rPr>
        <w:t xml:space="preserve"> oferta </w:t>
      </w:r>
      <w:r>
        <w:rPr>
          <w:rFonts w:ascii="Times New Roman" w:hAnsi="Times New Roman" w:cs="Times New Roman"/>
        </w:rPr>
        <w:t xml:space="preserve">nie </w:t>
      </w:r>
      <w:r w:rsidR="00485039" w:rsidRPr="00485039">
        <w:rPr>
          <w:rFonts w:ascii="Times New Roman" w:hAnsi="Times New Roman" w:cs="Times New Roman"/>
        </w:rPr>
        <w:t>został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 xml:space="preserve"> odrzucon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>,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F26837">
      <w:headerReference w:type="default" r:id="rId10"/>
      <w:pgSz w:w="11906" w:h="16838"/>
      <w:pgMar w:top="209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0AA3E74C" wp14:editId="4CECF319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01D5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18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3E0C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A7EFD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2683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20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20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65C132-8768-4559-A97F-0E79AE37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25</cp:revision>
  <cp:lastPrinted>2021-08-13T10:58:00Z</cp:lastPrinted>
  <dcterms:created xsi:type="dcterms:W3CDTF">2021-11-02T09:47:00Z</dcterms:created>
  <dcterms:modified xsi:type="dcterms:W3CDTF">2023-05-11T06:19:00Z</dcterms:modified>
</cp:coreProperties>
</file>