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9EDC" w14:textId="77777777" w:rsidR="00CB0ED2" w:rsidRDefault="00CB0ED2" w:rsidP="00CB0ED2">
      <w:pPr>
        <w:pStyle w:val="Zwykytekst"/>
      </w:pPr>
    </w:p>
    <w:p w14:paraId="4D4BE901" w14:textId="4DB66B81" w:rsidR="00CB0ED2" w:rsidRDefault="00CB0ED2" w:rsidP="00CB0ED2">
      <w:pPr>
        <w:pStyle w:val="Zwykytekst"/>
      </w:pPr>
      <w:r>
        <w:t>Pytanie nr 1</w:t>
      </w:r>
    </w:p>
    <w:p w14:paraId="7436B3BC" w14:textId="0C4997B7" w:rsidR="00CB0ED2" w:rsidRDefault="00CB0ED2" w:rsidP="00CB0ED2">
      <w:pPr>
        <w:pStyle w:val="Zwykytekst"/>
      </w:pPr>
      <w:r>
        <w:t xml:space="preserve"> W związku z prowadzonym zapytaniem ofertowym na wykonanie ekspertyzy </w:t>
      </w:r>
    </w:p>
    <w:p w14:paraId="719A3478" w14:textId="55B9DAFB" w:rsidR="00CB0ED2" w:rsidRDefault="00CB0ED2" w:rsidP="00CB0ED2">
      <w:pPr>
        <w:pStyle w:val="Zwykytekst"/>
      </w:pPr>
      <w:r>
        <w:t>technicznej stanu ochrony przeciwpożarowej, proszę o następujące</w:t>
      </w:r>
    </w:p>
    <w:p w14:paraId="43DBE57E" w14:textId="23E2A8C0" w:rsidR="00CB0ED2" w:rsidRDefault="00CB0ED2" w:rsidP="00CB0ED2">
      <w:pPr>
        <w:pStyle w:val="Zwykytekst"/>
      </w:pPr>
      <w:r>
        <w:t>informacje:</w:t>
      </w:r>
    </w:p>
    <w:p w14:paraId="23CF2F9C" w14:textId="2416CC2C" w:rsidR="00CB0ED2" w:rsidRDefault="00CB0ED2" w:rsidP="00CB0ED2">
      <w:pPr>
        <w:pStyle w:val="Zwykytekst"/>
      </w:pPr>
      <w:r>
        <w:t xml:space="preserve"> - czy posiadają Państwo aktualne rzuty przedmiotowych budynków w formacie </w:t>
      </w:r>
      <w:proofErr w:type="spellStart"/>
      <w:r>
        <w:t>dwg</w:t>
      </w:r>
      <w:proofErr w:type="spellEnd"/>
      <w:r>
        <w:t>,</w:t>
      </w:r>
    </w:p>
    <w:p w14:paraId="786D587D" w14:textId="3CF6DFE4" w:rsidR="00CB0ED2" w:rsidRDefault="00CB0ED2" w:rsidP="00CB0ED2">
      <w:pPr>
        <w:pStyle w:val="Zwykytekst"/>
      </w:pPr>
      <w:r>
        <w:t>- dane liczbowe przedmiotowych budynków (wysokość, powierzchnia i  liczba kondygnacji),</w:t>
      </w:r>
    </w:p>
    <w:p w14:paraId="19ACF1E4" w14:textId="4004ABE3" w:rsidR="00CB0ED2" w:rsidRDefault="00CB0ED2" w:rsidP="00CB0ED2">
      <w:pPr>
        <w:pStyle w:val="Zwykytekst"/>
      </w:pPr>
      <w:r>
        <w:t xml:space="preserve"> - czy brane będą pod uwagę oferty, bez wykonania wcześniejszej wizji  lokalnej?</w:t>
      </w:r>
    </w:p>
    <w:p w14:paraId="6A30C8DE" w14:textId="77777777" w:rsidR="00CB0ED2" w:rsidRDefault="00CB0ED2" w:rsidP="00CB0ED2">
      <w:pPr>
        <w:pStyle w:val="Zwykytekst"/>
      </w:pPr>
    </w:p>
    <w:p w14:paraId="45DF41CB" w14:textId="143FF94B" w:rsidR="00CB0ED2" w:rsidRDefault="00CB0ED2" w:rsidP="00CB0ED2">
      <w:pPr>
        <w:pStyle w:val="Zwykytekst"/>
      </w:pPr>
      <w:r>
        <w:t>Odpowiedz na pytanie nr 1:</w:t>
      </w:r>
    </w:p>
    <w:p w14:paraId="3696882C" w14:textId="3BB49A5C" w:rsidR="00CB0ED2" w:rsidRDefault="00CB0ED2" w:rsidP="00CB0ED2">
      <w:pPr>
        <w:pStyle w:val="Zwykytekst"/>
      </w:pPr>
    </w:p>
    <w:p w14:paraId="47F2D434" w14:textId="77777777" w:rsidR="00CB0ED2" w:rsidRDefault="00CB0ED2" w:rsidP="00CB0ED2">
      <w:pPr>
        <w:pStyle w:val="Zwykytekst"/>
      </w:pPr>
      <w:r>
        <w:t>opowiadając na powyższe pytania:</w:t>
      </w:r>
    </w:p>
    <w:p w14:paraId="49C3AF06" w14:textId="77777777" w:rsidR="00CB0ED2" w:rsidRDefault="00CB0ED2" w:rsidP="00CB0ED2">
      <w:pPr>
        <w:pStyle w:val="Zwykytekst"/>
        <w:jc w:val="both"/>
      </w:pPr>
      <w:r>
        <w:t>- tak posiadamy inwentaryzację budynków w formacie .</w:t>
      </w:r>
      <w:proofErr w:type="spellStart"/>
      <w:r>
        <w:t>dwg</w:t>
      </w:r>
      <w:proofErr w:type="spellEnd"/>
      <w:r>
        <w:t>,</w:t>
      </w:r>
    </w:p>
    <w:p w14:paraId="731E54BD" w14:textId="77777777" w:rsidR="00CB0ED2" w:rsidRDefault="00CB0ED2" w:rsidP="00CB0ED2">
      <w:pPr>
        <w:pStyle w:val="Zwykytekst"/>
        <w:jc w:val="both"/>
      </w:pPr>
      <w:r>
        <w:t>- nie posiadamy całościowego zestawienia danych liczbowych dotyczących przedmiotowych budynków,</w:t>
      </w:r>
    </w:p>
    <w:p w14:paraId="6DA5D583" w14:textId="77777777" w:rsidR="00CB0ED2" w:rsidRDefault="00CB0ED2" w:rsidP="00CB0ED2">
      <w:pPr>
        <w:pStyle w:val="Zwykytekst"/>
        <w:jc w:val="both"/>
      </w:pPr>
      <w:r>
        <w:t>- wizja lokalna wskazana, ale będą brane pod uwagę oferty bez przeprowadzenia wizji</w:t>
      </w:r>
    </w:p>
    <w:p w14:paraId="0DFCF05D" w14:textId="77777777" w:rsidR="00CB0ED2" w:rsidRDefault="00CB0ED2" w:rsidP="00CB0ED2">
      <w:pPr>
        <w:pStyle w:val="Zwykytekst"/>
      </w:pPr>
    </w:p>
    <w:p w14:paraId="1439A99B" w14:textId="77777777" w:rsidR="004002D2" w:rsidRDefault="004002D2"/>
    <w:sectPr w:rsidR="0040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D2"/>
    <w:rsid w:val="004002D2"/>
    <w:rsid w:val="00C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E21E"/>
  <w15:chartTrackingRefBased/>
  <w15:docId w15:val="{A3D62AB9-220F-4432-B3B9-CCF09FD1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B0ED2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0ED2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Oktaba-Poniatowska</dc:creator>
  <cp:keywords/>
  <dc:description/>
  <cp:lastModifiedBy>Izabela Oktaba-Poniatowska</cp:lastModifiedBy>
  <cp:revision>1</cp:revision>
  <dcterms:created xsi:type="dcterms:W3CDTF">2023-10-13T05:09:00Z</dcterms:created>
  <dcterms:modified xsi:type="dcterms:W3CDTF">2023-10-13T05:12:00Z</dcterms:modified>
</cp:coreProperties>
</file>