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C93AD2B" w14:textId="6B796994" w:rsidR="0068025F" w:rsidRDefault="0068137A" w:rsidP="0068137A">
      <w:pPr>
        <w:spacing w:after="0" w:line="260" w:lineRule="atLeast"/>
        <w:jc w:val="center"/>
        <w:rPr>
          <w:rFonts w:ascii="Arial" w:hAnsi="Arial" w:cs="Arial"/>
          <w:i/>
          <w:sz w:val="20"/>
          <w:szCs w:val="20"/>
        </w:rPr>
      </w:pPr>
      <w:bookmarkStart w:id="0" w:name="_Hlk24614258"/>
      <w:r>
        <w:rPr>
          <w:rFonts w:ascii="Times New Roman" w:hAnsi="Times New Roman"/>
          <w:b/>
          <w:sz w:val="24"/>
          <w:szCs w:val="24"/>
        </w:rPr>
        <w:t xml:space="preserve">                                                                                                   Załącznik </w:t>
      </w:r>
      <w:r w:rsidR="004705A7">
        <w:rPr>
          <w:rFonts w:ascii="Times New Roman" w:hAnsi="Times New Roman"/>
          <w:b/>
          <w:sz w:val="24"/>
          <w:szCs w:val="24"/>
        </w:rPr>
        <w:t>n</w:t>
      </w:r>
      <w:r>
        <w:rPr>
          <w:rFonts w:ascii="Times New Roman" w:hAnsi="Times New Roman"/>
          <w:b/>
          <w:sz w:val="24"/>
          <w:szCs w:val="24"/>
        </w:rPr>
        <w:t xml:space="preserve">r </w:t>
      </w:r>
      <w:r w:rsidR="0068025F">
        <w:rPr>
          <w:rFonts w:ascii="Times New Roman" w:hAnsi="Times New Roman"/>
          <w:b/>
          <w:sz w:val="24"/>
          <w:szCs w:val="24"/>
        </w:rPr>
        <w:t xml:space="preserve"> 3 </w:t>
      </w:r>
      <w:r w:rsidR="0068025F" w:rsidRPr="00734605">
        <w:rPr>
          <w:rFonts w:ascii="Times New Roman" w:hAnsi="Times New Roman"/>
          <w:b/>
          <w:sz w:val="24"/>
          <w:szCs w:val="24"/>
        </w:rPr>
        <w:t>do SWZ</w:t>
      </w:r>
    </w:p>
    <w:p w14:paraId="267A17E4" w14:textId="0832ABDE" w:rsidR="0068025F" w:rsidRPr="00C32CA6" w:rsidRDefault="0068025F" w:rsidP="006802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noProof w:val="0"/>
          <w:sz w:val="24"/>
          <w:szCs w:val="24"/>
          <w:lang w:eastAsia="pl-PL"/>
        </w:rPr>
      </w:pPr>
      <w:r w:rsidRPr="00C32CA6">
        <w:rPr>
          <w:rFonts w:ascii="Times New Roman" w:eastAsia="Times New Roman" w:hAnsi="Times New Roman" w:cs="Times New Roman"/>
          <w:b/>
          <w:noProof w:val="0"/>
          <w:sz w:val="24"/>
          <w:szCs w:val="24"/>
          <w:lang w:eastAsia="pl-PL"/>
        </w:rPr>
        <w:t xml:space="preserve">UMOWA </w:t>
      </w:r>
      <w:r w:rsidR="00A20191">
        <w:rPr>
          <w:rFonts w:ascii="Times New Roman" w:eastAsia="Times New Roman" w:hAnsi="Times New Roman" w:cs="Times New Roman"/>
          <w:b/>
          <w:noProof w:val="0"/>
          <w:sz w:val="24"/>
          <w:szCs w:val="24"/>
          <w:lang w:eastAsia="pl-PL"/>
        </w:rPr>
        <w:t>…</w:t>
      </w:r>
      <w:r w:rsidR="001A46AD">
        <w:rPr>
          <w:rFonts w:ascii="Times New Roman" w:eastAsia="Times New Roman" w:hAnsi="Times New Roman" w:cs="Times New Roman"/>
          <w:b/>
          <w:noProof w:val="0"/>
          <w:sz w:val="24"/>
          <w:szCs w:val="24"/>
          <w:lang w:eastAsia="pl-PL"/>
        </w:rPr>
        <w:t>/</w:t>
      </w:r>
      <w:r w:rsidR="00A20191">
        <w:rPr>
          <w:rFonts w:ascii="Times New Roman" w:eastAsia="Times New Roman" w:hAnsi="Times New Roman" w:cs="Times New Roman"/>
          <w:b/>
          <w:noProof w:val="0"/>
          <w:sz w:val="24"/>
          <w:szCs w:val="24"/>
          <w:lang w:eastAsia="pl-PL"/>
        </w:rPr>
        <w:t>…</w:t>
      </w:r>
      <w:r w:rsidR="001252F6">
        <w:rPr>
          <w:rFonts w:ascii="Times New Roman" w:eastAsia="Times New Roman" w:hAnsi="Times New Roman" w:cs="Times New Roman"/>
          <w:b/>
          <w:noProof w:val="0"/>
          <w:sz w:val="24"/>
          <w:szCs w:val="24"/>
          <w:lang w:eastAsia="pl-PL"/>
        </w:rPr>
        <w:t>202</w:t>
      </w:r>
      <w:r w:rsidR="00267A2B">
        <w:rPr>
          <w:rFonts w:ascii="Times New Roman" w:eastAsia="Times New Roman" w:hAnsi="Times New Roman" w:cs="Times New Roman"/>
          <w:b/>
          <w:noProof w:val="0"/>
          <w:sz w:val="24"/>
          <w:szCs w:val="24"/>
          <w:lang w:eastAsia="pl-PL"/>
        </w:rPr>
        <w:t>3</w:t>
      </w:r>
    </w:p>
    <w:p w14:paraId="252D076F" w14:textId="77777777" w:rsidR="00A20191" w:rsidRDefault="00A20191" w:rsidP="00C374E1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</w:p>
    <w:p w14:paraId="5AF69E0E" w14:textId="75C78AD7" w:rsidR="00C374E1" w:rsidRPr="00C374E1" w:rsidRDefault="00C374E1" w:rsidP="00C374E1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zawarta w dniu  </w:t>
      </w:r>
      <w:r w:rsidR="005446BF">
        <w:rPr>
          <w:rFonts w:ascii="Times New Roman" w:eastAsia="Calibri" w:hAnsi="Times New Roman" w:cs="Times New Roman"/>
          <w:noProof w:val="0"/>
          <w:sz w:val="24"/>
          <w:szCs w:val="24"/>
        </w:rPr>
        <w:t>…………………..202</w:t>
      </w:r>
      <w:r w:rsidR="00FB540A">
        <w:rPr>
          <w:rFonts w:ascii="Times New Roman" w:eastAsia="Calibri" w:hAnsi="Times New Roman" w:cs="Times New Roman"/>
          <w:noProof w:val="0"/>
          <w:sz w:val="24"/>
          <w:szCs w:val="24"/>
        </w:rPr>
        <w:t>2</w:t>
      </w:r>
      <w:r w:rsidR="00712FC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r. </w:t>
      </w: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w Jeleniej Górze,  pomiędzy:</w:t>
      </w:r>
    </w:p>
    <w:p w14:paraId="421A5DB8" w14:textId="77777777" w:rsidR="00C374E1" w:rsidRPr="00C374E1" w:rsidRDefault="00C374E1" w:rsidP="00C374E1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</w:p>
    <w:p w14:paraId="3B98D0F5" w14:textId="35F1615E" w:rsidR="00C374E1" w:rsidRDefault="00C374E1" w:rsidP="00903243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C374E1">
        <w:rPr>
          <w:rFonts w:ascii="Times New Roman" w:eastAsia="Calibri" w:hAnsi="Times New Roman" w:cs="Times New Roman"/>
          <w:b/>
          <w:noProof w:val="0"/>
          <w:sz w:val="24"/>
          <w:szCs w:val="24"/>
        </w:rPr>
        <w:t>Wojewódzkim Centrum Szpitalnym Kotliny Jeleniogórskiej</w:t>
      </w: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, ul. Ogińskiego 6, 58-506 Jelenia Góra, </w:t>
      </w:r>
      <w:r w:rsidRPr="00903243">
        <w:rPr>
          <w:rFonts w:ascii="Times New Roman" w:eastAsia="Calibri" w:hAnsi="Times New Roman" w:cs="Times New Roman"/>
          <w:b/>
          <w:bCs/>
          <w:noProof w:val="0"/>
          <w:sz w:val="24"/>
          <w:szCs w:val="24"/>
        </w:rPr>
        <w:t>NIP 611-121</w:t>
      </w:r>
      <w:r w:rsidR="00D27934" w:rsidRPr="00903243">
        <w:rPr>
          <w:rFonts w:ascii="Times New Roman" w:eastAsia="Calibri" w:hAnsi="Times New Roman" w:cs="Times New Roman"/>
          <w:b/>
          <w:bCs/>
          <w:noProof w:val="0"/>
          <w:sz w:val="24"/>
          <w:szCs w:val="24"/>
        </w:rPr>
        <w:t>-</w:t>
      </w:r>
      <w:r w:rsidRPr="00903243">
        <w:rPr>
          <w:rFonts w:ascii="Times New Roman" w:eastAsia="Calibri" w:hAnsi="Times New Roman" w:cs="Times New Roman"/>
          <w:b/>
          <w:bCs/>
          <w:noProof w:val="0"/>
          <w:sz w:val="24"/>
          <w:szCs w:val="24"/>
        </w:rPr>
        <w:t>34</w:t>
      </w:r>
      <w:r w:rsidR="00D27934" w:rsidRPr="00903243">
        <w:rPr>
          <w:rFonts w:ascii="Times New Roman" w:eastAsia="Calibri" w:hAnsi="Times New Roman" w:cs="Times New Roman"/>
          <w:b/>
          <w:bCs/>
          <w:noProof w:val="0"/>
          <w:sz w:val="24"/>
          <w:szCs w:val="24"/>
        </w:rPr>
        <w:t>-</w:t>
      </w:r>
      <w:r w:rsidRPr="00903243">
        <w:rPr>
          <w:rFonts w:ascii="Times New Roman" w:eastAsia="Calibri" w:hAnsi="Times New Roman" w:cs="Times New Roman"/>
          <w:b/>
          <w:bCs/>
          <w:noProof w:val="0"/>
          <w:sz w:val="24"/>
          <w:szCs w:val="24"/>
        </w:rPr>
        <w:t>69, REGON 000293640</w:t>
      </w: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, zarejestrowanym w Sądzie Rejonowym dla Wrocławia Fabrycznej, IX Wydział Gospodarczy Krajowego Rejestru Sądowego pod numerem </w:t>
      </w:r>
      <w:r w:rsidRPr="00903243">
        <w:rPr>
          <w:rFonts w:ascii="Times New Roman" w:eastAsia="Calibri" w:hAnsi="Times New Roman" w:cs="Times New Roman"/>
          <w:b/>
          <w:bCs/>
          <w:noProof w:val="0"/>
          <w:sz w:val="24"/>
          <w:szCs w:val="24"/>
        </w:rPr>
        <w:t>KRS  0000083901</w:t>
      </w: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, </w:t>
      </w:r>
      <w:r w:rsidR="00903243">
        <w:rPr>
          <w:rFonts w:ascii="Times New Roman" w:eastAsia="Calibri" w:hAnsi="Times New Roman" w:cs="Times New Roman"/>
          <w:noProof w:val="0"/>
          <w:sz w:val="24"/>
          <w:szCs w:val="24"/>
        </w:rPr>
        <w:t>który reprezentuje</w:t>
      </w: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>:</w:t>
      </w:r>
    </w:p>
    <w:p w14:paraId="32034CF1" w14:textId="77777777" w:rsidR="00903243" w:rsidRDefault="00903243" w:rsidP="00903243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b/>
          <w:bCs/>
          <w:noProof w:val="0"/>
          <w:sz w:val="24"/>
          <w:szCs w:val="24"/>
        </w:rPr>
      </w:pPr>
    </w:p>
    <w:p w14:paraId="6B42D01B" w14:textId="11455993" w:rsidR="00903243" w:rsidRPr="00903243" w:rsidRDefault="0012270A" w:rsidP="00903243">
      <w:pPr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rFonts w:ascii="Times New Roman" w:eastAsia="Calibri" w:hAnsi="Times New Roman" w:cs="Times New Roman"/>
          <w:b/>
          <w:bCs/>
          <w:noProof w:val="0"/>
          <w:sz w:val="24"/>
          <w:szCs w:val="24"/>
        </w:rPr>
      </w:pPr>
      <w:r>
        <w:rPr>
          <w:rFonts w:ascii="Times New Roman" w:eastAsia="Calibri" w:hAnsi="Times New Roman" w:cs="Times New Roman"/>
          <w:b/>
          <w:bCs/>
          <w:noProof w:val="0"/>
          <w:sz w:val="24"/>
          <w:szCs w:val="24"/>
        </w:rPr>
        <w:t>Sylwia Modrzyk - Dyrektor</w:t>
      </w:r>
      <w:r w:rsidR="00903243" w:rsidRPr="00903243">
        <w:rPr>
          <w:rFonts w:ascii="Times New Roman" w:eastAsia="Calibri" w:hAnsi="Times New Roman" w:cs="Times New Roman"/>
          <w:b/>
          <w:bCs/>
          <w:noProof w:val="0"/>
          <w:sz w:val="24"/>
          <w:szCs w:val="24"/>
        </w:rPr>
        <w:t xml:space="preserve"> </w:t>
      </w:r>
    </w:p>
    <w:p w14:paraId="25F41ACE" w14:textId="77777777" w:rsidR="00C374E1" w:rsidRPr="00C374E1" w:rsidRDefault="00C374E1" w:rsidP="00712FC1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b/>
          <w:noProof w:val="0"/>
          <w:sz w:val="24"/>
          <w:szCs w:val="24"/>
        </w:rPr>
      </w:pPr>
      <w:r w:rsidRPr="00C374E1">
        <w:rPr>
          <w:rFonts w:ascii="Times New Roman" w:eastAsia="Calibri" w:hAnsi="Times New Roman" w:cs="Times New Roman"/>
          <w:b/>
          <w:noProof w:val="0"/>
          <w:sz w:val="24"/>
          <w:szCs w:val="24"/>
        </w:rPr>
        <w:t>zwanym w treści umowy „Zamawiającym”</w:t>
      </w:r>
    </w:p>
    <w:p w14:paraId="20B50E81" w14:textId="0FF52081" w:rsidR="00C374E1" w:rsidRDefault="00C374E1" w:rsidP="00BA4139">
      <w:pPr>
        <w:overflowPunct w:val="0"/>
        <w:autoSpaceDE w:val="0"/>
        <w:autoSpaceDN w:val="0"/>
        <w:adjustRightInd w:val="0"/>
        <w:spacing w:before="240" w:line="240" w:lineRule="auto"/>
        <w:jc w:val="both"/>
        <w:textAlignment w:val="baseline"/>
        <w:rPr>
          <w:rFonts w:ascii="Times New Roman" w:eastAsia="Calibri" w:hAnsi="Times New Roman" w:cs="Times New Roman"/>
          <w:bCs/>
          <w:noProof w:val="0"/>
          <w:sz w:val="24"/>
          <w:szCs w:val="24"/>
        </w:rPr>
      </w:pPr>
      <w:r w:rsidRPr="00C374E1">
        <w:rPr>
          <w:rFonts w:ascii="Times New Roman" w:eastAsia="Calibri" w:hAnsi="Times New Roman" w:cs="Times New Roman"/>
          <w:bCs/>
          <w:noProof w:val="0"/>
          <w:sz w:val="24"/>
          <w:szCs w:val="24"/>
        </w:rPr>
        <w:t xml:space="preserve">a </w:t>
      </w:r>
    </w:p>
    <w:p w14:paraId="738F6CBC" w14:textId="2D3EA1D7" w:rsidR="00C374E1" w:rsidRDefault="005446BF" w:rsidP="00950EA6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903243">
        <w:rPr>
          <w:rFonts w:ascii="Times New Roman" w:hAnsi="Times New Roman"/>
          <w:sz w:val="24"/>
          <w:szCs w:val="24"/>
        </w:rPr>
        <w:t>……………………………………………</w:t>
      </w:r>
      <w:r w:rsidR="00903243">
        <w:rPr>
          <w:rFonts w:ascii="Times New Roman" w:hAnsi="Times New Roman"/>
          <w:sz w:val="24"/>
          <w:szCs w:val="24"/>
        </w:rPr>
        <w:t>….</w:t>
      </w:r>
      <w:r>
        <w:rPr>
          <w:rFonts w:ascii="Times New Roman" w:hAnsi="Times New Roman"/>
          <w:sz w:val="24"/>
          <w:szCs w:val="24"/>
        </w:rPr>
        <w:t xml:space="preserve">…………………………………………………., </w:t>
      </w:r>
      <w:r w:rsidR="00950EA6" w:rsidRPr="00D1167C">
        <w:rPr>
          <w:rFonts w:ascii="Times New Roman" w:hAnsi="Times New Roman"/>
          <w:sz w:val="24"/>
          <w:szCs w:val="24"/>
        </w:rPr>
        <w:t>zarejestrowan</w:t>
      </w:r>
      <w:r>
        <w:rPr>
          <w:rFonts w:ascii="Times New Roman" w:hAnsi="Times New Roman"/>
          <w:sz w:val="24"/>
          <w:szCs w:val="24"/>
        </w:rPr>
        <w:t>ym</w:t>
      </w:r>
      <w:r w:rsidR="00950EA6" w:rsidRPr="00D1167C">
        <w:rPr>
          <w:rFonts w:ascii="Times New Roman" w:hAnsi="Times New Roman"/>
          <w:sz w:val="24"/>
          <w:szCs w:val="24"/>
        </w:rPr>
        <w:t xml:space="preserve"> w Sądzie </w:t>
      </w:r>
      <w:r>
        <w:rPr>
          <w:rFonts w:ascii="Times New Roman" w:hAnsi="Times New Roman"/>
          <w:sz w:val="24"/>
          <w:szCs w:val="24"/>
        </w:rPr>
        <w:t>……………………..</w:t>
      </w:r>
      <w:r w:rsidR="00950EA6" w:rsidRPr="00D1167C">
        <w:rPr>
          <w:rFonts w:ascii="Times New Roman" w:hAnsi="Times New Roman"/>
          <w:sz w:val="24"/>
          <w:szCs w:val="24"/>
        </w:rPr>
        <w:t xml:space="preserve"> w </w:t>
      </w:r>
      <w:r>
        <w:rPr>
          <w:rFonts w:ascii="Times New Roman" w:hAnsi="Times New Roman"/>
          <w:sz w:val="24"/>
          <w:szCs w:val="24"/>
        </w:rPr>
        <w:t>……………………….</w:t>
      </w:r>
      <w:r w:rsidR="00950EA6" w:rsidRPr="00D1167C">
        <w:rPr>
          <w:rFonts w:ascii="Times New Roman" w:hAnsi="Times New Roman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>……</w:t>
      </w:r>
      <w:r w:rsidR="00950EA6" w:rsidRPr="00D1167C">
        <w:rPr>
          <w:rFonts w:ascii="Times New Roman" w:hAnsi="Times New Roman"/>
          <w:sz w:val="24"/>
          <w:szCs w:val="24"/>
        </w:rPr>
        <w:t xml:space="preserve"> Wydział Gospodarczy Krajowego Rejestru Sądowego pod numerem </w:t>
      </w:r>
      <w:r>
        <w:rPr>
          <w:rFonts w:ascii="Times New Roman" w:hAnsi="Times New Roman"/>
          <w:sz w:val="24"/>
          <w:szCs w:val="24"/>
        </w:rPr>
        <w:t>……………………………</w:t>
      </w:r>
      <w:r w:rsidR="00950EA6">
        <w:rPr>
          <w:rFonts w:ascii="Times New Roman" w:hAnsi="Times New Roman"/>
          <w:sz w:val="24"/>
          <w:szCs w:val="24"/>
        </w:rPr>
        <w:t xml:space="preserve">, </w:t>
      </w:r>
      <w:r w:rsidR="00BA4139">
        <w:rPr>
          <w:rFonts w:ascii="Times New Roman" w:hAnsi="Times New Roman"/>
          <w:sz w:val="24"/>
          <w:szCs w:val="24"/>
        </w:rPr>
        <w:br/>
      </w:r>
      <w:r w:rsidR="00C374E1" w:rsidRPr="00C374E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w imieniu której działają: </w:t>
      </w:r>
    </w:p>
    <w:p w14:paraId="56D38C05" w14:textId="77777777" w:rsidR="00903243" w:rsidRPr="00950EA6" w:rsidRDefault="00903243" w:rsidP="00950EA6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Memorandum" w:eastAsia="Times New Roman" w:hAnsi="Memorandum" w:cs="Times New Roman"/>
          <w:bCs/>
          <w:iCs/>
          <w:noProof w:val="0"/>
          <w:sz w:val="24"/>
          <w:szCs w:val="20"/>
          <w:lang w:eastAsia="ar-SA"/>
        </w:rPr>
      </w:pPr>
    </w:p>
    <w:p w14:paraId="604B6E31" w14:textId="77777777" w:rsidR="00C374E1" w:rsidRPr="00C374E1" w:rsidRDefault="00C374E1" w:rsidP="00903243">
      <w:pPr>
        <w:overflowPunct w:val="0"/>
        <w:autoSpaceDE w:val="0"/>
        <w:autoSpaceDN w:val="0"/>
        <w:adjustRightInd w:val="0"/>
        <w:spacing w:after="0" w:line="480" w:lineRule="auto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>…………………………………..  - ……………………..</w:t>
      </w:r>
    </w:p>
    <w:p w14:paraId="48CF3E6B" w14:textId="77777777" w:rsidR="00C374E1" w:rsidRPr="00C374E1" w:rsidRDefault="00C374E1" w:rsidP="00903243">
      <w:pPr>
        <w:overflowPunct w:val="0"/>
        <w:autoSpaceDE w:val="0"/>
        <w:autoSpaceDN w:val="0"/>
        <w:adjustRightInd w:val="0"/>
        <w:spacing w:after="0" w:line="480" w:lineRule="auto"/>
        <w:jc w:val="both"/>
        <w:textAlignment w:val="baseline"/>
        <w:rPr>
          <w:rFonts w:ascii="Times New Roman" w:eastAsia="Calibri" w:hAnsi="Times New Roman" w:cs="Times New Roman"/>
          <w:b/>
          <w:noProof w:val="0"/>
          <w:sz w:val="24"/>
          <w:szCs w:val="24"/>
        </w:rPr>
      </w:pP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>…………………………………..  - ……………………..</w:t>
      </w:r>
    </w:p>
    <w:p w14:paraId="519A68EF" w14:textId="77777777" w:rsidR="00C374E1" w:rsidRPr="00C374E1" w:rsidRDefault="00C374E1" w:rsidP="009A2061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C374E1">
        <w:rPr>
          <w:rFonts w:ascii="Times New Roman" w:eastAsia="Calibri" w:hAnsi="Times New Roman" w:cs="Times New Roman"/>
          <w:b/>
          <w:noProof w:val="0"/>
          <w:sz w:val="24"/>
          <w:szCs w:val="24"/>
        </w:rPr>
        <w:t>zwanym w dalszej części umowy ,,Wykonawcą ”</w:t>
      </w:r>
    </w:p>
    <w:p w14:paraId="2BB87F67" w14:textId="77777777" w:rsidR="00C374E1" w:rsidRPr="00C374E1" w:rsidRDefault="00C374E1" w:rsidP="0068025F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>o następującej treści:</w:t>
      </w:r>
    </w:p>
    <w:p w14:paraId="5FFC5F71" w14:textId="1C92E6C4" w:rsidR="00C374E1" w:rsidRPr="00C374E1" w:rsidRDefault="00C374E1" w:rsidP="00963CB1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b/>
          <w:noProof w:val="0"/>
          <w:sz w:val="24"/>
          <w:szCs w:val="24"/>
        </w:rPr>
      </w:pP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ab/>
      </w:r>
      <w:r w:rsidR="002B05AF">
        <w:rPr>
          <w:rFonts w:ascii="Times New Roman" w:eastAsia="Calibri" w:hAnsi="Times New Roman" w:cs="Times New Roman"/>
          <w:noProof w:val="0"/>
          <w:sz w:val="24"/>
          <w:szCs w:val="24"/>
        </w:rPr>
        <w:tab/>
      </w:r>
      <w:r w:rsidR="002B05AF">
        <w:rPr>
          <w:rFonts w:ascii="Times New Roman" w:eastAsia="Calibri" w:hAnsi="Times New Roman" w:cs="Times New Roman"/>
          <w:noProof w:val="0"/>
          <w:sz w:val="24"/>
          <w:szCs w:val="24"/>
        </w:rPr>
        <w:tab/>
      </w:r>
      <w:r w:rsidR="002B05AF">
        <w:rPr>
          <w:rFonts w:ascii="Times New Roman" w:eastAsia="Calibri" w:hAnsi="Times New Roman" w:cs="Times New Roman"/>
          <w:noProof w:val="0"/>
          <w:sz w:val="24"/>
          <w:szCs w:val="24"/>
        </w:rPr>
        <w:tab/>
      </w:r>
      <w:r w:rsidR="002B05AF">
        <w:rPr>
          <w:rFonts w:ascii="Times New Roman" w:eastAsia="Calibri" w:hAnsi="Times New Roman" w:cs="Times New Roman"/>
          <w:noProof w:val="0"/>
          <w:sz w:val="24"/>
          <w:szCs w:val="24"/>
        </w:rPr>
        <w:tab/>
      </w:r>
      <w:r w:rsidR="002B05AF">
        <w:rPr>
          <w:rFonts w:ascii="Times New Roman" w:eastAsia="Calibri" w:hAnsi="Times New Roman" w:cs="Times New Roman"/>
          <w:noProof w:val="0"/>
          <w:sz w:val="24"/>
          <w:szCs w:val="24"/>
        </w:rPr>
        <w:tab/>
      </w:r>
      <w:r w:rsidRPr="00C374E1">
        <w:rPr>
          <w:rFonts w:ascii="Times New Roman" w:eastAsia="Calibri" w:hAnsi="Times New Roman" w:cs="Times New Roman"/>
          <w:b/>
          <w:noProof w:val="0"/>
          <w:sz w:val="24"/>
          <w:szCs w:val="24"/>
        </w:rPr>
        <w:t>§ 1.</w:t>
      </w:r>
    </w:p>
    <w:p w14:paraId="6FE667C3" w14:textId="77777777" w:rsidR="00C374E1" w:rsidRPr="00C374E1" w:rsidRDefault="00C374E1" w:rsidP="00C374E1">
      <w:pPr>
        <w:overflowPunct w:val="0"/>
        <w:autoSpaceDE w:val="0"/>
        <w:autoSpaceDN w:val="0"/>
        <w:adjustRightInd w:val="0"/>
        <w:spacing w:after="200" w:line="240" w:lineRule="auto"/>
        <w:jc w:val="center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C374E1">
        <w:rPr>
          <w:rFonts w:ascii="Times New Roman" w:eastAsia="Calibri" w:hAnsi="Times New Roman" w:cs="Times New Roman"/>
          <w:b/>
          <w:noProof w:val="0"/>
          <w:sz w:val="24"/>
          <w:szCs w:val="24"/>
          <w:u w:val="single"/>
        </w:rPr>
        <w:t>PRZEDMIOT UMOWY</w:t>
      </w:r>
    </w:p>
    <w:p w14:paraId="75278B63" w14:textId="1C3A1640" w:rsidR="00C374E1" w:rsidRPr="005446BF" w:rsidRDefault="00C374E1" w:rsidP="00547BFB">
      <w:pPr>
        <w:widowControl w:val="0"/>
        <w:numPr>
          <w:ilvl w:val="0"/>
          <w:numId w:val="1"/>
        </w:numPr>
        <w:tabs>
          <w:tab w:val="left" w:pos="142"/>
        </w:tabs>
        <w:suppressAutoHyphens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5446BF">
        <w:rPr>
          <w:rFonts w:ascii="Times New Roman" w:eastAsia="Calibri" w:hAnsi="Times New Roman" w:cs="Times New Roman"/>
          <w:noProof w:val="0"/>
          <w:sz w:val="24"/>
          <w:szCs w:val="24"/>
        </w:rPr>
        <w:t>Zgodnie z ofertą z dnia</w:t>
      </w:r>
      <w:r w:rsidR="0033300C" w:rsidRPr="005446BF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</w:t>
      </w:r>
      <w:r w:rsidR="005446BF" w:rsidRPr="005446BF">
        <w:rPr>
          <w:rFonts w:ascii="Times New Roman" w:eastAsia="Calibri" w:hAnsi="Times New Roman" w:cs="Times New Roman"/>
          <w:noProof w:val="0"/>
          <w:sz w:val="24"/>
          <w:szCs w:val="24"/>
        </w:rPr>
        <w:t>………………</w:t>
      </w:r>
      <w:r w:rsidR="0033300C" w:rsidRPr="005446BF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 r. </w:t>
      </w:r>
      <w:r w:rsidRPr="005446BF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w przetargu </w:t>
      </w:r>
      <w:r w:rsidR="00A2019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prowadzonym w trybie </w:t>
      </w:r>
      <w:r w:rsidR="00D8582F">
        <w:rPr>
          <w:rFonts w:ascii="Times New Roman" w:eastAsia="Calibri" w:hAnsi="Times New Roman" w:cs="Times New Roman"/>
          <w:noProof w:val="0"/>
          <w:sz w:val="24"/>
          <w:szCs w:val="24"/>
        </w:rPr>
        <w:t>przetargu nieograniczonego</w:t>
      </w:r>
      <w:r w:rsidR="00A2019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na podstawie</w:t>
      </w:r>
      <w:r w:rsidR="00D8582F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</w:t>
      </w:r>
      <w:r w:rsidR="00D0264E">
        <w:rPr>
          <w:rFonts w:ascii="Times New Roman" w:eastAsia="Calibri" w:hAnsi="Times New Roman" w:cs="Times New Roman"/>
          <w:noProof w:val="0"/>
          <w:sz w:val="24"/>
          <w:szCs w:val="24"/>
        </w:rPr>
        <w:t>ustawy Prawo zamówień publicznych (Dz. U. z 2022 r. poz. 1710 ze zm.)</w:t>
      </w:r>
      <w:r w:rsidR="00A20191">
        <w:rPr>
          <w:rFonts w:ascii="Times New Roman" w:eastAsia="Calibri" w:hAnsi="Times New Roman" w:cs="Times New Roman"/>
          <w:noProof w:val="0"/>
          <w:sz w:val="24"/>
          <w:szCs w:val="24"/>
        </w:rPr>
        <w:t>,</w:t>
      </w:r>
      <w:r w:rsidRPr="005446BF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Wykonawca zapewni</w:t>
      </w:r>
      <w:r w:rsidR="00D0264E">
        <w:rPr>
          <w:rFonts w:ascii="Times New Roman" w:eastAsia="Calibri" w:hAnsi="Times New Roman" w:cs="Times New Roman"/>
          <w:noProof w:val="0"/>
          <w:sz w:val="24"/>
          <w:szCs w:val="24"/>
        </w:rPr>
        <w:t>:</w:t>
      </w:r>
      <w:r w:rsidRPr="005446BF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</w:t>
      </w:r>
      <w:r w:rsidR="000E6165" w:rsidRPr="000E6165">
        <w:rPr>
          <w:rFonts w:ascii="Times New Roman" w:eastAsia="Calibri" w:hAnsi="Times New Roman" w:cs="Times New Roman"/>
          <w:b/>
          <w:bCs/>
          <w:noProof w:val="0"/>
          <w:sz w:val="24"/>
          <w:szCs w:val="24"/>
        </w:rPr>
        <w:t>Dostaw</w:t>
      </w:r>
      <w:r w:rsidR="00D0264E">
        <w:rPr>
          <w:rFonts w:ascii="Times New Roman" w:eastAsia="Calibri" w:hAnsi="Times New Roman" w:cs="Times New Roman"/>
          <w:b/>
          <w:bCs/>
          <w:noProof w:val="0"/>
          <w:sz w:val="24"/>
          <w:szCs w:val="24"/>
        </w:rPr>
        <w:t>ę</w:t>
      </w:r>
      <w:r w:rsidR="000E6165" w:rsidRPr="000E6165">
        <w:rPr>
          <w:rFonts w:ascii="Times New Roman" w:eastAsia="Calibri" w:hAnsi="Times New Roman" w:cs="Times New Roman"/>
          <w:b/>
          <w:bCs/>
          <w:noProof w:val="0"/>
          <w:sz w:val="24"/>
          <w:szCs w:val="24"/>
        </w:rPr>
        <w:t xml:space="preserve"> produktów leczniczych stosowanych w chemioter</w:t>
      </w:r>
      <w:r w:rsidR="00414342">
        <w:rPr>
          <w:rFonts w:ascii="Times New Roman" w:eastAsia="Calibri" w:hAnsi="Times New Roman" w:cs="Times New Roman"/>
          <w:b/>
          <w:bCs/>
          <w:noProof w:val="0"/>
          <w:sz w:val="24"/>
          <w:szCs w:val="24"/>
        </w:rPr>
        <w:t>apii</w:t>
      </w:r>
      <w:r w:rsidR="000E6165" w:rsidRPr="000E6165">
        <w:rPr>
          <w:rFonts w:ascii="Times New Roman" w:eastAsia="Calibri" w:hAnsi="Times New Roman" w:cs="Times New Roman"/>
          <w:b/>
          <w:bCs/>
          <w:noProof w:val="0"/>
          <w:sz w:val="24"/>
          <w:szCs w:val="24"/>
        </w:rPr>
        <w:t xml:space="preserve"> </w:t>
      </w:r>
      <w:r w:rsidR="00D0264E">
        <w:rPr>
          <w:rFonts w:ascii="Times New Roman" w:eastAsia="Calibri" w:hAnsi="Times New Roman" w:cs="Times New Roman"/>
          <w:b/>
          <w:bCs/>
          <w:noProof w:val="0"/>
          <w:sz w:val="24"/>
          <w:szCs w:val="24"/>
        </w:rPr>
        <w:t>i w programach lekowych</w:t>
      </w:r>
      <w:r w:rsidR="000E6165" w:rsidRPr="000E6165">
        <w:rPr>
          <w:rFonts w:ascii="Times New Roman" w:eastAsia="Calibri" w:hAnsi="Times New Roman" w:cs="Times New Roman"/>
          <w:b/>
          <w:bCs/>
          <w:noProof w:val="0"/>
          <w:sz w:val="24"/>
          <w:szCs w:val="24"/>
        </w:rPr>
        <w:t xml:space="preserve"> </w:t>
      </w:r>
      <w:r w:rsidR="00D8582F" w:rsidRPr="00D8582F">
        <w:rPr>
          <w:rFonts w:ascii="Times New Roman" w:eastAsia="Calibri" w:hAnsi="Times New Roman" w:cs="Times New Roman"/>
          <w:b/>
          <w:bCs/>
          <w:noProof w:val="0"/>
          <w:sz w:val="24"/>
          <w:szCs w:val="24"/>
        </w:rPr>
        <w:t>(w zakresie pakietów: …… - ……) dla potrzeb Wojewódzkiego Centrum Szpitalnego Kotliny Jeleniogórskiej w Jeleniej Górze</w:t>
      </w:r>
      <w:r w:rsidRPr="005446BF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, wyszczególnionych w </w:t>
      </w:r>
      <w:r w:rsidR="005446BF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Załączniku </w:t>
      </w:r>
      <w:r w:rsidR="00FF4E2E">
        <w:rPr>
          <w:rFonts w:ascii="Times New Roman" w:eastAsia="Calibri" w:hAnsi="Times New Roman" w:cs="Times New Roman"/>
          <w:noProof w:val="0"/>
          <w:sz w:val="24"/>
          <w:szCs w:val="24"/>
        </w:rPr>
        <w:t>N</w:t>
      </w:r>
      <w:r w:rsidR="005446BF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r 1 do </w:t>
      </w:r>
      <w:r w:rsidR="00FF4E2E">
        <w:rPr>
          <w:rFonts w:ascii="Times New Roman" w:eastAsia="Calibri" w:hAnsi="Times New Roman" w:cs="Times New Roman"/>
          <w:noProof w:val="0"/>
          <w:sz w:val="24"/>
          <w:szCs w:val="24"/>
        </w:rPr>
        <w:t>u</w:t>
      </w:r>
      <w:r w:rsidR="005446BF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mowy – </w:t>
      </w:r>
      <w:r w:rsidR="00A20191">
        <w:rPr>
          <w:rFonts w:ascii="Times New Roman" w:eastAsia="Calibri" w:hAnsi="Times New Roman" w:cs="Times New Roman"/>
          <w:noProof w:val="0"/>
          <w:sz w:val="24"/>
          <w:szCs w:val="24"/>
        </w:rPr>
        <w:t>Formularz asortymentowo-cenowy</w:t>
      </w:r>
      <w:r w:rsidR="005446BF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, </w:t>
      </w:r>
      <w:r w:rsidRPr="005446BF">
        <w:rPr>
          <w:rFonts w:ascii="Times New Roman" w:eastAsia="Calibri" w:hAnsi="Times New Roman" w:cs="Times New Roman"/>
          <w:noProof w:val="0"/>
          <w:sz w:val="24"/>
          <w:szCs w:val="24"/>
        </w:rPr>
        <w:t>stanowiąc</w:t>
      </w:r>
      <w:r w:rsidR="005446BF">
        <w:rPr>
          <w:rFonts w:ascii="Times New Roman" w:eastAsia="Calibri" w:hAnsi="Times New Roman" w:cs="Times New Roman"/>
          <w:noProof w:val="0"/>
          <w:sz w:val="24"/>
          <w:szCs w:val="24"/>
        </w:rPr>
        <w:t>ym</w:t>
      </w:r>
      <w:r w:rsidRPr="005446BF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integralną część </w:t>
      </w:r>
      <w:r w:rsidR="005446BF">
        <w:rPr>
          <w:rFonts w:ascii="Times New Roman" w:eastAsia="Calibri" w:hAnsi="Times New Roman" w:cs="Times New Roman"/>
          <w:noProof w:val="0"/>
          <w:sz w:val="24"/>
          <w:szCs w:val="24"/>
        </w:rPr>
        <w:t>U</w:t>
      </w:r>
      <w:r w:rsidRPr="005446BF">
        <w:rPr>
          <w:rFonts w:ascii="Times New Roman" w:eastAsia="Calibri" w:hAnsi="Times New Roman" w:cs="Times New Roman"/>
          <w:noProof w:val="0"/>
          <w:sz w:val="24"/>
          <w:szCs w:val="24"/>
        </w:rPr>
        <w:t>mowy.</w:t>
      </w:r>
    </w:p>
    <w:p w14:paraId="091B565F" w14:textId="40F6539C" w:rsidR="00C374E1" w:rsidRDefault="00C374E1" w:rsidP="00547BFB">
      <w:pPr>
        <w:widowControl w:val="0"/>
        <w:numPr>
          <w:ilvl w:val="0"/>
          <w:numId w:val="1"/>
        </w:numPr>
        <w:tabs>
          <w:tab w:val="left" w:pos="142"/>
        </w:tabs>
        <w:suppressAutoHyphens/>
        <w:overflowPunct w:val="0"/>
        <w:autoSpaceDE w:val="0"/>
        <w:autoSpaceDN w:val="0"/>
        <w:adjustRightInd w:val="0"/>
        <w:spacing w:after="0" w:line="240" w:lineRule="auto"/>
        <w:ind w:left="357" w:hanging="357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Wykonawca zobowiązuje się dostarczyć zgodnie z </w:t>
      </w:r>
      <w:r w:rsidR="005446BF">
        <w:rPr>
          <w:rFonts w:ascii="Times New Roman" w:eastAsia="Calibri" w:hAnsi="Times New Roman" w:cs="Times New Roman"/>
          <w:noProof w:val="0"/>
          <w:sz w:val="24"/>
          <w:szCs w:val="24"/>
        </w:rPr>
        <w:t>Z</w:t>
      </w: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ałącznikiem </w:t>
      </w:r>
      <w:r w:rsidR="00FF4E2E">
        <w:rPr>
          <w:rFonts w:ascii="Times New Roman" w:eastAsia="Calibri" w:hAnsi="Times New Roman" w:cs="Times New Roman"/>
          <w:noProof w:val="0"/>
          <w:sz w:val="24"/>
          <w:szCs w:val="24"/>
        </w:rPr>
        <w:t>N</w:t>
      </w: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>r</w:t>
      </w:r>
      <w:r w:rsidR="00FF4E2E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</w:t>
      </w: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>1</w:t>
      </w:r>
      <w:r w:rsidR="008A7CE7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</w:t>
      </w: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towary odpowiadające wymogom stawianym </w:t>
      </w:r>
      <w:r w:rsidR="005446BF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przez Zamawiającego </w:t>
      </w: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w </w:t>
      </w:r>
      <w:r w:rsidR="00A2019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Załączniku </w:t>
      </w:r>
      <w:r w:rsidR="00FF4E2E">
        <w:rPr>
          <w:rFonts w:ascii="Times New Roman" w:eastAsia="Calibri" w:hAnsi="Times New Roman" w:cs="Times New Roman"/>
          <w:noProof w:val="0"/>
          <w:sz w:val="24"/>
          <w:szCs w:val="24"/>
        </w:rPr>
        <w:t>N</w:t>
      </w:r>
      <w:r w:rsidR="00A20191">
        <w:rPr>
          <w:rFonts w:ascii="Times New Roman" w:eastAsia="Calibri" w:hAnsi="Times New Roman" w:cs="Times New Roman"/>
          <w:noProof w:val="0"/>
          <w:sz w:val="24"/>
          <w:szCs w:val="24"/>
        </w:rPr>
        <w:t>r 1</w:t>
      </w:r>
      <w:r w:rsidR="008A7CE7">
        <w:rPr>
          <w:rFonts w:ascii="Times New Roman" w:eastAsia="Calibri" w:hAnsi="Times New Roman" w:cs="Times New Roman"/>
          <w:noProof w:val="0"/>
          <w:sz w:val="24"/>
          <w:szCs w:val="24"/>
        </w:rPr>
        <w:t>, stanowiąc</w:t>
      </w:r>
      <w:r w:rsidR="003610B6">
        <w:rPr>
          <w:rFonts w:ascii="Times New Roman" w:eastAsia="Calibri" w:hAnsi="Times New Roman" w:cs="Times New Roman"/>
          <w:noProof w:val="0"/>
          <w:sz w:val="24"/>
          <w:szCs w:val="24"/>
        </w:rPr>
        <w:t>y</w:t>
      </w:r>
      <w:r w:rsidR="008A7CE7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</w:t>
      </w:r>
      <w:r w:rsidR="00540DDA">
        <w:rPr>
          <w:rFonts w:ascii="Times New Roman" w:eastAsia="Calibri" w:hAnsi="Times New Roman" w:cs="Times New Roman"/>
          <w:noProof w:val="0"/>
          <w:sz w:val="24"/>
          <w:szCs w:val="24"/>
        </w:rPr>
        <w:t>Z</w:t>
      </w:r>
      <w:r w:rsidR="008A7CE7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ałącznik do niniejszej umowy. </w:t>
      </w:r>
    </w:p>
    <w:p w14:paraId="6F7AC0A9" w14:textId="2AAE919A" w:rsidR="007B7A7C" w:rsidRPr="00917804" w:rsidRDefault="007B7A7C" w:rsidP="007B7A7C">
      <w:pPr>
        <w:pStyle w:val="Akapitzlist"/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Umowa niniejsza zawarta została w wyniku udzielenia zamówienia publicznego w trybie przetargu </w:t>
      </w:r>
      <w:r>
        <w:rPr>
          <w:rFonts w:ascii="Times New Roman" w:eastAsia="Calibri" w:hAnsi="Times New Roman" w:cs="Times New Roman"/>
          <w:noProof w:val="0"/>
          <w:sz w:val="24"/>
          <w:szCs w:val="24"/>
        </w:rPr>
        <w:t>nieograniczonego na podstawie art. 132 u</w:t>
      </w:r>
      <w:r w:rsidRPr="00917804">
        <w:rPr>
          <w:rFonts w:ascii="Times New Roman" w:eastAsia="Calibri" w:hAnsi="Times New Roman" w:cs="Times New Roman"/>
          <w:noProof w:val="0"/>
          <w:sz w:val="24"/>
          <w:szCs w:val="24"/>
        </w:rPr>
        <w:t>stawy P</w:t>
      </w:r>
      <w:r>
        <w:rPr>
          <w:rFonts w:ascii="Times New Roman" w:eastAsia="Calibri" w:hAnsi="Times New Roman" w:cs="Times New Roman"/>
          <w:noProof w:val="0"/>
          <w:sz w:val="24"/>
          <w:szCs w:val="24"/>
        </w:rPr>
        <w:t>ZP</w:t>
      </w:r>
      <w:r w:rsidRPr="00917804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i wchodzi w życie z dniem jej podpisania przez obie strony i obowiązuje od dnia ……</w:t>
      </w:r>
      <w:r>
        <w:rPr>
          <w:rFonts w:ascii="Times New Roman" w:eastAsia="Calibri" w:hAnsi="Times New Roman" w:cs="Times New Roman"/>
          <w:noProof w:val="0"/>
          <w:sz w:val="24"/>
          <w:szCs w:val="24"/>
        </w:rPr>
        <w:t>…</w:t>
      </w:r>
      <w:r w:rsidRPr="00917804">
        <w:rPr>
          <w:rFonts w:ascii="Times New Roman" w:eastAsia="Calibri" w:hAnsi="Times New Roman" w:cs="Times New Roman"/>
          <w:noProof w:val="0"/>
          <w:sz w:val="24"/>
          <w:szCs w:val="24"/>
        </w:rPr>
        <w:t>….. r. do dnia .…</w:t>
      </w:r>
      <w:r>
        <w:rPr>
          <w:rFonts w:ascii="Times New Roman" w:eastAsia="Calibri" w:hAnsi="Times New Roman" w:cs="Times New Roman"/>
          <w:noProof w:val="0"/>
          <w:sz w:val="24"/>
          <w:szCs w:val="24"/>
        </w:rPr>
        <w:t>…….</w:t>
      </w:r>
      <w:r w:rsidRPr="00917804">
        <w:rPr>
          <w:rFonts w:ascii="Times New Roman" w:eastAsia="Calibri" w:hAnsi="Times New Roman" w:cs="Times New Roman"/>
          <w:noProof w:val="0"/>
          <w:sz w:val="24"/>
          <w:szCs w:val="24"/>
        </w:rPr>
        <w:t>… r.</w:t>
      </w:r>
    </w:p>
    <w:p w14:paraId="44F26149" w14:textId="0614971E" w:rsidR="007B7A7C" w:rsidRDefault="007B7A7C" w:rsidP="007B7A7C">
      <w:pPr>
        <w:widowControl w:val="0"/>
        <w:tabs>
          <w:tab w:val="left" w:pos="142"/>
        </w:tabs>
        <w:suppressAutoHyphens/>
        <w:overflowPunct w:val="0"/>
        <w:autoSpaceDE w:val="0"/>
        <w:autoSpaceDN w:val="0"/>
        <w:adjustRightInd w:val="0"/>
        <w:spacing w:after="0" w:line="240" w:lineRule="auto"/>
        <w:ind w:left="357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</w:p>
    <w:p w14:paraId="78CD224C" w14:textId="7B7CD616" w:rsidR="00C374E1" w:rsidRPr="00C374E1" w:rsidRDefault="00C374E1" w:rsidP="00963CB1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Calibri" w:hAnsi="Times New Roman" w:cs="Times New Roman"/>
          <w:b/>
          <w:noProof w:val="0"/>
          <w:sz w:val="24"/>
          <w:szCs w:val="24"/>
        </w:rPr>
      </w:pPr>
      <w:r w:rsidRPr="00C374E1">
        <w:rPr>
          <w:rFonts w:ascii="Times New Roman" w:eastAsia="Calibri" w:hAnsi="Times New Roman" w:cs="Times New Roman"/>
          <w:b/>
          <w:noProof w:val="0"/>
          <w:sz w:val="24"/>
          <w:szCs w:val="24"/>
        </w:rPr>
        <w:t>§ 2.</w:t>
      </w:r>
    </w:p>
    <w:p w14:paraId="70A9A8C1" w14:textId="77777777" w:rsidR="00C374E1" w:rsidRPr="00C374E1" w:rsidRDefault="00C374E1" w:rsidP="00BA4139">
      <w:pPr>
        <w:overflowPunct w:val="0"/>
        <w:autoSpaceDE w:val="0"/>
        <w:autoSpaceDN w:val="0"/>
        <w:adjustRightInd w:val="0"/>
        <w:spacing w:after="200" w:line="240" w:lineRule="auto"/>
        <w:jc w:val="center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C374E1">
        <w:rPr>
          <w:rFonts w:ascii="Times New Roman" w:eastAsia="Calibri" w:hAnsi="Times New Roman" w:cs="Times New Roman"/>
          <w:b/>
          <w:noProof w:val="0"/>
          <w:sz w:val="24"/>
          <w:szCs w:val="24"/>
          <w:u w:val="single"/>
        </w:rPr>
        <w:t>CENA PRZEDMIOTU UMOWY</w:t>
      </w:r>
    </w:p>
    <w:p w14:paraId="3BF09A44" w14:textId="7CA39D60" w:rsidR="000E6165" w:rsidRDefault="000E6165" w:rsidP="00EF3C0A">
      <w:pPr>
        <w:numPr>
          <w:ilvl w:val="0"/>
          <w:numId w:val="2"/>
        </w:numPr>
        <w:overflowPunct w:val="0"/>
        <w:autoSpaceDE w:val="0"/>
        <w:autoSpaceDN w:val="0"/>
        <w:adjustRightInd w:val="0"/>
        <w:spacing w:after="0" w:line="240" w:lineRule="auto"/>
        <w:ind w:left="357" w:hanging="357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>
        <w:rPr>
          <w:rFonts w:ascii="Times New Roman" w:eastAsia="Calibri" w:hAnsi="Times New Roman" w:cs="Times New Roman"/>
          <w:noProof w:val="0"/>
          <w:sz w:val="24"/>
          <w:szCs w:val="24"/>
        </w:rPr>
        <w:t>W</w:t>
      </w:r>
      <w:r w:rsidR="00C374E1" w:rsidRPr="00C374E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artość przedmiotu </w:t>
      </w:r>
      <w:r w:rsidR="00CC3F9D">
        <w:rPr>
          <w:rFonts w:ascii="Times New Roman" w:eastAsia="Calibri" w:hAnsi="Times New Roman" w:cs="Times New Roman"/>
          <w:noProof w:val="0"/>
          <w:sz w:val="24"/>
          <w:szCs w:val="24"/>
        </w:rPr>
        <w:t>u</w:t>
      </w:r>
      <w:r w:rsidR="00C374E1" w:rsidRPr="00C374E1">
        <w:rPr>
          <w:rFonts w:ascii="Times New Roman" w:eastAsia="Calibri" w:hAnsi="Times New Roman" w:cs="Times New Roman"/>
          <w:noProof w:val="0"/>
          <w:sz w:val="24"/>
          <w:szCs w:val="24"/>
        </w:rPr>
        <w:t>mowy określonego w § 1 wynosi</w:t>
      </w:r>
      <w:r w:rsidR="006155A6">
        <w:rPr>
          <w:rFonts w:ascii="Times New Roman" w:eastAsia="Calibri" w:hAnsi="Times New Roman" w:cs="Times New Roman"/>
          <w:noProof w:val="0"/>
          <w:sz w:val="24"/>
          <w:szCs w:val="24"/>
        </w:rPr>
        <w:t>:</w:t>
      </w:r>
    </w:p>
    <w:p w14:paraId="37BBEABA" w14:textId="1484381E" w:rsidR="00C374E1" w:rsidRDefault="000E6165" w:rsidP="000E6165">
      <w:pPr>
        <w:overflowPunct w:val="0"/>
        <w:autoSpaceDE w:val="0"/>
        <w:autoSpaceDN w:val="0"/>
        <w:adjustRightInd w:val="0"/>
        <w:spacing w:after="0" w:line="240" w:lineRule="auto"/>
        <w:ind w:left="357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0E6165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Pakiet nr … - cena netto: ……………. zł. (słownie: ………………… złotych), cena brutto: …………………. zł. ( słownie: ……………….. złotych), </w:t>
      </w:r>
    </w:p>
    <w:p w14:paraId="5B794F96" w14:textId="77777777" w:rsidR="002B05AF" w:rsidRDefault="002B05AF" w:rsidP="002B05AF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</w:p>
    <w:p w14:paraId="3829DB9A" w14:textId="2BD95CDE" w:rsidR="002B05AF" w:rsidRDefault="002B05AF" w:rsidP="007D769F">
      <w:pPr>
        <w:overflowPunct w:val="0"/>
        <w:autoSpaceDE w:val="0"/>
        <w:autoSpaceDN w:val="0"/>
        <w:adjustRightInd w:val="0"/>
        <w:spacing w:after="0" w:line="240" w:lineRule="auto"/>
        <w:ind w:left="426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2B05AF">
        <w:rPr>
          <w:rFonts w:ascii="Times New Roman" w:eastAsia="Calibri" w:hAnsi="Times New Roman" w:cs="Times New Roman"/>
          <w:noProof w:val="0"/>
          <w:sz w:val="24"/>
          <w:szCs w:val="24"/>
        </w:rPr>
        <w:lastRenderedPageBreak/>
        <w:t xml:space="preserve">Pakiet nr … - cena netto: ……………. zł. (słownie: ………………… złotych), cena brutto: …………………. zł. ( słownie: ……………….. złotych), </w:t>
      </w:r>
    </w:p>
    <w:p w14:paraId="02976C64" w14:textId="77777777" w:rsidR="009A2061" w:rsidRDefault="009A2061" w:rsidP="007D769F">
      <w:pPr>
        <w:overflowPunct w:val="0"/>
        <w:autoSpaceDE w:val="0"/>
        <w:autoSpaceDN w:val="0"/>
        <w:adjustRightInd w:val="0"/>
        <w:spacing w:after="0" w:line="240" w:lineRule="auto"/>
        <w:ind w:left="426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</w:p>
    <w:p w14:paraId="4CCC8731" w14:textId="2F69A2CD" w:rsidR="006155A6" w:rsidRDefault="006155A6" w:rsidP="007D769F">
      <w:pPr>
        <w:overflowPunct w:val="0"/>
        <w:autoSpaceDE w:val="0"/>
        <w:autoSpaceDN w:val="0"/>
        <w:adjustRightInd w:val="0"/>
        <w:spacing w:after="0" w:line="240" w:lineRule="auto"/>
        <w:ind w:left="426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Łączna wartość netto wynosi : </w:t>
      </w:r>
      <w:r w:rsidRPr="006155A6">
        <w:rPr>
          <w:rFonts w:ascii="Times New Roman" w:eastAsia="Calibri" w:hAnsi="Times New Roman" w:cs="Times New Roman"/>
          <w:noProof w:val="0"/>
          <w:sz w:val="24"/>
          <w:szCs w:val="24"/>
        </w:rPr>
        <w:t>……………. zł. (słownie: ………………… złotych),</w:t>
      </w:r>
    </w:p>
    <w:p w14:paraId="4143750B" w14:textId="26D94D86" w:rsidR="006155A6" w:rsidRPr="007D769F" w:rsidRDefault="006155A6" w:rsidP="007D769F">
      <w:pPr>
        <w:overflowPunct w:val="0"/>
        <w:autoSpaceDE w:val="0"/>
        <w:autoSpaceDN w:val="0"/>
        <w:adjustRightInd w:val="0"/>
        <w:spacing w:after="0" w:line="240" w:lineRule="auto"/>
        <w:ind w:left="426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Łączna wartość brutto wynosi: </w:t>
      </w:r>
      <w:r w:rsidRPr="006155A6">
        <w:rPr>
          <w:rFonts w:ascii="Times New Roman" w:eastAsia="Calibri" w:hAnsi="Times New Roman" w:cs="Times New Roman"/>
          <w:noProof w:val="0"/>
          <w:sz w:val="24"/>
          <w:szCs w:val="24"/>
        </w:rPr>
        <w:t>……………. zł. (słownie: ………………… złotych),</w:t>
      </w:r>
    </w:p>
    <w:p w14:paraId="2A3572CF" w14:textId="77777777" w:rsidR="002B05AF" w:rsidRPr="00EF3C0A" w:rsidRDefault="002B05AF" w:rsidP="00EF3C0A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</w:p>
    <w:p w14:paraId="7EB6C782" w14:textId="5CA4D68D" w:rsidR="009A54EB" w:rsidRDefault="00C374E1" w:rsidP="009A54EB">
      <w:pPr>
        <w:numPr>
          <w:ilvl w:val="0"/>
          <w:numId w:val="2"/>
        </w:numPr>
        <w:overflowPunct w:val="0"/>
        <w:autoSpaceDE w:val="0"/>
        <w:autoSpaceDN w:val="0"/>
        <w:adjustRightInd w:val="0"/>
        <w:spacing w:after="0" w:line="240" w:lineRule="auto"/>
        <w:ind w:left="357" w:hanging="357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W cenach jednostkowych brutto zawarte są wszystkie koszty związane z dostawą przedmiotowego asortymentu </w:t>
      </w:r>
      <w:proofErr w:type="spellStart"/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>loco</w:t>
      </w:r>
      <w:proofErr w:type="spellEnd"/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</w:t>
      </w:r>
      <w:r w:rsidR="00A20191">
        <w:rPr>
          <w:rFonts w:ascii="Times New Roman" w:eastAsia="Calibri" w:hAnsi="Times New Roman" w:cs="Times New Roman"/>
          <w:iCs/>
          <w:noProof w:val="0"/>
          <w:sz w:val="24"/>
          <w:szCs w:val="24"/>
        </w:rPr>
        <w:t xml:space="preserve">magazyn </w:t>
      </w:r>
      <w:r w:rsidR="00EF3C0A">
        <w:rPr>
          <w:rFonts w:ascii="Times New Roman" w:eastAsia="Calibri" w:hAnsi="Times New Roman" w:cs="Times New Roman"/>
          <w:iCs/>
          <w:noProof w:val="0"/>
          <w:sz w:val="24"/>
          <w:szCs w:val="24"/>
        </w:rPr>
        <w:t xml:space="preserve">Apteki </w:t>
      </w:r>
      <w:r w:rsidR="00BA4139" w:rsidRPr="00BA4139">
        <w:rPr>
          <w:rFonts w:ascii="Times New Roman" w:eastAsia="Calibri" w:hAnsi="Times New Roman" w:cs="Times New Roman"/>
          <w:iCs/>
          <w:noProof w:val="0"/>
          <w:sz w:val="24"/>
          <w:szCs w:val="24"/>
        </w:rPr>
        <w:t xml:space="preserve"> </w:t>
      </w:r>
      <w:r w:rsidR="004B139D">
        <w:rPr>
          <w:rFonts w:ascii="Times New Roman" w:eastAsia="Calibri" w:hAnsi="Times New Roman" w:cs="Times New Roman"/>
          <w:iCs/>
          <w:noProof w:val="0"/>
          <w:sz w:val="24"/>
          <w:szCs w:val="24"/>
        </w:rPr>
        <w:t xml:space="preserve">Szpitalnej </w:t>
      </w:r>
      <w:r w:rsidR="00BA4139" w:rsidRPr="00BA4139">
        <w:rPr>
          <w:rFonts w:ascii="Times New Roman" w:eastAsia="Calibri" w:hAnsi="Times New Roman" w:cs="Times New Roman"/>
          <w:iCs/>
          <w:noProof w:val="0"/>
          <w:sz w:val="24"/>
          <w:szCs w:val="24"/>
        </w:rPr>
        <w:t>Wojewódzkiego Centrum Szpitalnego Kotliny Jeleniogórskiej w Jeleniej Górze</w:t>
      </w:r>
      <w:r w:rsidR="00992BB1">
        <w:rPr>
          <w:rFonts w:ascii="Times New Roman" w:eastAsia="Calibri" w:hAnsi="Times New Roman" w:cs="Times New Roman"/>
          <w:iCs/>
          <w:noProof w:val="0"/>
          <w:sz w:val="24"/>
          <w:szCs w:val="24"/>
        </w:rPr>
        <w:t xml:space="preserve"> oraz wjazdem na teren parkingu WCSKJ</w:t>
      </w:r>
      <w:r w:rsidRPr="00C374E1">
        <w:rPr>
          <w:rFonts w:ascii="Times New Roman" w:eastAsia="Calibri" w:hAnsi="Times New Roman" w:cs="Times New Roman"/>
          <w:iCs/>
          <w:noProof w:val="0"/>
          <w:sz w:val="24"/>
          <w:szCs w:val="24"/>
        </w:rPr>
        <w:t xml:space="preserve"> </w:t>
      </w: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>– (w tym m.in. transport, opakowanie, czynności związane z przygotowaniem dostaw, opłaty wynikające z prawa celnego</w:t>
      </w:r>
      <w:r w:rsidR="00F95D7C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</w:t>
      </w: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>i podatkowego</w:t>
      </w:r>
      <w:r w:rsidR="00C10754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oraz </w:t>
      </w: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>inne koszty i opłaty).</w:t>
      </w:r>
    </w:p>
    <w:p w14:paraId="3D93FCCC" w14:textId="72D35FC8" w:rsidR="00C374E1" w:rsidRPr="009A54EB" w:rsidRDefault="00C374E1" w:rsidP="009A54EB">
      <w:pPr>
        <w:numPr>
          <w:ilvl w:val="0"/>
          <w:numId w:val="2"/>
        </w:numPr>
        <w:overflowPunct w:val="0"/>
        <w:autoSpaceDE w:val="0"/>
        <w:autoSpaceDN w:val="0"/>
        <w:adjustRightInd w:val="0"/>
        <w:spacing w:after="0" w:line="240" w:lineRule="auto"/>
        <w:ind w:left="357" w:hanging="357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9A54EB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Strony ustalają że ceny jednostkowe wyszczególnione w </w:t>
      </w:r>
      <w:r w:rsidR="00BA4139" w:rsidRPr="009A54EB">
        <w:rPr>
          <w:rFonts w:ascii="Times New Roman" w:eastAsia="Calibri" w:hAnsi="Times New Roman" w:cs="Times New Roman"/>
          <w:noProof w:val="0"/>
          <w:sz w:val="24"/>
          <w:szCs w:val="24"/>
        </w:rPr>
        <w:t>Z</w:t>
      </w:r>
      <w:r w:rsidRPr="009A54EB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ałączniku </w:t>
      </w:r>
      <w:r w:rsidR="00FF4E2E">
        <w:rPr>
          <w:rFonts w:ascii="Times New Roman" w:eastAsia="Calibri" w:hAnsi="Times New Roman" w:cs="Times New Roman"/>
          <w:noProof w:val="0"/>
          <w:sz w:val="24"/>
          <w:szCs w:val="24"/>
        </w:rPr>
        <w:t>N</w:t>
      </w:r>
      <w:r w:rsidRPr="009A54EB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r 1 do niniejszej </w:t>
      </w:r>
      <w:r w:rsidR="00FF4E2E">
        <w:rPr>
          <w:rFonts w:ascii="Times New Roman" w:eastAsia="Calibri" w:hAnsi="Times New Roman" w:cs="Times New Roman"/>
          <w:noProof w:val="0"/>
          <w:sz w:val="24"/>
          <w:szCs w:val="24"/>
        </w:rPr>
        <w:t>u</w:t>
      </w:r>
      <w:r w:rsidRPr="009A54EB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mowy, obowiązują przez cały okres obowiązywania </w:t>
      </w:r>
      <w:r w:rsidR="00FF4E2E">
        <w:rPr>
          <w:rFonts w:ascii="Times New Roman" w:eastAsia="Calibri" w:hAnsi="Times New Roman" w:cs="Times New Roman"/>
          <w:noProof w:val="0"/>
          <w:sz w:val="24"/>
          <w:szCs w:val="24"/>
        </w:rPr>
        <w:t>u</w:t>
      </w:r>
      <w:r w:rsidRPr="009A54EB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mowy, z zastrzeżeniem zapisów </w:t>
      </w:r>
      <w:r w:rsidR="00E4316C" w:rsidRPr="009A54EB">
        <w:rPr>
          <w:rFonts w:ascii="Times New Roman" w:eastAsia="Calibri" w:hAnsi="Times New Roman" w:cs="Times New Roman"/>
          <w:noProof w:val="0"/>
          <w:sz w:val="24"/>
          <w:szCs w:val="24"/>
        </w:rPr>
        <w:t>ust. 4-1</w:t>
      </w:r>
      <w:r w:rsidR="008605C1">
        <w:rPr>
          <w:rFonts w:ascii="Times New Roman" w:eastAsia="Calibri" w:hAnsi="Times New Roman" w:cs="Times New Roman"/>
          <w:noProof w:val="0"/>
          <w:sz w:val="24"/>
          <w:szCs w:val="24"/>
        </w:rPr>
        <w:t>2.</w:t>
      </w:r>
    </w:p>
    <w:p w14:paraId="0BCAE34C" w14:textId="6DD57992" w:rsidR="00C374E1" w:rsidRPr="00C374E1" w:rsidRDefault="00C374E1" w:rsidP="00BA4139">
      <w:pPr>
        <w:numPr>
          <w:ilvl w:val="0"/>
          <w:numId w:val="2"/>
        </w:numPr>
        <w:overflowPunct w:val="0"/>
        <w:autoSpaceDE w:val="0"/>
        <w:autoSpaceDN w:val="0"/>
        <w:adjustRightInd w:val="0"/>
        <w:spacing w:after="0" w:line="240" w:lineRule="auto"/>
        <w:ind w:left="357" w:hanging="357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Strony ustalają, że Wykonawca może z własnej inicjatywy i na własną odpowiedzialność obniżyć ceny jednostkowe w każdym czasie o ile nie będzie to sprzeczne z powszechnie obowiązującym prawem. Obniżenie ceny jednostkowej towaru, wymaga zmiany </w:t>
      </w:r>
      <w:r w:rsidR="008605C1">
        <w:rPr>
          <w:rFonts w:ascii="Times New Roman" w:eastAsia="Calibri" w:hAnsi="Times New Roman" w:cs="Times New Roman"/>
          <w:noProof w:val="0"/>
          <w:sz w:val="24"/>
          <w:szCs w:val="24"/>
        </w:rPr>
        <w:t>u</w:t>
      </w: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mowy w formie aneksu. W przypadku obniżenia ceny, jej podwyższenie nie jest dopuszczalne przed upływem terminu określonego w ust. 3. W przypadku zaoferowania przez Wykonawcę ceny niższej od urzędowej ceny zbytu Wykonawca zrzeka się dochodzenia roszczeń o zapłatę różnicy w cenie po jej obniżeniu. </w:t>
      </w:r>
    </w:p>
    <w:p w14:paraId="6D2F49E8" w14:textId="56984EFB" w:rsidR="00C374E1" w:rsidRPr="00C374E1" w:rsidRDefault="00C374E1" w:rsidP="00BA4139">
      <w:pPr>
        <w:numPr>
          <w:ilvl w:val="0"/>
          <w:numId w:val="2"/>
        </w:numPr>
        <w:overflowPunct w:val="0"/>
        <w:autoSpaceDE w:val="0"/>
        <w:autoSpaceDN w:val="0"/>
        <w:adjustRightInd w:val="0"/>
        <w:spacing w:after="0" w:line="240" w:lineRule="auto"/>
        <w:ind w:left="357" w:hanging="357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W trakcie obowiązywania </w:t>
      </w:r>
      <w:r w:rsidR="00FF4E2E">
        <w:rPr>
          <w:rFonts w:ascii="Times New Roman" w:eastAsia="Calibri" w:hAnsi="Times New Roman" w:cs="Times New Roman"/>
          <w:noProof w:val="0"/>
          <w:sz w:val="24"/>
          <w:szCs w:val="24"/>
        </w:rPr>
        <w:t>u</w:t>
      </w: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>mowy strony dopuszczają zmiany cen w przypadku:</w:t>
      </w:r>
    </w:p>
    <w:p w14:paraId="4A3334F4" w14:textId="77777777" w:rsidR="00C374E1" w:rsidRPr="00C374E1" w:rsidRDefault="00C374E1" w:rsidP="00FF4E2E">
      <w:pPr>
        <w:numPr>
          <w:ilvl w:val="1"/>
          <w:numId w:val="2"/>
        </w:numPr>
        <w:tabs>
          <w:tab w:val="clear" w:pos="1440"/>
          <w:tab w:val="left" w:pos="-142"/>
          <w:tab w:val="left" w:pos="284"/>
          <w:tab w:val="num" w:pos="709"/>
        </w:tabs>
        <w:suppressAutoHyphens/>
        <w:overflowPunct w:val="0"/>
        <w:autoSpaceDE w:val="0"/>
        <w:autoSpaceDN w:val="0"/>
        <w:adjustRightInd w:val="0"/>
        <w:spacing w:after="0" w:line="240" w:lineRule="auto"/>
        <w:ind w:left="709" w:hanging="283"/>
        <w:contextualSpacing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>zmian stawek opłat publicznoprawnych (w tym opłat celnych) wprowadzonych decyzjami odpowiednich władz;</w:t>
      </w:r>
    </w:p>
    <w:p w14:paraId="04473115" w14:textId="7AB2591C" w:rsidR="00E4316C" w:rsidRDefault="00C374E1" w:rsidP="00FF4E2E">
      <w:pPr>
        <w:numPr>
          <w:ilvl w:val="1"/>
          <w:numId w:val="2"/>
        </w:numPr>
        <w:tabs>
          <w:tab w:val="clear" w:pos="1440"/>
          <w:tab w:val="left" w:pos="-142"/>
          <w:tab w:val="left" w:pos="284"/>
          <w:tab w:val="num" w:pos="709"/>
        </w:tabs>
        <w:suppressAutoHyphens/>
        <w:overflowPunct w:val="0"/>
        <w:autoSpaceDE w:val="0"/>
        <w:autoSpaceDN w:val="0"/>
        <w:adjustRightInd w:val="0"/>
        <w:spacing w:after="0" w:line="240" w:lineRule="auto"/>
        <w:ind w:left="709" w:hanging="283"/>
        <w:contextualSpacing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zmiany kursu euro lub dolara jeżeli kurs będzie odbiegał o 15% od kursu średniego ogłoszonego przez NBP z dnia zawarcia umowy (kurs euro/dolara </w:t>
      </w:r>
      <w:r w:rsidR="005E6018">
        <w:rPr>
          <w:rFonts w:ascii="Times New Roman" w:eastAsia="Calibri" w:hAnsi="Times New Roman" w:cs="Times New Roman"/>
          <w:noProof w:val="0"/>
          <w:sz w:val="24"/>
          <w:szCs w:val="24"/>
        </w:rPr>
        <w:br/>
      </w: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>z dnia zawarcia w wysokości</w:t>
      </w:r>
      <w:r w:rsidR="005E6018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: </w:t>
      </w: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>……………)</w:t>
      </w:r>
      <w:r w:rsidR="00E4316C">
        <w:rPr>
          <w:rFonts w:ascii="Times New Roman" w:eastAsia="Calibri" w:hAnsi="Times New Roman" w:cs="Times New Roman"/>
          <w:noProof w:val="0"/>
          <w:sz w:val="24"/>
          <w:szCs w:val="24"/>
        </w:rPr>
        <w:t>;</w:t>
      </w:r>
    </w:p>
    <w:p w14:paraId="2F3E0126" w14:textId="62BF07A5" w:rsidR="00C374E1" w:rsidRPr="00E4316C" w:rsidRDefault="00C374E1" w:rsidP="00FF4E2E">
      <w:pPr>
        <w:numPr>
          <w:ilvl w:val="1"/>
          <w:numId w:val="2"/>
        </w:numPr>
        <w:tabs>
          <w:tab w:val="clear" w:pos="1440"/>
          <w:tab w:val="left" w:pos="-142"/>
          <w:tab w:val="left" w:pos="284"/>
          <w:tab w:val="num" w:pos="709"/>
        </w:tabs>
        <w:suppressAutoHyphens/>
        <w:overflowPunct w:val="0"/>
        <w:autoSpaceDE w:val="0"/>
        <w:autoSpaceDN w:val="0"/>
        <w:adjustRightInd w:val="0"/>
        <w:spacing w:after="0" w:line="240" w:lineRule="auto"/>
        <w:ind w:left="709" w:hanging="283"/>
        <w:contextualSpacing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E4316C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jeżeli w czasie obowiązywania </w:t>
      </w:r>
      <w:r w:rsidR="00547BFB">
        <w:rPr>
          <w:rFonts w:ascii="Times New Roman" w:eastAsia="Calibri" w:hAnsi="Times New Roman" w:cs="Times New Roman"/>
          <w:noProof w:val="0"/>
          <w:sz w:val="24"/>
          <w:szCs w:val="24"/>
        </w:rPr>
        <w:t>u</w:t>
      </w:r>
      <w:r w:rsidRPr="00E4316C">
        <w:rPr>
          <w:rFonts w:ascii="Times New Roman" w:eastAsia="Calibri" w:hAnsi="Times New Roman" w:cs="Times New Roman"/>
          <w:noProof w:val="0"/>
          <w:sz w:val="24"/>
          <w:szCs w:val="24"/>
        </w:rPr>
        <w:t>mowy średnia cena rynkowa towaru ulegnie obniżeniu co najmniej o 15%  w stosunku do ceny bieżącej.</w:t>
      </w:r>
    </w:p>
    <w:p w14:paraId="036AA2D4" w14:textId="31A5BE7E" w:rsidR="006D0FE7" w:rsidRDefault="00C374E1" w:rsidP="006D0FE7">
      <w:pPr>
        <w:numPr>
          <w:ilvl w:val="0"/>
          <w:numId w:val="2"/>
        </w:numPr>
        <w:overflowPunct w:val="0"/>
        <w:autoSpaceDE w:val="0"/>
        <w:autoSpaceDN w:val="0"/>
        <w:adjustRightInd w:val="0"/>
        <w:spacing w:after="0" w:line="240" w:lineRule="auto"/>
        <w:ind w:left="357" w:hanging="357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Do zmiany opisanej w ust. 5 stosuje się odpowiednio zasady określone w ust. 9.  </w:t>
      </w:r>
    </w:p>
    <w:p w14:paraId="3E89A358" w14:textId="4A2893B6" w:rsidR="008605C1" w:rsidRDefault="008605C1" w:rsidP="003F46AF">
      <w:pPr>
        <w:numPr>
          <w:ilvl w:val="0"/>
          <w:numId w:val="2"/>
        </w:numPr>
        <w:overflowPunct w:val="0"/>
        <w:autoSpaceDE w:val="0"/>
        <w:autoSpaceDN w:val="0"/>
        <w:adjustRightInd w:val="0"/>
        <w:spacing w:after="0" w:line="240" w:lineRule="auto"/>
        <w:ind w:left="357" w:hanging="357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a) W związku z obowiązywaniem ustawy z dnia 12 maja 2011 r. o refundacji leków, </w:t>
      </w:r>
      <w:r w:rsidR="005C5EFB">
        <w:rPr>
          <w:rFonts w:ascii="Times New Roman" w:eastAsia="Calibri" w:hAnsi="Times New Roman" w:cs="Times New Roman"/>
          <w:noProof w:val="0"/>
          <w:sz w:val="24"/>
          <w:szCs w:val="24"/>
        </w:rPr>
        <w:t>ś</w:t>
      </w:r>
      <w:r>
        <w:rPr>
          <w:rFonts w:ascii="Times New Roman" w:eastAsia="Calibri" w:hAnsi="Times New Roman" w:cs="Times New Roman"/>
          <w:noProof w:val="0"/>
          <w:sz w:val="24"/>
          <w:szCs w:val="24"/>
        </w:rPr>
        <w:t>rodk</w:t>
      </w:r>
      <w:r w:rsidR="005C5EFB">
        <w:rPr>
          <w:rFonts w:ascii="Times New Roman" w:eastAsia="Calibri" w:hAnsi="Times New Roman" w:cs="Times New Roman"/>
          <w:noProof w:val="0"/>
          <w:sz w:val="24"/>
          <w:szCs w:val="24"/>
        </w:rPr>
        <w:t>ów</w:t>
      </w:r>
      <w:r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spożywczych specjalnego przeznaczenia żywieniowego oraz wyrobów medycznych (tj. Dz. U. z 2021 r. poz. 523 z</w:t>
      </w:r>
      <w:r w:rsidR="005C5EFB">
        <w:rPr>
          <w:rFonts w:ascii="Times New Roman" w:eastAsia="Calibri" w:hAnsi="Times New Roman" w:cs="Times New Roman"/>
          <w:noProof w:val="0"/>
          <w:sz w:val="24"/>
          <w:szCs w:val="24"/>
        </w:rPr>
        <w:t>e</w:t>
      </w:r>
      <w:r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. zm.) </w:t>
      </w:r>
      <w:r w:rsidR="00D2202B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zmiana ceny nastąpi w przypadku: </w:t>
      </w:r>
    </w:p>
    <w:p w14:paraId="28C9C441" w14:textId="6D85B09C" w:rsidR="00D2202B" w:rsidRDefault="00D2202B" w:rsidP="00266847">
      <w:pPr>
        <w:pStyle w:val="Akapitzlist"/>
        <w:numPr>
          <w:ilvl w:val="0"/>
          <w:numId w:val="12"/>
        </w:numPr>
        <w:overflowPunct w:val="0"/>
        <w:autoSpaceDE w:val="0"/>
        <w:autoSpaceDN w:val="0"/>
        <w:adjustRightInd w:val="0"/>
        <w:spacing w:after="0" w:line="240" w:lineRule="auto"/>
        <w:ind w:left="426" w:hanging="142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>
        <w:rPr>
          <w:rFonts w:ascii="Times New Roman" w:eastAsia="Calibri" w:hAnsi="Times New Roman" w:cs="Times New Roman"/>
          <w:noProof w:val="0"/>
          <w:sz w:val="24"/>
          <w:szCs w:val="24"/>
        </w:rPr>
        <w:t>objęcia towaru stanowiącego przedmiot umowy decyzją refundacyjną lub objęcia decyzją refundacyjną towaru, stanowiącego podstawę limitu, z inną ceną,</w:t>
      </w:r>
    </w:p>
    <w:p w14:paraId="3CD53EE4" w14:textId="68C8F3E8" w:rsidR="00D2202B" w:rsidRDefault="00D2202B" w:rsidP="00266847">
      <w:pPr>
        <w:pStyle w:val="Akapitzlist"/>
        <w:numPr>
          <w:ilvl w:val="0"/>
          <w:numId w:val="12"/>
        </w:numPr>
        <w:overflowPunct w:val="0"/>
        <w:autoSpaceDE w:val="0"/>
        <w:autoSpaceDN w:val="0"/>
        <w:adjustRightInd w:val="0"/>
        <w:spacing w:after="0" w:line="240" w:lineRule="auto"/>
        <w:ind w:left="426" w:hanging="142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zmiany decyzji refundacyjnej w zakresie ceny towaru objętego umową lub zmiany decyzji refundacyjnej w zakresie ceny towaru stanowiącego limitu, z inną ceną </w:t>
      </w:r>
    </w:p>
    <w:p w14:paraId="00420BF0" w14:textId="0D5740D1" w:rsidR="00D2202B" w:rsidRDefault="00D2202B" w:rsidP="00266847">
      <w:pPr>
        <w:pStyle w:val="Akapitzlist"/>
        <w:numPr>
          <w:ilvl w:val="0"/>
          <w:numId w:val="12"/>
        </w:numPr>
        <w:overflowPunct w:val="0"/>
        <w:autoSpaceDE w:val="0"/>
        <w:autoSpaceDN w:val="0"/>
        <w:adjustRightInd w:val="0"/>
        <w:spacing w:after="0" w:line="240" w:lineRule="auto"/>
        <w:ind w:left="426" w:hanging="142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>
        <w:rPr>
          <w:rFonts w:ascii="Times New Roman" w:eastAsia="Calibri" w:hAnsi="Times New Roman" w:cs="Times New Roman"/>
          <w:noProof w:val="0"/>
          <w:sz w:val="24"/>
          <w:szCs w:val="24"/>
        </w:rPr>
        <w:t>zmiany cen urzędowych dostarczanych towarów</w:t>
      </w:r>
    </w:p>
    <w:p w14:paraId="675E5B81" w14:textId="3C1687E6" w:rsidR="00D2202B" w:rsidRDefault="00D2202B" w:rsidP="00266847">
      <w:pPr>
        <w:pStyle w:val="Akapitzlist"/>
        <w:numPr>
          <w:ilvl w:val="0"/>
          <w:numId w:val="12"/>
        </w:numPr>
        <w:overflowPunct w:val="0"/>
        <w:autoSpaceDE w:val="0"/>
        <w:autoSpaceDN w:val="0"/>
        <w:adjustRightInd w:val="0"/>
        <w:spacing w:after="0" w:line="240" w:lineRule="auto"/>
        <w:ind w:left="426" w:hanging="142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gdy zmiana ceny obowiązuje od dnia wejścia w życie odpowiedniej decyzji refundacyjnej. </w:t>
      </w:r>
    </w:p>
    <w:p w14:paraId="47684E88" w14:textId="12431EFB" w:rsidR="00D2202B" w:rsidRPr="00D2202B" w:rsidRDefault="00D2202B" w:rsidP="003A7C91">
      <w:pPr>
        <w:overflowPunct w:val="0"/>
        <w:autoSpaceDE w:val="0"/>
        <w:autoSpaceDN w:val="0"/>
        <w:adjustRightInd w:val="0"/>
        <w:spacing w:after="0" w:line="240" w:lineRule="auto"/>
        <w:ind w:left="357" w:firstLine="69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b) W pozostałym zakresie zakup towarów objętych refundacją, o której mowa w refundacji leków, </w:t>
      </w:r>
      <w:r w:rsidR="0070771A">
        <w:rPr>
          <w:rFonts w:ascii="Times New Roman" w:eastAsia="Calibri" w:hAnsi="Times New Roman" w:cs="Times New Roman"/>
          <w:noProof w:val="0"/>
          <w:sz w:val="24"/>
          <w:szCs w:val="24"/>
        </w:rPr>
        <w:t>ś</w:t>
      </w:r>
      <w:r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rodków spożywczych specjalnego przeznaczenia żywieniowego oraz wyrobów medycznych odbywa się na zasadach określonych w art. 8 i 9 ustawy </w:t>
      </w:r>
      <w:r w:rsidR="002C4CEF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z dnia 12 maja 2011 r. o refundacji leków, </w:t>
      </w:r>
      <w:r w:rsidR="0070771A">
        <w:rPr>
          <w:rFonts w:ascii="Times New Roman" w:eastAsia="Calibri" w:hAnsi="Times New Roman" w:cs="Times New Roman"/>
          <w:noProof w:val="0"/>
          <w:sz w:val="24"/>
          <w:szCs w:val="24"/>
        </w:rPr>
        <w:t>ś</w:t>
      </w:r>
      <w:r w:rsidR="002C4CEF">
        <w:rPr>
          <w:rFonts w:ascii="Times New Roman" w:eastAsia="Calibri" w:hAnsi="Times New Roman" w:cs="Times New Roman"/>
          <w:noProof w:val="0"/>
          <w:sz w:val="24"/>
          <w:szCs w:val="24"/>
        </w:rPr>
        <w:t>rodków spożywczych specjalnego przeznaczenia żywieniowego oraz wyrobów medycznych (tj. Dz. U. z 2021 r. poz. 523 z</w:t>
      </w:r>
      <w:r w:rsidR="0070771A">
        <w:rPr>
          <w:rFonts w:ascii="Times New Roman" w:eastAsia="Calibri" w:hAnsi="Times New Roman" w:cs="Times New Roman"/>
          <w:noProof w:val="0"/>
          <w:sz w:val="24"/>
          <w:szCs w:val="24"/>
        </w:rPr>
        <w:t>e</w:t>
      </w:r>
      <w:r w:rsidR="002C4CEF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. zm.). Wykonawca w chwili dostawy ustala cenę na podstawie obowiązującego wykazu, o którym mowa w art. 37 ustawy. </w:t>
      </w:r>
    </w:p>
    <w:p w14:paraId="79BBBE69" w14:textId="721843B8" w:rsidR="00C374E1" w:rsidRDefault="00C374E1" w:rsidP="006D0FE7">
      <w:pPr>
        <w:numPr>
          <w:ilvl w:val="0"/>
          <w:numId w:val="2"/>
        </w:numPr>
        <w:overflowPunct w:val="0"/>
        <w:autoSpaceDE w:val="0"/>
        <w:autoSpaceDN w:val="0"/>
        <w:adjustRightInd w:val="0"/>
        <w:spacing w:after="0" w:line="240" w:lineRule="auto"/>
        <w:ind w:left="357" w:hanging="357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6D0FE7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W przypadku zmian, w trakcie realizacji </w:t>
      </w:r>
      <w:r w:rsidR="00FF4E2E">
        <w:rPr>
          <w:rFonts w:ascii="Times New Roman" w:eastAsia="Calibri" w:hAnsi="Times New Roman" w:cs="Times New Roman"/>
          <w:noProof w:val="0"/>
          <w:sz w:val="24"/>
          <w:szCs w:val="24"/>
        </w:rPr>
        <w:t>u</w:t>
      </w:r>
      <w:r w:rsidRPr="006D0FE7">
        <w:rPr>
          <w:rFonts w:ascii="Times New Roman" w:eastAsia="Calibri" w:hAnsi="Times New Roman" w:cs="Times New Roman"/>
          <w:noProof w:val="0"/>
          <w:sz w:val="24"/>
          <w:szCs w:val="24"/>
        </w:rPr>
        <w:t>mowy</w:t>
      </w:r>
      <w:r w:rsidR="00573D08" w:rsidRPr="006D0FE7">
        <w:rPr>
          <w:rFonts w:ascii="Times New Roman" w:eastAsia="Calibri" w:hAnsi="Times New Roman" w:cs="Times New Roman"/>
          <w:noProof w:val="0"/>
          <w:sz w:val="24"/>
          <w:szCs w:val="24"/>
        </w:rPr>
        <w:t>,</w:t>
      </w:r>
      <w:r w:rsidRPr="006D0FE7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stawek podatku od towarów i usług, związanych z przedmiotem zamówienia, zmian wysokości minimalnego wynagrodzenia za pracę określonego na podstawie ustawy z dnia 10 października 20</w:t>
      </w:r>
      <w:r w:rsidR="002D6D79">
        <w:rPr>
          <w:rFonts w:ascii="Times New Roman" w:eastAsia="Calibri" w:hAnsi="Times New Roman" w:cs="Times New Roman"/>
          <w:noProof w:val="0"/>
          <w:sz w:val="24"/>
          <w:szCs w:val="24"/>
        </w:rPr>
        <w:t>02</w:t>
      </w:r>
      <w:r w:rsidR="003B251F" w:rsidRPr="006D0FE7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</w:t>
      </w:r>
      <w:r w:rsidRPr="006D0FE7">
        <w:rPr>
          <w:rFonts w:ascii="Times New Roman" w:eastAsia="Calibri" w:hAnsi="Times New Roman" w:cs="Times New Roman"/>
          <w:noProof w:val="0"/>
          <w:sz w:val="24"/>
          <w:szCs w:val="24"/>
        </w:rPr>
        <w:t>r. o minimalnym wynagrodzeniu za pracę</w:t>
      </w:r>
      <w:r w:rsidR="00D3174F" w:rsidRPr="006D0FE7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(</w:t>
      </w:r>
      <w:proofErr w:type="spellStart"/>
      <w:r w:rsidR="00D3174F" w:rsidRPr="006D0FE7">
        <w:rPr>
          <w:rFonts w:ascii="Times New Roman" w:eastAsia="Calibri" w:hAnsi="Times New Roman" w:cs="Times New Roman"/>
          <w:noProof w:val="0"/>
          <w:sz w:val="24"/>
          <w:szCs w:val="24"/>
        </w:rPr>
        <w:t>t.j</w:t>
      </w:r>
      <w:proofErr w:type="spellEnd"/>
      <w:r w:rsidR="00D3174F" w:rsidRPr="006D0FE7">
        <w:rPr>
          <w:rFonts w:ascii="Times New Roman" w:eastAsia="Calibri" w:hAnsi="Times New Roman" w:cs="Times New Roman"/>
          <w:noProof w:val="0"/>
          <w:sz w:val="24"/>
          <w:szCs w:val="24"/>
        </w:rPr>
        <w:t>. Dz. U. z 2020 r.</w:t>
      </w:r>
      <w:r w:rsidR="003B251F" w:rsidRPr="006D0FE7">
        <w:rPr>
          <w:rFonts w:ascii="Times New Roman" w:eastAsia="Calibri" w:hAnsi="Times New Roman" w:cs="Times New Roman"/>
          <w:noProof w:val="0"/>
          <w:sz w:val="24"/>
          <w:szCs w:val="24"/>
        </w:rPr>
        <w:t>,</w:t>
      </w:r>
      <w:r w:rsidR="00D3174F" w:rsidRPr="006D0FE7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poz. 2207</w:t>
      </w:r>
      <w:r w:rsidR="00FF4E2E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</w:t>
      </w:r>
      <w:r w:rsidR="00C92B9C">
        <w:rPr>
          <w:rFonts w:ascii="Times New Roman" w:eastAsia="Calibri" w:hAnsi="Times New Roman" w:cs="Times New Roman"/>
          <w:noProof w:val="0"/>
          <w:sz w:val="24"/>
          <w:szCs w:val="24"/>
        </w:rPr>
        <w:t>ze</w:t>
      </w:r>
      <w:r w:rsidR="00FF4E2E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zm.</w:t>
      </w:r>
      <w:r w:rsidR="00D3174F" w:rsidRPr="006D0FE7">
        <w:rPr>
          <w:rFonts w:ascii="Times New Roman" w:eastAsia="Calibri" w:hAnsi="Times New Roman" w:cs="Times New Roman"/>
          <w:noProof w:val="0"/>
          <w:sz w:val="24"/>
          <w:szCs w:val="24"/>
        </w:rPr>
        <w:t>)</w:t>
      </w:r>
      <w:r w:rsidRPr="006D0FE7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, oraz zmian </w:t>
      </w:r>
      <w:r w:rsidRPr="006D0FE7">
        <w:rPr>
          <w:rFonts w:ascii="Times New Roman" w:eastAsia="Calibri" w:hAnsi="Times New Roman" w:cs="Times New Roman"/>
          <w:iCs/>
          <w:noProof w:val="0"/>
          <w:sz w:val="24"/>
          <w:szCs w:val="24"/>
        </w:rPr>
        <w:t xml:space="preserve">zasad podlegania ubezpieczeniom społecznym lub ubezpieczeniu zdrowotnemu lub wysokości </w:t>
      </w:r>
      <w:r w:rsidRPr="006D0FE7">
        <w:rPr>
          <w:rFonts w:ascii="Times New Roman" w:eastAsia="Calibri" w:hAnsi="Times New Roman" w:cs="Times New Roman"/>
          <w:iCs/>
          <w:noProof w:val="0"/>
          <w:sz w:val="24"/>
          <w:szCs w:val="24"/>
        </w:rPr>
        <w:lastRenderedPageBreak/>
        <w:t>stawki składki na ubezpieczenia społeczne lub zdrowotne,</w:t>
      </w:r>
      <w:r w:rsidR="007D55DB">
        <w:rPr>
          <w:rFonts w:ascii="Times New Roman" w:eastAsia="Calibri" w:hAnsi="Times New Roman" w:cs="Times New Roman"/>
          <w:iCs/>
          <w:noProof w:val="0"/>
          <w:sz w:val="24"/>
          <w:szCs w:val="24"/>
        </w:rPr>
        <w:t xml:space="preserve"> zasad gromadzenia i wysokości </w:t>
      </w:r>
      <w:r w:rsidR="00487131">
        <w:rPr>
          <w:rFonts w:ascii="Times New Roman" w:eastAsia="Calibri" w:hAnsi="Times New Roman" w:cs="Times New Roman"/>
          <w:iCs/>
          <w:noProof w:val="0"/>
          <w:sz w:val="24"/>
          <w:szCs w:val="24"/>
        </w:rPr>
        <w:t xml:space="preserve">wpłat </w:t>
      </w:r>
      <w:r w:rsidR="007D55DB">
        <w:rPr>
          <w:rFonts w:ascii="Times New Roman" w:eastAsia="Calibri" w:hAnsi="Times New Roman" w:cs="Times New Roman"/>
          <w:iCs/>
          <w:noProof w:val="0"/>
          <w:sz w:val="24"/>
          <w:szCs w:val="24"/>
        </w:rPr>
        <w:t>do pracowniczych planów kapitałowych, o których mowa w ustawie z dnia 04 października 2018 r. o planach kapitałowych (Dz. U. z 2018 r. poz. 2215 oraz z 2019 r. poz. 1074 i 1572</w:t>
      </w:r>
      <w:r w:rsidR="00C92B9C">
        <w:rPr>
          <w:rFonts w:ascii="Times New Roman" w:eastAsia="Calibri" w:hAnsi="Times New Roman" w:cs="Times New Roman"/>
          <w:iCs/>
          <w:noProof w:val="0"/>
          <w:sz w:val="24"/>
          <w:szCs w:val="24"/>
        </w:rPr>
        <w:t xml:space="preserve"> ze zm.</w:t>
      </w:r>
      <w:r w:rsidR="007D55DB">
        <w:rPr>
          <w:rFonts w:ascii="Times New Roman" w:eastAsia="Calibri" w:hAnsi="Times New Roman" w:cs="Times New Roman"/>
          <w:iCs/>
          <w:noProof w:val="0"/>
          <w:sz w:val="24"/>
          <w:szCs w:val="24"/>
        </w:rPr>
        <w:t>)</w:t>
      </w:r>
      <w:r w:rsidRPr="006D0FE7">
        <w:rPr>
          <w:rFonts w:ascii="Times New Roman" w:eastAsia="Calibri" w:hAnsi="Times New Roman" w:cs="Times New Roman"/>
          <w:iCs/>
          <w:noProof w:val="0"/>
          <w:sz w:val="24"/>
          <w:szCs w:val="24"/>
        </w:rPr>
        <w:t xml:space="preserve"> jeżeli zmiany te będą miały wpływ na koszty wykonania zamówienia przez Wykonawcę,</w:t>
      </w:r>
      <w:r w:rsidRPr="006D0FE7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nie wcześniej niż z dniem wejścia w życie przepisów, z których wynikają w/w zmiany, wynagrodzenie netto/brutto, o którym mowa w </w:t>
      </w:r>
      <w:r w:rsidR="00FF4E2E">
        <w:rPr>
          <w:rFonts w:ascii="Times New Roman" w:eastAsia="Calibri" w:hAnsi="Times New Roman" w:cs="Times New Roman"/>
          <w:noProof w:val="0"/>
          <w:sz w:val="24"/>
          <w:szCs w:val="24"/>
        </w:rPr>
        <w:t>u</w:t>
      </w:r>
      <w:r w:rsidRPr="006D0FE7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mowie, ulegnie odpowiednim zmianom.  </w:t>
      </w:r>
    </w:p>
    <w:p w14:paraId="26F6068D" w14:textId="608D56FD" w:rsidR="00C374E1" w:rsidRPr="00963CB1" w:rsidRDefault="00C374E1" w:rsidP="00963CB1">
      <w:pPr>
        <w:numPr>
          <w:ilvl w:val="0"/>
          <w:numId w:val="2"/>
        </w:numPr>
        <w:overflowPunct w:val="0"/>
        <w:autoSpaceDE w:val="0"/>
        <w:autoSpaceDN w:val="0"/>
        <w:adjustRightInd w:val="0"/>
        <w:spacing w:after="0" w:line="240" w:lineRule="auto"/>
        <w:ind w:left="357" w:hanging="357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963CB1">
        <w:rPr>
          <w:rFonts w:ascii="Times New Roman" w:eastAsia="Calibri" w:hAnsi="Times New Roman" w:cs="Times New Roman"/>
          <w:iCs/>
          <w:noProof w:val="0"/>
          <w:sz w:val="24"/>
          <w:szCs w:val="24"/>
        </w:rPr>
        <w:t xml:space="preserve">Każdorazowo przed wprowadzeniem zmiany wynagrodzenia netto/brutto, o której mowa </w:t>
      </w:r>
      <w:r w:rsidRPr="00963CB1">
        <w:rPr>
          <w:rFonts w:ascii="Times New Roman" w:eastAsia="Calibri" w:hAnsi="Times New Roman" w:cs="Times New Roman"/>
          <w:iCs/>
          <w:noProof w:val="0"/>
          <w:sz w:val="24"/>
          <w:szCs w:val="24"/>
        </w:rPr>
        <w:br/>
        <w:t xml:space="preserve">w ust. 5 i 8, Wykonawca jest obowiązany przedstawić Zamawiającemu na piśmie, wpływ zmian na koszty wykonania zamówienia oraz propozycję nowego wynagrodzenia, potwierdzone powołaniem się na stosowne przepisy lub informacje, z których wynikają w/w zmiany. Zmiana wynagrodzenia netto/brutto, o których mowa w niniejszym paragrafie następują po uzyskaniu akceptacji Zamawiającego w formie aneksu do </w:t>
      </w:r>
      <w:r w:rsidR="00FF4E2E" w:rsidRPr="00963CB1">
        <w:rPr>
          <w:rFonts w:ascii="Times New Roman" w:eastAsia="Calibri" w:hAnsi="Times New Roman" w:cs="Times New Roman"/>
          <w:iCs/>
          <w:noProof w:val="0"/>
          <w:sz w:val="24"/>
          <w:szCs w:val="24"/>
        </w:rPr>
        <w:t>u</w:t>
      </w:r>
      <w:r w:rsidRPr="00963CB1">
        <w:rPr>
          <w:rFonts w:ascii="Times New Roman" w:eastAsia="Calibri" w:hAnsi="Times New Roman" w:cs="Times New Roman"/>
          <w:iCs/>
          <w:noProof w:val="0"/>
          <w:sz w:val="24"/>
          <w:szCs w:val="24"/>
        </w:rPr>
        <w:t>mowy.</w:t>
      </w:r>
    </w:p>
    <w:p w14:paraId="32A5D60A" w14:textId="50BFE4E1" w:rsidR="00857B31" w:rsidRDefault="00C374E1" w:rsidP="00963CB1">
      <w:pPr>
        <w:numPr>
          <w:ilvl w:val="0"/>
          <w:numId w:val="2"/>
        </w:numPr>
        <w:overflowPunct w:val="0"/>
        <w:autoSpaceDE w:val="0"/>
        <w:autoSpaceDN w:val="0"/>
        <w:adjustRightInd w:val="0"/>
        <w:spacing w:after="0" w:line="240" w:lineRule="auto"/>
        <w:ind w:left="357" w:hanging="357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963CB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W przypadku, kiedy w powszechnej ofercie Wykonawcy ceny wyrobów medycznych ustalane będą poniżej cen z niniejszej </w:t>
      </w:r>
      <w:r w:rsidR="00FF4E2E" w:rsidRPr="00963CB1">
        <w:rPr>
          <w:rFonts w:ascii="Times New Roman" w:eastAsia="Calibri" w:hAnsi="Times New Roman" w:cs="Times New Roman"/>
          <w:noProof w:val="0"/>
          <w:sz w:val="24"/>
          <w:szCs w:val="24"/>
        </w:rPr>
        <w:t>u</w:t>
      </w:r>
      <w:r w:rsidRPr="00963CB1">
        <w:rPr>
          <w:rFonts w:ascii="Times New Roman" w:eastAsia="Calibri" w:hAnsi="Times New Roman" w:cs="Times New Roman"/>
          <w:noProof w:val="0"/>
          <w:sz w:val="24"/>
          <w:szCs w:val="24"/>
        </w:rPr>
        <w:t>mowy (np. ceny promocyjne, rabaty na wybrane produkty)</w:t>
      </w:r>
      <w:r w:rsidR="00E4316C" w:rsidRPr="00963CB1">
        <w:rPr>
          <w:rFonts w:ascii="Times New Roman" w:eastAsia="Calibri" w:hAnsi="Times New Roman" w:cs="Times New Roman"/>
          <w:noProof w:val="0"/>
          <w:sz w:val="24"/>
          <w:szCs w:val="24"/>
        </w:rPr>
        <w:t>,</w:t>
      </w:r>
      <w:r w:rsidRPr="00963CB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Wykonawca dla danego asortymentu zobowiązany jest ustalić cenę niższą przez okres obowiązywania u niego cen niższych, niż wynikające z niniejszej </w:t>
      </w:r>
      <w:r w:rsidR="00857B31" w:rsidRPr="00963CB1">
        <w:rPr>
          <w:rFonts w:ascii="Times New Roman" w:eastAsia="Calibri" w:hAnsi="Times New Roman" w:cs="Times New Roman"/>
          <w:noProof w:val="0"/>
          <w:sz w:val="24"/>
          <w:szCs w:val="24"/>
        </w:rPr>
        <w:t>u</w:t>
      </w:r>
      <w:r w:rsidRPr="00963CB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mowy. Zmiany takie nie wymagają formy aneksu i obowiązują przez okres wskazany w ofercie promocyjnej. </w:t>
      </w:r>
      <w:r w:rsidR="00857B31" w:rsidRPr="00963CB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Zmiana ceny wyrobów medycznych nie jest wymagana, jeśli oferowana cena jest niższa od urzędowej. </w:t>
      </w:r>
    </w:p>
    <w:p w14:paraId="7B2F00D5" w14:textId="7032E9E2" w:rsidR="009B0615" w:rsidRPr="00963CB1" w:rsidRDefault="009B0615" w:rsidP="00963CB1">
      <w:pPr>
        <w:numPr>
          <w:ilvl w:val="0"/>
          <w:numId w:val="2"/>
        </w:numPr>
        <w:overflowPunct w:val="0"/>
        <w:autoSpaceDE w:val="0"/>
        <w:autoSpaceDN w:val="0"/>
        <w:adjustRightInd w:val="0"/>
        <w:spacing w:after="0" w:line="240" w:lineRule="auto"/>
        <w:ind w:left="357" w:hanging="357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963CB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W przypadku zawieszenia, wygaśnięcia, bądź nie przedłużenia ważności </w:t>
      </w:r>
      <w:r w:rsidR="000D69CB" w:rsidRPr="00963CB1">
        <w:rPr>
          <w:rFonts w:ascii="Times New Roman" w:eastAsia="Calibri" w:hAnsi="Times New Roman" w:cs="Times New Roman"/>
          <w:noProof w:val="0"/>
          <w:sz w:val="24"/>
          <w:szCs w:val="24"/>
        </w:rPr>
        <w:t>deklaracji zgodności/</w:t>
      </w:r>
      <w:r w:rsidRPr="00963CB1">
        <w:rPr>
          <w:rFonts w:ascii="Times New Roman" w:eastAsia="Calibri" w:hAnsi="Times New Roman" w:cs="Times New Roman"/>
          <w:noProof w:val="0"/>
          <w:sz w:val="24"/>
          <w:szCs w:val="24"/>
        </w:rPr>
        <w:t>certyfikat</w:t>
      </w:r>
      <w:r w:rsidR="000D69CB" w:rsidRPr="00963CB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CE</w:t>
      </w:r>
      <w:r w:rsidRPr="00963CB1">
        <w:rPr>
          <w:rFonts w:ascii="Times New Roman" w:eastAsia="Calibri" w:hAnsi="Times New Roman" w:cs="Times New Roman"/>
          <w:noProof w:val="0"/>
          <w:sz w:val="24"/>
          <w:szCs w:val="24"/>
        </w:rPr>
        <w:t>, Wykonawca jest zobowiązany dostarczyć produkt zamienny o parametrach nie gorszych niż pierwotnie oferowany. Wykonawca na żądanie Zamawiającego dostarczy komplet dokumentów wymaganych do dopuszczenia wyrobu do obrotu. Wykonawca zobowiązany jest powiadomić na pi</w:t>
      </w:r>
      <w:r w:rsidR="00E45F27" w:rsidRPr="00963CB1">
        <w:rPr>
          <w:rFonts w:ascii="Times New Roman" w:eastAsia="Calibri" w:hAnsi="Times New Roman" w:cs="Times New Roman"/>
          <w:noProof w:val="0"/>
          <w:sz w:val="24"/>
          <w:szCs w:val="24"/>
        </w:rPr>
        <w:t>ś</w:t>
      </w:r>
      <w:r w:rsidRPr="00963CB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mie Zamawiającego o zawieszeniu, wygaśnięciu bądź nieprzedłużeniu ważności </w:t>
      </w:r>
      <w:r w:rsidR="000D69CB" w:rsidRPr="00963CB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deklaracji zgodności/certyfikat CE </w:t>
      </w:r>
      <w:r w:rsidRPr="00963CB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na zaoferowany produkt. </w:t>
      </w:r>
    </w:p>
    <w:p w14:paraId="6FF02296" w14:textId="4F2960A4" w:rsidR="00C374E1" w:rsidRPr="00963CB1" w:rsidRDefault="001252F6" w:rsidP="00077843">
      <w:pPr>
        <w:pStyle w:val="Akapitzlist"/>
        <w:numPr>
          <w:ilvl w:val="0"/>
          <w:numId w:val="2"/>
        </w:numPr>
        <w:tabs>
          <w:tab w:val="num" w:pos="426"/>
        </w:tabs>
        <w:overflowPunct w:val="0"/>
        <w:autoSpaceDE w:val="0"/>
        <w:autoSpaceDN w:val="0"/>
        <w:adjustRightInd w:val="0"/>
        <w:spacing w:after="0" w:line="240" w:lineRule="auto"/>
        <w:ind w:left="426" w:hanging="426"/>
        <w:jc w:val="both"/>
        <w:textAlignment w:val="baseline"/>
        <w:rPr>
          <w:rFonts w:ascii="Times New Roman" w:eastAsia="Calibri" w:hAnsi="Times New Roman" w:cs="Times New Roman"/>
          <w:b/>
          <w:bCs/>
          <w:noProof w:val="0"/>
          <w:sz w:val="24"/>
          <w:szCs w:val="24"/>
        </w:rPr>
      </w:pPr>
      <w:r w:rsidRPr="00963CB1">
        <w:rPr>
          <w:rFonts w:ascii="Times New Roman" w:eastAsia="Calibri" w:hAnsi="Times New Roman" w:cs="Times New Roman"/>
          <w:b/>
          <w:bCs/>
          <w:noProof w:val="0"/>
          <w:sz w:val="24"/>
          <w:szCs w:val="24"/>
        </w:rPr>
        <w:t>Minimalna wartość zamówienia która zostanie zamówiona podczas trwania umowy to</w:t>
      </w:r>
      <w:r w:rsidR="009A6171" w:rsidRPr="00963CB1">
        <w:rPr>
          <w:rFonts w:ascii="Times New Roman" w:eastAsia="Calibri" w:hAnsi="Times New Roman" w:cs="Times New Roman"/>
          <w:b/>
          <w:bCs/>
          <w:noProof w:val="0"/>
          <w:sz w:val="24"/>
          <w:szCs w:val="24"/>
        </w:rPr>
        <w:t xml:space="preserve">  </w:t>
      </w:r>
      <w:r w:rsidR="006155A6" w:rsidRPr="00963CB1">
        <w:rPr>
          <w:rFonts w:ascii="Times New Roman" w:eastAsia="Calibri" w:hAnsi="Times New Roman" w:cs="Times New Roman"/>
          <w:b/>
          <w:bCs/>
          <w:noProof w:val="0"/>
          <w:sz w:val="24"/>
          <w:szCs w:val="24"/>
        </w:rPr>
        <w:t>1</w:t>
      </w:r>
      <w:r w:rsidR="0095025C" w:rsidRPr="00963CB1">
        <w:rPr>
          <w:rFonts w:ascii="Times New Roman" w:eastAsia="Calibri" w:hAnsi="Times New Roman" w:cs="Times New Roman"/>
          <w:b/>
          <w:bCs/>
          <w:noProof w:val="0"/>
          <w:sz w:val="24"/>
          <w:szCs w:val="24"/>
        </w:rPr>
        <w:t xml:space="preserve"> </w:t>
      </w:r>
      <w:r w:rsidR="00A920D1" w:rsidRPr="00963CB1">
        <w:rPr>
          <w:rFonts w:ascii="Times New Roman" w:eastAsia="Calibri" w:hAnsi="Times New Roman" w:cs="Times New Roman"/>
          <w:b/>
          <w:bCs/>
          <w:noProof w:val="0"/>
          <w:sz w:val="24"/>
          <w:szCs w:val="24"/>
        </w:rPr>
        <w:t>%</w:t>
      </w:r>
      <w:r w:rsidRPr="00963CB1">
        <w:rPr>
          <w:rFonts w:ascii="Times New Roman" w:eastAsia="Calibri" w:hAnsi="Times New Roman" w:cs="Times New Roman"/>
          <w:b/>
          <w:bCs/>
          <w:noProof w:val="0"/>
          <w:sz w:val="24"/>
          <w:szCs w:val="24"/>
        </w:rPr>
        <w:t xml:space="preserve"> wartości umowy.</w:t>
      </w:r>
    </w:p>
    <w:p w14:paraId="6A6BC269" w14:textId="77777777" w:rsidR="00C374E1" w:rsidRPr="00C374E1" w:rsidRDefault="00C374E1" w:rsidP="00C374E1">
      <w:pPr>
        <w:overflowPunct w:val="0"/>
        <w:autoSpaceDE w:val="0"/>
        <w:autoSpaceDN w:val="0"/>
        <w:adjustRightInd w:val="0"/>
        <w:spacing w:after="200" w:line="240" w:lineRule="auto"/>
        <w:ind w:left="283" w:hanging="283"/>
        <w:jc w:val="center"/>
        <w:textAlignment w:val="baseline"/>
        <w:rPr>
          <w:rFonts w:ascii="Times New Roman" w:eastAsia="Calibri" w:hAnsi="Times New Roman" w:cs="Times New Roman"/>
          <w:b/>
          <w:noProof w:val="0"/>
          <w:sz w:val="24"/>
          <w:szCs w:val="24"/>
        </w:rPr>
      </w:pPr>
      <w:bookmarkStart w:id="1" w:name="_Hlk39055635"/>
      <w:r w:rsidRPr="00C374E1">
        <w:rPr>
          <w:rFonts w:ascii="Times New Roman" w:eastAsia="Calibri" w:hAnsi="Times New Roman" w:cs="Times New Roman"/>
          <w:b/>
          <w:noProof w:val="0"/>
          <w:sz w:val="24"/>
          <w:szCs w:val="24"/>
        </w:rPr>
        <w:t>§ 3.</w:t>
      </w:r>
    </w:p>
    <w:bookmarkEnd w:id="1"/>
    <w:p w14:paraId="430E21F7" w14:textId="77777777" w:rsidR="00C374E1" w:rsidRPr="00C374E1" w:rsidRDefault="00C374E1" w:rsidP="00C374E1">
      <w:pPr>
        <w:overflowPunct w:val="0"/>
        <w:autoSpaceDE w:val="0"/>
        <w:autoSpaceDN w:val="0"/>
        <w:adjustRightInd w:val="0"/>
        <w:spacing w:after="200" w:line="240" w:lineRule="auto"/>
        <w:ind w:left="283" w:hanging="283"/>
        <w:jc w:val="center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C374E1">
        <w:rPr>
          <w:rFonts w:ascii="Times New Roman" w:eastAsia="Calibri" w:hAnsi="Times New Roman" w:cs="Times New Roman"/>
          <w:b/>
          <w:noProof w:val="0"/>
          <w:sz w:val="24"/>
          <w:szCs w:val="24"/>
          <w:u w:val="single"/>
        </w:rPr>
        <w:t>TERMIN I WARUNKI DOSTAWY</w:t>
      </w:r>
    </w:p>
    <w:p w14:paraId="57FBB649" w14:textId="681C204C" w:rsidR="006D487C" w:rsidRDefault="00C374E1" w:rsidP="00F5036C">
      <w:pPr>
        <w:numPr>
          <w:ilvl w:val="0"/>
          <w:numId w:val="3"/>
        </w:numPr>
        <w:tabs>
          <w:tab w:val="left" w:pos="283"/>
        </w:tabs>
        <w:overflowPunct w:val="0"/>
        <w:autoSpaceDE w:val="0"/>
        <w:autoSpaceDN w:val="0"/>
        <w:adjustRightInd w:val="0"/>
        <w:spacing w:after="0" w:line="240" w:lineRule="auto"/>
        <w:ind w:left="284" w:hanging="284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Wykonawca zobowiązany jest do wykonania dostaw cząstkowych przedmiotu </w:t>
      </w:r>
      <w:r w:rsidR="00FE01C1">
        <w:rPr>
          <w:rFonts w:ascii="Times New Roman" w:eastAsia="Calibri" w:hAnsi="Times New Roman" w:cs="Times New Roman"/>
          <w:noProof w:val="0"/>
          <w:sz w:val="24"/>
          <w:szCs w:val="24"/>
        </w:rPr>
        <w:t>u</w:t>
      </w: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>mowy, na podstawie składanych przez Zamawiającego zamówień ilościowo-asortymentowych,</w:t>
      </w:r>
      <w:r w:rsidR="00E4316C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</w:t>
      </w:r>
      <w:r w:rsidR="00E4316C">
        <w:rPr>
          <w:rFonts w:ascii="Times New Roman" w:eastAsia="Calibri" w:hAnsi="Times New Roman" w:cs="Times New Roman"/>
          <w:noProof w:val="0"/>
          <w:sz w:val="24"/>
          <w:szCs w:val="24"/>
        </w:rPr>
        <w:br/>
      </w: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>w ciągu</w:t>
      </w:r>
      <w:r w:rsidR="00E4316C">
        <w:rPr>
          <w:rFonts w:ascii="Times New Roman" w:eastAsia="Calibri" w:hAnsi="Times New Roman" w:cs="Times New Roman"/>
          <w:noProof w:val="0"/>
          <w:sz w:val="24"/>
          <w:szCs w:val="24"/>
        </w:rPr>
        <w:t>:</w:t>
      </w:r>
    </w:p>
    <w:p w14:paraId="1039E92F" w14:textId="46645B9C" w:rsidR="00C374E1" w:rsidRPr="00117B60" w:rsidRDefault="00520CF3" w:rsidP="00266847">
      <w:pPr>
        <w:pStyle w:val="Akapitzlist"/>
        <w:numPr>
          <w:ilvl w:val="0"/>
          <w:numId w:val="13"/>
        </w:numPr>
        <w:tabs>
          <w:tab w:val="left" w:pos="283"/>
        </w:tabs>
        <w:overflowPunct w:val="0"/>
        <w:autoSpaceDE w:val="0"/>
        <w:autoSpaceDN w:val="0"/>
        <w:adjustRightInd w:val="0"/>
        <w:spacing w:after="0" w:line="240" w:lineRule="auto"/>
        <w:ind w:left="426" w:hanging="426"/>
        <w:jc w:val="both"/>
        <w:textAlignment w:val="baseline"/>
        <w:rPr>
          <w:rFonts w:ascii="Times New Roman" w:eastAsia="Calibri" w:hAnsi="Times New Roman" w:cs="Times New Roman"/>
          <w:b/>
          <w:bCs/>
          <w:iCs/>
          <w:noProof w:val="0"/>
          <w:sz w:val="24"/>
          <w:szCs w:val="24"/>
        </w:rPr>
      </w:pPr>
      <w:r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 </w:t>
      </w:r>
      <w:r w:rsidR="00117B60">
        <w:rPr>
          <w:rFonts w:ascii="Times New Roman" w:eastAsia="Calibri" w:hAnsi="Times New Roman" w:cs="Times New Roman"/>
          <w:noProof w:val="0"/>
          <w:sz w:val="24"/>
          <w:szCs w:val="24"/>
        </w:rPr>
        <w:t>……</w:t>
      </w:r>
      <w:r w:rsidR="001A46AD">
        <w:rPr>
          <w:rFonts w:ascii="Times New Roman" w:eastAsia="Calibri" w:hAnsi="Times New Roman" w:cs="Times New Roman"/>
          <w:noProof w:val="0"/>
          <w:sz w:val="24"/>
          <w:szCs w:val="24"/>
        </w:rPr>
        <w:t>…</w:t>
      </w:r>
      <w:r w:rsidR="00F130C8" w:rsidRPr="00F130C8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</w:t>
      </w:r>
      <w:r w:rsidR="003E7BCD" w:rsidRPr="00F130C8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dni roboczych </w:t>
      </w:r>
      <w:r w:rsidR="00C374E1" w:rsidRPr="00F130C8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od chwili otrzymania zamówienia przesłanego faksem lub mailem wedle wyboru Zamawiającego. </w:t>
      </w:r>
      <w:r w:rsidR="00C374E1" w:rsidRPr="00F130C8">
        <w:rPr>
          <w:rFonts w:ascii="Times New Roman" w:eastAsia="Calibri" w:hAnsi="Times New Roman" w:cs="Times New Roman"/>
          <w:iCs/>
          <w:noProof w:val="0"/>
          <w:sz w:val="24"/>
          <w:szCs w:val="24"/>
        </w:rPr>
        <w:t>Jeżeli dostawa wypada w dniu wolnym od pracy lub poza godzinami pracy działu Zamawiającego odpowiedzialnego za realizację zamówienia dostawa nastąpi w pierwszym dniu roboczym po wyznaczonym terminie.</w:t>
      </w:r>
      <w:r w:rsidR="00170FEA" w:rsidRPr="00F130C8">
        <w:rPr>
          <w:rFonts w:ascii="Times New Roman" w:eastAsia="Calibri" w:hAnsi="Times New Roman" w:cs="Times New Roman"/>
          <w:iCs/>
          <w:noProof w:val="0"/>
          <w:sz w:val="24"/>
          <w:szCs w:val="24"/>
        </w:rPr>
        <w:t xml:space="preserve">  </w:t>
      </w:r>
      <w:r w:rsidR="00AF6EA4" w:rsidRPr="00117B60">
        <w:rPr>
          <w:rFonts w:ascii="Times New Roman" w:eastAsia="Calibri" w:hAnsi="Times New Roman" w:cs="Times New Roman"/>
          <w:b/>
          <w:bCs/>
          <w:iCs/>
          <w:noProof w:val="0"/>
          <w:sz w:val="24"/>
          <w:szCs w:val="24"/>
        </w:rPr>
        <w:t xml:space="preserve">W przypadku zamówienia w trybie pilnym „cito” dostawa będzie dokonana w ciągu </w:t>
      </w:r>
      <w:r w:rsidR="00AF6EA4" w:rsidRPr="00117B60">
        <w:rPr>
          <w:rFonts w:ascii="Times New Roman" w:eastAsia="Calibri" w:hAnsi="Times New Roman" w:cs="Times New Roman"/>
          <w:b/>
          <w:bCs/>
          <w:iCs/>
          <w:noProof w:val="0"/>
          <w:sz w:val="24"/>
          <w:szCs w:val="24"/>
        </w:rPr>
        <w:br/>
        <w:t>1 dnia roboczego od chwili złożenia zamówienia.</w:t>
      </w:r>
      <w:r w:rsidR="00170FEA" w:rsidRPr="00117B60">
        <w:rPr>
          <w:rFonts w:ascii="Times New Roman" w:eastAsia="Calibri" w:hAnsi="Times New Roman" w:cs="Times New Roman"/>
          <w:b/>
          <w:bCs/>
          <w:iCs/>
          <w:noProof w:val="0"/>
          <w:sz w:val="24"/>
          <w:szCs w:val="24"/>
        </w:rPr>
        <w:t xml:space="preserve">    </w:t>
      </w:r>
      <w:r w:rsidR="00C374E1" w:rsidRPr="00117B60">
        <w:rPr>
          <w:rFonts w:ascii="Times New Roman" w:eastAsia="Calibri" w:hAnsi="Times New Roman" w:cs="Times New Roman"/>
          <w:b/>
          <w:bCs/>
          <w:iCs/>
          <w:noProof w:val="0"/>
          <w:sz w:val="24"/>
          <w:szCs w:val="24"/>
        </w:rPr>
        <w:t xml:space="preserve"> </w:t>
      </w:r>
    </w:p>
    <w:p w14:paraId="3440A6E0" w14:textId="7B146AD5" w:rsidR="006E6CCB" w:rsidRDefault="00C374E1" w:rsidP="00F5036C">
      <w:pPr>
        <w:numPr>
          <w:ilvl w:val="0"/>
          <w:numId w:val="3"/>
        </w:numPr>
        <w:tabs>
          <w:tab w:val="left" w:pos="283"/>
        </w:tabs>
        <w:overflowPunct w:val="0"/>
        <w:autoSpaceDE w:val="0"/>
        <w:autoSpaceDN w:val="0"/>
        <w:adjustRightInd w:val="0"/>
        <w:spacing w:after="0" w:line="240" w:lineRule="auto"/>
        <w:ind w:left="284" w:hanging="284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Wykonawca zobowiązuje się dostarczać towar transportem własnym bądź obcym spełniającym odpowiednie wymagania techniczne, zapewniając jego rozładunek, bezpośrednio w siedzibie Zamawiającego, </w:t>
      </w:r>
      <w:r w:rsidRPr="00C374E1">
        <w:rPr>
          <w:rFonts w:ascii="Times New Roman" w:eastAsia="Calibri" w:hAnsi="Times New Roman" w:cs="Times New Roman"/>
          <w:iCs/>
          <w:noProof w:val="0"/>
          <w:sz w:val="24"/>
          <w:szCs w:val="24"/>
        </w:rPr>
        <w:t xml:space="preserve">tj. </w:t>
      </w:r>
      <w:r w:rsidRPr="001A46AD">
        <w:rPr>
          <w:rFonts w:ascii="Times New Roman" w:eastAsia="Calibri" w:hAnsi="Times New Roman" w:cs="Times New Roman"/>
          <w:iCs/>
          <w:noProof w:val="0"/>
          <w:sz w:val="24"/>
          <w:szCs w:val="24"/>
        </w:rPr>
        <w:t>magazyn Apteki</w:t>
      </w:r>
      <w:r w:rsidRPr="00C374E1">
        <w:rPr>
          <w:rFonts w:ascii="Times New Roman" w:eastAsia="Calibri" w:hAnsi="Times New Roman" w:cs="Times New Roman"/>
          <w:iCs/>
          <w:noProof w:val="0"/>
          <w:sz w:val="24"/>
          <w:szCs w:val="24"/>
        </w:rPr>
        <w:t xml:space="preserve"> Wojewódzkiego Centrum Szpitalnego Kotliny Jeleniogórskiej (</w:t>
      </w:r>
      <w:r w:rsidR="004E674A">
        <w:rPr>
          <w:rFonts w:ascii="Times New Roman" w:eastAsia="Calibri" w:hAnsi="Times New Roman" w:cs="Times New Roman"/>
          <w:iCs/>
          <w:noProof w:val="0"/>
          <w:sz w:val="24"/>
          <w:szCs w:val="24"/>
        </w:rPr>
        <w:t>do godziny 11:00 w dni robocze</w:t>
      </w:r>
      <w:r w:rsidRPr="00C374E1">
        <w:rPr>
          <w:rFonts w:ascii="Times New Roman" w:eastAsia="Calibri" w:hAnsi="Times New Roman" w:cs="Times New Roman"/>
          <w:iCs/>
          <w:noProof w:val="0"/>
          <w:sz w:val="24"/>
          <w:szCs w:val="24"/>
        </w:rPr>
        <w:t>)</w:t>
      </w:r>
      <w:r w:rsidR="004E674A">
        <w:rPr>
          <w:rFonts w:ascii="Times New Roman" w:eastAsia="Calibri" w:hAnsi="Times New Roman" w:cs="Times New Roman"/>
          <w:iCs/>
          <w:noProof w:val="0"/>
          <w:sz w:val="24"/>
          <w:szCs w:val="24"/>
        </w:rPr>
        <w:t>.</w:t>
      </w:r>
    </w:p>
    <w:p w14:paraId="1099E5E0" w14:textId="44AD3A96" w:rsidR="004E674A" w:rsidRPr="004E674A" w:rsidRDefault="004E674A" w:rsidP="00B075F5">
      <w:pPr>
        <w:pStyle w:val="Akapitzlist"/>
        <w:numPr>
          <w:ilvl w:val="1"/>
          <w:numId w:val="3"/>
        </w:numPr>
        <w:tabs>
          <w:tab w:val="left" w:pos="709"/>
        </w:tabs>
        <w:overflowPunct w:val="0"/>
        <w:autoSpaceDE w:val="0"/>
        <w:autoSpaceDN w:val="0"/>
        <w:adjustRightInd w:val="0"/>
        <w:spacing w:after="0" w:line="240" w:lineRule="auto"/>
        <w:ind w:left="284" w:hanging="426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>
        <w:rPr>
          <w:rFonts w:ascii="Times New Roman" w:eastAsia="Calibri" w:hAnsi="Times New Roman" w:cs="Times New Roman"/>
          <w:noProof w:val="0"/>
          <w:sz w:val="24"/>
          <w:szCs w:val="24"/>
        </w:rPr>
        <w:t>Dostawca dostarczy</w:t>
      </w:r>
      <w:r w:rsidR="00D85FE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każdorazowo wraz z dostawą wydruk temperatur transportowych produktów leczniczych</w:t>
      </w:r>
    </w:p>
    <w:p w14:paraId="3127FB1F" w14:textId="1ED02C45" w:rsidR="006E6CCB" w:rsidRPr="004C2C3F" w:rsidRDefault="00AF63BA" w:rsidP="00B075F5">
      <w:pPr>
        <w:numPr>
          <w:ilvl w:val="1"/>
          <w:numId w:val="3"/>
        </w:numPr>
        <w:tabs>
          <w:tab w:val="left" w:pos="283"/>
        </w:tabs>
        <w:overflowPunct w:val="0"/>
        <w:autoSpaceDE w:val="0"/>
        <w:autoSpaceDN w:val="0"/>
        <w:adjustRightInd w:val="0"/>
        <w:spacing w:after="0" w:line="240" w:lineRule="auto"/>
        <w:ind w:left="284" w:hanging="426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4C2C3F">
        <w:rPr>
          <w:rFonts w:ascii="Times New Roman" w:eastAsia="Calibri" w:hAnsi="Times New Roman" w:cs="Times New Roman"/>
          <w:noProof w:val="0"/>
          <w:sz w:val="24"/>
          <w:szCs w:val="24"/>
        </w:rPr>
        <w:t>Wykonawca</w:t>
      </w:r>
      <w:r w:rsidR="00C374E1" w:rsidRPr="004C2C3F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dostarczy faktury elektroniczne na adres</w:t>
      </w:r>
      <w:r w:rsidR="00DF0E9F" w:rsidRPr="004C2C3F">
        <w:rPr>
          <w:rFonts w:ascii="Times New Roman" w:eastAsia="Calibri" w:hAnsi="Times New Roman" w:cs="Times New Roman"/>
          <w:noProof w:val="0"/>
          <w:sz w:val="24"/>
          <w:szCs w:val="24"/>
        </w:rPr>
        <w:t>:</w:t>
      </w:r>
      <w:r w:rsidR="00C374E1" w:rsidRPr="004C2C3F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</w:t>
      </w:r>
      <w:hyperlink r:id="rId8" w:history="1">
        <w:r w:rsidR="00E15151" w:rsidRPr="000C1358">
          <w:rPr>
            <w:rStyle w:val="Hipercze"/>
            <w:rFonts w:ascii="Times New Roman" w:eastAsia="Calibri" w:hAnsi="Times New Roman" w:cs="Times New Roman"/>
            <w:noProof w:val="0"/>
            <w:sz w:val="24"/>
            <w:szCs w:val="24"/>
          </w:rPr>
          <w:t>fakturyapteka@spzoz.jgora.pl</w:t>
        </w:r>
      </w:hyperlink>
      <w:r w:rsidR="00DF0E9F" w:rsidRPr="004C2C3F">
        <w:rPr>
          <w:rFonts w:ascii="Times New Roman" w:eastAsia="Calibri" w:hAnsi="Times New Roman" w:cs="Times New Roman"/>
          <w:noProof w:val="0"/>
          <w:sz w:val="24"/>
          <w:szCs w:val="24"/>
        </w:rPr>
        <w:t>.</w:t>
      </w:r>
      <w:r w:rsidR="001A46AD" w:rsidRPr="004C2C3F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Faktury Wykonawca dołączy do dostawy w wersji papierowej.</w:t>
      </w:r>
    </w:p>
    <w:p w14:paraId="6CC72A5E" w14:textId="316A3807" w:rsidR="006E6CCB" w:rsidRDefault="00AF63BA" w:rsidP="00B075F5">
      <w:pPr>
        <w:numPr>
          <w:ilvl w:val="1"/>
          <w:numId w:val="3"/>
        </w:numPr>
        <w:tabs>
          <w:tab w:val="left" w:pos="0"/>
          <w:tab w:val="left" w:pos="426"/>
        </w:tabs>
        <w:overflowPunct w:val="0"/>
        <w:autoSpaceDE w:val="0"/>
        <w:autoSpaceDN w:val="0"/>
        <w:adjustRightInd w:val="0"/>
        <w:spacing w:after="0" w:line="240" w:lineRule="auto"/>
        <w:ind w:left="284" w:hanging="426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4C2C3F">
        <w:rPr>
          <w:rFonts w:ascii="Times New Roman" w:eastAsia="Calibri" w:hAnsi="Times New Roman" w:cs="Times New Roman"/>
          <w:noProof w:val="0"/>
          <w:sz w:val="24"/>
          <w:szCs w:val="24"/>
        </w:rPr>
        <w:t>Wykonawca</w:t>
      </w:r>
      <w:r w:rsidR="00C374E1" w:rsidRPr="004C2C3F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dostarczy odmowy realizacji zapotrzebowania na adres </w:t>
      </w:r>
      <w:hyperlink r:id="rId9" w:history="1">
        <w:r w:rsidR="005C5EFB" w:rsidRPr="000C1358">
          <w:rPr>
            <w:rStyle w:val="Hipercze"/>
            <w:rFonts w:ascii="Times New Roman" w:eastAsia="Calibri" w:hAnsi="Times New Roman" w:cs="Times New Roman"/>
            <w:noProof w:val="0"/>
            <w:sz w:val="24"/>
            <w:szCs w:val="24"/>
          </w:rPr>
          <w:t>apteka@spzoz.jgora.pl</w:t>
        </w:r>
      </w:hyperlink>
      <w:r w:rsidR="005958DB" w:rsidRPr="004C2C3F">
        <w:rPr>
          <w:rFonts w:ascii="Times New Roman" w:eastAsia="Calibri" w:hAnsi="Times New Roman" w:cs="Times New Roman"/>
          <w:noProof w:val="0"/>
          <w:sz w:val="24"/>
          <w:szCs w:val="24"/>
        </w:rPr>
        <w:t>.</w:t>
      </w:r>
    </w:p>
    <w:p w14:paraId="6DF875E4" w14:textId="071CE906" w:rsidR="00D85FE1" w:rsidRPr="00D85FE1" w:rsidRDefault="00D85FE1" w:rsidP="00B075F5">
      <w:pPr>
        <w:spacing w:after="0" w:line="240" w:lineRule="auto"/>
        <w:ind w:left="284" w:hanging="426"/>
        <w:jc w:val="both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D85FE1">
        <w:rPr>
          <w:rFonts w:ascii="Times New Roman" w:eastAsia="Calibri" w:hAnsi="Times New Roman" w:cs="Times New Roman"/>
          <w:noProof w:val="0"/>
          <w:sz w:val="24"/>
          <w:szCs w:val="24"/>
        </w:rPr>
        <w:lastRenderedPageBreak/>
        <w:t>2.4.</w:t>
      </w:r>
      <w:r w:rsidR="00B075F5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</w:t>
      </w:r>
      <w:r w:rsidRPr="00D85FE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Wykonawca dostarczy każdorazowo przy dostawie produktów leczniczych sprowadzanych do kraju na podstawie art. 4 ust. 8 </w:t>
      </w:r>
      <w:r w:rsidR="00963CB1">
        <w:rPr>
          <w:rFonts w:ascii="Times New Roman" w:eastAsia="Calibri" w:hAnsi="Times New Roman" w:cs="Times New Roman"/>
          <w:noProof w:val="0"/>
          <w:sz w:val="24"/>
          <w:szCs w:val="24"/>
        </w:rPr>
        <w:t>u</w:t>
      </w:r>
      <w:r w:rsidRPr="00D85FE1">
        <w:rPr>
          <w:rFonts w:ascii="Times New Roman" w:eastAsia="Calibri" w:hAnsi="Times New Roman" w:cs="Times New Roman"/>
          <w:noProof w:val="0"/>
          <w:sz w:val="24"/>
          <w:szCs w:val="24"/>
        </w:rPr>
        <w:t>stawy z dnia 6 września 2001</w:t>
      </w:r>
      <w:r w:rsidR="00B075F5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r.</w:t>
      </w:r>
      <w:r w:rsidRPr="00D85FE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Prawo Farmaceutyczne tj. (Dz. U z 2021 r. poz. 974 z </w:t>
      </w:r>
      <w:proofErr w:type="spellStart"/>
      <w:r w:rsidRPr="00D85FE1">
        <w:rPr>
          <w:rFonts w:ascii="Times New Roman" w:eastAsia="Calibri" w:hAnsi="Times New Roman" w:cs="Times New Roman"/>
          <w:noProof w:val="0"/>
          <w:sz w:val="24"/>
          <w:szCs w:val="24"/>
        </w:rPr>
        <w:t>późń</w:t>
      </w:r>
      <w:proofErr w:type="spellEnd"/>
      <w:r w:rsidRPr="00D85FE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. zm.), na adres </w:t>
      </w:r>
      <w:hyperlink r:id="rId10" w:history="1">
        <w:r w:rsidRPr="00D85FE1">
          <w:rPr>
            <w:rFonts w:ascii="Times New Roman" w:eastAsia="Calibri" w:hAnsi="Times New Roman" w:cs="Times New Roman"/>
            <w:noProof w:val="0"/>
            <w:color w:val="0000FF"/>
            <w:sz w:val="24"/>
            <w:szCs w:val="24"/>
            <w:u w:val="single"/>
          </w:rPr>
          <w:t>apteka@spzoz.jgora.pl</w:t>
        </w:r>
      </w:hyperlink>
      <w:r w:rsidRPr="00D85FE1">
        <w:rPr>
          <w:rFonts w:ascii="Times New Roman" w:eastAsia="Calibri" w:hAnsi="Times New Roman" w:cs="Times New Roman"/>
          <w:noProof w:val="0"/>
          <w:sz w:val="24"/>
          <w:szCs w:val="24"/>
        </w:rPr>
        <w:t>:</w:t>
      </w:r>
    </w:p>
    <w:p w14:paraId="6FCF95D9" w14:textId="77777777" w:rsidR="00D85FE1" w:rsidRPr="00D85FE1" w:rsidRDefault="00D85FE1" w:rsidP="00D85FE1">
      <w:pPr>
        <w:pStyle w:val="Akapitzlist"/>
        <w:spacing w:after="200" w:line="240" w:lineRule="auto"/>
        <w:ind w:left="360"/>
        <w:jc w:val="both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D85FE1">
        <w:rPr>
          <w:rFonts w:ascii="Times New Roman" w:eastAsia="Calibri" w:hAnsi="Times New Roman" w:cs="Times New Roman"/>
          <w:noProof w:val="0"/>
          <w:sz w:val="24"/>
          <w:szCs w:val="24"/>
        </w:rPr>
        <w:t>- zgodę MZ</w:t>
      </w:r>
    </w:p>
    <w:p w14:paraId="09B4A6F0" w14:textId="77777777" w:rsidR="00D85FE1" w:rsidRPr="00D85FE1" w:rsidRDefault="00D85FE1" w:rsidP="00D85FE1">
      <w:pPr>
        <w:pStyle w:val="Akapitzlist"/>
        <w:spacing w:after="200" w:line="240" w:lineRule="auto"/>
        <w:ind w:left="360"/>
        <w:jc w:val="both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D85FE1">
        <w:rPr>
          <w:rFonts w:ascii="Times New Roman" w:eastAsia="Calibri" w:hAnsi="Times New Roman" w:cs="Times New Roman"/>
          <w:noProof w:val="0"/>
          <w:sz w:val="24"/>
          <w:szCs w:val="24"/>
        </w:rPr>
        <w:t>- informację o sprowadzonych seriach</w:t>
      </w:r>
    </w:p>
    <w:p w14:paraId="52F43ADC" w14:textId="6F7619BF" w:rsidR="00D85FE1" w:rsidRDefault="00D85FE1" w:rsidP="00D85FE1">
      <w:pPr>
        <w:pStyle w:val="Akapitzlist"/>
        <w:spacing w:after="200" w:line="240" w:lineRule="auto"/>
        <w:ind w:left="360"/>
        <w:jc w:val="both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D85FE1">
        <w:rPr>
          <w:rFonts w:ascii="Times New Roman" w:eastAsia="Calibri" w:hAnsi="Times New Roman" w:cs="Times New Roman"/>
          <w:noProof w:val="0"/>
          <w:sz w:val="24"/>
          <w:szCs w:val="24"/>
        </w:rPr>
        <w:t>- ulotkę w języku polskim</w:t>
      </w:r>
    </w:p>
    <w:p w14:paraId="122FF26F" w14:textId="16898316" w:rsidR="008E05ED" w:rsidRPr="008E05ED" w:rsidRDefault="008E05ED" w:rsidP="00933976">
      <w:pPr>
        <w:pStyle w:val="Akapitzlist"/>
        <w:numPr>
          <w:ilvl w:val="0"/>
          <w:numId w:val="3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ind w:left="284" w:hanging="284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8E05ED">
        <w:rPr>
          <w:rFonts w:ascii="Times New Roman" w:eastAsia="Calibri" w:hAnsi="Times New Roman" w:cs="Times New Roman"/>
          <w:noProof w:val="0"/>
          <w:sz w:val="24"/>
          <w:szCs w:val="24"/>
        </w:rPr>
        <w:t>O każdej dostawie, Wykonawca ma obowiązek zawiadomić Zamawiającego z 1 dniowym wyprzedzeniem przed planowanym terminem dostawy.</w:t>
      </w:r>
    </w:p>
    <w:p w14:paraId="28C69187" w14:textId="1603AB8B" w:rsidR="000F2ABD" w:rsidRPr="004C2C3F" w:rsidRDefault="00C57CAE" w:rsidP="00933976">
      <w:pPr>
        <w:numPr>
          <w:ilvl w:val="0"/>
          <w:numId w:val="3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ind w:left="284" w:hanging="284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</w:t>
      </w:r>
      <w:r w:rsidR="00C374E1" w:rsidRPr="004C2C3F">
        <w:rPr>
          <w:rFonts w:ascii="Times New Roman" w:eastAsia="Calibri" w:hAnsi="Times New Roman" w:cs="Times New Roman"/>
          <w:noProof w:val="0"/>
          <w:sz w:val="24"/>
          <w:szCs w:val="24"/>
        </w:rPr>
        <w:t>Za datę i miejsce dostawy uważa się wydanie towaru osobie upoważnionej do odbioru tegoż towaru:</w:t>
      </w:r>
      <w:r w:rsidR="00707A35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Kierownik Apteki </w:t>
      </w:r>
      <w:r w:rsidR="00C374E1" w:rsidRPr="004C2C3F">
        <w:rPr>
          <w:rFonts w:ascii="Times New Roman" w:eastAsia="Calibri" w:hAnsi="Times New Roman" w:cs="Times New Roman"/>
          <w:noProof w:val="0"/>
          <w:sz w:val="24"/>
          <w:szCs w:val="24"/>
        </w:rPr>
        <w:t>albo osoba przez niego upoważniona.</w:t>
      </w:r>
      <w:r w:rsidR="000F2ABD" w:rsidRPr="004C2C3F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</w:t>
      </w:r>
      <w:bookmarkStart w:id="2" w:name="_Hlk63167440"/>
      <w:r w:rsidR="00AF63BA" w:rsidRPr="004C2C3F">
        <w:rPr>
          <w:rFonts w:ascii="Times New Roman" w:hAnsi="Times New Roman"/>
          <w:sz w:val="24"/>
          <w:szCs w:val="24"/>
        </w:rPr>
        <w:t xml:space="preserve">Zmiana osoby uprawnionej wymaga jedynie pisemnego zawiadomienia przez Zamawiającego i nie stanowi zmiany </w:t>
      </w:r>
      <w:r w:rsidR="00FE01C1">
        <w:rPr>
          <w:rFonts w:ascii="Times New Roman" w:hAnsi="Times New Roman"/>
          <w:sz w:val="24"/>
          <w:szCs w:val="24"/>
        </w:rPr>
        <w:t>u</w:t>
      </w:r>
      <w:r w:rsidR="00AF63BA" w:rsidRPr="004C2C3F">
        <w:rPr>
          <w:rFonts w:ascii="Times New Roman" w:hAnsi="Times New Roman"/>
          <w:sz w:val="24"/>
          <w:szCs w:val="24"/>
        </w:rPr>
        <w:t>mowy.</w:t>
      </w:r>
      <w:bookmarkEnd w:id="2"/>
    </w:p>
    <w:p w14:paraId="5B929BA0" w14:textId="43B25C77" w:rsidR="00C374E1" w:rsidRDefault="00F8531A" w:rsidP="004870FE">
      <w:pPr>
        <w:numPr>
          <w:ilvl w:val="0"/>
          <w:numId w:val="3"/>
        </w:numPr>
        <w:tabs>
          <w:tab w:val="left" w:pos="283"/>
        </w:tabs>
        <w:overflowPunct w:val="0"/>
        <w:autoSpaceDE w:val="0"/>
        <w:autoSpaceDN w:val="0"/>
        <w:adjustRightInd w:val="0"/>
        <w:spacing w:after="0" w:line="240" w:lineRule="auto"/>
        <w:ind w:left="284" w:hanging="284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</w:t>
      </w:r>
      <w:r w:rsidR="00C374E1" w:rsidRPr="00C374E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Przyjęcie towarów musi być poprzedzone badaniem ilościowo-asortymentowym, którego dokona wymieniona w ust. </w:t>
      </w:r>
      <w:r w:rsidR="008E05ED">
        <w:rPr>
          <w:rFonts w:ascii="Times New Roman" w:eastAsia="Calibri" w:hAnsi="Times New Roman" w:cs="Times New Roman"/>
          <w:noProof w:val="0"/>
          <w:sz w:val="24"/>
          <w:szCs w:val="24"/>
        </w:rPr>
        <w:t>4</w:t>
      </w:r>
      <w:r w:rsidR="00C374E1" w:rsidRPr="00C374E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uprawniona osoba.</w:t>
      </w:r>
    </w:p>
    <w:p w14:paraId="0DA3DF35" w14:textId="396E697F" w:rsidR="000B2E2B" w:rsidRDefault="000B2E2B" w:rsidP="004870FE">
      <w:pPr>
        <w:numPr>
          <w:ilvl w:val="0"/>
          <w:numId w:val="3"/>
        </w:numPr>
        <w:tabs>
          <w:tab w:val="left" w:pos="283"/>
        </w:tabs>
        <w:overflowPunct w:val="0"/>
        <w:autoSpaceDE w:val="0"/>
        <w:autoSpaceDN w:val="0"/>
        <w:adjustRightInd w:val="0"/>
        <w:spacing w:after="0" w:line="240" w:lineRule="auto"/>
        <w:ind w:left="284" w:hanging="284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Każdy zaoferowany wyrób medyczny będzie posiadał na opakowaniu bezpośrednim: </w:t>
      </w:r>
    </w:p>
    <w:p w14:paraId="5BD1F059" w14:textId="3D535A44" w:rsidR="000B2E2B" w:rsidRDefault="000B2E2B" w:rsidP="00266847">
      <w:pPr>
        <w:pStyle w:val="Akapitzlist"/>
        <w:numPr>
          <w:ilvl w:val="0"/>
          <w:numId w:val="14"/>
        </w:numPr>
        <w:tabs>
          <w:tab w:val="left" w:pos="283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>
        <w:rPr>
          <w:rFonts w:ascii="Times New Roman" w:eastAsia="Calibri" w:hAnsi="Times New Roman" w:cs="Times New Roman"/>
          <w:noProof w:val="0"/>
          <w:sz w:val="24"/>
          <w:szCs w:val="24"/>
        </w:rPr>
        <w:t>nazwę</w:t>
      </w:r>
    </w:p>
    <w:p w14:paraId="513B4631" w14:textId="2C10F01D" w:rsidR="000B2E2B" w:rsidRDefault="000B2E2B" w:rsidP="00266847">
      <w:pPr>
        <w:pStyle w:val="Akapitzlist"/>
        <w:numPr>
          <w:ilvl w:val="0"/>
          <w:numId w:val="14"/>
        </w:numPr>
        <w:tabs>
          <w:tab w:val="left" w:pos="283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>
        <w:rPr>
          <w:rFonts w:ascii="Times New Roman" w:eastAsia="Calibri" w:hAnsi="Times New Roman" w:cs="Times New Roman"/>
          <w:noProof w:val="0"/>
          <w:sz w:val="24"/>
          <w:szCs w:val="24"/>
        </w:rPr>
        <w:t>numer katalogowy (ref) – jeżeli producent stosuje</w:t>
      </w:r>
    </w:p>
    <w:p w14:paraId="20D861ED" w14:textId="04300BDE" w:rsidR="000B2E2B" w:rsidRDefault="000B2E2B" w:rsidP="00266847">
      <w:pPr>
        <w:pStyle w:val="Akapitzlist"/>
        <w:numPr>
          <w:ilvl w:val="0"/>
          <w:numId w:val="14"/>
        </w:numPr>
        <w:tabs>
          <w:tab w:val="left" w:pos="283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>
        <w:rPr>
          <w:rFonts w:ascii="Times New Roman" w:eastAsia="Calibri" w:hAnsi="Times New Roman" w:cs="Times New Roman"/>
          <w:noProof w:val="0"/>
          <w:sz w:val="24"/>
          <w:szCs w:val="24"/>
        </w:rPr>
        <w:t>numer serii</w:t>
      </w:r>
    </w:p>
    <w:p w14:paraId="4243E66A" w14:textId="0CEACEE5" w:rsidR="000B2E2B" w:rsidRDefault="000B2E2B" w:rsidP="00266847">
      <w:pPr>
        <w:pStyle w:val="Akapitzlist"/>
        <w:numPr>
          <w:ilvl w:val="0"/>
          <w:numId w:val="14"/>
        </w:numPr>
        <w:tabs>
          <w:tab w:val="left" w:pos="283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informacje o producencie/autoryzowanym przedstawicielu </w:t>
      </w:r>
    </w:p>
    <w:p w14:paraId="12931792" w14:textId="53480EC2" w:rsidR="00CD4C3F" w:rsidRPr="00CD4C3F" w:rsidRDefault="00CD4C3F" w:rsidP="00266847">
      <w:pPr>
        <w:pStyle w:val="Akapitzlist"/>
        <w:numPr>
          <w:ilvl w:val="0"/>
          <w:numId w:val="14"/>
        </w:numPr>
        <w:tabs>
          <w:tab w:val="left" w:pos="283"/>
        </w:tabs>
        <w:suppressAutoHyphens/>
        <w:overflowPunct w:val="0"/>
        <w:autoSpaceDE w:val="0"/>
        <w:spacing w:after="0" w:line="276" w:lineRule="auto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CD4C3F">
        <w:rPr>
          <w:rFonts w:ascii="Times New Roman" w:eastAsia="Calibri" w:hAnsi="Times New Roman" w:cs="Times New Roman"/>
          <w:noProof w:val="0"/>
          <w:sz w:val="24"/>
          <w:szCs w:val="24"/>
        </w:rPr>
        <w:t>data ważności w przypadku implantów jałowych.</w:t>
      </w:r>
    </w:p>
    <w:p w14:paraId="45F73391" w14:textId="02799709" w:rsidR="00C374E1" w:rsidRPr="00C374E1" w:rsidRDefault="003D2B8A" w:rsidP="004870FE">
      <w:pPr>
        <w:numPr>
          <w:ilvl w:val="0"/>
          <w:numId w:val="3"/>
        </w:numPr>
        <w:tabs>
          <w:tab w:val="left" w:pos="283"/>
        </w:tabs>
        <w:overflowPunct w:val="0"/>
        <w:autoSpaceDE w:val="0"/>
        <w:autoSpaceDN w:val="0"/>
        <w:adjustRightInd w:val="0"/>
        <w:spacing w:after="0" w:line="240" w:lineRule="auto"/>
        <w:ind w:left="284" w:hanging="284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Wykonawca gwarantuje, że towar będzie oznakowany w języku polskim, zarówno na opakowaniu bezpośrednim jak i zewnętrznym i zaopatrzony w ulotkę w języku polskim. </w:t>
      </w:r>
    </w:p>
    <w:p w14:paraId="1BEED834" w14:textId="3865B9AA" w:rsidR="00C374E1" w:rsidRDefault="00C374E1" w:rsidP="004870FE">
      <w:pPr>
        <w:numPr>
          <w:ilvl w:val="0"/>
          <w:numId w:val="3"/>
        </w:numPr>
        <w:tabs>
          <w:tab w:val="left" w:pos="283"/>
        </w:tabs>
        <w:overflowPunct w:val="0"/>
        <w:autoSpaceDE w:val="0"/>
        <w:autoSpaceDN w:val="0"/>
        <w:adjustRightInd w:val="0"/>
        <w:spacing w:after="0" w:line="240" w:lineRule="auto"/>
        <w:ind w:left="284" w:hanging="284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>W przypadku niedostarczenia w terminie zamówione</w:t>
      </w:r>
      <w:r w:rsidR="00DF0E9F">
        <w:rPr>
          <w:rFonts w:ascii="Times New Roman" w:eastAsia="Calibri" w:hAnsi="Times New Roman" w:cs="Times New Roman"/>
          <w:noProof w:val="0"/>
          <w:sz w:val="24"/>
          <w:szCs w:val="24"/>
        </w:rPr>
        <w:t>j części</w:t>
      </w: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asortymentu, Zamawiający zastrzega sobie prawo do natychmiastowego zakupu towaru u innego dostawcy, na koszt </w:t>
      </w:r>
      <w:r w:rsidR="002648DF">
        <w:rPr>
          <w:rFonts w:ascii="Times New Roman" w:eastAsia="Calibri" w:hAnsi="Times New Roman" w:cs="Times New Roman"/>
          <w:noProof w:val="0"/>
          <w:sz w:val="24"/>
          <w:szCs w:val="24"/>
        </w:rPr>
        <w:br/>
      </w: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i ryzyko Wykonawcy. Wykonawca zobowiązany będzie w szczególności do wyrównania strat wynikających z różnic w cenie i kosztach dostawy wynikających </w:t>
      </w:r>
      <w:r w:rsidR="008B6FE3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z </w:t>
      </w: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konieczności realizacji przedmiotu zamówienia u innego dostawcy. </w:t>
      </w:r>
    </w:p>
    <w:p w14:paraId="678CFC0A" w14:textId="77777777" w:rsidR="00805A2D" w:rsidRPr="00805A2D" w:rsidRDefault="00C374E1" w:rsidP="00805A2D">
      <w:pPr>
        <w:numPr>
          <w:ilvl w:val="0"/>
          <w:numId w:val="3"/>
        </w:numPr>
        <w:tabs>
          <w:tab w:val="left" w:pos="283"/>
        </w:tabs>
        <w:overflowPunct w:val="0"/>
        <w:autoSpaceDE w:val="0"/>
        <w:autoSpaceDN w:val="0"/>
        <w:adjustRightInd w:val="0"/>
        <w:spacing w:after="0" w:line="240" w:lineRule="auto"/>
        <w:ind w:left="284" w:hanging="284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805A2D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Zamawiający zastrzega możliwość ograniczenia zamówień w sytuacji, gdy zmniejszy się zapotrzebowanie na zamówiony asortyment oraz gdy ze względów finansowych lub organizacyjnych po stronie Zamawiającego konieczne będzie ograniczenie wydatków przeznaczonych na bieżącą działalność Zamawiającego. Dotyczy to w szczególności wyczerpania limitów finansowania świadczeń przez Narodowy Fundusz Zdrowia. </w:t>
      </w:r>
    </w:p>
    <w:p w14:paraId="1FFAE106" w14:textId="7F5F5D4D" w:rsidR="00AF63BA" w:rsidRPr="00805A2D" w:rsidRDefault="00C374E1" w:rsidP="00065C53">
      <w:pPr>
        <w:numPr>
          <w:ilvl w:val="0"/>
          <w:numId w:val="3"/>
        </w:numPr>
        <w:tabs>
          <w:tab w:val="left" w:pos="283"/>
          <w:tab w:val="left" w:pos="426"/>
          <w:tab w:val="left" w:pos="1276"/>
        </w:tabs>
        <w:overflowPunct w:val="0"/>
        <w:autoSpaceDE w:val="0"/>
        <w:autoSpaceDN w:val="0"/>
        <w:adjustRightInd w:val="0"/>
        <w:spacing w:after="0" w:line="240" w:lineRule="auto"/>
        <w:ind w:left="284" w:hanging="426"/>
        <w:jc w:val="both"/>
        <w:textAlignment w:val="baseline"/>
        <w:rPr>
          <w:rFonts w:ascii="Times New Roman" w:eastAsia="Calibri" w:hAnsi="Times New Roman" w:cs="Times New Roman"/>
          <w:bCs/>
          <w:noProof w:val="0"/>
          <w:sz w:val="24"/>
          <w:szCs w:val="24"/>
        </w:rPr>
      </w:pP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Wykonawca oświadcza, że niewykorzystanie w trakcie </w:t>
      </w:r>
      <w:r w:rsidR="008B6FE3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obowiązywania </w:t>
      </w:r>
      <w:r w:rsidR="00515D39">
        <w:rPr>
          <w:rFonts w:ascii="Times New Roman" w:eastAsia="Calibri" w:hAnsi="Times New Roman" w:cs="Times New Roman"/>
          <w:noProof w:val="0"/>
          <w:sz w:val="24"/>
          <w:szCs w:val="24"/>
        </w:rPr>
        <w:t>u</w:t>
      </w:r>
      <w:r w:rsidR="008B6FE3">
        <w:rPr>
          <w:rFonts w:ascii="Times New Roman" w:eastAsia="Calibri" w:hAnsi="Times New Roman" w:cs="Times New Roman"/>
          <w:noProof w:val="0"/>
          <w:sz w:val="24"/>
          <w:szCs w:val="24"/>
        </w:rPr>
        <w:t>mowy</w:t>
      </w: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pełnej ilości przedmiotu </w:t>
      </w:r>
      <w:r w:rsidR="00032C85">
        <w:rPr>
          <w:rFonts w:ascii="Times New Roman" w:eastAsia="Calibri" w:hAnsi="Times New Roman" w:cs="Times New Roman"/>
          <w:noProof w:val="0"/>
          <w:sz w:val="24"/>
          <w:szCs w:val="24"/>
        </w:rPr>
        <w:t>u</w:t>
      </w: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mowy przez Zamawiającego nie stanowi niewykonania lub nienależytego wykonania </w:t>
      </w:r>
      <w:r w:rsidR="00032C85">
        <w:rPr>
          <w:rFonts w:ascii="Times New Roman" w:eastAsia="Calibri" w:hAnsi="Times New Roman" w:cs="Times New Roman"/>
          <w:noProof w:val="0"/>
          <w:sz w:val="24"/>
          <w:szCs w:val="24"/>
        </w:rPr>
        <w:t>u</w:t>
      </w: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>mowy przez Zamawiającego i nie stanowi podstawy dochodzenia roszczeń odszkodowawczych z tego tytułu</w:t>
      </w:r>
      <w:r w:rsidR="00805A2D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ponad wartość wskazaną w </w:t>
      </w:r>
      <w:r w:rsidR="00805A2D" w:rsidRPr="00805A2D">
        <w:rPr>
          <w:rFonts w:ascii="Times New Roman" w:eastAsia="Calibri" w:hAnsi="Times New Roman" w:cs="Times New Roman"/>
          <w:bCs/>
          <w:noProof w:val="0"/>
          <w:sz w:val="24"/>
          <w:szCs w:val="24"/>
        </w:rPr>
        <w:t>§ 2 ust. 1</w:t>
      </w:r>
      <w:r w:rsidR="00321F74">
        <w:rPr>
          <w:rFonts w:ascii="Times New Roman" w:eastAsia="Calibri" w:hAnsi="Times New Roman" w:cs="Times New Roman"/>
          <w:bCs/>
          <w:noProof w:val="0"/>
          <w:sz w:val="24"/>
          <w:szCs w:val="24"/>
        </w:rPr>
        <w:t>2</w:t>
      </w:r>
      <w:r w:rsidR="00805A2D" w:rsidRPr="00805A2D">
        <w:rPr>
          <w:rFonts w:ascii="Times New Roman" w:eastAsia="Calibri" w:hAnsi="Times New Roman" w:cs="Times New Roman"/>
          <w:bCs/>
          <w:noProof w:val="0"/>
          <w:sz w:val="24"/>
          <w:szCs w:val="24"/>
        </w:rPr>
        <w:t>.</w:t>
      </w:r>
    </w:p>
    <w:p w14:paraId="68C8D7C8" w14:textId="0D0563D8" w:rsidR="006776E9" w:rsidRPr="00DF0E9F" w:rsidRDefault="006776E9" w:rsidP="00065C53">
      <w:pPr>
        <w:numPr>
          <w:ilvl w:val="0"/>
          <w:numId w:val="3"/>
        </w:numPr>
        <w:tabs>
          <w:tab w:val="left" w:pos="284"/>
          <w:tab w:val="left" w:pos="426"/>
        </w:tabs>
        <w:overflowPunct w:val="0"/>
        <w:autoSpaceDE w:val="0"/>
        <w:autoSpaceDN w:val="0"/>
        <w:adjustRightInd w:val="0"/>
        <w:spacing w:after="0" w:line="240" w:lineRule="auto"/>
        <w:ind w:left="284" w:hanging="426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DF0E9F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Zamawiający zastrzega sobie prawo do przesunięć asortymentowych przy zachowaniu łącznej wartości </w:t>
      </w:r>
      <w:r w:rsidR="00FE01C1">
        <w:rPr>
          <w:rFonts w:ascii="Times New Roman" w:eastAsia="Calibri" w:hAnsi="Times New Roman" w:cs="Times New Roman"/>
          <w:noProof w:val="0"/>
          <w:sz w:val="24"/>
          <w:szCs w:val="24"/>
        </w:rPr>
        <w:t>u</w:t>
      </w:r>
      <w:r w:rsidRPr="00DF0E9F">
        <w:rPr>
          <w:rFonts w:ascii="Times New Roman" w:eastAsia="Calibri" w:hAnsi="Times New Roman" w:cs="Times New Roman"/>
          <w:noProof w:val="0"/>
          <w:sz w:val="24"/>
          <w:szCs w:val="24"/>
        </w:rPr>
        <w:t>mowy bez wprowadzania dodatkowych aneksów w przedmiotowej sprawie.</w:t>
      </w:r>
    </w:p>
    <w:p w14:paraId="046E4854" w14:textId="12FE26C1" w:rsidR="00C374E1" w:rsidRDefault="00AF63BA" w:rsidP="00065C53">
      <w:pPr>
        <w:numPr>
          <w:ilvl w:val="0"/>
          <w:numId w:val="3"/>
        </w:numPr>
        <w:tabs>
          <w:tab w:val="left" w:pos="284"/>
          <w:tab w:val="left" w:pos="426"/>
          <w:tab w:val="left" w:pos="567"/>
        </w:tabs>
        <w:overflowPunct w:val="0"/>
        <w:autoSpaceDE w:val="0"/>
        <w:autoSpaceDN w:val="0"/>
        <w:adjustRightInd w:val="0"/>
        <w:spacing w:after="0" w:line="240" w:lineRule="auto"/>
        <w:ind w:left="284" w:hanging="426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4870FE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W sytuacji, kiedy w okresie trwania </w:t>
      </w:r>
      <w:r w:rsidR="00032C85">
        <w:rPr>
          <w:rFonts w:ascii="Times New Roman" w:eastAsia="Calibri" w:hAnsi="Times New Roman" w:cs="Times New Roman"/>
          <w:noProof w:val="0"/>
          <w:sz w:val="24"/>
          <w:szCs w:val="24"/>
        </w:rPr>
        <w:t>u</w:t>
      </w:r>
      <w:r w:rsidRPr="004870FE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mowy nie zostanie zamówiony cały asortyment nią określony, a zaistnieje okoliczność uzasadniona potrzebami Zamawiającego, strony dopuszczają możliwość przedłużenia czasu trwania </w:t>
      </w:r>
      <w:r w:rsidR="00032C85">
        <w:rPr>
          <w:rFonts w:ascii="Times New Roman" w:eastAsia="Calibri" w:hAnsi="Times New Roman" w:cs="Times New Roman"/>
          <w:noProof w:val="0"/>
          <w:sz w:val="24"/>
          <w:szCs w:val="24"/>
        </w:rPr>
        <w:t>u</w:t>
      </w:r>
      <w:r w:rsidRPr="004870FE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mowy na okres pozwalający wykorzystać asortyment w ilości niezbędnej dla funkcjonowania Zamawiającego związanego z jego działalnością, jednak na okres nie dłuższy niż do czasu rozstrzygnięcia nowej procedury przetargowej dotyczącej tożsamego asortymentu. </w:t>
      </w:r>
      <w:r w:rsidR="00C374E1" w:rsidRPr="004870FE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</w:t>
      </w:r>
    </w:p>
    <w:p w14:paraId="1E673971" w14:textId="15BC59A2" w:rsidR="00DD4EB9" w:rsidRDefault="006776E9" w:rsidP="00065C53">
      <w:pPr>
        <w:numPr>
          <w:ilvl w:val="0"/>
          <w:numId w:val="3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ind w:hanging="502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AF63BA">
        <w:rPr>
          <w:rFonts w:ascii="Times New Roman" w:eastAsia="Calibri" w:hAnsi="Times New Roman" w:cs="Times New Roman"/>
          <w:noProof w:val="0"/>
          <w:sz w:val="24"/>
          <w:szCs w:val="24"/>
        </w:rPr>
        <w:t>W związku z obowiązkami Zamawiającego wynikających z ustaw  obowiązków obronnych</w:t>
      </w:r>
      <w:r w:rsidR="00065C53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</w:t>
      </w:r>
      <w:r w:rsidRPr="00AF63BA">
        <w:rPr>
          <w:rFonts w:ascii="Times New Roman" w:eastAsia="Calibri" w:hAnsi="Times New Roman" w:cs="Times New Roman"/>
          <w:noProof w:val="0"/>
          <w:sz w:val="24"/>
          <w:szCs w:val="24"/>
        </w:rPr>
        <w:t>oraz kryzysowych i nadzwyczajnych Wykonawca zobowiązany jest do zapewnienia ciągłości dostaw w sytuacjach kryzysowych i stanach nadzwyczajnych</w:t>
      </w:r>
      <w:r w:rsidR="004D5BE9">
        <w:rPr>
          <w:rFonts w:ascii="Times New Roman" w:eastAsia="Calibri" w:hAnsi="Times New Roman" w:cs="Times New Roman"/>
          <w:noProof w:val="0"/>
          <w:sz w:val="24"/>
          <w:szCs w:val="24"/>
        </w:rPr>
        <w:t>,</w:t>
      </w:r>
      <w:r w:rsidRPr="00AF63BA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w których Zamawiający obowiązany jest do działania.   </w:t>
      </w:r>
    </w:p>
    <w:p w14:paraId="252AFDC2" w14:textId="4EB7932E" w:rsidR="00C33191" w:rsidRPr="00C33191" w:rsidRDefault="00C33191" w:rsidP="00C33191">
      <w:pPr>
        <w:numPr>
          <w:ilvl w:val="0"/>
          <w:numId w:val="3"/>
        </w:numPr>
        <w:tabs>
          <w:tab w:val="left" w:pos="0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bookmarkStart w:id="3" w:name="_Hlk85176724"/>
      <w:r w:rsidRPr="00283E33">
        <w:rPr>
          <w:rFonts w:ascii="Times New Roman" w:eastAsia="Calibri" w:hAnsi="Times New Roman" w:cs="Times New Roman"/>
          <w:noProof w:val="0"/>
          <w:sz w:val="24"/>
          <w:szCs w:val="24"/>
        </w:rPr>
        <w:lastRenderedPageBreak/>
        <w:t>Z uwagi na charakter działalności prowadzonej przez Zamawiającego, nie zapłacenie w terminie przez Zamawiającego kwot wynikających z faktur za dostarczony towar nie uzasadnia i nie może powodować wstrzymania przez Wykonawcę kolejnych dostaw dla Zamawiającego wynikających z zawartej umowy.</w:t>
      </w:r>
      <w:bookmarkEnd w:id="3"/>
    </w:p>
    <w:p w14:paraId="53478E48" w14:textId="77777777" w:rsidR="00D85FE1" w:rsidRDefault="00D85FE1" w:rsidP="00D85FE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noProof w:val="0"/>
          <w:color w:val="000000"/>
          <w:sz w:val="24"/>
          <w:szCs w:val="24"/>
        </w:rPr>
      </w:pPr>
    </w:p>
    <w:p w14:paraId="5886A661" w14:textId="3E7FC1BE" w:rsidR="00C374E1" w:rsidRPr="00C374E1" w:rsidRDefault="00C374E1" w:rsidP="00C374E1">
      <w:pPr>
        <w:overflowPunct w:val="0"/>
        <w:autoSpaceDE w:val="0"/>
        <w:autoSpaceDN w:val="0"/>
        <w:adjustRightInd w:val="0"/>
        <w:spacing w:after="200" w:line="240" w:lineRule="auto"/>
        <w:ind w:left="3823" w:firstLine="425"/>
        <w:jc w:val="both"/>
        <w:textAlignment w:val="baseline"/>
        <w:rPr>
          <w:rFonts w:ascii="Times New Roman" w:eastAsia="Calibri" w:hAnsi="Times New Roman" w:cs="Times New Roman"/>
          <w:b/>
          <w:noProof w:val="0"/>
          <w:sz w:val="24"/>
          <w:szCs w:val="24"/>
        </w:rPr>
      </w:pPr>
      <w:r w:rsidRPr="00C374E1">
        <w:rPr>
          <w:rFonts w:ascii="Times New Roman" w:eastAsia="Calibri" w:hAnsi="Times New Roman" w:cs="Times New Roman"/>
          <w:b/>
          <w:noProof w:val="0"/>
          <w:sz w:val="24"/>
          <w:szCs w:val="24"/>
        </w:rPr>
        <w:t xml:space="preserve">§ 4. </w:t>
      </w:r>
    </w:p>
    <w:p w14:paraId="40A9CC34" w14:textId="623A3257" w:rsidR="00C374E1" w:rsidRDefault="00C374E1" w:rsidP="00C374E1">
      <w:pPr>
        <w:overflowPunct w:val="0"/>
        <w:autoSpaceDE w:val="0"/>
        <w:autoSpaceDN w:val="0"/>
        <w:adjustRightInd w:val="0"/>
        <w:spacing w:after="200" w:line="240" w:lineRule="auto"/>
        <w:ind w:firstLine="425"/>
        <w:jc w:val="center"/>
        <w:textAlignment w:val="baseline"/>
        <w:rPr>
          <w:rFonts w:ascii="Times New Roman" w:eastAsia="Calibri" w:hAnsi="Times New Roman" w:cs="Times New Roman"/>
          <w:b/>
          <w:noProof w:val="0"/>
          <w:sz w:val="24"/>
          <w:szCs w:val="24"/>
          <w:u w:val="single"/>
        </w:rPr>
      </w:pPr>
      <w:r w:rsidRPr="00C374E1">
        <w:rPr>
          <w:rFonts w:ascii="Times New Roman" w:eastAsia="Calibri" w:hAnsi="Times New Roman" w:cs="Times New Roman"/>
          <w:b/>
          <w:noProof w:val="0"/>
          <w:sz w:val="24"/>
          <w:szCs w:val="24"/>
          <w:u w:val="single"/>
        </w:rPr>
        <w:t>WARUNKI PŁATNOŚCI</w:t>
      </w:r>
    </w:p>
    <w:p w14:paraId="6DAA1A2E" w14:textId="3AF56081" w:rsidR="00A041CF" w:rsidRPr="00FC0843" w:rsidRDefault="00A041CF" w:rsidP="00AE5FA9">
      <w:pPr>
        <w:numPr>
          <w:ilvl w:val="0"/>
          <w:numId w:val="20"/>
        </w:numPr>
        <w:tabs>
          <w:tab w:val="clear" w:pos="360"/>
          <w:tab w:val="num" w:pos="284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noProof w:val="0"/>
          <w:sz w:val="24"/>
          <w:szCs w:val="24"/>
          <w:lang w:eastAsia="pl-PL"/>
        </w:rPr>
      </w:pPr>
      <w:r w:rsidRPr="00FC0843">
        <w:rPr>
          <w:rFonts w:ascii="Times New Roman" w:eastAsia="Times New Roman" w:hAnsi="Times New Roman" w:cs="Times New Roman"/>
          <w:noProof w:val="0"/>
          <w:sz w:val="24"/>
          <w:szCs w:val="24"/>
          <w:lang w:eastAsia="pl-PL"/>
        </w:rPr>
        <w:t xml:space="preserve">Płatność z tytułu dostawy przedmiotu umowy, dokonywana będzie za każdą zrealizowaną dostawę w ciągu </w:t>
      </w:r>
      <w:r w:rsidRPr="00FC0843">
        <w:rPr>
          <w:rFonts w:ascii="Times New Roman" w:eastAsia="Times New Roman" w:hAnsi="Times New Roman" w:cs="Times New Roman"/>
          <w:bCs/>
          <w:noProof w:val="0"/>
          <w:sz w:val="24"/>
          <w:szCs w:val="24"/>
          <w:lang w:eastAsia="pl-PL"/>
        </w:rPr>
        <w:t>60 dni</w:t>
      </w:r>
      <w:r w:rsidRPr="00FC0843">
        <w:rPr>
          <w:rFonts w:ascii="Times New Roman" w:eastAsia="Times New Roman" w:hAnsi="Times New Roman" w:cs="Times New Roman"/>
          <w:noProof w:val="0"/>
          <w:sz w:val="24"/>
          <w:szCs w:val="24"/>
          <w:lang w:eastAsia="pl-PL"/>
        </w:rPr>
        <w:t xml:space="preserve"> od daty dostarczenia przez Wykonawcę prawidłowo wystawionego pod względem formalnym i merytorycznym oryginału faktury do Zamawiającego, na rachunek bankowy nr………………………………………………. wpisany przez Wykonawcę na fakturze.</w:t>
      </w:r>
    </w:p>
    <w:p w14:paraId="3A7ED663" w14:textId="77777777" w:rsidR="006155A6" w:rsidRPr="00FC0843" w:rsidRDefault="006155A6" w:rsidP="00AE5FA9">
      <w:pPr>
        <w:numPr>
          <w:ilvl w:val="0"/>
          <w:numId w:val="20"/>
        </w:numPr>
        <w:tabs>
          <w:tab w:val="clear" w:pos="360"/>
          <w:tab w:val="num" w:pos="284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noProof w:val="0"/>
          <w:sz w:val="24"/>
          <w:szCs w:val="24"/>
          <w:lang w:eastAsia="pl-PL"/>
        </w:rPr>
      </w:pPr>
      <w:r w:rsidRPr="00FC0843">
        <w:rPr>
          <w:rFonts w:ascii="Times New Roman" w:eastAsia="Times New Roman" w:hAnsi="Times New Roman" w:cs="Times New Roman"/>
          <w:noProof w:val="0"/>
          <w:sz w:val="24"/>
          <w:szCs w:val="24"/>
          <w:lang w:eastAsia="pl-PL"/>
        </w:rPr>
        <w:t>Za datę zapłaty uznaje się dzień obciążenia rachunku bankowego Zamawiającego.</w:t>
      </w:r>
    </w:p>
    <w:p w14:paraId="2EF37034" w14:textId="77777777" w:rsidR="006155A6" w:rsidRPr="00FC0843" w:rsidRDefault="006155A6" w:rsidP="00AE5FA9">
      <w:pPr>
        <w:numPr>
          <w:ilvl w:val="0"/>
          <w:numId w:val="20"/>
        </w:numPr>
        <w:tabs>
          <w:tab w:val="clear" w:pos="360"/>
          <w:tab w:val="num" w:pos="284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noProof w:val="0"/>
          <w:sz w:val="24"/>
          <w:szCs w:val="24"/>
          <w:lang w:eastAsia="pl-PL"/>
        </w:rPr>
      </w:pPr>
      <w:r w:rsidRPr="00FC0843">
        <w:rPr>
          <w:rFonts w:ascii="Times New Roman" w:eastAsia="Times New Roman" w:hAnsi="Times New Roman" w:cs="Times New Roman"/>
          <w:noProof w:val="0"/>
          <w:sz w:val="24"/>
          <w:szCs w:val="24"/>
          <w:lang w:eastAsia="pl-PL"/>
        </w:rPr>
        <w:t>Koszty obsługi bankowej powstałe w banku Zamawiającego pokrywa Zamawiający; koszty obsługi bankowej powstałe w banku Wykonawcy pokrywa Wykonawca.</w:t>
      </w:r>
    </w:p>
    <w:p w14:paraId="4C24455E" w14:textId="77777777" w:rsidR="006155A6" w:rsidRPr="00FC0843" w:rsidRDefault="006155A6" w:rsidP="00AE5FA9">
      <w:pPr>
        <w:numPr>
          <w:ilvl w:val="0"/>
          <w:numId w:val="20"/>
        </w:numPr>
        <w:tabs>
          <w:tab w:val="clear" w:pos="360"/>
          <w:tab w:val="num" w:pos="284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noProof w:val="0"/>
          <w:sz w:val="24"/>
          <w:szCs w:val="24"/>
          <w:lang w:eastAsia="pl-PL"/>
        </w:rPr>
      </w:pPr>
      <w:r w:rsidRPr="00FC0843">
        <w:rPr>
          <w:rFonts w:ascii="Times New Roman" w:eastAsia="Times New Roman" w:hAnsi="Times New Roman" w:cs="Times New Roman"/>
          <w:spacing w:val="-3"/>
          <w:sz w:val="24"/>
          <w:szCs w:val="24"/>
          <w:lang w:eastAsia="pl-PL"/>
        </w:rPr>
        <w:t xml:space="preserve">W przypadku nieuregulowania przez Zamawiajacego  płatności w terminie określonym w ust. 1, Wykonawcy przysługuje prawo naliczania odsetek ustawowych za opóźnienie </w:t>
      </w:r>
      <w:r w:rsidRPr="00FC0843">
        <w:rPr>
          <w:rFonts w:ascii="Times New Roman" w:eastAsia="Times New Roman" w:hAnsi="Times New Roman" w:cs="Times New Roman"/>
          <w:spacing w:val="-3"/>
          <w:sz w:val="24"/>
          <w:szCs w:val="24"/>
          <w:lang w:eastAsia="pl-PL"/>
        </w:rPr>
        <w:br/>
        <w:t>w transakcjach handlowych.</w:t>
      </w:r>
    </w:p>
    <w:p w14:paraId="2686161E" w14:textId="77777777" w:rsidR="006155A6" w:rsidRPr="00FC0843" w:rsidRDefault="006155A6" w:rsidP="00AE5FA9">
      <w:pPr>
        <w:numPr>
          <w:ilvl w:val="0"/>
          <w:numId w:val="20"/>
        </w:numPr>
        <w:tabs>
          <w:tab w:val="clear" w:pos="360"/>
          <w:tab w:val="num" w:pos="284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noProof w:val="0"/>
          <w:sz w:val="24"/>
          <w:szCs w:val="24"/>
          <w:lang w:eastAsia="pl-PL"/>
        </w:rPr>
      </w:pPr>
      <w:r w:rsidRPr="00FC0843">
        <w:rPr>
          <w:rFonts w:ascii="Times New Roman" w:eastAsia="Times New Roman" w:hAnsi="Times New Roman" w:cs="Times New Roman"/>
          <w:spacing w:val="-3"/>
          <w:sz w:val="24"/>
          <w:szCs w:val="24"/>
          <w:lang w:eastAsia="pl-PL"/>
        </w:rPr>
        <w:t>Opóźnienia w płatnościach przez Zamawiającego nie spowodują zaprzestania realizacji przedmiotu umowy przez Wykonawcę.</w:t>
      </w:r>
    </w:p>
    <w:p w14:paraId="2B19C1B0" w14:textId="404945F4" w:rsidR="006155A6" w:rsidRPr="00FC0843" w:rsidRDefault="006155A6" w:rsidP="00AE5FA9">
      <w:pPr>
        <w:numPr>
          <w:ilvl w:val="0"/>
          <w:numId w:val="20"/>
        </w:numPr>
        <w:tabs>
          <w:tab w:val="clear" w:pos="360"/>
          <w:tab w:val="num" w:pos="284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noProof w:val="0"/>
          <w:sz w:val="24"/>
          <w:szCs w:val="24"/>
          <w:lang w:eastAsia="pl-PL"/>
        </w:rPr>
      </w:pPr>
      <w:r w:rsidRPr="00FC0843">
        <w:rPr>
          <w:rFonts w:ascii="Times New Roman" w:eastAsia="Times New Roman" w:hAnsi="Times New Roman" w:cs="Times New Roman"/>
          <w:spacing w:val="-3"/>
          <w:sz w:val="24"/>
          <w:szCs w:val="24"/>
          <w:lang w:eastAsia="pl-PL"/>
        </w:rPr>
        <w:t>Termin</w:t>
      </w:r>
      <w:r w:rsidRPr="00FC0843">
        <w:rPr>
          <w:rFonts w:ascii="Times New Roman" w:eastAsia="Times New Roman" w:hAnsi="Times New Roman" w:cs="Times New Roman"/>
          <w:noProof w:val="0"/>
          <w:sz w:val="24"/>
          <w:szCs w:val="24"/>
          <w:lang w:eastAsia="pl-PL"/>
        </w:rPr>
        <w:t xml:space="preserve"> płatności wpisany przez Wykonawcę na fakturze musi być zgodny z terminem płatności</w:t>
      </w:r>
      <w:r w:rsidR="00A041CF" w:rsidRPr="00FC0843">
        <w:rPr>
          <w:rFonts w:ascii="Times New Roman" w:eastAsia="Times New Roman" w:hAnsi="Times New Roman" w:cs="Times New Roman"/>
          <w:noProof w:val="0"/>
          <w:sz w:val="24"/>
          <w:szCs w:val="24"/>
          <w:lang w:eastAsia="pl-PL"/>
        </w:rPr>
        <w:t>-60 dni</w:t>
      </w:r>
      <w:r w:rsidRPr="00FC0843">
        <w:rPr>
          <w:rFonts w:ascii="Times New Roman" w:eastAsia="Times New Roman" w:hAnsi="Times New Roman" w:cs="Times New Roman"/>
          <w:noProof w:val="0"/>
          <w:sz w:val="24"/>
          <w:szCs w:val="24"/>
          <w:lang w:eastAsia="pl-PL"/>
        </w:rPr>
        <w:t xml:space="preserve">. </w:t>
      </w:r>
    </w:p>
    <w:p w14:paraId="216E31CF" w14:textId="688E463A" w:rsidR="006155A6" w:rsidRDefault="006155A6" w:rsidP="00AE5FA9">
      <w:pPr>
        <w:numPr>
          <w:ilvl w:val="0"/>
          <w:numId w:val="20"/>
        </w:numPr>
        <w:tabs>
          <w:tab w:val="clear" w:pos="360"/>
          <w:tab w:val="num" w:pos="284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noProof w:val="0"/>
          <w:sz w:val="24"/>
          <w:szCs w:val="24"/>
          <w:lang w:eastAsia="pl-PL"/>
        </w:rPr>
      </w:pPr>
      <w:r w:rsidRPr="00FC0843">
        <w:rPr>
          <w:rFonts w:ascii="Times New Roman" w:eastAsia="Times New Roman" w:hAnsi="Times New Roman" w:cs="Times New Roman"/>
          <w:noProof w:val="0"/>
          <w:sz w:val="24"/>
          <w:szCs w:val="24"/>
          <w:lang w:eastAsia="pl-PL"/>
        </w:rPr>
        <w:t>Zamawiający dopuszcza dostarczenie faktur w formacie pliku PDF drogą elektroniczną na adres e-mailowy: fakturyapteka@spzoz.jgora.pl Za datę doręczenia Zamawiającemu faktury drogą elektroniczną uznaje się dzień, który Zamawiający wskazał w e-mailu zwrotnym, potwierdzającym odbiór faktury.</w:t>
      </w:r>
    </w:p>
    <w:p w14:paraId="1B799AFF" w14:textId="256AB710" w:rsidR="006155A6" w:rsidRDefault="006155A6" w:rsidP="00AE5FA9">
      <w:pPr>
        <w:numPr>
          <w:ilvl w:val="0"/>
          <w:numId w:val="20"/>
        </w:numPr>
        <w:tabs>
          <w:tab w:val="clear" w:pos="360"/>
          <w:tab w:val="num" w:pos="284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noProof w:val="0"/>
          <w:sz w:val="24"/>
          <w:szCs w:val="24"/>
          <w:lang w:eastAsia="pl-PL"/>
        </w:rPr>
      </w:pPr>
      <w:r w:rsidRPr="00FC0843">
        <w:rPr>
          <w:rFonts w:ascii="Times New Roman" w:eastAsia="Times New Roman" w:hAnsi="Times New Roman" w:cs="Times New Roman"/>
          <w:noProof w:val="0"/>
          <w:sz w:val="24"/>
          <w:szCs w:val="24"/>
          <w:lang w:eastAsia="pl-PL"/>
        </w:rPr>
        <w:t xml:space="preserve">Zamawiający zastrzega sobie prawo regulowania wynagrodzenia przysługującego Wykonawcy w ramach mechanizmu podzielonej płatności (ang. </w:t>
      </w:r>
      <w:proofErr w:type="spellStart"/>
      <w:r w:rsidRPr="00FC0843">
        <w:rPr>
          <w:rFonts w:ascii="Times New Roman" w:eastAsia="Times New Roman" w:hAnsi="Times New Roman" w:cs="Times New Roman"/>
          <w:noProof w:val="0"/>
          <w:sz w:val="24"/>
          <w:szCs w:val="24"/>
          <w:lang w:eastAsia="pl-PL"/>
        </w:rPr>
        <w:t>split</w:t>
      </w:r>
      <w:proofErr w:type="spellEnd"/>
      <w:r w:rsidRPr="00FC0843">
        <w:rPr>
          <w:rFonts w:ascii="Times New Roman" w:eastAsia="Times New Roman" w:hAnsi="Times New Roman" w:cs="Times New Roman"/>
          <w:noProof w:val="0"/>
          <w:sz w:val="24"/>
          <w:szCs w:val="24"/>
          <w:lang w:eastAsia="pl-PL"/>
        </w:rPr>
        <w:t xml:space="preserve"> </w:t>
      </w:r>
      <w:proofErr w:type="spellStart"/>
      <w:r w:rsidRPr="00FC0843">
        <w:rPr>
          <w:rFonts w:ascii="Times New Roman" w:eastAsia="Times New Roman" w:hAnsi="Times New Roman" w:cs="Times New Roman"/>
          <w:noProof w:val="0"/>
          <w:sz w:val="24"/>
          <w:szCs w:val="24"/>
          <w:lang w:eastAsia="pl-PL"/>
        </w:rPr>
        <w:t>payment</w:t>
      </w:r>
      <w:proofErr w:type="spellEnd"/>
      <w:r w:rsidRPr="00FC0843">
        <w:rPr>
          <w:rFonts w:ascii="Times New Roman" w:eastAsia="Times New Roman" w:hAnsi="Times New Roman" w:cs="Times New Roman"/>
          <w:noProof w:val="0"/>
          <w:sz w:val="24"/>
          <w:szCs w:val="24"/>
          <w:lang w:eastAsia="pl-PL"/>
        </w:rPr>
        <w:t>) przewidzianego w Ustawie z dnia 11 marca 2004 r. o podatku od towarów i usług (t. j. Dz. U. z 2021 roku poz. 685).</w:t>
      </w:r>
    </w:p>
    <w:p w14:paraId="233BDABA" w14:textId="0EE3FA28" w:rsidR="006155A6" w:rsidRDefault="006155A6" w:rsidP="00AE5FA9">
      <w:pPr>
        <w:numPr>
          <w:ilvl w:val="0"/>
          <w:numId w:val="20"/>
        </w:numPr>
        <w:tabs>
          <w:tab w:val="clear" w:pos="360"/>
          <w:tab w:val="num" w:pos="284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noProof w:val="0"/>
          <w:sz w:val="24"/>
          <w:szCs w:val="24"/>
          <w:lang w:eastAsia="pl-PL"/>
        </w:rPr>
      </w:pPr>
      <w:r w:rsidRPr="00FC0843">
        <w:rPr>
          <w:rFonts w:ascii="Times New Roman" w:eastAsia="Times New Roman" w:hAnsi="Times New Roman" w:cs="Times New Roman"/>
          <w:noProof w:val="0"/>
          <w:sz w:val="24"/>
          <w:szCs w:val="24"/>
          <w:lang w:eastAsia="pl-PL"/>
        </w:rPr>
        <w:t>Wykonawca oświadcza, że wyraża zgodę na dokonywanie przez Zamawiającego płatności w systemie podzielonej płatności.</w:t>
      </w:r>
    </w:p>
    <w:p w14:paraId="4A42E899" w14:textId="341DBA4F" w:rsidR="006155A6" w:rsidRDefault="006155A6" w:rsidP="00AE5FA9">
      <w:pPr>
        <w:numPr>
          <w:ilvl w:val="0"/>
          <w:numId w:val="20"/>
        </w:numPr>
        <w:tabs>
          <w:tab w:val="clear" w:pos="360"/>
          <w:tab w:val="num" w:pos="284"/>
        </w:tabs>
        <w:spacing w:after="0" w:line="240" w:lineRule="auto"/>
        <w:ind w:left="284" w:hanging="426"/>
        <w:jc w:val="both"/>
        <w:rPr>
          <w:rFonts w:ascii="Times New Roman" w:eastAsia="Times New Roman" w:hAnsi="Times New Roman" w:cs="Times New Roman"/>
          <w:noProof w:val="0"/>
          <w:sz w:val="24"/>
          <w:szCs w:val="24"/>
          <w:lang w:eastAsia="pl-PL"/>
        </w:rPr>
      </w:pPr>
      <w:r w:rsidRPr="00FC0843">
        <w:rPr>
          <w:rFonts w:ascii="Times New Roman" w:eastAsia="Times New Roman" w:hAnsi="Times New Roman" w:cs="Times New Roman"/>
          <w:noProof w:val="0"/>
          <w:sz w:val="24"/>
          <w:szCs w:val="24"/>
          <w:lang w:eastAsia="pl-PL"/>
        </w:rPr>
        <w:t xml:space="preserve">Wykonawca oświadcza, że rachunek bankowy, o którym mowa w ust. 1, jest rachunkiem umożliwiającym płatność w ramach mechanizmu podzielonej płatności, o którym mowa w ust. </w:t>
      </w:r>
      <w:r w:rsidR="00785747">
        <w:rPr>
          <w:rFonts w:ascii="Times New Roman" w:eastAsia="Times New Roman" w:hAnsi="Times New Roman" w:cs="Times New Roman"/>
          <w:noProof w:val="0"/>
          <w:sz w:val="24"/>
          <w:szCs w:val="24"/>
          <w:lang w:eastAsia="pl-PL"/>
        </w:rPr>
        <w:t>8</w:t>
      </w:r>
      <w:r w:rsidRPr="00FC0843">
        <w:rPr>
          <w:rFonts w:ascii="Times New Roman" w:eastAsia="Times New Roman" w:hAnsi="Times New Roman" w:cs="Times New Roman"/>
          <w:noProof w:val="0"/>
          <w:sz w:val="24"/>
          <w:szCs w:val="24"/>
          <w:lang w:eastAsia="pl-PL"/>
        </w:rPr>
        <w:t>, jak również  rachunkiem znajdującym się w elektronicznym wykazie podmiotów prowadzonym od dnia 1 września 2019 r. przez Szefa Krajowej Administracji Skarbowej, o którym mowa art. 96b Ustawy z dnia 11 marca 2004 r. o podatku od towarów i usług o podatku od towarów i usług (t. j. Dz. U. z 2021 roku poz. 685) (dalej jako Wykaz).</w:t>
      </w:r>
    </w:p>
    <w:p w14:paraId="03E221AC" w14:textId="41DF6E6D" w:rsidR="006155A6" w:rsidRDefault="006155A6" w:rsidP="00AE5FA9">
      <w:pPr>
        <w:numPr>
          <w:ilvl w:val="0"/>
          <w:numId w:val="20"/>
        </w:numPr>
        <w:tabs>
          <w:tab w:val="clear" w:pos="360"/>
          <w:tab w:val="num" w:pos="284"/>
        </w:tabs>
        <w:spacing w:after="0" w:line="240" w:lineRule="auto"/>
        <w:ind w:left="284" w:hanging="426"/>
        <w:jc w:val="both"/>
        <w:rPr>
          <w:rFonts w:ascii="Times New Roman" w:eastAsia="Times New Roman" w:hAnsi="Times New Roman" w:cs="Times New Roman"/>
          <w:noProof w:val="0"/>
          <w:sz w:val="24"/>
          <w:szCs w:val="24"/>
          <w:lang w:eastAsia="pl-PL"/>
        </w:rPr>
      </w:pPr>
      <w:r w:rsidRPr="00FC0843">
        <w:rPr>
          <w:rFonts w:ascii="Times New Roman" w:eastAsia="Times New Roman" w:hAnsi="Times New Roman" w:cs="Times New Roman"/>
          <w:noProof w:val="0"/>
          <w:sz w:val="24"/>
          <w:szCs w:val="24"/>
          <w:lang w:eastAsia="pl-PL"/>
        </w:rPr>
        <w:t xml:space="preserve">W przypadku gdy rachunek bankowy Wykonawcy  nie spełnia warunków określonych </w:t>
      </w:r>
      <w:r w:rsidRPr="00FC0843">
        <w:rPr>
          <w:rFonts w:ascii="Times New Roman" w:eastAsia="Times New Roman" w:hAnsi="Times New Roman" w:cs="Times New Roman"/>
          <w:noProof w:val="0"/>
          <w:sz w:val="24"/>
          <w:szCs w:val="24"/>
          <w:lang w:eastAsia="pl-PL"/>
        </w:rPr>
        <w:br/>
        <w:t>w ust.  1</w:t>
      </w:r>
      <w:r w:rsidR="00785747">
        <w:rPr>
          <w:rFonts w:ascii="Times New Roman" w:eastAsia="Times New Roman" w:hAnsi="Times New Roman" w:cs="Times New Roman"/>
          <w:noProof w:val="0"/>
          <w:sz w:val="24"/>
          <w:szCs w:val="24"/>
          <w:lang w:eastAsia="pl-PL"/>
        </w:rPr>
        <w:t>0</w:t>
      </w:r>
      <w:r w:rsidRPr="00FC0843">
        <w:rPr>
          <w:rFonts w:ascii="Times New Roman" w:eastAsia="Times New Roman" w:hAnsi="Times New Roman" w:cs="Times New Roman"/>
          <w:noProof w:val="0"/>
          <w:sz w:val="24"/>
          <w:szCs w:val="24"/>
          <w:lang w:eastAsia="pl-PL"/>
        </w:rPr>
        <w:t xml:space="preserve">, opóźnienie w dokonaniu płatności w terminie określonym w ust. 1, powstałe wskutek braku możliwości realizacji przez Zamawiającego płatności wynagrodzenia </w:t>
      </w:r>
      <w:r w:rsidRPr="00FC0843">
        <w:rPr>
          <w:rFonts w:ascii="Times New Roman" w:eastAsia="Times New Roman" w:hAnsi="Times New Roman" w:cs="Times New Roman"/>
          <w:noProof w:val="0"/>
          <w:sz w:val="24"/>
          <w:szCs w:val="24"/>
          <w:lang w:eastAsia="pl-PL"/>
        </w:rPr>
        <w:br/>
        <w:t xml:space="preserve">z zastosowaniem mechanizmu podzielonej płatności bądź dokonania płatności na rachunek objęty Wykazem, nie stanowi dla Wykonawcy  podstawy do żądania od Zamawiającego jakichkolwiek odsetek, jak również innych rekompensat/odszkodowań/roszczeń z tytułu dokonania nieterminowej płatności. </w:t>
      </w:r>
    </w:p>
    <w:p w14:paraId="4D0BAF1F" w14:textId="636C6F70" w:rsidR="00C374E1" w:rsidRPr="00FC0843" w:rsidRDefault="002F0147" w:rsidP="00AE5FA9">
      <w:pPr>
        <w:numPr>
          <w:ilvl w:val="0"/>
          <w:numId w:val="20"/>
        </w:numPr>
        <w:tabs>
          <w:tab w:val="clear" w:pos="360"/>
          <w:tab w:val="num" w:pos="284"/>
        </w:tabs>
        <w:spacing w:after="0" w:line="240" w:lineRule="auto"/>
        <w:ind w:left="284" w:hanging="426"/>
        <w:jc w:val="both"/>
        <w:rPr>
          <w:rFonts w:ascii="Times New Roman" w:eastAsia="Times New Roman" w:hAnsi="Times New Roman" w:cs="Times New Roman"/>
          <w:noProof w:val="0"/>
          <w:sz w:val="24"/>
          <w:szCs w:val="24"/>
          <w:lang w:eastAsia="pl-PL"/>
        </w:rPr>
      </w:pPr>
      <w:r w:rsidRPr="00FC0843">
        <w:rPr>
          <w:rFonts w:ascii="Times New Roman" w:hAnsi="Times New Roman"/>
          <w:color w:val="000000"/>
          <w:sz w:val="24"/>
          <w:szCs w:val="24"/>
        </w:rPr>
        <w:t>Po prawidłowej realizacji zamówienia przy każdorazowej dostawie Wykonawca dostarczał będzie wraz z towarem oryginał faktury VAT w formie papierowej.  Wykonawca dostarczy kopię faktury VAT na żądanie Zamawiającego (np. w przypadku, gdy Wykonawca nie dołączy rachunku/faktury VAT do towaru) na wskazany adres mailowy</w:t>
      </w:r>
      <w:r w:rsidR="00FC0843">
        <w:rPr>
          <w:rFonts w:ascii="Times New Roman" w:hAnsi="Times New Roman"/>
          <w:color w:val="000000"/>
          <w:sz w:val="24"/>
          <w:szCs w:val="24"/>
        </w:rPr>
        <w:t xml:space="preserve">. </w:t>
      </w:r>
    </w:p>
    <w:p w14:paraId="544A15FF" w14:textId="4E9BCA58" w:rsidR="00C374E1" w:rsidRPr="00FC0843" w:rsidRDefault="00C374E1" w:rsidP="00AE5FA9">
      <w:pPr>
        <w:numPr>
          <w:ilvl w:val="0"/>
          <w:numId w:val="20"/>
        </w:numPr>
        <w:tabs>
          <w:tab w:val="clear" w:pos="360"/>
          <w:tab w:val="num" w:pos="284"/>
        </w:tabs>
        <w:spacing w:after="0" w:line="240" w:lineRule="auto"/>
        <w:ind w:left="426" w:hanging="568"/>
        <w:jc w:val="both"/>
        <w:rPr>
          <w:rFonts w:ascii="Times New Roman" w:eastAsia="Times New Roman" w:hAnsi="Times New Roman" w:cs="Times New Roman"/>
          <w:noProof w:val="0"/>
          <w:sz w:val="24"/>
          <w:szCs w:val="24"/>
          <w:lang w:eastAsia="pl-PL"/>
        </w:rPr>
      </w:pPr>
      <w:r w:rsidRPr="00FC0843">
        <w:rPr>
          <w:rFonts w:ascii="Times New Roman" w:hAnsi="Times New Roman"/>
          <w:color w:val="000000"/>
          <w:sz w:val="24"/>
          <w:szCs w:val="24"/>
        </w:rPr>
        <w:lastRenderedPageBreak/>
        <w:t>Zapis na fakturze ma być zgodny z serią i datą dostarczonego towaru.</w:t>
      </w:r>
    </w:p>
    <w:p w14:paraId="1D0D779B" w14:textId="43BDC1EC" w:rsidR="00C374E1" w:rsidRPr="00FC0843" w:rsidRDefault="00C374E1" w:rsidP="00AE5FA9">
      <w:pPr>
        <w:numPr>
          <w:ilvl w:val="0"/>
          <w:numId w:val="20"/>
        </w:numPr>
        <w:tabs>
          <w:tab w:val="clear" w:pos="360"/>
          <w:tab w:val="num" w:pos="284"/>
        </w:tabs>
        <w:spacing w:after="0" w:line="240" w:lineRule="auto"/>
        <w:ind w:left="284" w:hanging="426"/>
        <w:jc w:val="both"/>
        <w:rPr>
          <w:rFonts w:ascii="Times New Roman" w:eastAsia="Times New Roman" w:hAnsi="Times New Roman" w:cs="Times New Roman"/>
          <w:noProof w:val="0"/>
          <w:sz w:val="24"/>
          <w:szCs w:val="24"/>
          <w:lang w:eastAsia="pl-PL"/>
        </w:rPr>
      </w:pPr>
      <w:r w:rsidRPr="00FC0843">
        <w:rPr>
          <w:rFonts w:ascii="Times New Roman" w:hAnsi="Times New Roman"/>
          <w:color w:val="000000"/>
          <w:sz w:val="24"/>
          <w:szCs w:val="24"/>
        </w:rPr>
        <w:t>Do jednego zamówienia należy dostarczyć tylko jedną fakturę. Zamawiający nie dopuszcza wystawiania kilku faktur do jednego zamówienia (dzielenia zamówienia na kilka faktur).</w:t>
      </w:r>
    </w:p>
    <w:p w14:paraId="32ACE772" w14:textId="354B4161" w:rsidR="00AF63BA" w:rsidRPr="00FC0843" w:rsidRDefault="00AF63BA" w:rsidP="00AE5FA9">
      <w:pPr>
        <w:numPr>
          <w:ilvl w:val="0"/>
          <w:numId w:val="20"/>
        </w:numPr>
        <w:tabs>
          <w:tab w:val="clear" w:pos="360"/>
          <w:tab w:val="num" w:pos="284"/>
        </w:tabs>
        <w:spacing w:after="0" w:line="240" w:lineRule="auto"/>
        <w:ind w:left="426" w:hanging="568"/>
        <w:jc w:val="both"/>
        <w:rPr>
          <w:rFonts w:ascii="Times New Roman" w:eastAsia="Times New Roman" w:hAnsi="Times New Roman" w:cs="Times New Roman"/>
          <w:noProof w:val="0"/>
          <w:sz w:val="24"/>
          <w:szCs w:val="24"/>
          <w:lang w:eastAsia="pl-PL"/>
        </w:rPr>
      </w:pPr>
      <w:r w:rsidRPr="00FC0843">
        <w:rPr>
          <w:rFonts w:ascii="Times New Roman" w:hAnsi="Times New Roman"/>
          <w:color w:val="000000"/>
          <w:sz w:val="24"/>
          <w:szCs w:val="24"/>
        </w:rPr>
        <w:t>Zamawiający oświadcza, że jest płatnikiem podatku VAT i posiada NIP 611-12</w:t>
      </w:r>
      <w:r w:rsidR="00540225">
        <w:rPr>
          <w:rFonts w:ascii="Times New Roman" w:hAnsi="Times New Roman"/>
          <w:color w:val="000000"/>
          <w:sz w:val="24"/>
          <w:szCs w:val="24"/>
        </w:rPr>
        <w:t>-13-469.</w:t>
      </w:r>
    </w:p>
    <w:p w14:paraId="02C38157" w14:textId="47605194" w:rsidR="00126E8F" w:rsidRPr="00FC0843" w:rsidRDefault="00AF63BA" w:rsidP="00AE5FA9">
      <w:pPr>
        <w:numPr>
          <w:ilvl w:val="0"/>
          <w:numId w:val="20"/>
        </w:numPr>
        <w:tabs>
          <w:tab w:val="clear" w:pos="360"/>
          <w:tab w:val="num" w:pos="284"/>
        </w:tabs>
        <w:spacing w:after="0" w:line="240" w:lineRule="auto"/>
        <w:ind w:left="426" w:hanging="568"/>
        <w:jc w:val="both"/>
        <w:rPr>
          <w:rFonts w:ascii="Times New Roman" w:eastAsia="Times New Roman" w:hAnsi="Times New Roman" w:cs="Times New Roman"/>
          <w:noProof w:val="0"/>
          <w:sz w:val="24"/>
          <w:szCs w:val="24"/>
          <w:lang w:eastAsia="pl-PL"/>
        </w:rPr>
      </w:pPr>
      <w:r w:rsidRPr="00FC0843">
        <w:rPr>
          <w:rFonts w:ascii="Times New Roman" w:hAnsi="Times New Roman"/>
          <w:color w:val="000000"/>
          <w:sz w:val="24"/>
          <w:szCs w:val="24"/>
        </w:rPr>
        <w:t>Wykonawca oświadcza, że jest płatnikiem podatku VAT i posiada NIP …………</w:t>
      </w:r>
      <w:r w:rsidR="00135583" w:rsidRPr="00FC0843">
        <w:rPr>
          <w:rFonts w:ascii="Times New Roman" w:hAnsi="Times New Roman"/>
          <w:color w:val="000000"/>
          <w:sz w:val="24"/>
          <w:szCs w:val="24"/>
        </w:rPr>
        <w:t>…….</w:t>
      </w:r>
      <w:r w:rsidRPr="00FC0843">
        <w:rPr>
          <w:rFonts w:ascii="Times New Roman" w:hAnsi="Times New Roman"/>
          <w:color w:val="000000"/>
          <w:sz w:val="24"/>
          <w:szCs w:val="24"/>
        </w:rPr>
        <w:t xml:space="preserve"> </w:t>
      </w:r>
    </w:p>
    <w:p w14:paraId="3D71A4F6" w14:textId="77777777" w:rsidR="00210603" w:rsidRPr="00FC0843" w:rsidRDefault="00210603" w:rsidP="00FC0843">
      <w:pPr>
        <w:tabs>
          <w:tab w:val="num" w:pos="426"/>
        </w:tabs>
        <w:overflowPunct w:val="0"/>
        <w:autoSpaceDE w:val="0"/>
        <w:autoSpaceDN w:val="0"/>
        <w:adjustRightInd w:val="0"/>
        <w:spacing w:line="240" w:lineRule="auto"/>
        <w:jc w:val="center"/>
        <w:textAlignment w:val="baseline"/>
        <w:rPr>
          <w:rFonts w:ascii="Times New Roman" w:eastAsia="Calibri" w:hAnsi="Times New Roman" w:cs="Times New Roman"/>
          <w:b/>
          <w:noProof w:val="0"/>
          <w:sz w:val="24"/>
          <w:szCs w:val="24"/>
        </w:rPr>
      </w:pPr>
    </w:p>
    <w:p w14:paraId="53CEC443" w14:textId="746763EE" w:rsidR="00C374E1" w:rsidRPr="00C20AB9" w:rsidRDefault="00C374E1" w:rsidP="00337613">
      <w:pPr>
        <w:tabs>
          <w:tab w:val="num" w:pos="426"/>
        </w:tabs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Calibri" w:hAnsi="Times New Roman" w:cs="Times New Roman"/>
          <w:b/>
          <w:noProof w:val="0"/>
          <w:sz w:val="24"/>
          <w:szCs w:val="24"/>
        </w:rPr>
      </w:pPr>
      <w:r w:rsidRPr="00C20AB9">
        <w:rPr>
          <w:rFonts w:ascii="Times New Roman" w:eastAsia="Calibri" w:hAnsi="Times New Roman" w:cs="Times New Roman"/>
          <w:b/>
          <w:noProof w:val="0"/>
          <w:sz w:val="24"/>
          <w:szCs w:val="24"/>
        </w:rPr>
        <w:t>§ 5.</w:t>
      </w:r>
    </w:p>
    <w:p w14:paraId="3E4C2418" w14:textId="77777777" w:rsidR="00C374E1" w:rsidRPr="00C374E1" w:rsidRDefault="00C374E1" w:rsidP="00C927C0">
      <w:pPr>
        <w:overflowPunct w:val="0"/>
        <w:autoSpaceDE w:val="0"/>
        <w:autoSpaceDN w:val="0"/>
        <w:adjustRightInd w:val="0"/>
        <w:spacing w:line="240" w:lineRule="auto"/>
        <w:jc w:val="center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C20AB9">
        <w:rPr>
          <w:rFonts w:ascii="Times New Roman" w:eastAsia="Calibri" w:hAnsi="Times New Roman" w:cs="Times New Roman"/>
          <w:b/>
          <w:noProof w:val="0"/>
          <w:sz w:val="24"/>
          <w:szCs w:val="24"/>
          <w:u w:val="single"/>
        </w:rPr>
        <w:t>GWARANCJE</w:t>
      </w:r>
    </w:p>
    <w:p w14:paraId="6A97E47B" w14:textId="6508377E" w:rsidR="00BD2E36" w:rsidRDefault="00C374E1" w:rsidP="00337613">
      <w:pPr>
        <w:pStyle w:val="Akapitzlist"/>
        <w:numPr>
          <w:ilvl w:val="0"/>
          <w:numId w:val="7"/>
        </w:numPr>
        <w:tabs>
          <w:tab w:val="left" w:pos="1134"/>
        </w:tabs>
        <w:overflowPunct w:val="0"/>
        <w:autoSpaceDE w:val="0"/>
        <w:autoSpaceDN w:val="0"/>
        <w:adjustRightInd w:val="0"/>
        <w:spacing w:after="0" w:line="240" w:lineRule="auto"/>
        <w:ind w:left="284" w:hanging="284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5958DB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Wykonawca gwarantuje, że dochowa szczególnej staranności i będzie dostarczał asortyment wymieniony w § 1 pkt.1 </w:t>
      </w:r>
      <w:r w:rsidR="00046C2B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umowy </w:t>
      </w:r>
      <w:r w:rsidRPr="005958DB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o najwyższej jakości, zarówno pod względem norm jakościowych, jak i z odpowiednim terminem </w:t>
      </w:r>
      <w:r w:rsidR="00070E75">
        <w:rPr>
          <w:rFonts w:ascii="Times New Roman" w:eastAsia="Calibri" w:hAnsi="Times New Roman" w:cs="Times New Roman"/>
          <w:noProof w:val="0"/>
          <w:sz w:val="24"/>
          <w:szCs w:val="24"/>
        </w:rPr>
        <w:t>ważności</w:t>
      </w:r>
      <w:r w:rsidR="00980524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</w:t>
      </w:r>
      <w:r w:rsidR="00BA32CD">
        <w:rPr>
          <w:rFonts w:ascii="Times New Roman" w:eastAsia="Calibri" w:hAnsi="Times New Roman" w:cs="Times New Roman"/>
          <w:noProof w:val="0"/>
          <w:sz w:val="24"/>
          <w:szCs w:val="24"/>
        </w:rPr>
        <w:t>……………………..(</w:t>
      </w:r>
      <w:r w:rsidR="00980524">
        <w:rPr>
          <w:rFonts w:ascii="Times New Roman" w:eastAsia="Calibri" w:hAnsi="Times New Roman" w:cs="Times New Roman"/>
          <w:b/>
          <w:bCs/>
          <w:noProof w:val="0"/>
          <w:sz w:val="24"/>
          <w:szCs w:val="24"/>
        </w:rPr>
        <w:t>minimum 12 miesięcy</w:t>
      </w:r>
      <w:r w:rsidR="00366AC5">
        <w:rPr>
          <w:rFonts w:ascii="Times New Roman" w:eastAsia="Calibri" w:hAnsi="Times New Roman" w:cs="Times New Roman"/>
          <w:b/>
          <w:bCs/>
          <w:noProof w:val="0"/>
          <w:sz w:val="24"/>
          <w:szCs w:val="24"/>
        </w:rPr>
        <w:t xml:space="preserve"> licząc od daty otrzymania towaru</w:t>
      </w:r>
      <w:r w:rsidR="00BA32CD">
        <w:rPr>
          <w:rFonts w:ascii="Times New Roman" w:eastAsia="Calibri" w:hAnsi="Times New Roman" w:cs="Times New Roman"/>
          <w:b/>
          <w:bCs/>
          <w:noProof w:val="0"/>
          <w:sz w:val="24"/>
          <w:szCs w:val="24"/>
        </w:rPr>
        <w:t>)</w:t>
      </w:r>
      <w:r w:rsidR="00980524">
        <w:rPr>
          <w:rFonts w:ascii="Times New Roman" w:eastAsia="Calibri" w:hAnsi="Times New Roman" w:cs="Times New Roman"/>
          <w:b/>
          <w:bCs/>
          <w:noProof w:val="0"/>
          <w:sz w:val="24"/>
          <w:szCs w:val="24"/>
        </w:rPr>
        <w:t>,</w:t>
      </w:r>
      <w:r w:rsidR="003055DE">
        <w:rPr>
          <w:rFonts w:ascii="Times New Roman" w:eastAsia="Calibri" w:hAnsi="Times New Roman" w:cs="Times New Roman"/>
          <w:b/>
          <w:bCs/>
          <w:noProof w:val="0"/>
          <w:sz w:val="24"/>
          <w:szCs w:val="24"/>
        </w:rPr>
        <w:t xml:space="preserve"> </w:t>
      </w:r>
      <w:r w:rsidRPr="005958DB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zapewniającym bezpieczne zużycie dostarczonych produktów. </w:t>
      </w:r>
    </w:p>
    <w:p w14:paraId="70A9CD51" w14:textId="738157FC" w:rsidR="00030F61" w:rsidRDefault="00C374E1" w:rsidP="00337613">
      <w:pPr>
        <w:pStyle w:val="Akapitzlist"/>
        <w:numPr>
          <w:ilvl w:val="0"/>
          <w:numId w:val="7"/>
        </w:numPr>
        <w:tabs>
          <w:tab w:val="left" w:pos="1134"/>
        </w:tabs>
        <w:overflowPunct w:val="0"/>
        <w:autoSpaceDE w:val="0"/>
        <w:autoSpaceDN w:val="0"/>
        <w:adjustRightInd w:val="0"/>
        <w:spacing w:after="0" w:line="240" w:lineRule="auto"/>
        <w:ind w:left="284" w:hanging="284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5958DB">
        <w:rPr>
          <w:rFonts w:ascii="Times New Roman" w:eastAsia="Calibri" w:hAnsi="Times New Roman" w:cs="Times New Roman"/>
          <w:noProof w:val="0"/>
          <w:sz w:val="24"/>
          <w:szCs w:val="24"/>
        </w:rPr>
        <w:t>Przedmiot umowy oznaczony będzie zgodnie z obowiązującymi przepisami.</w:t>
      </w:r>
    </w:p>
    <w:p w14:paraId="1819C351" w14:textId="77777777" w:rsidR="00030F61" w:rsidRDefault="00C374E1" w:rsidP="00337613">
      <w:pPr>
        <w:pStyle w:val="Akapitzlist"/>
        <w:numPr>
          <w:ilvl w:val="0"/>
          <w:numId w:val="7"/>
        </w:numPr>
        <w:tabs>
          <w:tab w:val="left" w:pos="1134"/>
        </w:tabs>
        <w:overflowPunct w:val="0"/>
        <w:autoSpaceDE w:val="0"/>
        <w:autoSpaceDN w:val="0"/>
        <w:adjustRightInd w:val="0"/>
        <w:spacing w:after="0" w:line="240" w:lineRule="auto"/>
        <w:ind w:left="284" w:hanging="284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>W przypadku stwierdzenia braków ilościowych lub wad jakościowych</w:t>
      </w:r>
      <w:r w:rsidR="00030F6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Z</w:t>
      </w: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>amawiający  niezwłocznie powiadomi o tym Wykonawcę, który rozpatrzy reklamację dotyczącą:</w:t>
      </w:r>
    </w:p>
    <w:p w14:paraId="3211ADB2" w14:textId="77777777" w:rsidR="00030F61" w:rsidRDefault="00C374E1" w:rsidP="00337613">
      <w:pPr>
        <w:pStyle w:val="Akapitzlist"/>
        <w:numPr>
          <w:ilvl w:val="0"/>
          <w:numId w:val="8"/>
        </w:numPr>
        <w:tabs>
          <w:tab w:val="left" w:pos="851"/>
        </w:tabs>
        <w:overflowPunct w:val="0"/>
        <w:autoSpaceDE w:val="0"/>
        <w:autoSpaceDN w:val="0"/>
        <w:adjustRightInd w:val="0"/>
        <w:spacing w:after="0" w:line="240" w:lineRule="auto"/>
        <w:ind w:left="284" w:hanging="284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030F61">
        <w:rPr>
          <w:rFonts w:ascii="Times New Roman" w:eastAsia="Calibri" w:hAnsi="Times New Roman" w:cs="Times New Roman"/>
          <w:noProof w:val="0"/>
          <w:sz w:val="24"/>
          <w:szCs w:val="24"/>
        </w:rPr>
        <w:t>braków ilościowych w ciągu 48 godzin od potwierdzenia dostawy</w:t>
      </w:r>
      <w:r w:rsidR="00030F61">
        <w:rPr>
          <w:rFonts w:ascii="Times New Roman" w:eastAsia="Calibri" w:hAnsi="Times New Roman" w:cs="Times New Roman"/>
          <w:noProof w:val="0"/>
          <w:sz w:val="24"/>
          <w:szCs w:val="24"/>
        </w:rPr>
        <w:t>,</w:t>
      </w:r>
    </w:p>
    <w:p w14:paraId="10E2DF98" w14:textId="77777777" w:rsidR="00030F61" w:rsidRDefault="00C374E1" w:rsidP="00337613">
      <w:pPr>
        <w:pStyle w:val="Akapitzlist"/>
        <w:numPr>
          <w:ilvl w:val="0"/>
          <w:numId w:val="8"/>
        </w:numPr>
        <w:tabs>
          <w:tab w:val="left" w:pos="851"/>
        </w:tabs>
        <w:overflowPunct w:val="0"/>
        <w:autoSpaceDE w:val="0"/>
        <w:autoSpaceDN w:val="0"/>
        <w:adjustRightInd w:val="0"/>
        <w:spacing w:after="0" w:line="240" w:lineRule="auto"/>
        <w:ind w:left="284" w:hanging="284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wad jakościowych w ciągu </w:t>
      </w:r>
      <w:r w:rsidR="00534662">
        <w:rPr>
          <w:rFonts w:ascii="Times New Roman" w:eastAsia="Calibri" w:hAnsi="Times New Roman" w:cs="Times New Roman"/>
          <w:noProof w:val="0"/>
          <w:sz w:val="24"/>
          <w:szCs w:val="24"/>
        </w:rPr>
        <w:t>5</w:t>
      </w: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dni od potwierdzenia dostawy</w:t>
      </w:r>
      <w:r w:rsidR="00030F61">
        <w:rPr>
          <w:rFonts w:ascii="Times New Roman" w:eastAsia="Calibri" w:hAnsi="Times New Roman" w:cs="Times New Roman"/>
          <w:noProof w:val="0"/>
          <w:sz w:val="24"/>
          <w:szCs w:val="24"/>
        </w:rPr>
        <w:t>,</w:t>
      </w:r>
    </w:p>
    <w:p w14:paraId="0057ADB8" w14:textId="42EEA673" w:rsidR="00C374E1" w:rsidRPr="00C374E1" w:rsidRDefault="00C374E1" w:rsidP="00337613">
      <w:pPr>
        <w:pStyle w:val="Akapitzlist"/>
        <w:numPr>
          <w:ilvl w:val="0"/>
          <w:numId w:val="8"/>
        </w:numPr>
        <w:tabs>
          <w:tab w:val="left" w:pos="851"/>
        </w:tabs>
        <w:overflowPunct w:val="0"/>
        <w:autoSpaceDE w:val="0"/>
        <w:autoSpaceDN w:val="0"/>
        <w:adjustRightInd w:val="0"/>
        <w:spacing w:after="0" w:line="240" w:lineRule="auto"/>
        <w:ind w:left="284" w:hanging="284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>w przypadku wad ukrytych w ciągu</w:t>
      </w:r>
      <w:r w:rsidR="00D1721B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</w:t>
      </w:r>
      <w:r w:rsidR="00120B52">
        <w:rPr>
          <w:rFonts w:ascii="Times New Roman" w:eastAsia="Calibri" w:hAnsi="Times New Roman" w:cs="Times New Roman"/>
          <w:noProof w:val="0"/>
          <w:sz w:val="24"/>
          <w:szCs w:val="24"/>
        </w:rPr>
        <w:t>…….</w:t>
      </w:r>
      <w:r w:rsidR="00995ED7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roboczych </w:t>
      </w: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>od jednoznacznego stwierdzenia</w:t>
      </w:r>
      <w:r w:rsidR="00030F6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</w:t>
      </w: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>istnienia wady</w:t>
      </w:r>
      <w:r w:rsidR="00094447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(max. 7 dni roboczych) </w:t>
      </w:r>
    </w:p>
    <w:p w14:paraId="3019A3EE" w14:textId="77777777" w:rsidR="00030F61" w:rsidRDefault="00C374E1" w:rsidP="00337613">
      <w:pPr>
        <w:pStyle w:val="Akapitzlist"/>
        <w:numPr>
          <w:ilvl w:val="0"/>
          <w:numId w:val="7"/>
        </w:numPr>
        <w:tabs>
          <w:tab w:val="left" w:pos="1134"/>
        </w:tabs>
        <w:overflowPunct w:val="0"/>
        <w:autoSpaceDE w:val="0"/>
        <w:autoSpaceDN w:val="0"/>
        <w:adjustRightInd w:val="0"/>
        <w:spacing w:after="0" w:line="240" w:lineRule="auto"/>
        <w:ind w:left="284" w:hanging="284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>Uzupełnienie braków ilościowych oraz dostarczenie towaru wolnego od wad nastąpi na koszt i ryzyko Wykonawcy niezwłocznie po jego powiadomieniu, nie dłużej niż 48 godzin, przy zachowaniu szczególnej staranności po stronie Wykonawcy. Do tego czasu nie biegnie termin płatności wynagrodzenia.</w:t>
      </w:r>
    </w:p>
    <w:p w14:paraId="0D9B4713" w14:textId="4818D44A" w:rsidR="00030F61" w:rsidRDefault="00C374E1" w:rsidP="00337613">
      <w:pPr>
        <w:pStyle w:val="Akapitzlist"/>
        <w:numPr>
          <w:ilvl w:val="0"/>
          <w:numId w:val="7"/>
        </w:numPr>
        <w:tabs>
          <w:tab w:val="left" w:pos="1134"/>
        </w:tabs>
        <w:overflowPunct w:val="0"/>
        <w:autoSpaceDE w:val="0"/>
        <w:autoSpaceDN w:val="0"/>
        <w:adjustRightInd w:val="0"/>
        <w:spacing w:after="0" w:line="240" w:lineRule="auto"/>
        <w:ind w:left="284" w:hanging="284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030F61">
        <w:rPr>
          <w:rFonts w:ascii="Times New Roman" w:eastAsia="Calibri" w:hAnsi="Times New Roman" w:cs="Times New Roman"/>
          <w:noProof w:val="0"/>
          <w:sz w:val="24"/>
          <w:szCs w:val="24"/>
        </w:rPr>
        <w:t>Wykonawca upoważni swojego pracownika do stałych kontaktów z Kierownikiem Aptek</w:t>
      </w:r>
      <w:r w:rsidR="00967A62">
        <w:rPr>
          <w:rFonts w:ascii="Times New Roman" w:eastAsia="Calibri" w:hAnsi="Times New Roman" w:cs="Times New Roman"/>
          <w:noProof w:val="0"/>
          <w:sz w:val="24"/>
          <w:szCs w:val="24"/>
        </w:rPr>
        <w:t>i</w:t>
      </w:r>
      <w:r w:rsidRPr="00030F61">
        <w:rPr>
          <w:rFonts w:ascii="Times New Roman" w:eastAsia="Calibri" w:hAnsi="Times New Roman" w:cs="Times New Roman"/>
          <w:noProof w:val="0"/>
          <w:sz w:val="24"/>
          <w:szCs w:val="24"/>
        </w:rPr>
        <w:t>, przede wszystkim do przyjmowania zamówień, nadzorowania dostaw i przyjmowania reklamacji.</w:t>
      </w:r>
    </w:p>
    <w:p w14:paraId="22D7CD33" w14:textId="1777E2F8" w:rsidR="00030F61" w:rsidRDefault="00C374E1" w:rsidP="00337613">
      <w:pPr>
        <w:pStyle w:val="Akapitzlist"/>
        <w:numPr>
          <w:ilvl w:val="0"/>
          <w:numId w:val="7"/>
        </w:numPr>
        <w:tabs>
          <w:tab w:val="left" w:pos="1134"/>
        </w:tabs>
        <w:overflowPunct w:val="0"/>
        <w:autoSpaceDE w:val="0"/>
        <w:autoSpaceDN w:val="0"/>
        <w:adjustRightInd w:val="0"/>
        <w:spacing w:after="0" w:line="240" w:lineRule="auto"/>
        <w:ind w:left="284" w:hanging="284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030F6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Na Wykonawcy spoczywa obowiązek realizowania przedmiotu </w:t>
      </w:r>
      <w:r w:rsidR="00030F61">
        <w:rPr>
          <w:rFonts w:ascii="Times New Roman" w:eastAsia="Calibri" w:hAnsi="Times New Roman" w:cs="Times New Roman"/>
          <w:noProof w:val="0"/>
          <w:sz w:val="24"/>
          <w:szCs w:val="24"/>
        </w:rPr>
        <w:t>U</w:t>
      </w:r>
      <w:r w:rsidRPr="00030F6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mowy po </w:t>
      </w:r>
      <w:r w:rsidR="00030F61" w:rsidRPr="00030F61">
        <w:rPr>
          <w:rFonts w:ascii="Times New Roman" w:eastAsia="Calibri" w:hAnsi="Times New Roman" w:cs="Times New Roman"/>
          <w:noProof w:val="0"/>
          <w:sz w:val="24"/>
          <w:szCs w:val="24"/>
        </w:rPr>
        <w:t>z</w:t>
      </w:r>
      <w:r w:rsidRPr="00030F6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weryfikowaniu wszelkich informacji dotyczących źródła pochodzenia, jakości i terminu ważności dostarczanych towarów. </w:t>
      </w:r>
    </w:p>
    <w:p w14:paraId="79C759E5" w14:textId="5B6C21C3" w:rsidR="00C374E1" w:rsidRDefault="00C374E1" w:rsidP="00337613">
      <w:pPr>
        <w:pStyle w:val="Akapitzlist"/>
        <w:numPr>
          <w:ilvl w:val="0"/>
          <w:numId w:val="7"/>
        </w:numPr>
        <w:tabs>
          <w:tab w:val="left" w:pos="1134"/>
        </w:tabs>
        <w:overflowPunct w:val="0"/>
        <w:autoSpaceDE w:val="0"/>
        <w:autoSpaceDN w:val="0"/>
        <w:adjustRightInd w:val="0"/>
        <w:spacing w:after="0" w:line="240" w:lineRule="auto"/>
        <w:ind w:left="284" w:hanging="284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030F6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W przypadku wstrzymania decyzją odpowiednich władz obrotu towarami objętymi niniejszą </w:t>
      </w:r>
      <w:r w:rsidR="00030F61">
        <w:rPr>
          <w:rFonts w:ascii="Times New Roman" w:eastAsia="Calibri" w:hAnsi="Times New Roman" w:cs="Times New Roman"/>
          <w:noProof w:val="0"/>
          <w:sz w:val="24"/>
          <w:szCs w:val="24"/>
        </w:rPr>
        <w:t>U</w:t>
      </w:r>
      <w:r w:rsidRPr="00030F6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mową lub wycofania ich z obrotu, wszelkie koszty związane z zabezpieczeniem towarów, ich przechowywaniem i odbiorem ponosi Wykonawca. Zwrot uiszczonej ceny za towar wycofany nastąpi w terminie 14 dni od dokonania odbioru, lub dnia, w którym Wykonawca zobowiązany był do odbioru. Ponadto Zamawiającemu przysługuje prawo natychmiastowego odstąpienia od </w:t>
      </w:r>
      <w:r w:rsidR="00815472">
        <w:rPr>
          <w:rFonts w:ascii="Times New Roman" w:eastAsia="Calibri" w:hAnsi="Times New Roman" w:cs="Times New Roman"/>
          <w:noProof w:val="0"/>
          <w:sz w:val="24"/>
          <w:szCs w:val="24"/>
        </w:rPr>
        <w:t>u</w:t>
      </w:r>
      <w:r w:rsidRPr="00030F61">
        <w:rPr>
          <w:rFonts w:ascii="Times New Roman" w:eastAsia="Calibri" w:hAnsi="Times New Roman" w:cs="Times New Roman"/>
          <w:noProof w:val="0"/>
          <w:sz w:val="24"/>
          <w:szCs w:val="24"/>
        </w:rPr>
        <w:t>mowy w całości albo w części na zasadach określonych w § 6 z przyczyn leżących po stronie Wykonawcy.</w:t>
      </w:r>
    </w:p>
    <w:p w14:paraId="22097576" w14:textId="6D936103" w:rsidR="00CC1E7A" w:rsidRPr="000C685F" w:rsidRDefault="00CC1E7A" w:rsidP="00337613">
      <w:pPr>
        <w:pStyle w:val="Akapitzlist"/>
        <w:numPr>
          <w:ilvl w:val="0"/>
          <w:numId w:val="7"/>
        </w:numPr>
        <w:tabs>
          <w:tab w:val="left" w:pos="1134"/>
        </w:tabs>
        <w:overflowPunct w:val="0"/>
        <w:autoSpaceDE w:val="0"/>
        <w:autoSpaceDN w:val="0"/>
        <w:adjustRightInd w:val="0"/>
        <w:spacing w:after="0" w:line="240" w:lineRule="auto"/>
        <w:ind w:left="284" w:hanging="284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0C685F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Wykonawca oświadcza, że wszystkie oferowane wyroby, posiadają i będą posiadały przez cały okres realizacji </w:t>
      </w:r>
      <w:r w:rsidR="00815472">
        <w:rPr>
          <w:rFonts w:ascii="Times New Roman" w:eastAsia="Calibri" w:hAnsi="Times New Roman" w:cs="Times New Roman"/>
          <w:noProof w:val="0"/>
          <w:sz w:val="24"/>
          <w:szCs w:val="24"/>
        </w:rPr>
        <w:t>u</w:t>
      </w:r>
      <w:r w:rsidRPr="000C685F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mowy stosowne, ważne dokumenty dopuszczające przedmiot zamówienia do obrotu na terenie RP, wymagane prawem atesty i dopuszczenia na rynku polskim. W każdym czasie na żądanie Zamawiającego przedstawi mu wymagane dokumenty w terminie 3 dni od dnia otrzymania pisemnego wezwania, pod rygorem natychmiastowego odstąpienia od </w:t>
      </w:r>
      <w:r w:rsidR="00815472">
        <w:rPr>
          <w:rFonts w:ascii="Times New Roman" w:eastAsia="Calibri" w:hAnsi="Times New Roman" w:cs="Times New Roman"/>
          <w:noProof w:val="0"/>
          <w:sz w:val="24"/>
          <w:szCs w:val="24"/>
        </w:rPr>
        <w:t>u</w:t>
      </w:r>
      <w:r w:rsidRPr="000C685F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mowy na zasadach określonych §6 </w:t>
      </w:r>
      <w:r>
        <w:rPr>
          <w:rFonts w:ascii="Times New Roman" w:eastAsia="Calibri" w:hAnsi="Times New Roman" w:cs="Times New Roman"/>
          <w:noProof w:val="0"/>
          <w:sz w:val="24"/>
          <w:szCs w:val="24"/>
        </w:rPr>
        <w:br/>
      </w:r>
      <w:r w:rsidRPr="000C685F">
        <w:rPr>
          <w:rFonts w:ascii="Times New Roman" w:eastAsia="Calibri" w:hAnsi="Times New Roman" w:cs="Times New Roman"/>
          <w:noProof w:val="0"/>
          <w:sz w:val="24"/>
          <w:szCs w:val="24"/>
        </w:rPr>
        <w:t>z przyczyn leżących po stronie Wykonawcy.</w:t>
      </w:r>
    </w:p>
    <w:p w14:paraId="4D0A3BB3" w14:textId="35429A95" w:rsidR="004C2C3F" w:rsidRDefault="004C2C3F" w:rsidP="00C374E1">
      <w:pPr>
        <w:overflowPunct w:val="0"/>
        <w:autoSpaceDE w:val="0"/>
        <w:autoSpaceDN w:val="0"/>
        <w:adjustRightInd w:val="0"/>
        <w:spacing w:after="200" w:line="240" w:lineRule="auto"/>
        <w:ind w:left="283" w:hanging="283"/>
        <w:jc w:val="center"/>
        <w:textAlignment w:val="baseline"/>
        <w:rPr>
          <w:rFonts w:ascii="Times New Roman" w:eastAsia="Calibri" w:hAnsi="Times New Roman" w:cs="Times New Roman"/>
          <w:b/>
          <w:noProof w:val="0"/>
          <w:sz w:val="24"/>
          <w:szCs w:val="24"/>
        </w:rPr>
      </w:pPr>
    </w:p>
    <w:p w14:paraId="57311A6C" w14:textId="77777777" w:rsidR="00884C8E" w:rsidRDefault="00884C8E" w:rsidP="00C374E1">
      <w:pPr>
        <w:overflowPunct w:val="0"/>
        <w:autoSpaceDE w:val="0"/>
        <w:autoSpaceDN w:val="0"/>
        <w:adjustRightInd w:val="0"/>
        <w:spacing w:after="200" w:line="240" w:lineRule="auto"/>
        <w:ind w:left="283" w:hanging="283"/>
        <w:jc w:val="center"/>
        <w:textAlignment w:val="baseline"/>
        <w:rPr>
          <w:rFonts w:ascii="Times New Roman" w:eastAsia="Calibri" w:hAnsi="Times New Roman" w:cs="Times New Roman"/>
          <w:b/>
          <w:noProof w:val="0"/>
          <w:sz w:val="24"/>
          <w:szCs w:val="24"/>
        </w:rPr>
      </w:pPr>
      <w:bookmarkStart w:id="4" w:name="_GoBack"/>
      <w:bookmarkEnd w:id="4"/>
    </w:p>
    <w:p w14:paraId="6FD092C3" w14:textId="531AFA89" w:rsidR="00C374E1" w:rsidRPr="00C374E1" w:rsidRDefault="00C374E1" w:rsidP="00C374E1">
      <w:pPr>
        <w:overflowPunct w:val="0"/>
        <w:autoSpaceDE w:val="0"/>
        <w:autoSpaceDN w:val="0"/>
        <w:adjustRightInd w:val="0"/>
        <w:spacing w:after="200" w:line="240" w:lineRule="auto"/>
        <w:ind w:left="283" w:hanging="283"/>
        <w:jc w:val="center"/>
        <w:textAlignment w:val="baseline"/>
        <w:rPr>
          <w:rFonts w:ascii="Times New Roman" w:eastAsia="Calibri" w:hAnsi="Times New Roman" w:cs="Times New Roman"/>
          <w:b/>
          <w:noProof w:val="0"/>
          <w:sz w:val="24"/>
          <w:szCs w:val="24"/>
        </w:rPr>
      </w:pPr>
      <w:r w:rsidRPr="00C374E1">
        <w:rPr>
          <w:rFonts w:ascii="Times New Roman" w:eastAsia="Calibri" w:hAnsi="Times New Roman" w:cs="Times New Roman"/>
          <w:b/>
          <w:noProof w:val="0"/>
          <w:sz w:val="24"/>
          <w:szCs w:val="24"/>
        </w:rPr>
        <w:lastRenderedPageBreak/>
        <w:t>§ 6.</w:t>
      </w:r>
    </w:p>
    <w:p w14:paraId="2F9B2453" w14:textId="77777777" w:rsidR="00C374E1" w:rsidRPr="00C374E1" w:rsidRDefault="00C374E1" w:rsidP="00C374E1">
      <w:pPr>
        <w:overflowPunct w:val="0"/>
        <w:autoSpaceDE w:val="0"/>
        <w:autoSpaceDN w:val="0"/>
        <w:adjustRightInd w:val="0"/>
        <w:spacing w:after="200" w:line="240" w:lineRule="auto"/>
        <w:ind w:left="283" w:hanging="283"/>
        <w:jc w:val="center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C374E1">
        <w:rPr>
          <w:rFonts w:ascii="Times New Roman" w:eastAsia="Calibri" w:hAnsi="Times New Roman" w:cs="Times New Roman"/>
          <w:b/>
          <w:noProof w:val="0"/>
          <w:sz w:val="24"/>
          <w:szCs w:val="24"/>
          <w:u w:val="single"/>
        </w:rPr>
        <w:t>ODSTĄPIENIE OD UMOWY I KARY UMOWNE</w:t>
      </w:r>
    </w:p>
    <w:p w14:paraId="53F9E3DA" w14:textId="6082AA65" w:rsidR="001252F6" w:rsidRPr="00DC6251" w:rsidRDefault="001252F6" w:rsidP="00C7508A">
      <w:pPr>
        <w:overflowPunct w:val="0"/>
        <w:autoSpaceDE w:val="0"/>
        <w:autoSpaceDN w:val="0"/>
        <w:adjustRightInd w:val="0"/>
        <w:spacing w:after="0" w:line="240" w:lineRule="auto"/>
        <w:ind w:left="284" w:hanging="284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DC6251">
        <w:rPr>
          <w:rFonts w:ascii="Times New Roman" w:eastAsia="Calibri" w:hAnsi="Times New Roman" w:cs="Times New Roman"/>
          <w:noProof w:val="0"/>
          <w:sz w:val="24"/>
          <w:szCs w:val="24"/>
        </w:rPr>
        <w:t>1.</w:t>
      </w:r>
      <w:r w:rsidR="00C7508A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 </w:t>
      </w:r>
      <w:r w:rsidRPr="00DC6251">
        <w:rPr>
          <w:rFonts w:ascii="Times New Roman" w:eastAsia="Calibri" w:hAnsi="Times New Roman" w:cs="Times New Roman"/>
          <w:noProof w:val="0"/>
          <w:sz w:val="24"/>
          <w:szCs w:val="24"/>
        </w:rPr>
        <w:t>W razie trzykrotne</w:t>
      </w:r>
      <w:r w:rsidR="00AD460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j zwłoki w </w:t>
      </w:r>
      <w:r w:rsidR="00707C50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dostaw</w:t>
      </w:r>
      <w:r w:rsidR="00AD4601">
        <w:rPr>
          <w:rFonts w:ascii="Times New Roman" w:eastAsia="Calibri" w:hAnsi="Times New Roman" w:cs="Times New Roman"/>
          <w:noProof w:val="0"/>
          <w:sz w:val="24"/>
          <w:szCs w:val="24"/>
        </w:rPr>
        <w:t>ach</w:t>
      </w:r>
      <w:r w:rsidRPr="00DC625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w okresie objętym umową, Zamawiający zastrzega sobie prawo do odstąpienia od umowy z przyczyn leżących po stronie Wykonawcy.</w:t>
      </w:r>
    </w:p>
    <w:p w14:paraId="34A7136A" w14:textId="77777777" w:rsidR="001252F6" w:rsidRPr="00DC6251" w:rsidRDefault="001252F6" w:rsidP="00707870">
      <w:p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ind w:left="284" w:hanging="284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DC625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2. </w:t>
      </w:r>
      <w:r w:rsidRPr="00DC6251">
        <w:rPr>
          <w:rFonts w:ascii="Times New Roman" w:eastAsia="Calibri" w:hAnsi="Times New Roman" w:cs="Times New Roman"/>
          <w:noProof w:val="0"/>
          <w:sz w:val="24"/>
          <w:szCs w:val="24"/>
        </w:rPr>
        <w:tab/>
        <w:t xml:space="preserve">Zamawiający zastrzega sobie prawo odstąpienia od umowy także w przypadku, jeżeli Wykonawca mimo uprzedniego wezwania na piśmie i wyznaczenia terminu dodatkowego do usunięcia uchybienia, uchybia innym postanowieniom umowy. </w:t>
      </w:r>
    </w:p>
    <w:p w14:paraId="08A08E98" w14:textId="76AF32AD" w:rsidR="001252F6" w:rsidRDefault="001252F6" w:rsidP="00707870">
      <w:p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ind w:left="284" w:hanging="284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DC625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3. </w:t>
      </w:r>
      <w:r w:rsidRPr="00DC6251">
        <w:rPr>
          <w:rFonts w:ascii="Times New Roman" w:eastAsia="Calibri" w:hAnsi="Times New Roman" w:cs="Times New Roman"/>
          <w:noProof w:val="0"/>
          <w:sz w:val="24"/>
          <w:szCs w:val="24"/>
        </w:rPr>
        <w:tab/>
        <w:t xml:space="preserve">W przypadku zwłoki która stanowi opóźnienie z winy Wykonawcy w zakresie dostawy zamawianego asortymentu z przyczyn powstałych po stronie Wykonawcy, Wykonawcy naliczone zostaną kary – za każdy dzień zwłoki – po 0,5 % wartości nie zrealizowanej w terminie dostawy nie mniej niż </w:t>
      </w:r>
      <w:r w:rsidR="005627E5">
        <w:rPr>
          <w:rFonts w:ascii="Times New Roman" w:eastAsia="Calibri" w:hAnsi="Times New Roman" w:cs="Times New Roman"/>
          <w:noProof w:val="0"/>
          <w:sz w:val="24"/>
          <w:szCs w:val="24"/>
        </w:rPr>
        <w:t>100,00</w:t>
      </w:r>
      <w:r w:rsidRPr="00DC625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zł dziennie, nie więcej jednak niż łącznie 30 % wartości umowy.</w:t>
      </w:r>
    </w:p>
    <w:p w14:paraId="128B22D5" w14:textId="5674ADFD" w:rsidR="001252F6" w:rsidRPr="00C374E1" w:rsidRDefault="001252F6" w:rsidP="00707870">
      <w:p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ind w:left="284" w:hanging="284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>4.</w:t>
      </w: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ab/>
        <w:t xml:space="preserve">W przypadku rozwiązania umowy z przyczyn leżących po stronie Wykonawcy, zapłaci on Zamawiającemu karę umowną w wysokości 20 % wartości niezrealizowanej części umowy, nie mniej jednak aniżeli 5 % wartości całej umowy. W przypadku odstąpienia od umowy kary naliczone za </w:t>
      </w:r>
      <w:r w:rsidR="0053267B">
        <w:rPr>
          <w:rFonts w:ascii="Times New Roman" w:eastAsia="Calibri" w:hAnsi="Times New Roman" w:cs="Times New Roman"/>
          <w:noProof w:val="0"/>
          <w:sz w:val="24"/>
          <w:szCs w:val="24"/>
        </w:rPr>
        <w:t>zwłokę</w:t>
      </w: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do czasu rozwiązania umowy, </w:t>
      </w:r>
      <w:r w:rsidR="00321F74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nie </w:t>
      </w: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kumulują się z karą za odstąpienie. </w:t>
      </w:r>
    </w:p>
    <w:p w14:paraId="7EC3EF09" w14:textId="77777777" w:rsidR="001252F6" w:rsidRPr="00C374E1" w:rsidRDefault="001252F6" w:rsidP="00707870">
      <w:pPr>
        <w:tabs>
          <w:tab w:val="left" w:pos="284"/>
          <w:tab w:val="left" w:pos="720"/>
        </w:tabs>
        <w:overflowPunct w:val="0"/>
        <w:autoSpaceDE w:val="0"/>
        <w:autoSpaceDN w:val="0"/>
        <w:adjustRightInd w:val="0"/>
        <w:spacing w:after="0" w:line="240" w:lineRule="auto"/>
        <w:ind w:left="284" w:hanging="284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5. </w:t>
      </w: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ab/>
        <w:t xml:space="preserve">Niezależnie od kar umownych Zamawiający zastrzega sobie prawo żądania odszkodowania przekraczającego wartość zastrzeżonych kar umownych w szczególności wyrównania strat wynikających z różnic w cenie i kosztach dostawy wynikających konieczności realizacji przedmiotu zamówienia u innego dostawcy. </w:t>
      </w:r>
    </w:p>
    <w:p w14:paraId="3DB62C2C" w14:textId="45141053" w:rsidR="001252F6" w:rsidRPr="00C374E1" w:rsidRDefault="001252F6" w:rsidP="00707870">
      <w:p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ind w:left="284" w:hanging="284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6. </w:t>
      </w:r>
      <w:r>
        <w:rPr>
          <w:rFonts w:ascii="Times New Roman" w:eastAsia="Calibri" w:hAnsi="Times New Roman" w:cs="Times New Roman"/>
          <w:noProof w:val="0"/>
          <w:sz w:val="24"/>
          <w:szCs w:val="24"/>
        </w:rPr>
        <w:tab/>
      </w: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>Prawo do odstąpienia od umowy oraz naliczania kar umownych obowiązuje niezależnie od uchybień w ramach poszczególnych pakietów, na jakie zawarto niniejszą umowę.</w:t>
      </w:r>
    </w:p>
    <w:p w14:paraId="10C97039" w14:textId="32D13F8A" w:rsidR="001252F6" w:rsidRDefault="001252F6" w:rsidP="00707870">
      <w:p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ind w:left="284" w:hanging="284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>
        <w:rPr>
          <w:rFonts w:ascii="Times New Roman" w:eastAsia="Calibri" w:hAnsi="Times New Roman" w:cs="Times New Roman"/>
          <w:noProof w:val="0"/>
          <w:sz w:val="24"/>
          <w:szCs w:val="24"/>
        </w:rPr>
        <w:t>7.</w:t>
      </w:r>
      <w:r>
        <w:rPr>
          <w:rFonts w:ascii="Times New Roman" w:eastAsia="Calibri" w:hAnsi="Times New Roman" w:cs="Times New Roman"/>
          <w:noProof w:val="0"/>
          <w:sz w:val="24"/>
          <w:szCs w:val="24"/>
        </w:rPr>
        <w:tab/>
      </w: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Niezależnie od kary umownej za </w:t>
      </w:r>
      <w:r w:rsidR="0053267B">
        <w:rPr>
          <w:rFonts w:ascii="Times New Roman" w:eastAsia="Calibri" w:hAnsi="Times New Roman" w:cs="Times New Roman"/>
          <w:noProof w:val="0"/>
          <w:sz w:val="24"/>
          <w:szCs w:val="24"/>
        </w:rPr>
        <w:t>zwłokę</w:t>
      </w: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w wykonaniu umowy, Zamawiający w razie zwłoki Wykonawcy może, </w:t>
      </w:r>
      <w:r w:rsidR="00414342">
        <w:rPr>
          <w:rFonts w:ascii="Times New Roman" w:eastAsia="Calibri" w:hAnsi="Times New Roman" w:cs="Times New Roman"/>
          <w:noProof w:val="0"/>
          <w:sz w:val="24"/>
          <w:szCs w:val="24"/>
        </w:rPr>
        <w:t>w przypadku niedostarczenia towaru  w terminie</w:t>
      </w: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, powierzyć wykonanie umowy jak również zlecić wykonywanie określonych dostaw osobie trzeciej na koszt i ryzyko Wykonawcy. To samo dotyczy sytuacji, gdy Wykonawca </w:t>
      </w:r>
      <w:r w:rsidR="009E6506">
        <w:rPr>
          <w:rFonts w:ascii="Times New Roman" w:eastAsia="Calibri" w:hAnsi="Times New Roman" w:cs="Times New Roman"/>
          <w:noProof w:val="0"/>
          <w:sz w:val="24"/>
          <w:szCs w:val="24"/>
        </w:rPr>
        <w:t>dopuszcz</w:t>
      </w:r>
      <w:r w:rsidR="001F5C3A">
        <w:rPr>
          <w:rFonts w:ascii="Times New Roman" w:eastAsia="Calibri" w:hAnsi="Times New Roman" w:cs="Times New Roman"/>
          <w:noProof w:val="0"/>
          <w:sz w:val="24"/>
          <w:szCs w:val="24"/>
        </w:rPr>
        <w:t>a</w:t>
      </w:r>
      <w:r w:rsidR="009E6506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się zwłoki</w:t>
      </w: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</w:t>
      </w:r>
      <w:r w:rsidR="005964D1">
        <w:rPr>
          <w:rFonts w:ascii="Times New Roman" w:eastAsia="Calibri" w:hAnsi="Times New Roman" w:cs="Times New Roman"/>
          <w:noProof w:val="0"/>
          <w:sz w:val="24"/>
          <w:szCs w:val="24"/>
        </w:rPr>
        <w:t>w wykonaniu</w:t>
      </w: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umowy lub poszczególnych dostaw w taki sposób, że istnieje realne zagrożenie, że nie wykona umowy lub poszczególnych dostaw w terminie. Wykonawca zobowiązany będzie w szczególności do wyrównania strat wynikających z różnic w cenie i kosztach dostawy wynikających konieczności realizacji przedmiotu zamówienia u innego dostawcy.</w:t>
      </w:r>
    </w:p>
    <w:p w14:paraId="63AD166B" w14:textId="77777777" w:rsidR="00707870" w:rsidRDefault="00707870" w:rsidP="00707870">
      <w:p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ind w:left="284" w:hanging="284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8. </w:t>
      </w:r>
      <w:r w:rsidR="001252F6" w:rsidRPr="00707870">
        <w:rPr>
          <w:rFonts w:ascii="Times New Roman" w:eastAsia="Calibri" w:hAnsi="Times New Roman" w:cs="Times New Roman"/>
          <w:noProof w:val="0"/>
          <w:sz w:val="24"/>
          <w:szCs w:val="24"/>
        </w:rPr>
        <w:t>Wykonanie zastępcze, o którym mowa w p</w:t>
      </w:r>
      <w:r w:rsidR="00815472" w:rsidRPr="00707870">
        <w:rPr>
          <w:rFonts w:ascii="Times New Roman" w:eastAsia="Calibri" w:hAnsi="Times New Roman" w:cs="Times New Roman"/>
          <w:noProof w:val="0"/>
          <w:sz w:val="24"/>
          <w:szCs w:val="24"/>
        </w:rPr>
        <w:t>kt</w:t>
      </w:r>
      <w:r w:rsidR="001252F6" w:rsidRPr="00707870">
        <w:rPr>
          <w:rFonts w:ascii="Times New Roman" w:eastAsia="Calibri" w:hAnsi="Times New Roman" w:cs="Times New Roman"/>
          <w:noProof w:val="0"/>
          <w:sz w:val="24"/>
          <w:szCs w:val="24"/>
        </w:rPr>
        <w:t>.7 zwalnia Wykonawc</w:t>
      </w:r>
      <w:r w:rsidR="009759F2" w:rsidRPr="00707870">
        <w:rPr>
          <w:rFonts w:ascii="Times New Roman" w:eastAsia="Calibri" w:hAnsi="Times New Roman" w:cs="Times New Roman"/>
          <w:noProof w:val="0"/>
          <w:sz w:val="24"/>
          <w:szCs w:val="24"/>
        </w:rPr>
        <w:t>ę</w:t>
      </w:r>
      <w:r w:rsidR="001252F6" w:rsidRPr="00707870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z obowiązku zapłaty kar umownych</w:t>
      </w:r>
      <w:r w:rsidR="00EB5DB4" w:rsidRPr="00707870">
        <w:rPr>
          <w:rFonts w:ascii="Times New Roman" w:eastAsia="Calibri" w:hAnsi="Times New Roman" w:cs="Times New Roman"/>
          <w:noProof w:val="0"/>
          <w:sz w:val="24"/>
          <w:szCs w:val="24"/>
        </w:rPr>
        <w:t>.</w:t>
      </w:r>
      <w:bookmarkStart w:id="5" w:name="_Hlk97273858"/>
    </w:p>
    <w:p w14:paraId="28FFA204" w14:textId="1CD415FF" w:rsidR="00E640BA" w:rsidRPr="00707870" w:rsidRDefault="00707870" w:rsidP="00707870">
      <w:p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ind w:left="284" w:hanging="284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9.  </w:t>
      </w:r>
      <w:r w:rsidR="00E640BA" w:rsidRPr="00707870">
        <w:rPr>
          <w:rFonts w:ascii="Times New Roman" w:eastAsia="Calibri" w:hAnsi="Times New Roman" w:cs="Times New Roman"/>
          <w:b/>
          <w:bCs/>
          <w:noProof w:val="0"/>
          <w:sz w:val="24"/>
          <w:szCs w:val="24"/>
        </w:rPr>
        <w:t>Maksymalna wartość kar umownych to 30% wartości netto umowy.</w:t>
      </w:r>
    </w:p>
    <w:p w14:paraId="3924345D" w14:textId="77777777" w:rsidR="00E640BA" w:rsidRPr="00E640BA" w:rsidRDefault="00E640BA" w:rsidP="00E640BA">
      <w:pPr>
        <w:pStyle w:val="Akapitzlist"/>
        <w:tabs>
          <w:tab w:val="left" w:pos="364"/>
          <w:tab w:val="left" w:pos="5245"/>
        </w:tabs>
        <w:overflowPunct w:val="0"/>
        <w:autoSpaceDE w:val="0"/>
        <w:autoSpaceDN w:val="0"/>
        <w:adjustRightInd w:val="0"/>
        <w:spacing w:after="0" w:line="240" w:lineRule="auto"/>
        <w:ind w:left="426"/>
        <w:jc w:val="both"/>
        <w:textAlignment w:val="baseline"/>
        <w:rPr>
          <w:rFonts w:ascii="Times New Roman" w:eastAsia="Calibri" w:hAnsi="Times New Roman" w:cs="Times New Roman"/>
          <w:i/>
          <w:iCs/>
          <w:noProof w:val="0"/>
          <w:sz w:val="24"/>
          <w:szCs w:val="24"/>
        </w:rPr>
      </w:pPr>
    </w:p>
    <w:bookmarkEnd w:id="5"/>
    <w:p w14:paraId="3A83F560" w14:textId="395D5C0A" w:rsidR="00953BB1" w:rsidRPr="00CB7310" w:rsidRDefault="00953BB1" w:rsidP="00953BB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noProof w:val="0"/>
          <w:color w:val="000000"/>
          <w:sz w:val="24"/>
          <w:szCs w:val="24"/>
        </w:rPr>
      </w:pPr>
      <w:r w:rsidRPr="00CB7310">
        <w:rPr>
          <w:rFonts w:ascii="Times New Roman" w:eastAsia="Calibri" w:hAnsi="Times New Roman" w:cs="Times New Roman"/>
          <w:b/>
          <w:noProof w:val="0"/>
          <w:color w:val="000000"/>
          <w:sz w:val="24"/>
          <w:szCs w:val="24"/>
        </w:rPr>
        <w:t>§</w:t>
      </w:r>
      <w:r>
        <w:rPr>
          <w:rFonts w:ascii="Times New Roman" w:eastAsia="Calibri" w:hAnsi="Times New Roman" w:cs="Times New Roman"/>
          <w:b/>
          <w:noProof w:val="0"/>
          <w:color w:val="000000"/>
          <w:sz w:val="24"/>
          <w:szCs w:val="24"/>
        </w:rPr>
        <w:t xml:space="preserve"> </w:t>
      </w:r>
      <w:r w:rsidRPr="00CB7310">
        <w:rPr>
          <w:rFonts w:ascii="Times New Roman" w:eastAsia="Calibri" w:hAnsi="Times New Roman" w:cs="Times New Roman"/>
          <w:b/>
          <w:noProof w:val="0"/>
          <w:color w:val="000000"/>
          <w:sz w:val="24"/>
          <w:szCs w:val="24"/>
        </w:rPr>
        <w:t>7</w:t>
      </w:r>
      <w:r>
        <w:rPr>
          <w:rFonts w:ascii="Times New Roman" w:eastAsia="Calibri" w:hAnsi="Times New Roman" w:cs="Times New Roman"/>
          <w:b/>
          <w:noProof w:val="0"/>
          <w:color w:val="000000"/>
          <w:sz w:val="24"/>
          <w:szCs w:val="24"/>
        </w:rPr>
        <w:t>.</w:t>
      </w:r>
    </w:p>
    <w:p w14:paraId="7369376B" w14:textId="77777777" w:rsidR="00953BB1" w:rsidRDefault="00953BB1" w:rsidP="00953BB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noProof w:val="0"/>
          <w:color w:val="000000"/>
          <w:sz w:val="24"/>
          <w:szCs w:val="24"/>
          <w:u w:val="single"/>
        </w:rPr>
      </w:pPr>
      <w:r>
        <w:rPr>
          <w:rFonts w:ascii="Times New Roman" w:eastAsia="Calibri" w:hAnsi="Times New Roman" w:cs="Times New Roman"/>
          <w:b/>
          <w:bCs/>
          <w:noProof w:val="0"/>
          <w:color w:val="000000"/>
          <w:sz w:val="24"/>
          <w:szCs w:val="24"/>
          <w:u w:val="single"/>
        </w:rPr>
        <w:t>PODWYKONAWSTWO</w:t>
      </w:r>
    </w:p>
    <w:p w14:paraId="267FF205" w14:textId="77777777" w:rsidR="00953BB1" w:rsidRDefault="00953BB1" w:rsidP="00953BB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i/>
          <w:iCs/>
          <w:noProof w:val="0"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noProof w:val="0"/>
          <w:color w:val="000000"/>
          <w:sz w:val="24"/>
          <w:szCs w:val="24"/>
        </w:rPr>
        <w:t>(z</w:t>
      </w:r>
      <w:r>
        <w:rPr>
          <w:rFonts w:ascii="Times New Roman" w:eastAsia="Calibri" w:hAnsi="Times New Roman" w:cs="Times New Roman"/>
          <w:i/>
          <w:iCs/>
          <w:noProof w:val="0"/>
          <w:color w:val="000000"/>
          <w:sz w:val="24"/>
          <w:szCs w:val="24"/>
        </w:rPr>
        <w:t>astosowanie zapisów niniejszego paragrafu uzależnione jest od deklaracji Wykonawcy)</w:t>
      </w:r>
    </w:p>
    <w:p w14:paraId="15745DE5" w14:textId="77777777" w:rsidR="00953BB1" w:rsidRDefault="00953BB1" w:rsidP="00953BB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noProof w:val="0"/>
          <w:color w:val="000000"/>
          <w:sz w:val="24"/>
          <w:szCs w:val="24"/>
        </w:rPr>
      </w:pPr>
    </w:p>
    <w:p w14:paraId="2C42D6E3" w14:textId="77777777" w:rsidR="00953BB1" w:rsidRDefault="00953BB1" w:rsidP="00A15A2E">
      <w:pPr>
        <w:numPr>
          <w:ilvl w:val="0"/>
          <w:numId w:val="15"/>
        </w:numPr>
        <w:tabs>
          <w:tab w:val="left" w:pos="709"/>
        </w:tabs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eastAsia="Calibri" w:hAnsi="Times New Roman" w:cs="Times New Roman"/>
          <w:noProof w:val="0"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noProof w:val="0"/>
          <w:color w:val="000000"/>
          <w:sz w:val="24"/>
          <w:szCs w:val="24"/>
        </w:rPr>
        <w:t>Wykonawca wykona przedmiot umowy własnymi siłami/przy udziale podwykonawców.</w:t>
      </w:r>
    </w:p>
    <w:p w14:paraId="1B3A7AE3" w14:textId="77777777" w:rsidR="00953BB1" w:rsidRDefault="00953BB1" w:rsidP="00A15A2E">
      <w:pPr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eastAsia="Calibri" w:hAnsi="Times New Roman" w:cs="Times New Roman"/>
          <w:noProof w:val="0"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noProof w:val="0"/>
          <w:color w:val="000000"/>
          <w:sz w:val="24"/>
          <w:szCs w:val="24"/>
        </w:rPr>
        <w:t xml:space="preserve">Wykonawca powierzy podwykonawcom wykonanie następujących dostaw stanowiących część przedmiotu niniejszej umowy: .................................................................................... </w:t>
      </w:r>
    </w:p>
    <w:p w14:paraId="2D8927B0" w14:textId="77777777" w:rsidR="00953BB1" w:rsidRDefault="00953BB1" w:rsidP="00A15A2E">
      <w:pPr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eastAsia="Calibri" w:hAnsi="Times New Roman" w:cs="Times New Roman"/>
          <w:noProof w:val="0"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noProof w:val="0"/>
          <w:color w:val="000000"/>
          <w:sz w:val="24"/>
          <w:szCs w:val="24"/>
        </w:rPr>
        <w:t xml:space="preserve">Powierzenie wykonania części przedmiotu umowy podwykonawcy nie wyłącza obowiązku spełnienia przez Wykonawcę wszystkich wymogów określonych postanowieniami niniejszej umowy. </w:t>
      </w:r>
    </w:p>
    <w:p w14:paraId="01C460E2" w14:textId="77777777" w:rsidR="00953BB1" w:rsidRDefault="00953BB1" w:rsidP="00A15A2E">
      <w:pPr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eastAsia="Calibri" w:hAnsi="Times New Roman" w:cs="Times New Roman"/>
          <w:b/>
          <w:noProof w:val="0"/>
          <w:sz w:val="24"/>
          <w:szCs w:val="24"/>
        </w:rPr>
      </w:pPr>
      <w:r>
        <w:rPr>
          <w:rFonts w:ascii="Times New Roman" w:eastAsia="Calibri" w:hAnsi="Times New Roman" w:cs="Times New Roman"/>
          <w:noProof w:val="0"/>
          <w:color w:val="000000"/>
          <w:sz w:val="24"/>
          <w:szCs w:val="24"/>
        </w:rPr>
        <w:t xml:space="preserve">Wykonawca uprawniony jest do powierzenia wykonania części przedmiotu umowy podwykonawcy, zmiany podwykonawcy albo rezygnacji z podwykonawcy. Do powierzenia wykonania części przedmiotu umowy  podwykonawcy, zmiany podwykonawcy, wykluczenia lub rezygnacji z podwykonawcy konieczna jest zgoda Zamawiającego w </w:t>
      </w:r>
      <w:r>
        <w:rPr>
          <w:rFonts w:ascii="Times New Roman" w:eastAsia="Calibri" w:hAnsi="Times New Roman" w:cs="Times New Roman"/>
          <w:noProof w:val="0"/>
          <w:color w:val="000000"/>
          <w:sz w:val="24"/>
          <w:szCs w:val="24"/>
        </w:rPr>
        <w:lastRenderedPageBreak/>
        <w:t xml:space="preserve">przypadku, o którym mowa w art. 427 ust. 4 ustawy Prawo zamówień publicznych. W pozostałych przypadkach zmiana podwykonawcy następuję za uprzednim poinformowaniem o tym fakcie Zamawiającego, dokonanym co najmniej na 5 dni przed dokonaniem zmiany podwykonawcy. </w:t>
      </w:r>
    </w:p>
    <w:p w14:paraId="65C57EB0" w14:textId="77777777" w:rsidR="00953BB1" w:rsidRDefault="00953BB1" w:rsidP="00A15A2E">
      <w:pPr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eastAsia="Calibri" w:hAnsi="Times New Roman" w:cs="Times New Roman"/>
          <w:noProof w:val="0"/>
          <w:sz w:val="24"/>
          <w:szCs w:val="24"/>
        </w:rPr>
      </w:pPr>
      <w:r>
        <w:rPr>
          <w:rFonts w:ascii="Times New Roman" w:eastAsia="Calibri" w:hAnsi="Times New Roman" w:cs="Times New Roman"/>
          <w:noProof w:val="0"/>
          <w:sz w:val="24"/>
          <w:szCs w:val="24"/>
        </w:rPr>
        <w:t>Wykonawca ponosi odpowiedzialność za dochowanie przez podwykonawców warunków niniejszej umowy oraz odpowiada za ich działania lub zaniechania jak za swoje własne.</w:t>
      </w:r>
      <w:r>
        <w:rPr>
          <w:rFonts w:ascii="Times New Roman" w:eastAsia="Calibri" w:hAnsi="Times New Roman" w:cs="Times New Roman"/>
          <w:b/>
          <w:noProof w:val="0"/>
          <w:sz w:val="24"/>
          <w:szCs w:val="24"/>
        </w:rPr>
        <w:t xml:space="preserve"> </w:t>
      </w:r>
    </w:p>
    <w:p w14:paraId="649A15CE" w14:textId="77777777" w:rsidR="00953BB1" w:rsidRDefault="00953BB1" w:rsidP="00A15A2E">
      <w:pPr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eastAsia="Calibri" w:hAnsi="Times New Roman" w:cs="Times New Roman"/>
          <w:noProof w:val="0"/>
          <w:sz w:val="24"/>
          <w:szCs w:val="24"/>
        </w:rPr>
      </w:pPr>
      <w:r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Wykonawca zobowiąże na piśmie Podwykonawcę do oznakowania dostawy- nazwą Wykonawcy, numerem zamówienia przesłanego Wykonawcy przez Zamawiającego oraz numerem umowy Zamawiającego z Wykonawcą. </w:t>
      </w:r>
    </w:p>
    <w:p w14:paraId="064377F3" w14:textId="77777777" w:rsidR="00953BB1" w:rsidRDefault="00953BB1" w:rsidP="00A15A2E">
      <w:pPr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eastAsia="Calibri" w:hAnsi="Times New Roman" w:cs="Times New Roman"/>
          <w:noProof w:val="0"/>
          <w:sz w:val="24"/>
          <w:szCs w:val="24"/>
        </w:rPr>
      </w:pPr>
      <w:r>
        <w:rPr>
          <w:rFonts w:ascii="Times New Roman" w:eastAsia="Calibri" w:hAnsi="Times New Roman" w:cs="Times New Roman"/>
          <w:noProof w:val="0"/>
          <w:sz w:val="24"/>
          <w:szCs w:val="24"/>
        </w:rPr>
        <w:t>Wykonawca nie może zlecić przyjmowania zamówień podwykonawcom ani również umożliwić im wystawiania faktur Zamawiającemu.</w:t>
      </w:r>
    </w:p>
    <w:p w14:paraId="655D5F45" w14:textId="77777777" w:rsidR="00953BB1" w:rsidRDefault="00953BB1" w:rsidP="00A15A2E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 w:cs="Times New Roman"/>
          <w:noProof w:val="0"/>
          <w:color w:val="000000"/>
          <w:sz w:val="24"/>
          <w:szCs w:val="24"/>
        </w:rPr>
      </w:pPr>
      <w:r w:rsidRPr="007E6C69">
        <w:rPr>
          <w:rFonts w:ascii="Times New Roman" w:hAnsi="Times New Roman" w:cs="Times New Roman"/>
          <w:color w:val="000000"/>
          <w:sz w:val="24"/>
          <w:szCs w:val="24"/>
        </w:rPr>
        <w:t>Wykonawca zobowiązany jest na żądanie Zamawiającego udzielić mu wszelkich</w:t>
      </w:r>
      <w:r w:rsidRPr="007E6C69">
        <w:rPr>
          <w:rFonts w:ascii="Times New Roman" w:hAnsi="Times New Roman" w:cs="Times New Roman"/>
          <w:color w:val="000000"/>
          <w:sz w:val="24"/>
          <w:szCs w:val="24"/>
        </w:rPr>
        <w:br/>
        <w:t xml:space="preserve">informacji dotyczących podwykonawców. </w:t>
      </w:r>
    </w:p>
    <w:p w14:paraId="7FE48877" w14:textId="77777777" w:rsidR="00E87109" w:rsidRDefault="00E87109" w:rsidP="000752C7">
      <w:pPr>
        <w:overflowPunct w:val="0"/>
        <w:autoSpaceDE w:val="0"/>
        <w:autoSpaceDN w:val="0"/>
        <w:adjustRightInd w:val="0"/>
        <w:spacing w:after="0" w:line="240" w:lineRule="auto"/>
        <w:ind w:left="3823" w:firstLine="425"/>
        <w:jc w:val="both"/>
        <w:textAlignment w:val="baseline"/>
        <w:rPr>
          <w:rFonts w:ascii="Times New Roman" w:eastAsia="Calibri" w:hAnsi="Times New Roman" w:cs="Times New Roman"/>
          <w:b/>
          <w:noProof w:val="0"/>
          <w:sz w:val="24"/>
          <w:szCs w:val="24"/>
        </w:rPr>
      </w:pPr>
    </w:p>
    <w:p w14:paraId="64D7AEF1" w14:textId="3F998733" w:rsidR="00C374E1" w:rsidRPr="00C374E1" w:rsidRDefault="00C374E1" w:rsidP="000752C7">
      <w:pPr>
        <w:overflowPunct w:val="0"/>
        <w:autoSpaceDE w:val="0"/>
        <w:autoSpaceDN w:val="0"/>
        <w:adjustRightInd w:val="0"/>
        <w:spacing w:after="0" w:line="240" w:lineRule="auto"/>
        <w:ind w:left="3823" w:firstLine="425"/>
        <w:jc w:val="both"/>
        <w:textAlignment w:val="baseline"/>
        <w:rPr>
          <w:rFonts w:ascii="Times New Roman" w:eastAsia="Calibri" w:hAnsi="Times New Roman" w:cs="Times New Roman"/>
          <w:b/>
          <w:noProof w:val="0"/>
          <w:sz w:val="24"/>
          <w:szCs w:val="24"/>
        </w:rPr>
      </w:pPr>
      <w:r w:rsidRPr="00C374E1">
        <w:rPr>
          <w:rFonts w:ascii="Times New Roman" w:eastAsia="Calibri" w:hAnsi="Times New Roman" w:cs="Times New Roman"/>
          <w:b/>
          <w:noProof w:val="0"/>
          <w:sz w:val="24"/>
          <w:szCs w:val="24"/>
        </w:rPr>
        <w:t xml:space="preserve"> § </w:t>
      </w:r>
      <w:r w:rsidR="00953BB1">
        <w:rPr>
          <w:rFonts w:ascii="Times New Roman" w:eastAsia="Calibri" w:hAnsi="Times New Roman" w:cs="Times New Roman"/>
          <w:b/>
          <w:noProof w:val="0"/>
          <w:sz w:val="24"/>
          <w:szCs w:val="24"/>
        </w:rPr>
        <w:t>8</w:t>
      </w:r>
      <w:r w:rsidRPr="00C374E1">
        <w:rPr>
          <w:rFonts w:ascii="Times New Roman" w:eastAsia="Calibri" w:hAnsi="Times New Roman" w:cs="Times New Roman"/>
          <w:b/>
          <w:noProof w:val="0"/>
          <w:sz w:val="24"/>
          <w:szCs w:val="24"/>
        </w:rPr>
        <w:t>.</w:t>
      </w:r>
    </w:p>
    <w:p w14:paraId="415F48BD" w14:textId="77777777" w:rsidR="00C374E1" w:rsidRPr="00C374E1" w:rsidRDefault="00C374E1" w:rsidP="00C374E1">
      <w:pPr>
        <w:overflowPunct w:val="0"/>
        <w:autoSpaceDE w:val="0"/>
        <w:autoSpaceDN w:val="0"/>
        <w:adjustRightInd w:val="0"/>
        <w:spacing w:after="200" w:line="240" w:lineRule="auto"/>
        <w:jc w:val="center"/>
        <w:textAlignment w:val="baseline"/>
        <w:rPr>
          <w:rFonts w:ascii="Times New Roman" w:eastAsia="Calibri" w:hAnsi="Times New Roman" w:cs="Times New Roman"/>
          <w:b/>
          <w:noProof w:val="0"/>
          <w:sz w:val="24"/>
          <w:szCs w:val="24"/>
        </w:rPr>
      </w:pPr>
      <w:r w:rsidRPr="00C374E1">
        <w:rPr>
          <w:rFonts w:ascii="Times New Roman" w:eastAsia="Calibri" w:hAnsi="Times New Roman" w:cs="Times New Roman"/>
          <w:b/>
          <w:noProof w:val="0"/>
          <w:sz w:val="24"/>
          <w:szCs w:val="24"/>
          <w:u w:val="single"/>
        </w:rPr>
        <w:t>ARBITRAŻ</w:t>
      </w:r>
    </w:p>
    <w:p w14:paraId="7F7657CB" w14:textId="69D9DB1E" w:rsidR="00C374E1" w:rsidRPr="00CB4953" w:rsidRDefault="00C374E1" w:rsidP="000752C7">
      <w:pPr>
        <w:pStyle w:val="Akapitzlist"/>
        <w:numPr>
          <w:ilvl w:val="1"/>
          <w:numId w:val="9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ind w:left="284" w:hanging="284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CB4953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Wszelkie zmiany treści </w:t>
      </w:r>
      <w:r w:rsidR="00815472">
        <w:rPr>
          <w:rFonts w:ascii="Times New Roman" w:eastAsia="Calibri" w:hAnsi="Times New Roman" w:cs="Times New Roman"/>
          <w:noProof w:val="0"/>
          <w:sz w:val="24"/>
          <w:szCs w:val="24"/>
        </w:rPr>
        <w:t>u</w:t>
      </w:r>
      <w:r w:rsidRPr="00CB4953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mowy wymagają formy pisemnej pod rygorem nieważności, </w:t>
      </w:r>
      <w:r w:rsidRPr="00CB4953">
        <w:rPr>
          <w:rFonts w:ascii="Times New Roman" w:eastAsia="Calibri" w:hAnsi="Times New Roman" w:cs="Times New Roman"/>
          <w:noProof w:val="0"/>
          <w:sz w:val="24"/>
          <w:szCs w:val="24"/>
        </w:rPr>
        <w:br/>
        <w:t xml:space="preserve">z wyłączeniem zmian wchodzących w życie z mocy prawa, które następować będą z dniem wejścia w życie odpowiednich przepisów. Strony zobowiązane są jednak w formie pisemnej zawiadamiać drugą stronę o zmianie ceny i okresie, w którym zmieniona cena obowiązuje. W takich przypadkach </w:t>
      </w:r>
      <w:r w:rsidR="00CB4953" w:rsidRPr="00CB4953">
        <w:rPr>
          <w:rFonts w:ascii="Times New Roman" w:eastAsia="Calibri" w:hAnsi="Times New Roman" w:cs="Times New Roman"/>
          <w:noProof w:val="0"/>
          <w:sz w:val="24"/>
          <w:szCs w:val="24"/>
        </w:rPr>
        <w:t>s</w:t>
      </w:r>
      <w:r w:rsidRPr="00CB4953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trony nie będą zobowiązane do zawierania pisemnych aneksów do </w:t>
      </w:r>
      <w:r w:rsidR="00815472">
        <w:rPr>
          <w:rFonts w:ascii="Times New Roman" w:eastAsia="Calibri" w:hAnsi="Times New Roman" w:cs="Times New Roman"/>
          <w:noProof w:val="0"/>
          <w:sz w:val="24"/>
          <w:szCs w:val="24"/>
        </w:rPr>
        <w:t>u</w:t>
      </w:r>
      <w:r w:rsidRPr="00CB4953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mowy. </w:t>
      </w:r>
    </w:p>
    <w:p w14:paraId="45B998B6" w14:textId="3E052AF2" w:rsidR="00C374E1" w:rsidRPr="00CB4953" w:rsidRDefault="00C374E1" w:rsidP="000752C7">
      <w:pPr>
        <w:pStyle w:val="Akapitzlist"/>
        <w:numPr>
          <w:ilvl w:val="1"/>
          <w:numId w:val="9"/>
        </w:numPr>
        <w:tabs>
          <w:tab w:val="left" w:pos="284"/>
          <w:tab w:val="left" w:pos="720"/>
        </w:tabs>
        <w:overflowPunct w:val="0"/>
        <w:autoSpaceDE w:val="0"/>
        <w:autoSpaceDN w:val="0"/>
        <w:adjustRightInd w:val="0"/>
        <w:spacing w:after="0" w:line="240" w:lineRule="auto"/>
        <w:ind w:left="284" w:hanging="284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CB4953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Wszelkie </w:t>
      </w:r>
      <w:r w:rsidR="00321F74">
        <w:rPr>
          <w:rFonts w:ascii="Times New Roman" w:eastAsia="Calibri" w:hAnsi="Times New Roman" w:cs="Times New Roman"/>
          <w:noProof w:val="0"/>
          <w:sz w:val="24"/>
          <w:szCs w:val="24"/>
        </w:rPr>
        <w:t>rozbieżności</w:t>
      </w:r>
      <w:r w:rsidRPr="00CB4953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wynikające z realizacji </w:t>
      </w:r>
      <w:r w:rsidR="00815472">
        <w:rPr>
          <w:rFonts w:ascii="Times New Roman" w:eastAsia="Calibri" w:hAnsi="Times New Roman" w:cs="Times New Roman"/>
          <w:noProof w:val="0"/>
          <w:sz w:val="24"/>
          <w:szCs w:val="24"/>
        </w:rPr>
        <w:t>u</w:t>
      </w:r>
      <w:r w:rsidRPr="00CB4953">
        <w:rPr>
          <w:rFonts w:ascii="Times New Roman" w:eastAsia="Calibri" w:hAnsi="Times New Roman" w:cs="Times New Roman"/>
          <w:noProof w:val="0"/>
          <w:sz w:val="24"/>
          <w:szCs w:val="24"/>
        </w:rPr>
        <w:t>mowy strony zobowiązują się rozwiązać na zasadach wzajemnego zrozumienia.</w:t>
      </w:r>
    </w:p>
    <w:p w14:paraId="7C246AD6" w14:textId="6ECA6A5D" w:rsidR="00C374E1" w:rsidRPr="00CB4953" w:rsidRDefault="00C374E1" w:rsidP="000752C7">
      <w:pPr>
        <w:pStyle w:val="Akapitzlist"/>
        <w:numPr>
          <w:ilvl w:val="1"/>
          <w:numId w:val="9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40" w:lineRule="auto"/>
        <w:ind w:left="284" w:hanging="284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CB4953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Właściwym do rozpoznania sporów wynikłych na tle realizacji niniejszej </w:t>
      </w:r>
      <w:r w:rsidR="00815472">
        <w:rPr>
          <w:rFonts w:ascii="Times New Roman" w:eastAsia="Calibri" w:hAnsi="Times New Roman" w:cs="Times New Roman"/>
          <w:noProof w:val="0"/>
          <w:sz w:val="24"/>
          <w:szCs w:val="24"/>
        </w:rPr>
        <w:t>u</w:t>
      </w:r>
      <w:r w:rsidRPr="00CB4953">
        <w:rPr>
          <w:rFonts w:ascii="Times New Roman" w:eastAsia="Calibri" w:hAnsi="Times New Roman" w:cs="Times New Roman"/>
          <w:noProof w:val="0"/>
          <w:sz w:val="24"/>
          <w:szCs w:val="24"/>
        </w:rPr>
        <w:t>mowy jest sąd właściwy miejscowo dla siedziby Zamawiającego.</w:t>
      </w:r>
    </w:p>
    <w:p w14:paraId="58C36682" w14:textId="77777777" w:rsidR="00DF0E9F" w:rsidRDefault="00DF0E9F" w:rsidP="00C374E1">
      <w:pPr>
        <w:overflowPunct w:val="0"/>
        <w:autoSpaceDE w:val="0"/>
        <w:autoSpaceDN w:val="0"/>
        <w:adjustRightInd w:val="0"/>
        <w:spacing w:after="200" w:line="240" w:lineRule="auto"/>
        <w:ind w:left="283" w:hanging="283"/>
        <w:jc w:val="center"/>
        <w:textAlignment w:val="baseline"/>
        <w:rPr>
          <w:rFonts w:ascii="Times New Roman" w:eastAsia="Calibri" w:hAnsi="Times New Roman" w:cs="Times New Roman"/>
          <w:b/>
          <w:noProof w:val="0"/>
          <w:sz w:val="24"/>
          <w:szCs w:val="24"/>
        </w:rPr>
      </w:pPr>
    </w:p>
    <w:p w14:paraId="1C238317" w14:textId="52099D61" w:rsidR="00C374E1" w:rsidRPr="00C374E1" w:rsidRDefault="00C374E1" w:rsidP="002D7D3B">
      <w:pPr>
        <w:overflowPunct w:val="0"/>
        <w:autoSpaceDE w:val="0"/>
        <w:autoSpaceDN w:val="0"/>
        <w:adjustRightInd w:val="0"/>
        <w:spacing w:after="0" w:line="240" w:lineRule="auto"/>
        <w:ind w:left="283" w:hanging="283"/>
        <w:jc w:val="center"/>
        <w:textAlignment w:val="baseline"/>
        <w:rPr>
          <w:rFonts w:ascii="Times New Roman" w:eastAsia="Calibri" w:hAnsi="Times New Roman" w:cs="Times New Roman"/>
          <w:b/>
          <w:noProof w:val="0"/>
          <w:sz w:val="24"/>
          <w:szCs w:val="24"/>
        </w:rPr>
      </w:pPr>
      <w:r w:rsidRPr="00C374E1">
        <w:rPr>
          <w:rFonts w:ascii="Times New Roman" w:eastAsia="Calibri" w:hAnsi="Times New Roman" w:cs="Times New Roman"/>
          <w:b/>
          <w:noProof w:val="0"/>
          <w:sz w:val="24"/>
          <w:szCs w:val="24"/>
        </w:rPr>
        <w:t xml:space="preserve">§ </w:t>
      </w:r>
      <w:r w:rsidR="00953BB1">
        <w:rPr>
          <w:rFonts w:ascii="Times New Roman" w:eastAsia="Calibri" w:hAnsi="Times New Roman" w:cs="Times New Roman"/>
          <w:b/>
          <w:noProof w:val="0"/>
          <w:sz w:val="24"/>
          <w:szCs w:val="24"/>
        </w:rPr>
        <w:t>9</w:t>
      </w:r>
      <w:r w:rsidRPr="00C374E1">
        <w:rPr>
          <w:rFonts w:ascii="Times New Roman" w:eastAsia="Calibri" w:hAnsi="Times New Roman" w:cs="Times New Roman"/>
          <w:b/>
          <w:noProof w:val="0"/>
          <w:sz w:val="24"/>
          <w:szCs w:val="24"/>
        </w:rPr>
        <w:t>.</w:t>
      </w:r>
    </w:p>
    <w:p w14:paraId="1968B9D6" w14:textId="77777777" w:rsidR="00C374E1" w:rsidRPr="00C374E1" w:rsidRDefault="00C374E1" w:rsidP="00266847">
      <w:pPr>
        <w:tabs>
          <w:tab w:val="left" w:pos="1701"/>
        </w:tabs>
        <w:overflowPunct w:val="0"/>
        <w:autoSpaceDE w:val="0"/>
        <w:autoSpaceDN w:val="0"/>
        <w:adjustRightInd w:val="0"/>
        <w:spacing w:after="200" w:line="240" w:lineRule="auto"/>
        <w:ind w:left="283" w:hanging="283"/>
        <w:jc w:val="center"/>
        <w:textAlignment w:val="baseline"/>
        <w:rPr>
          <w:rFonts w:ascii="Times New Roman" w:eastAsia="Calibri" w:hAnsi="Times New Roman" w:cs="Times New Roman"/>
          <w:b/>
          <w:noProof w:val="0"/>
          <w:sz w:val="24"/>
          <w:szCs w:val="24"/>
        </w:rPr>
      </w:pPr>
      <w:r w:rsidRPr="00C374E1">
        <w:rPr>
          <w:rFonts w:ascii="Times New Roman" w:eastAsia="Calibri" w:hAnsi="Times New Roman" w:cs="Times New Roman"/>
          <w:b/>
          <w:noProof w:val="0"/>
          <w:sz w:val="24"/>
          <w:szCs w:val="24"/>
          <w:u w:val="single"/>
        </w:rPr>
        <w:t>POSTANOWIENIA KOŃCOWE</w:t>
      </w:r>
    </w:p>
    <w:p w14:paraId="71CCCE5D" w14:textId="7661B2E0" w:rsidR="00C20AB9" w:rsidRDefault="00C374E1" w:rsidP="002D7D3B">
      <w:pPr>
        <w:pStyle w:val="Akapitzlist"/>
        <w:numPr>
          <w:ilvl w:val="0"/>
          <w:numId w:val="10"/>
        </w:numPr>
        <w:overflowPunct w:val="0"/>
        <w:autoSpaceDE w:val="0"/>
        <w:autoSpaceDN w:val="0"/>
        <w:adjustRightInd w:val="0"/>
        <w:spacing w:after="0" w:line="240" w:lineRule="auto"/>
        <w:ind w:left="284" w:hanging="284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C20AB9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Zamawiający zastrzega sobie w trakcie realizacji </w:t>
      </w:r>
      <w:r w:rsidR="00815472">
        <w:rPr>
          <w:rFonts w:ascii="Times New Roman" w:eastAsia="Calibri" w:hAnsi="Times New Roman" w:cs="Times New Roman"/>
          <w:noProof w:val="0"/>
          <w:sz w:val="24"/>
          <w:szCs w:val="24"/>
        </w:rPr>
        <w:t>u</w:t>
      </w:r>
      <w:r w:rsidRPr="00C20AB9">
        <w:rPr>
          <w:rFonts w:ascii="Times New Roman" w:eastAsia="Calibri" w:hAnsi="Times New Roman" w:cs="Times New Roman"/>
          <w:noProof w:val="0"/>
          <w:sz w:val="24"/>
          <w:szCs w:val="24"/>
        </w:rPr>
        <w:t>mowy prawo do wprowadzenia zmian, których n</w:t>
      </w:r>
      <w:r w:rsidRPr="00744BE5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ie można było przewidzieć w chwili zawarcia </w:t>
      </w:r>
      <w:r w:rsidR="00815472">
        <w:rPr>
          <w:rFonts w:ascii="Times New Roman" w:eastAsia="Calibri" w:hAnsi="Times New Roman" w:cs="Times New Roman"/>
          <w:noProof w:val="0"/>
          <w:sz w:val="24"/>
          <w:szCs w:val="24"/>
        </w:rPr>
        <w:t>u</w:t>
      </w:r>
      <w:r w:rsidRPr="00744BE5">
        <w:rPr>
          <w:rFonts w:ascii="Times New Roman" w:eastAsia="Calibri" w:hAnsi="Times New Roman" w:cs="Times New Roman"/>
          <w:noProof w:val="0"/>
          <w:sz w:val="24"/>
          <w:szCs w:val="24"/>
        </w:rPr>
        <w:t>mowy, a zmiany są korzystne dla Zamawiającego, m.in. zmiany producenta i zmiany ilości sztuk w opakowaniu, przy odpowiednim przeliczeniu ilości zamówienia na okres realizacji zadania.</w:t>
      </w:r>
    </w:p>
    <w:p w14:paraId="3C79486A" w14:textId="77777777" w:rsidR="00266847" w:rsidRPr="002D7D3B" w:rsidRDefault="00266847" w:rsidP="002D7D3B">
      <w:pPr>
        <w:pStyle w:val="Akapitzlist"/>
        <w:numPr>
          <w:ilvl w:val="0"/>
          <w:numId w:val="10"/>
        </w:numPr>
        <w:overflowPunct w:val="0"/>
        <w:autoSpaceDE w:val="0"/>
        <w:autoSpaceDN w:val="0"/>
        <w:adjustRightInd w:val="0"/>
        <w:spacing w:after="0" w:line="240" w:lineRule="auto"/>
        <w:ind w:left="284" w:hanging="284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2D7D3B">
        <w:rPr>
          <w:rFonts w:ascii="Times New Roman" w:eastAsia="Times New Roman" w:hAnsi="Times New Roman" w:cs="Times New Roman"/>
          <w:noProof w:val="0"/>
          <w:sz w:val="24"/>
          <w:szCs w:val="24"/>
          <w:lang w:eastAsia="zh-CN"/>
        </w:rPr>
        <w:t xml:space="preserve">Zakazuje się zmian postanowień zawartej umowy w stosunku do treści oferty, na podstawie której dokonano wyboru Wykonawcy, poza wyraźnie wskazanymi postanowieniami niniejszej umowy w tym w szczególności w §2 oraz zmianami określonymi w Ustawie </w:t>
      </w:r>
      <w:proofErr w:type="spellStart"/>
      <w:r w:rsidRPr="002D7D3B">
        <w:rPr>
          <w:rFonts w:ascii="Times New Roman" w:eastAsia="Times New Roman" w:hAnsi="Times New Roman" w:cs="Times New Roman"/>
          <w:noProof w:val="0"/>
          <w:sz w:val="24"/>
          <w:szCs w:val="24"/>
          <w:lang w:eastAsia="zh-CN"/>
        </w:rPr>
        <w:t>pzp</w:t>
      </w:r>
      <w:proofErr w:type="spellEnd"/>
      <w:r w:rsidRPr="002D7D3B">
        <w:rPr>
          <w:rFonts w:ascii="Times New Roman" w:eastAsia="Times New Roman" w:hAnsi="Times New Roman" w:cs="Times New Roman"/>
          <w:noProof w:val="0"/>
          <w:sz w:val="24"/>
          <w:szCs w:val="24"/>
          <w:lang w:eastAsia="zh-CN"/>
        </w:rPr>
        <w:t xml:space="preserve"> w tym również w art. 455 Ustawy </w:t>
      </w:r>
      <w:proofErr w:type="spellStart"/>
      <w:r w:rsidRPr="002D7D3B">
        <w:rPr>
          <w:rFonts w:ascii="Times New Roman" w:eastAsia="Times New Roman" w:hAnsi="Times New Roman" w:cs="Times New Roman"/>
          <w:noProof w:val="0"/>
          <w:sz w:val="24"/>
          <w:szCs w:val="24"/>
          <w:lang w:eastAsia="zh-CN"/>
        </w:rPr>
        <w:t>pzp</w:t>
      </w:r>
      <w:proofErr w:type="spellEnd"/>
      <w:r w:rsidRPr="002D7D3B">
        <w:rPr>
          <w:rFonts w:ascii="Times New Roman" w:eastAsia="Times New Roman" w:hAnsi="Times New Roman" w:cs="Times New Roman"/>
          <w:noProof w:val="0"/>
          <w:sz w:val="24"/>
          <w:szCs w:val="24"/>
          <w:lang w:eastAsia="zh-CN"/>
        </w:rPr>
        <w:t xml:space="preserve">, a ponadto zmianami w zakresie: </w:t>
      </w:r>
    </w:p>
    <w:p w14:paraId="13DBDA3C" w14:textId="77777777" w:rsidR="00266847" w:rsidRDefault="00266847" w:rsidP="002D7D3B">
      <w:pPr>
        <w:widowControl w:val="0"/>
        <w:numPr>
          <w:ilvl w:val="0"/>
          <w:numId w:val="4"/>
        </w:numPr>
        <w:tabs>
          <w:tab w:val="clear" w:pos="480"/>
          <w:tab w:val="num" w:pos="643"/>
        </w:tabs>
        <w:suppressAutoHyphens/>
        <w:overflowPunct w:val="0"/>
        <w:autoSpaceDE w:val="0"/>
        <w:autoSpaceDN w:val="0"/>
        <w:adjustRightInd w:val="0"/>
        <w:spacing w:after="0" w:line="240" w:lineRule="auto"/>
        <w:ind w:left="1276" w:right="-468" w:hanging="992"/>
        <w:jc w:val="both"/>
        <w:textAlignment w:val="baseline"/>
        <w:rPr>
          <w:rFonts w:ascii="Times New Roman" w:eastAsia="Times New Roman" w:hAnsi="Times New Roman" w:cs="Times New Roman"/>
          <w:noProof w:val="0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noProof w:val="0"/>
          <w:sz w:val="24"/>
          <w:szCs w:val="24"/>
          <w:lang w:eastAsia="zh-CN"/>
        </w:rPr>
        <w:t>numeru katalogowego produktu</w:t>
      </w:r>
    </w:p>
    <w:p w14:paraId="744FED76" w14:textId="77777777" w:rsidR="00266847" w:rsidRDefault="00266847" w:rsidP="002D7D3B">
      <w:pPr>
        <w:widowControl w:val="0"/>
        <w:numPr>
          <w:ilvl w:val="0"/>
          <w:numId w:val="4"/>
        </w:numPr>
        <w:tabs>
          <w:tab w:val="clear" w:pos="480"/>
          <w:tab w:val="num" w:pos="643"/>
          <w:tab w:val="num" w:pos="709"/>
        </w:tabs>
        <w:suppressAutoHyphens/>
        <w:overflowPunct w:val="0"/>
        <w:autoSpaceDE w:val="0"/>
        <w:autoSpaceDN w:val="0"/>
        <w:adjustRightInd w:val="0"/>
        <w:spacing w:after="0" w:line="240" w:lineRule="auto"/>
        <w:ind w:left="1276" w:right="-468" w:hanging="992"/>
        <w:jc w:val="both"/>
        <w:textAlignment w:val="baseline"/>
        <w:rPr>
          <w:rFonts w:ascii="Times New Roman" w:eastAsia="Times New Roman" w:hAnsi="Times New Roman" w:cs="Times New Roman"/>
          <w:noProof w:val="0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noProof w:val="0"/>
          <w:sz w:val="24"/>
          <w:szCs w:val="24"/>
          <w:lang w:eastAsia="zh-CN"/>
        </w:rPr>
        <w:t xml:space="preserve">nazwy produktu przy zachowaniu jego parametrów </w:t>
      </w:r>
    </w:p>
    <w:p w14:paraId="3955B484" w14:textId="77777777" w:rsidR="00266847" w:rsidRDefault="00266847" w:rsidP="002D7D3B">
      <w:pPr>
        <w:widowControl w:val="0"/>
        <w:numPr>
          <w:ilvl w:val="0"/>
          <w:numId w:val="4"/>
        </w:numPr>
        <w:tabs>
          <w:tab w:val="clear" w:pos="480"/>
          <w:tab w:val="num" w:pos="643"/>
        </w:tabs>
        <w:suppressAutoHyphens/>
        <w:overflowPunct w:val="0"/>
        <w:autoSpaceDE w:val="0"/>
        <w:autoSpaceDN w:val="0"/>
        <w:adjustRightInd w:val="0"/>
        <w:spacing w:after="0" w:line="240" w:lineRule="auto"/>
        <w:ind w:left="1276" w:right="-468" w:hanging="992"/>
        <w:jc w:val="both"/>
        <w:textAlignment w:val="baseline"/>
        <w:rPr>
          <w:rFonts w:ascii="Times New Roman" w:eastAsia="Times New Roman" w:hAnsi="Times New Roman" w:cs="Times New Roman"/>
          <w:noProof w:val="0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noProof w:val="0"/>
          <w:sz w:val="24"/>
          <w:szCs w:val="24"/>
          <w:lang w:eastAsia="zh-CN"/>
        </w:rPr>
        <w:t>przedmiotowym / produkt zamienny</w:t>
      </w:r>
    </w:p>
    <w:p w14:paraId="27FAEE1E" w14:textId="77777777" w:rsidR="00266847" w:rsidRDefault="00266847" w:rsidP="002D7D3B">
      <w:pPr>
        <w:widowControl w:val="0"/>
        <w:numPr>
          <w:ilvl w:val="0"/>
          <w:numId w:val="4"/>
        </w:numPr>
        <w:tabs>
          <w:tab w:val="clear" w:pos="480"/>
          <w:tab w:val="num" w:pos="643"/>
        </w:tabs>
        <w:suppressAutoHyphens/>
        <w:overflowPunct w:val="0"/>
        <w:autoSpaceDE w:val="0"/>
        <w:autoSpaceDN w:val="0"/>
        <w:adjustRightInd w:val="0"/>
        <w:spacing w:after="0" w:line="240" w:lineRule="auto"/>
        <w:ind w:left="1276" w:right="-468" w:hanging="992"/>
        <w:jc w:val="both"/>
        <w:textAlignment w:val="baseline"/>
        <w:rPr>
          <w:rFonts w:ascii="Times New Roman" w:eastAsia="Times New Roman" w:hAnsi="Times New Roman" w:cs="Times New Roman"/>
          <w:noProof w:val="0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noProof w:val="0"/>
          <w:sz w:val="24"/>
          <w:szCs w:val="24"/>
          <w:lang w:eastAsia="zh-CN"/>
        </w:rPr>
        <w:t xml:space="preserve">liczby opakowań </w:t>
      </w:r>
    </w:p>
    <w:p w14:paraId="608DB749" w14:textId="77777777" w:rsidR="00266847" w:rsidRDefault="00266847" w:rsidP="002D7D3B">
      <w:pPr>
        <w:widowControl w:val="0"/>
        <w:numPr>
          <w:ilvl w:val="0"/>
          <w:numId w:val="4"/>
        </w:numPr>
        <w:tabs>
          <w:tab w:val="clear" w:pos="480"/>
          <w:tab w:val="left" w:pos="567"/>
          <w:tab w:val="num" w:pos="643"/>
        </w:tabs>
        <w:suppressAutoHyphens/>
        <w:overflowPunct w:val="0"/>
        <w:autoSpaceDE w:val="0"/>
        <w:autoSpaceDN w:val="0"/>
        <w:adjustRightInd w:val="0"/>
        <w:spacing w:after="0" w:line="240" w:lineRule="auto"/>
        <w:ind w:left="426" w:right="-468" w:hanging="142"/>
        <w:jc w:val="both"/>
        <w:textAlignment w:val="baseline"/>
        <w:rPr>
          <w:rFonts w:ascii="Times New Roman" w:eastAsia="Times New Roman" w:hAnsi="Times New Roman" w:cs="Times New Roman"/>
          <w:noProof w:val="0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noProof w:val="0"/>
          <w:sz w:val="24"/>
          <w:szCs w:val="24"/>
          <w:lang w:eastAsia="zh-CN"/>
        </w:rPr>
        <w:t>ceny jednostkowej pod warunkiem, że w przypadku zmiany wielkości opakowania zostanie zachowana cena jednostkowa proporcjonalna do ceny wynikającej z niniejszej umowy w sytuacji gdy:</w:t>
      </w:r>
    </w:p>
    <w:p w14:paraId="37BD42D0" w14:textId="77777777" w:rsidR="00266847" w:rsidRDefault="00266847" w:rsidP="002D7D3B">
      <w:pPr>
        <w:widowControl w:val="0"/>
        <w:numPr>
          <w:ilvl w:val="0"/>
          <w:numId w:val="18"/>
        </w:numPr>
        <w:tabs>
          <w:tab w:val="num" w:pos="283"/>
          <w:tab w:val="num" w:pos="643"/>
        </w:tabs>
        <w:suppressAutoHyphens/>
        <w:overflowPunct w:val="0"/>
        <w:autoSpaceDE w:val="0"/>
        <w:autoSpaceDN w:val="0"/>
        <w:adjustRightInd w:val="0"/>
        <w:spacing w:after="0" w:line="240" w:lineRule="auto"/>
        <w:ind w:left="426" w:hanging="142"/>
        <w:jc w:val="both"/>
        <w:textAlignment w:val="baseline"/>
        <w:rPr>
          <w:rFonts w:ascii="Times New Roman" w:eastAsia="Times New Roman" w:hAnsi="Times New Roman" w:cs="Times New Roman"/>
          <w:noProof w:val="0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noProof w:val="0"/>
          <w:sz w:val="24"/>
          <w:szCs w:val="24"/>
          <w:lang w:eastAsia="zh-CN"/>
        </w:rPr>
        <w:t>wprowadzony zostanie do sprzedaży przez Wykonawcę produkt zmodyfikowany/udoskonalony lub</w:t>
      </w:r>
    </w:p>
    <w:p w14:paraId="72B8F07D" w14:textId="6C663ABA" w:rsidR="00266847" w:rsidRDefault="00266847" w:rsidP="002D7D3B">
      <w:pPr>
        <w:widowControl w:val="0"/>
        <w:numPr>
          <w:ilvl w:val="0"/>
          <w:numId w:val="18"/>
        </w:numPr>
        <w:tabs>
          <w:tab w:val="num" w:pos="283"/>
          <w:tab w:val="num" w:pos="643"/>
        </w:tabs>
        <w:suppressAutoHyphens/>
        <w:overflowPunct w:val="0"/>
        <w:autoSpaceDE w:val="0"/>
        <w:autoSpaceDN w:val="0"/>
        <w:adjustRightInd w:val="0"/>
        <w:spacing w:after="0" w:line="240" w:lineRule="auto"/>
        <w:ind w:left="426" w:hanging="142"/>
        <w:jc w:val="both"/>
        <w:textAlignment w:val="baseline"/>
        <w:rPr>
          <w:rFonts w:ascii="Times New Roman" w:eastAsia="Times New Roman" w:hAnsi="Times New Roman" w:cs="Times New Roman"/>
          <w:noProof w:val="0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noProof w:val="0"/>
          <w:sz w:val="24"/>
          <w:szCs w:val="24"/>
          <w:lang w:eastAsia="zh-CN"/>
        </w:rPr>
        <w:t xml:space="preserve">wystąpi przejściowy brak produktu z przyczyn leżących po stronie producenta przy jednoczesnym dostarczeniu produktu zamiennego o parametrach nie gorszych od produktu </w:t>
      </w:r>
      <w:r>
        <w:rPr>
          <w:rFonts w:ascii="Times New Roman" w:eastAsia="Times New Roman" w:hAnsi="Times New Roman" w:cs="Times New Roman"/>
          <w:noProof w:val="0"/>
          <w:sz w:val="24"/>
          <w:szCs w:val="24"/>
          <w:lang w:eastAsia="zh-CN"/>
        </w:rPr>
        <w:lastRenderedPageBreak/>
        <w:t>objętego umową lub</w:t>
      </w:r>
      <w:r w:rsidR="001B3880">
        <w:rPr>
          <w:rFonts w:ascii="Times New Roman" w:eastAsia="Times New Roman" w:hAnsi="Times New Roman" w:cs="Times New Roman"/>
          <w:noProof w:val="0"/>
          <w:sz w:val="24"/>
          <w:szCs w:val="24"/>
          <w:lang w:eastAsia="zh-CN"/>
        </w:rPr>
        <w:t>a</w:t>
      </w:r>
    </w:p>
    <w:p w14:paraId="3BEEDDD4" w14:textId="06875920" w:rsidR="00266847" w:rsidRDefault="00266847" w:rsidP="002D7D3B">
      <w:pPr>
        <w:widowControl w:val="0"/>
        <w:numPr>
          <w:ilvl w:val="0"/>
          <w:numId w:val="18"/>
        </w:numPr>
        <w:tabs>
          <w:tab w:val="num" w:pos="283"/>
          <w:tab w:val="num" w:pos="643"/>
        </w:tabs>
        <w:suppressAutoHyphens/>
        <w:overflowPunct w:val="0"/>
        <w:autoSpaceDE w:val="0"/>
        <w:autoSpaceDN w:val="0"/>
        <w:adjustRightInd w:val="0"/>
        <w:spacing w:after="0" w:line="240" w:lineRule="auto"/>
        <w:ind w:left="567" w:hanging="142"/>
        <w:jc w:val="both"/>
        <w:textAlignment w:val="baseline"/>
        <w:rPr>
          <w:rFonts w:ascii="Times New Roman" w:eastAsia="Times New Roman" w:hAnsi="Times New Roman" w:cs="Times New Roman"/>
          <w:noProof w:val="0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noProof w:val="0"/>
          <w:sz w:val="24"/>
          <w:szCs w:val="24"/>
          <w:lang w:eastAsia="zh-CN"/>
        </w:rPr>
        <w:t xml:space="preserve"> w przypadku szczególnych okoliczności, takich jak wstrzymanie lub zakończenie produkcji lub </w:t>
      </w:r>
    </w:p>
    <w:p w14:paraId="55C0CF94" w14:textId="77777777" w:rsidR="00266847" w:rsidRDefault="00266847" w:rsidP="002D7D3B">
      <w:pPr>
        <w:widowControl w:val="0"/>
        <w:numPr>
          <w:ilvl w:val="0"/>
          <w:numId w:val="18"/>
        </w:numPr>
        <w:tabs>
          <w:tab w:val="num" w:pos="283"/>
          <w:tab w:val="num" w:pos="643"/>
        </w:tabs>
        <w:suppressAutoHyphens/>
        <w:overflowPunct w:val="0"/>
        <w:autoSpaceDE w:val="0"/>
        <w:autoSpaceDN w:val="0"/>
        <w:adjustRightInd w:val="0"/>
        <w:spacing w:after="0" w:line="240" w:lineRule="auto"/>
        <w:ind w:left="1276" w:hanging="850"/>
        <w:jc w:val="both"/>
        <w:textAlignment w:val="baseline"/>
        <w:rPr>
          <w:rFonts w:ascii="Times New Roman" w:eastAsia="Times New Roman" w:hAnsi="Times New Roman" w:cs="Times New Roman"/>
          <w:noProof w:val="0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noProof w:val="0"/>
          <w:sz w:val="24"/>
          <w:szCs w:val="24"/>
          <w:lang w:eastAsia="zh-CN"/>
        </w:rPr>
        <w:t>nastąpi zmiana wielkości opakowania wprowadzonej przez producenta.</w:t>
      </w:r>
    </w:p>
    <w:p w14:paraId="2593114D" w14:textId="36883D20" w:rsidR="009B16C9" w:rsidRDefault="00C374E1" w:rsidP="00D66DDD">
      <w:pPr>
        <w:pStyle w:val="Akapitzlist"/>
        <w:numPr>
          <w:ilvl w:val="0"/>
          <w:numId w:val="17"/>
        </w:numPr>
        <w:tabs>
          <w:tab w:val="clear" w:pos="360"/>
        </w:tabs>
        <w:overflowPunct w:val="0"/>
        <w:autoSpaceDE w:val="0"/>
        <w:autoSpaceDN w:val="0"/>
        <w:adjustRightInd w:val="0"/>
        <w:spacing w:after="0" w:line="240" w:lineRule="auto"/>
        <w:ind w:left="284" w:hanging="284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W razie zaistnienia istotnej zmiany okoliczności powodującej, że wykonanie </w:t>
      </w:r>
      <w:r w:rsidR="00765EA0">
        <w:rPr>
          <w:rFonts w:ascii="Times New Roman" w:eastAsia="Calibri" w:hAnsi="Times New Roman" w:cs="Times New Roman"/>
          <w:noProof w:val="0"/>
          <w:sz w:val="24"/>
          <w:szCs w:val="24"/>
        </w:rPr>
        <w:t>u</w:t>
      </w: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mowy nie leży w interesie publicznym, czego nie można było przewidzieć w chwili zawarcia </w:t>
      </w:r>
      <w:r w:rsidR="00765EA0">
        <w:rPr>
          <w:rFonts w:ascii="Times New Roman" w:eastAsia="Calibri" w:hAnsi="Times New Roman" w:cs="Times New Roman"/>
          <w:noProof w:val="0"/>
          <w:sz w:val="24"/>
          <w:szCs w:val="24"/>
        </w:rPr>
        <w:t>u</w:t>
      </w: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mowy, Zamawiający może odstąpić od </w:t>
      </w:r>
      <w:r w:rsidR="00765EA0">
        <w:rPr>
          <w:rFonts w:ascii="Times New Roman" w:eastAsia="Calibri" w:hAnsi="Times New Roman" w:cs="Times New Roman"/>
          <w:noProof w:val="0"/>
          <w:sz w:val="24"/>
          <w:szCs w:val="24"/>
        </w:rPr>
        <w:t>u</w:t>
      </w: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>mowy w terminie 30 dni od powzięcia wiadomości o tych okolicznościach.</w:t>
      </w:r>
    </w:p>
    <w:p w14:paraId="606D440D" w14:textId="153BBBFE" w:rsidR="00744BE5" w:rsidRDefault="00744BE5" w:rsidP="00D66DDD">
      <w:pPr>
        <w:pStyle w:val="Akapitzlist"/>
        <w:numPr>
          <w:ilvl w:val="0"/>
          <w:numId w:val="17"/>
        </w:numPr>
        <w:tabs>
          <w:tab w:val="clear" w:pos="360"/>
        </w:tabs>
        <w:overflowPunct w:val="0"/>
        <w:autoSpaceDE w:val="0"/>
        <w:autoSpaceDN w:val="0"/>
        <w:adjustRightInd w:val="0"/>
        <w:spacing w:after="0" w:line="240" w:lineRule="auto"/>
        <w:ind w:left="284" w:hanging="284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9B16C9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Zamawiający </w:t>
      </w:r>
      <w:r w:rsidRPr="00C12F81">
        <w:rPr>
          <w:rFonts w:ascii="Times New Roman" w:eastAsia="Calibri" w:hAnsi="Times New Roman" w:cs="Times New Roman"/>
          <w:noProof w:val="0"/>
          <w:sz w:val="24"/>
          <w:szCs w:val="24"/>
        </w:rPr>
        <w:t>przewiduje możliwość zwiększenia wartości netto zgodnie z art. 455 ust. 2 Ustawy P</w:t>
      </w:r>
      <w:r w:rsidR="00DE4A53">
        <w:rPr>
          <w:rFonts w:ascii="Times New Roman" w:eastAsia="Calibri" w:hAnsi="Times New Roman" w:cs="Times New Roman"/>
          <w:noProof w:val="0"/>
          <w:sz w:val="24"/>
          <w:szCs w:val="24"/>
        </w:rPr>
        <w:t>ZP</w:t>
      </w:r>
      <w:r w:rsidRPr="00C12F81">
        <w:rPr>
          <w:rFonts w:ascii="Times New Roman" w:eastAsia="Calibri" w:hAnsi="Times New Roman" w:cs="Times New Roman"/>
          <w:noProof w:val="0"/>
          <w:sz w:val="24"/>
          <w:szCs w:val="24"/>
        </w:rPr>
        <w:t>, gdzie łączna</w:t>
      </w:r>
      <w:r w:rsidRPr="009B16C9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wartość zmian będzie mniejsza</w:t>
      </w:r>
      <w:r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niż</w:t>
      </w:r>
      <w:r w:rsidRPr="009B16C9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</w:t>
      </w:r>
      <w:r w:rsidRPr="00C12F8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progi unijne </w:t>
      </w:r>
      <w:r>
        <w:rPr>
          <w:rFonts w:ascii="Times New Roman" w:eastAsia="Calibri" w:hAnsi="Times New Roman" w:cs="Times New Roman"/>
          <w:noProof w:val="0"/>
          <w:sz w:val="24"/>
          <w:szCs w:val="24"/>
        </w:rPr>
        <w:t>określone na podstawie art. 3 ust. 1 Ustawy P</w:t>
      </w:r>
      <w:r w:rsidR="00DE4A53">
        <w:rPr>
          <w:rFonts w:ascii="Times New Roman" w:eastAsia="Calibri" w:hAnsi="Times New Roman" w:cs="Times New Roman"/>
          <w:noProof w:val="0"/>
          <w:sz w:val="24"/>
          <w:szCs w:val="24"/>
        </w:rPr>
        <w:t>ZP</w:t>
      </w:r>
      <w:r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</w:t>
      </w:r>
      <w:r w:rsidRPr="009B16C9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i nie przekracza 10% wartości zamówienia, która została  określona w § 2 pkt. 1 </w:t>
      </w:r>
      <w:r w:rsidR="00765EA0">
        <w:rPr>
          <w:rFonts w:ascii="Times New Roman" w:eastAsia="Calibri" w:hAnsi="Times New Roman" w:cs="Times New Roman"/>
          <w:noProof w:val="0"/>
          <w:sz w:val="24"/>
          <w:szCs w:val="24"/>
        </w:rPr>
        <w:t>u</w:t>
      </w:r>
      <w:r w:rsidRPr="009B16C9">
        <w:rPr>
          <w:rFonts w:ascii="Times New Roman" w:eastAsia="Calibri" w:hAnsi="Times New Roman" w:cs="Times New Roman"/>
          <w:noProof w:val="0"/>
          <w:sz w:val="24"/>
          <w:szCs w:val="24"/>
        </w:rPr>
        <w:t>mowy</w:t>
      </w:r>
      <w:r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, a zmiany te nie spowodują zmiany ogólnego charakteru </w:t>
      </w:r>
      <w:r w:rsidR="00765EA0">
        <w:rPr>
          <w:rFonts w:ascii="Times New Roman" w:eastAsia="Calibri" w:hAnsi="Times New Roman" w:cs="Times New Roman"/>
          <w:noProof w:val="0"/>
          <w:sz w:val="24"/>
          <w:szCs w:val="24"/>
        </w:rPr>
        <w:t>u</w:t>
      </w:r>
      <w:r>
        <w:rPr>
          <w:rFonts w:ascii="Times New Roman" w:eastAsia="Calibri" w:hAnsi="Times New Roman" w:cs="Times New Roman"/>
          <w:noProof w:val="0"/>
          <w:sz w:val="24"/>
          <w:szCs w:val="24"/>
        </w:rPr>
        <w:t>mowy</w:t>
      </w:r>
      <w:r w:rsidRPr="009B16C9">
        <w:rPr>
          <w:rFonts w:ascii="Times New Roman" w:eastAsia="Calibri" w:hAnsi="Times New Roman" w:cs="Times New Roman"/>
          <w:noProof w:val="0"/>
          <w:sz w:val="24"/>
          <w:szCs w:val="24"/>
        </w:rPr>
        <w:t>.</w:t>
      </w:r>
    </w:p>
    <w:p w14:paraId="10369D3C" w14:textId="0F877770" w:rsidR="009B16C9" w:rsidRDefault="00C374E1" w:rsidP="00D66DDD">
      <w:pPr>
        <w:pStyle w:val="Akapitzlist"/>
        <w:numPr>
          <w:ilvl w:val="0"/>
          <w:numId w:val="17"/>
        </w:numPr>
        <w:tabs>
          <w:tab w:val="clear" w:pos="360"/>
          <w:tab w:val="num" w:pos="284"/>
        </w:tabs>
        <w:overflowPunct w:val="0"/>
        <w:autoSpaceDE w:val="0"/>
        <w:autoSpaceDN w:val="0"/>
        <w:adjustRightInd w:val="0"/>
        <w:spacing w:after="0" w:line="240" w:lineRule="auto"/>
        <w:ind w:left="284" w:hanging="284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9B16C9">
        <w:rPr>
          <w:rFonts w:ascii="Times New Roman" w:eastAsia="Calibri" w:hAnsi="Times New Roman" w:cs="Times New Roman"/>
          <w:noProof w:val="0"/>
          <w:sz w:val="24"/>
          <w:szCs w:val="24"/>
        </w:rPr>
        <w:t>Wszelkie czynności zmierzające do zmiany wierzyciela lub przeniesienia wierzytelności pod jakimkolwiek tytułem prawnym wymagają pod rygorem nieważności zgody Zamawiającego oraz podmiotu tworzącego w formie pisemnej.</w:t>
      </w:r>
    </w:p>
    <w:p w14:paraId="4C4037E3" w14:textId="5727F2D5" w:rsidR="009B16C9" w:rsidRDefault="00C374E1" w:rsidP="00D66DDD">
      <w:pPr>
        <w:pStyle w:val="Akapitzlist"/>
        <w:numPr>
          <w:ilvl w:val="0"/>
          <w:numId w:val="17"/>
        </w:numPr>
        <w:tabs>
          <w:tab w:val="clear" w:pos="360"/>
          <w:tab w:val="num" w:pos="284"/>
        </w:tabs>
        <w:overflowPunct w:val="0"/>
        <w:autoSpaceDE w:val="0"/>
        <w:autoSpaceDN w:val="0"/>
        <w:adjustRightInd w:val="0"/>
        <w:spacing w:after="0" w:line="240" w:lineRule="auto"/>
        <w:ind w:left="284" w:hanging="284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9B16C9">
        <w:rPr>
          <w:rFonts w:ascii="Times New Roman" w:eastAsia="Calibri" w:hAnsi="Times New Roman" w:cs="Times New Roman"/>
          <w:noProof w:val="0"/>
          <w:sz w:val="24"/>
          <w:szCs w:val="24"/>
          <w:lang w:eastAsia="ar-SA"/>
        </w:rPr>
        <w:t>Wykonawca zobowiązuje się do niedokonywania przekazu świadczenia Zamawiającego (w rozumieniu art. 921</w:t>
      </w:r>
      <w:r w:rsidRPr="009B16C9">
        <w:rPr>
          <w:rFonts w:ascii="Times New Roman" w:eastAsia="Calibri" w:hAnsi="Times New Roman" w:cs="Times New Roman"/>
          <w:noProof w:val="0"/>
          <w:sz w:val="24"/>
          <w:szCs w:val="24"/>
          <w:vertAlign w:val="superscript"/>
          <w:lang w:eastAsia="ar-SA"/>
        </w:rPr>
        <w:t>1</w:t>
      </w:r>
      <w:r w:rsidRPr="009B16C9">
        <w:rPr>
          <w:rFonts w:ascii="Times New Roman" w:eastAsia="Calibri" w:hAnsi="Times New Roman" w:cs="Times New Roman"/>
          <w:noProof w:val="0"/>
          <w:sz w:val="24"/>
          <w:szCs w:val="24"/>
          <w:lang w:eastAsia="ar-SA"/>
        </w:rPr>
        <w:t>-921</w:t>
      </w:r>
      <w:r w:rsidRPr="009B16C9">
        <w:rPr>
          <w:rFonts w:ascii="Times New Roman" w:eastAsia="Calibri" w:hAnsi="Times New Roman" w:cs="Times New Roman"/>
          <w:noProof w:val="0"/>
          <w:sz w:val="24"/>
          <w:szCs w:val="24"/>
          <w:vertAlign w:val="superscript"/>
          <w:lang w:eastAsia="ar-SA"/>
        </w:rPr>
        <w:t>5</w:t>
      </w:r>
      <w:r w:rsidRPr="009B16C9">
        <w:rPr>
          <w:rFonts w:ascii="Times New Roman" w:eastAsia="Calibri" w:hAnsi="Times New Roman" w:cs="Times New Roman"/>
          <w:noProof w:val="0"/>
          <w:sz w:val="24"/>
          <w:szCs w:val="24"/>
          <w:lang w:eastAsia="ar-SA"/>
        </w:rPr>
        <w:t xml:space="preserve"> </w:t>
      </w:r>
      <w:r w:rsidR="00DE4A53">
        <w:rPr>
          <w:rFonts w:ascii="Times New Roman" w:eastAsia="Calibri" w:hAnsi="Times New Roman" w:cs="Times New Roman"/>
          <w:noProof w:val="0"/>
          <w:sz w:val="24"/>
          <w:szCs w:val="24"/>
          <w:lang w:eastAsia="ar-SA"/>
        </w:rPr>
        <w:t>Kodeksu Cywilnego</w:t>
      </w:r>
      <w:r w:rsidRPr="009B16C9">
        <w:rPr>
          <w:rFonts w:ascii="Times New Roman" w:eastAsia="Calibri" w:hAnsi="Times New Roman" w:cs="Times New Roman"/>
          <w:noProof w:val="0"/>
          <w:sz w:val="24"/>
          <w:szCs w:val="24"/>
          <w:lang w:eastAsia="ar-SA"/>
        </w:rPr>
        <w:t xml:space="preserve">), w całości lub w części, należnego na podstawie niniejszej </w:t>
      </w:r>
      <w:r w:rsidR="00BD3F89" w:rsidRPr="009B16C9">
        <w:rPr>
          <w:rFonts w:ascii="Times New Roman" w:eastAsia="Calibri" w:hAnsi="Times New Roman" w:cs="Times New Roman"/>
          <w:noProof w:val="0"/>
          <w:sz w:val="24"/>
          <w:szCs w:val="24"/>
          <w:lang w:eastAsia="ar-SA"/>
        </w:rPr>
        <w:t>U</w:t>
      </w:r>
      <w:r w:rsidRPr="009B16C9">
        <w:rPr>
          <w:rFonts w:ascii="Times New Roman" w:eastAsia="Calibri" w:hAnsi="Times New Roman" w:cs="Times New Roman"/>
          <w:noProof w:val="0"/>
          <w:sz w:val="24"/>
          <w:szCs w:val="24"/>
          <w:lang w:eastAsia="ar-SA"/>
        </w:rPr>
        <w:t>mowy..</w:t>
      </w:r>
    </w:p>
    <w:p w14:paraId="5FEEAACE" w14:textId="4DD4603B" w:rsidR="009B16C9" w:rsidRDefault="00C374E1" w:rsidP="00D66DDD">
      <w:pPr>
        <w:pStyle w:val="Akapitzlist"/>
        <w:numPr>
          <w:ilvl w:val="0"/>
          <w:numId w:val="17"/>
        </w:numPr>
        <w:tabs>
          <w:tab w:val="clear" w:pos="360"/>
          <w:tab w:val="num" w:pos="284"/>
        </w:tabs>
        <w:overflowPunct w:val="0"/>
        <w:autoSpaceDE w:val="0"/>
        <w:autoSpaceDN w:val="0"/>
        <w:adjustRightInd w:val="0"/>
        <w:spacing w:after="0" w:line="240" w:lineRule="auto"/>
        <w:ind w:left="284" w:hanging="284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9B16C9">
        <w:rPr>
          <w:rFonts w:ascii="Times New Roman" w:eastAsia="Calibri" w:hAnsi="Times New Roman" w:cs="Times New Roman"/>
          <w:noProof w:val="0"/>
          <w:sz w:val="24"/>
          <w:szCs w:val="24"/>
          <w:lang w:eastAsia="ar-SA"/>
        </w:rPr>
        <w:t xml:space="preserve">Wykonawca zobowiązuje się do niezawierania </w:t>
      </w:r>
      <w:r w:rsidR="00765EA0">
        <w:rPr>
          <w:rFonts w:ascii="Times New Roman" w:eastAsia="Calibri" w:hAnsi="Times New Roman" w:cs="Times New Roman"/>
          <w:noProof w:val="0"/>
          <w:sz w:val="24"/>
          <w:szCs w:val="24"/>
          <w:lang w:eastAsia="ar-SA"/>
        </w:rPr>
        <w:t>u</w:t>
      </w:r>
      <w:r w:rsidRPr="009B16C9">
        <w:rPr>
          <w:rFonts w:ascii="Times New Roman" w:eastAsia="Calibri" w:hAnsi="Times New Roman" w:cs="Times New Roman"/>
          <w:noProof w:val="0"/>
          <w:sz w:val="24"/>
          <w:szCs w:val="24"/>
          <w:lang w:eastAsia="ar-SA"/>
        </w:rPr>
        <w:t xml:space="preserve">mowy poręczenia przez osoby trzecie za długi Zamawiającego należne na podstawie niniejszej </w:t>
      </w:r>
      <w:r w:rsidR="00765EA0">
        <w:rPr>
          <w:rFonts w:ascii="Times New Roman" w:eastAsia="Calibri" w:hAnsi="Times New Roman" w:cs="Times New Roman"/>
          <w:noProof w:val="0"/>
          <w:sz w:val="24"/>
          <w:szCs w:val="24"/>
          <w:lang w:eastAsia="ar-SA"/>
        </w:rPr>
        <w:t>u</w:t>
      </w:r>
      <w:r w:rsidRPr="009B16C9">
        <w:rPr>
          <w:rFonts w:ascii="Times New Roman" w:eastAsia="Calibri" w:hAnsi="Times New Roman" w:cs="Times New Roman"/>
          <w:noProof w:val="0"/>
          <w:sz w:val="24"/>
          <w:szCs w:val="24"/>
          <w:lang w:eastAsia="ar-SA"/>
        </w:rPr>
        <w:t xml:space="preserve">mowy (w rozumieniu art. 876-887 </w:t>
      </w:r>
      <w:r w:rsidR="00DE4A53">
        <w:rPr>
          <w:rFonts w:ascii="Times New Roman" w:eastAsia="Calibri" w:hAnsi="Times New Roman" w:cs="Times New Roman"/>
          <w:noProof w:val="0"/>
          <w:sz w:val="24"/>
          <w:szCs w:val="24"/>
          <w:lang w:eastAsia="ar-SA"/>
        </w:rPr>
        <w:t>Kodeksu Cywilnego</w:t>
      </w:r>
      <w:r w:rsidRPr="009B16C9">
        <w:rPr>
          <w:rFonts w:ascii="Times New Roman" w:eastAsia="Calibri" w:hAnsi="Times New Roman" w:cs="Times New Roman"/>
          <w:noProof w:val="0"/>
          <w:sz w:val="24"/>
          <w:szCs w:val="24"/>
          <w:lang w:eastAsia="ar-SA"/>
        </w:rPr>
        <w:t xml:space="preserve">) lub innych umów nienazwanych, których skutki są takie jak w art. 509 lub 518 </w:t>
      </w:r>
      <w:r w:rsidR="00DE4A53">
        <w:rPr>
          <w:rFonts w:ascii="Times New Roman" w:eastAsia="Calibri" w:hAnsi="Times New Roman" w:cs="Times New Roman"/>
          <w:noProof w:val="0"/>
          <w:sz w:val="24"/>
          <w:szCs w:val="24"/>
          <w:lang w:eastAsia="ar-SA"/>
        </w:rPr>
        <w:t>Kodeksu Cywilnego</w:t>
      </w:r>
      <w:r w:rsidR="00631538">
        <w:rPr>
          <w:rFonts w:ascii="Times New Roman" w:eastAsia="Calibri" w:hAnsi="Times New Roman" w:cs="Times New Roman"/>
          <w:noProof w:val="0"/>
          <w:sz w:val="24"/>
          <w:szCs w:val="24"/>
          <w:lang w:eastAsia="ar-SA"/>
        </w:rPr>
        <w:t xml:space="preserve"> pod rygorem nieważno</w:t>
      </w:r>
      <w:r w:rsidR="00DE4A53">
        <w:rPr>
          <w:rFonts w:ascii="Times New Roman" w:eastAsia="Calibri" w:hAnsi="Times New Roman" w:cs="Times New Roman"/>
          <w:noProof w:val="0"/>
          <w:sz w:val="24"/>
          <w:szCs w:val="24"/>
          <w:lang w:eastAsia="ar-SA"/>
        </w:rPr>
        <w:t>ś</w:t>
      </w:r>
      <w:r w:rsidR="00631538">
        <w:rPr>
          <w:rFonts w:ascii="Times New Roman" w:eastAsia="Calibri" w:hAnsi="Times New Roman" w:cs="Times New Roman"/>
          <w:noProof w:val="0"/>
          <w:sz w:val="24"/>
          <w:szCs w:val="24"/>
          <w:lang w:eastAsia="ar-SA"/>
        </w:rPr>
        <w:t xml:space="preserve">ci. </w:t>
      </w:r>
    </w:p>
    <w:p w14:paraId="246E29D7" w14:textId="11CC623C" w:rsidR="009B16C9" w:rsidRDefault="00C374E1" w:rsidP="00D66DDD">
      <w:pPr>
        <w:pStyle w:val="Akapitzlist"/>
        <w:numPr>
          <w:ilvl w:val="0"/>
          <w:numId w:val="17"/>
        </w:numPr>
        <w:tabs>
          <w:tab w:val="clear" w:pos="360"/>
          <w:tab w:val="num" w:pos="284"/>
        </w:tabs>
        <w:overflowPunct w:val="0"/>
        <w:autoSpaceDE w:val="0"/>
        <w:autoSpaceDN w:val="0"/>
        <w:adjustRightInd w:val="0"/>
        <w:spacing w:after="0" w:line="240" w:lineRule="auto"/>
        <w:ind w:left="284" w:hanging="284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9B16C9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Wszystkie zmiany dotyczące ustaleń zawartych w niniejsze </w:t>
      </w:r>
      <w:r w:rsidR="00765EA0">
        <w:rPr>
          <w:rFonts w:ascii="Times New Roman" w:eastAsia="Calibri" w:hAnsi="Times New Roman" w:cs="Times New Roman"/>
          <w:noProof w:val="0"/>
          <w:sz w:val="24"/>
          <w:szCs w:val="24"/>
        </w:rPr>
        <w:t>u</w:t>
      </w:r>
      <w:r w:rsidRPr="009B16C9">
        <w:rPr>
          <w:rFonts w:ascii="Times New Roman" w:eastAsia="Calibri" w:hAnsi="Times New Roman" w:cs="Times New Roman"/>
          <w:noProof w:val="0"/>
          <w:sz w:val="24"/>
          <w:szCs w:val="24"/>
        </w:rPr>
        <w:t>mowie wymagają każdorazowo formy pisemnej pod rygorem nieważności.</w:t>
      </w:r>
    </w:p>
    <w:p w14:paraId="04968673" w14:textId="1830BED7" w:rsidR="009B16C9" w:rsidRDefault="00C374E1" w:rsidP="00D66DDD">
      <w:pPr>
        <w:pStyle w:val="Akapitzlist"/>
        <w:numPr>
          <w:ilvl w:val="0"/>
          <w:numId w:val="17"/>
        </w:numPr>
        <w:tabs>
          <w:tab w:val="clear" w:pos="360"/>
          <w:tab w:val="num" w:pos="284"/>
        </w:tabs>
        <w:overflowPunct w:val="0"/>
        <w:autoSpaceDE w:val="0"/>
        <w:autoSpaceDN w:val="0"/>
        <w:adjustRightInd w:val="0"/>
        <w:spacing w:after="0" w:line="240" w:lineRule="auto"/>
        <w:ind w:left="284" w:hanging="284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9B16C9">
        <w:rPr>
          <w:rFonts w:ascii="Times New Roman" w:eastAsia="Calibri" w:hAnsi="Times New Roman" w:cs="Times New Roman"/>
          <w:noProof w:val="0"/>
          <w:sz w:val="24"/>
          <w:szCs w:val="24"/>
        </w:rPr>
        <w:t>Każda zmiana określona</w:t>
      </w:r>
      <w:r w:rsidR="00832E4A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w</w:t>
      </w:r>
      <w:r w:rsidRPr="009B16C9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§ </w:t>
      </w:r>
      <w:r w:rsidR="00B3480F">
        <w:rPr>
          <w:rFonts w:ascii="Times New Roman" w:eastAsia="Calibri" w:hAnsi="Times New Roman" w:cs="Times New Roman"/>
          <w:noProof w:val="0"/>
          <w:sz w:val="24"/>
          <w:szCs w:val="24"/>
        </w:rPr>
        <w:t>9</w:t>
      </w:r>
      <w:r w:rsidRPr="009B16C9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ust. 3a) zobowiązuje Wykonawcę do przekazania Zamawiającemu w terminie 3 dni od dnia wprowadzenia zmiany numeru katalogowego produktu aneksu w przedmiotowej sprawie.</w:t>
      </w:r>
    </w:p>
    <w:p w14:paraId="3ECD63FA" w14:textId="3361DF22" w:rsidR="009B16C9" w:rsidRPr="009B16C9" w:rsidRDefault="00C374E1" w:rsidP="00D66DDD">
      <w:pPr>
        <w:pStyle w:val="Akapitzlist"/>
        <w:numPr>
          <w:ilvl w:val="0"/>
          <w:numId w:val="17"/>
        </w:numPr>
        <w:overflowPunct w:val="0"/>
        <w:autoSpaceDE w:val="0"/>
        <w:autoSpaceDN w:val="0"/>
        <w:adjustRightInd w:val="0"/>
        <w:spacing w:after="0" w:line="240" w:lineRule="auto"/>
        <w:ind w:left="284" w:hanging="426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9B16C9">
        <w:rPr>
          <w:rFonts w:ascii="Times New Roman" w:eastAsia="Calibri" w:hAnsi="Times New Roman" w:cs="Times New Roman"/>
          <w:noProof w:val="0"/>
          <w:sz w:val="24"/>
          <w:szCs w:val="24"/>
        </w:rPr>
        <w:t>W sprawach nieuregulowanych niniejszą umową mają zastosowanie przepisy Kodeksu Cywilnego</w:t>
      </w:r>
      <w:r w:rsidR="00F72AAF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, </w:t>
      </w:r>
      <w:r w:rsidRPr="009B16C9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ustawy Prawo </w:t>
      </w:r>
      <w:r w:rsidR="00A73B80">
        <w:rPr>
          <w:rFonts w:ascii="Times New Roman" w:eastAsia="Calibri" w:hAnsi="Times New Roman" w:cs="Times New Roman"/>
          <w:noProof w:val="0"/>
          <w:sz w:val="24"/>
          <w:szCs w:val="24"/>
        </w:rPr>
        <w:t>z</w:t>
      </w:r>
      <w:r w:rsidRPr="009B16C9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amówień </w:t>
      </w:r>
      <w:r w:rsidR="00A73B80">
        <w:rPr>
          <w:rFonts w:ascii="Times New Roman" w:eastAsia="Calibri" w:hAnsi="Times New Roman" w:cs="Times New Roman"/>
          <w:noProof w:val="0"/>
          <w:sz w:val="24"/>
          <w:szCs w:val="24"/>
        </w:rPr>
        <w:t>p</w:t>
      </w:r>
      <w:r w:rsidRPr="009B16C9">
        <w:rPr>
          <w:rFonts w:ascii="Times New Roman" w:eastAsia="Calibri" w:hAnsi="Times New Roman" w:cs="Times New Roman"/>
          <w:noProof w:val="0"/>
          <w:sz w:val="24"/>
          <w:szCs w:val="24"/>
        </w:rPr>
        <w:t>ublicznych</w:t>
      </w:r>
      <w:r w:rsidR="00F72AAF">
        <w:rPr>
          <w:rFonts w:ascii="Times New Roman" w:eastAsia="Calibri" w:hAnsi="Times New Roman" w:cs="Times New Roman"/>
          <w:iCs/>
          <w:noProof w:val="0"/>
          <w:sz w:val="24"/>
          <w:szCs w:val="24"/>
        </w:rPr>
        <w:t xml:space="preserve">, ustawy o refundacji leków, </w:t>
      </w:r>
      <w:r w:rsidR="00DE4A53">
        <w:rPr>
          <w:rFonts w:ascii="Times New Roman" w:eastAsia="Calibri" w:hAnsi="Times New Roman" w:cs="Times New Roman"/>
          <w:iCs/>
          <w:noProof w:val="0"/>
          <w:sz w:val="24"/>
          <w:szCs w:val="24"/>
        </w:rPr>
        <w:t>ś</w:t>
      </w:r>
      <w:r w:rsidR="00F72AAF">
        <w:rPr>
          <w:rFonts w:ascii="Times New Roman" w:eastAsia="Calibri" w:hAnsi="Times New Roman" w:cs="Times New Roman"/>
          <w:iCs/>
          <w:noProof w:val="0"/>
          <w:sz w:val="24"/>
          <w:szCs w:val="24"/>
        </w:rPr>
        <w:t xml:space="preserve">rodków spożywczych specjalnego przeznaczenia żywieniowego oraz wyrobów medycznych. </w:t>
      </w:r>
    </w:p>
    <w:p w14:paraId="2132CAA1" w14:textId="4524FDB6" w:rsidR="00C374E1" w:rsidRDefault="00C374E1" w:rsidP="00D66DDD">
      <w:pPr>
        <w:pStyle w:val="Akapitzlist"/>
        <w:numPr>
          <w:ilvl w:val="0"/>
          <w:numId w:val="17"/>
        </w:numPr>
        <w:overflowPunct w:val="0"/>
        <w:autoSpaceDE w:val="0"/>
        <w:autoSpaceDN w:val="0"/>
        <w:adjustRightInd w:val="0"/>
        <w:spacing w:after="0" w:line="240" w:lineRule="auto"/>
        <w:ind w:left="284" w:hanging="426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9B16C9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Integralną część </w:t>
      </w:r>
      <w:r w:rsidR="00765EA0">
        <w:rPr>
          <w:rFonts w:ascii="Times New Roman" w:eastAsia="Calibri" w:hAnsi="Times New Roman" w:cs="Times New Roman"/>
          <w:noProof w:val="0"/>
          <w:sz w:val="24"/>
          <w:szCs w:val="24"/>
        </w:rPr>
        <w:t>u</w:t>
      </w:r>
      <w:r w:rsidRPr="009B16C9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mowy stanowi SWZ oraz dokumenty złożone w postępowaniu </w:t>
      </w:r>
      <w:r w:rsidR="00712FC1" w:rsidRPr="009B16C9">
        <w:rPr>
          <w:rFonts w:ascii="Times New Roman" w:eastAsia="Calibri" w:hAnsi="Times New Roman" w:cs="Times New Roman"/>
          <w:noProof w:val="0"/>
          <w:sz w:val="24"/>
          <w:szCs w:val="24"/>
        </w:rPr>
        <w:br/>
      </w:r>
      <w:r w:rsidRPr="009B16C9">
        <w:rPr>
          <w:rFonts w:ascii="Times New Roman" w:eastAsia="Calibri" w:hAnsi="Times New Roman" w:cs="Times New Roman"/>
          <w:noProof w:val="0"/>
          <w:sz w:val="24"/>
          <w:szCs w:val="24"/>
        </w:rPr>
        <w:t>o udzielenie zamówienia publicznego.</w:t>
      </w:r>
    </w:p>
    <w:p w14:paraId="3725F70D" w14:textId="46836F96" w:rsidR="00F72AAF" w:rsidRDefault="00F72AAF" w:rsidP="00D66DDD">
      <w:pPr>
        <w:pStyle w:val="Akapitzlist"/>
        <w:overflowPunct w:val="0"/>
        <w:autoSpaceDE w:val="0"/>
        <w:autoSpaceDN w:val="0"/>
        <w:adjustRightInd w:val="0"/>
        <w:spacing w:after="0" w:line="240" w:lineRule="auto"/>
        <w:ind w:left="284" w:hanging="426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</w:p>
    <w:p w14:paraId="3494415B" w14:textId="02FE383C" w:rsidR="00C374E1" w:rsidRPr="00C374E1" w:rsidRDefault="00C374E1" w:rsidP="002B05C2">
      <w:pPr>
        <w:overflowPunct w:val="0"/>
        <w:autoSpaceDE w:val="0"/>
        <w:autoSpaceDN w:val="0"/>
        <w:adjustRightInd w:val="0"/>
        <w:spacing w:after="0" w:line="240" w:lineRule="auto"/>
        <w:ind w:left="3823" w:firstLine="425"/>
        <w:textAlignment w:val="baseline"/>
        <w:rPr>
          <w:rFonts w:ascii="Times New Roman" w:eastAsia="Calibri" w:hAnsi="Times New Roman" w:cs="Times New Roman"/>
          <w:iCs/>
          <w:noProof w:val="0"/>
          <w:sz w:val="24"/>
          <w:szCs w:val="24"/>
        </w:rPr>
      </w:pPr>
      <w:r w:rsidRPr="00C374E1">
        <w:rPr>
          <w:rFonts w:ascii="Times New Roman" w:eastAsia="Calibri" w:hAnsi="Times New Roman" w:cs="Times New Roman"/>
          <w:b/>
          <w:noProof w:val="0"/>
          <w:sz w:val="24"/>
          <w:szCs w:val="24"/>
        </w:rPr>
        <w:t xml:space="preserve">§ </w:t>
      </w:r>
      <w:r w:rsidR="00953BB1">
        <w:rPr>
          <w:rFonts w:ascii="Times New Roman" w:eastAsia="Calibri" w:hAnsi="Times New Roman" w:cs="Times New Roman"/>
          <w:b/>
          <w:noProof w:val="0"/>
          <w:sz w:val="24"/>
          <w:szCs w:val="24"/>
        </w:rPr>
        <w:t>10</w:t>
      </w:r>
      <w:r w:rsidRPr="00C374E1">
        <w:rPr>
          <w:rFonts w:ascii="Times New Roman" w:eastAsia="Calibri" w:hAnsi="Times New Roman" w:cs="Times New Roman"/>
          <w:b/>
          <w:noProof w:val="0"/>
          <w:sz w:val="24"/>
          <w:szCs w:val="24"/>
        </w:rPr>
        <w:t>.</w:t>
      </w:r>
    </w:p>
    <w:p w14:paraId="369C02BF" w14:textId="7025B769" w:rsidR="00C374E1" w:rsidRDefault="00C374E1" w:rsidP="00744BE5">
      <w:pPr>
        <w:tabs>
          <w:tab w:val="left" w:pos="720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Niniejszą </w:t>
      </w:r>
      <w:r w:rsidR="00765EA0">
        <w:rPr>
          <w:rFonts w:ascii="Times New Roman" w:eastAsia="Calibri" w:hAnsi="Times New Roman" w:cs="Times New Roman"/>
          <w:noProof w:val="0"/>
          <w:sz w:val="24"/>
          <w:szCs w:val="24"/>
        </w:rPr>
        <w:t>u</w:t>
      </w: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>mowę wraz z załącznikami sporządzono w dwóch jednobrzmiących egzemplarzach po jednym dla każdej ze stron</w:t>
      </w:r>
      <w:r w:rsidR="00BD3F89">
        <w:rPr>
          <w:rFonts w:ascii="Times New Roman" w:eastAsia="Calibri" w:hAnsi="Times New Roman" w:cs="Times New Roman"/>
          <w:noProof w:val="0"/>
          <w:sz w:val="24"/>
          <w:szCs w:val="24"/>
        </w:rPr>
        <w:t>:</w:t>
      </w:r>
    </w:p>
    <w:p w14:paraId="1A222631" w14:textId="03B2269A" w:rsidR="00C374E1" w:rsidRPr="00CD2928" w:rsidRDefault="00C374E1" w:rsidP="00BE2D92">
      <w:pPr>
        <w:pStyle w:val="Akapitzlist"/>
        <w:numPr>
          <w:ilvl w:val="0"/>
          <w:numId w:val="11"/>
        </w:numPr>
        <w:tabs>
          <w:tab w:val="left" w:pos="283"/>
        </w:tabs>
        <w:overflowPunct w:val="0"/>
        <w:autoSpaceDE w:val="0"/>
        <w:autoSpaceDN w:val="0"/>
        <w:adjustRightInd w:val="0"/>
        <w:spacing w:after="0" w:line="240" w:lineRule="auto"/>
        <w:ind w:hanging="720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CD2928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1 egzemplarz dla Wykonawcy </w:t>
      </w:r>
    </w:p>
    <w:p w14:paraId="2B1FE03F" w14:textId="7AAF60B7" w:rsidR="00C374E1" w:rsidRPr="00744BE5" w:rsidRDefault="00C374E1" w:rsidP="00BE2D92">
      <w:pPr>
        <w:pStyle w:val="Akapitzlist"/>
        <w:numPr>
          <w:ilvl w:val="0"/>
          <w:numId w:val="11"/>
        </w:numPr>
        <w:tabs>
          <w:tab w:val="left" w:pos="283"/>
        </w:tabs>
        <w:overflowPunct w:val="0"/>
        <w:autoSpaceDE w:val="0"/>
        <w:autoSpaceDN w:val="0"/>
        <w:adjustRightInd w:val="0"/>
        <w:spacing w:after="0" w:line="240" w:lineRule="auto"/>
        <w:ind w:hanging="720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744BE5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1 egzemplarz dla Zamawiającego </w:t>
      </w:r>
    </w:p>
    <w:p w14:paraId="18BEADDD" w14:textId="79B1EF51" w:rsidR="003713C4" w:rsidRPr="003713C4" w:rsidRDefault="005F3B45" w:rsidP="002B05C2">
      <w:pPr>
        <w:tabs>
          <w:tab w:val="left" w:pos="283"/>
        </w:tabs>
        <w:overflowPunct w:val="0"/>
        <w:autoSpaceDE w:val="0"/>
        <w:autoSpaceDN w:val="0"/>
        <w:adjustRightInd w:val="0"/>
        <w:spacing w:after="0" w:line="240" w:lineRule="auto"/>
        <w:ind w:left="75" w:hanging="354"/>
        <w:jc w:val="both"/>
        <w:textAlignment w:val="baseline"/>
        <w:rPr>
          <w:rFonts w:ascii="Times New Roman" w:hAnsi="Times New Roman" w:cs="Times New Roman"/>
          <w:noProof w:val="0"/>
          <w:sz w:val="24"/>
          <w:szCs w:val="24"/>
        </w:rPr>
      </w:pPr>
      <w:r>
        <w:rPr>
          <w:rFonts w:ascii="Times New Roman" w:eastAsia="Calibri" w:hAnsi="Times New Roman" w:cs="Times New Roman"/>
          <w:b/>
          <w:bCs/>
          <w:noProof w:val="0"/>
          <w:sz w:val="24"/>
          <w:szCs w:val="24"/>
        </w:rPr>
        <w:t xml:space="preserve">      </w:t>
      </w:r>
      <w:bookmarkStart w:id="6" w:name="_Hlk485630297"/>
      <w:r w:rsidR="003713C4" w:rsidRPr="003713C4">
        <w:rPr>
          <w:rFonts w:ascii="Times New Roman" w:hAnsi="Times New Roman" w:cs="Times New Roman"/>
          <w:b/>
          <w:sz w:val="24"/>
          <w:szCs w:val="24"/>
        </w:rPr>
        <w:t xml:space="preserve">Integralną częścią </w:t>
      </w:r>
      <w:r w:rsidR="00765EA0">
        <w:rPr>
          <w:rFonts w:ascii="Times New Roman" w:hAnsi="Times New Roman" w:cs="Times New Roman"/>
          <w:b/>
          <w:sz w:val="24"/>
          <w:szCs w:val="24"/>
        </w:rPr>
        <w:t>u</w:t>
      </w:r>
      <w:r w:rsidR="003713C4" w:rsidRPr="003713C4">
        <w:rPr>
          <w:rFonts w:ascii="Times New Roman" w:hAnsi="Times New Roman" w:cs="Times New Roman"/>
          <w:b/>
          <w:sz w:val="24"/>
          <w:szCs w:val="24"/>
        </w:rPr>
        <w:t xml:space="preserve">mowy są załączniki: </w:t>
      </w:r>
    </w:p>
    <w:p w14:paraId="6620B6BF" w14:textId="277EA557" w:rsidR="003713C4" w:rsidRDefault="003713C4" w:rsidP="00BE2D92">
      <w:pPr>
        <w:numPr>
          <w:ilvl w:val="0"/>
          <w:numId w:val="5"/>
        </w:numPr>
        <w:suppressAutoHyphens/>
        <w:overflowPunct w:val="0"/>
        <w:autoSpaceDE w:val="0"/>
        <w:autoSpaceDN w:val="0"/>
        <w:adjustRightInd w:val="0"/>
        <w:spacing w:after="0" w:line="240" w:lineRule="auto"/>
        <w:ind w:left="284" w:hanging="284"/>
        <w:contextualSpacing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3713C4">
        <w:rPr>
          <w:rFonts w:ascii="Times New Roman" w:hAnsi="Times New Roman" w:cs="Times New Roman"/>
          <w:sz w:val="24"/>
          <w:szCs w:val="24"/>
        </w:rPr>
        <w:t xml:space="preserve">Formularz asortymentowo – cenowy – </w:t>
      </w:r>
      <w:r w:rsidR="00BD3F89">
        <w:rPr>
          <w:rFonts w:ascii="Times New Roman" w:hAnsi="Times New Roman" w:cs="Times New Roman"/>
          <w:sz w:val="24"/>
          <w:szCs w:val="24"/>
        </w:rPr>
        <w:t>Z</w:t>
      </w:r>
      <w:r w:rsidRPr="003713C4">
        <w:rPr>
          <w:rFonts w:ascii="Times New Roman" w:hAnsi="Times New Roman" w:cs="Times New Roman"/>
          <w:sz w:val="24"/>
          <w:szCs w:val="24"/>
        </w:rPr>
        <w:t>ał</w:t>
      </w:r>
      <w:r w:rsidR="00BD3F89">
        <w:rPr>
          <w:rFonts w:ascii="Times New Roman" w:hAnsi="Times New Roman" w:cs="Times New Roman"/>
          <w:sz w:val="24"/>
          <w:szCs w:val="24"/>
        </w:rPr>
        <w:t>ącznik</w:t>
      </w:r>
      <w:r w:rsidRPr="003713C4">
        <w:rPr>
          <w:rFonts w:ascii="Times New Roman" w:hAnsi="Times New Roman" w:cs="Times New Roman"/>
          <w:sz w:val="24"/>
          <w:szCs w:val="24"/>
        </w:rPr>
        <w:t xml:space="preserve"> </w:t>
      </w:r>
      <w:r w:rsidR="00765EA0">
        <w:rPr>
          <w:rFonts w:ascii="Times New Roman" w:hAnsi="Times New Roman" w:cs="Times New Roman"/>
          <w:sz w:val="24"/>
          <w:szCs w:val="24"/>
        </w:rPr>
        <w:t>N</w:t>
      </w:r>
      <w:r w:rsidRPr="003713C4">
        <w:rPr>
          <w:rFonts w:ascii="Times New Roman" w:hAnsi="Times New Roman" w:cs="Times New Roman"/>
          <w:sz w:val="24"/>
          <w:szCs w:val="24"/>
        </w:rPr>
        <w:t xml:space="preserve">r 1 do </w:t>
      </w:r>
      <w:r w:rsidR="00765EA0">
        <w:rPr>
          <w:rFonts w:ascii="Times New Roman" w:hAnsi="Times New Roman" w:cs="Times New Roman"/>
          <w:sz w:val="24"/>
          <w:szCs w:val="24"/>
        </w:rPr>
        <w:t>u</w:t>
      </w:r>
      <w:r w:rsidRPr="003713C4">
        <w:rPr>
          <w:rFonts w:ascii="Times New Roman" w:hAnsi="Times New Roman" w:cs="Times New Roman"/>
          <w:sz w:val="24"/>
          <w:szCs w:val="24"/>
        </w:rPr>
        <w:t>mowy</w:t>
      </w:r>
      <w:r w:rsidR="00BD3F89">
        <w:rPr>
          <w:rFonts w:ascii="Times New Roman" w:hAnsi="Times New Roman" w:cs="Times New Roman"/>
          <w:sz w:val="24"/>
          <w:szCs w:val="24"/>
        </w:rPr>
        <w:t>,</w:t>
      </w:r>
    </w:p>
    <w:p w14:paraId="4099B6D9" w14:textId="3045DAFE" w:rsidR="00B43839" w:rsidRPr="003713C4" w:rsidRDefault="00B43839" w:rsidP="00AC3515">
      <w:pPr>
        <w:suppressAutoHyphens/>
        <w:overflowPunct w:val="0"/>
        <w:autoSpaceDE w:val="0"/>
        <w:autoSpaceDN w:val="0"/>
        <w:adjustRightInd w:val="0"/>
        <w:spacing w:after="0" w:line="240" w:lineRule="auto"/>
        <w:ind w:left="780"/>
        <w:contextualSpacing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</w:p>
    <w:bookmarkEnd w:id="6"/>
    <w:p w14:paraId="100FB7D3" w14:textId="1F6FF80C" w:rsidR="003713C4" w:rsidRPr="003713C4" w:rsidRDefault="003713C4" w:rsidP="005D7F77">
      <w:pPr>
        <w:suppressAutoHyphens/>
        <w:overflowPunct w:val="0"/>
        <w:autoSpaceDE w:val="0"/>
        <w:autoSpaceDN w:val="0"/>
        <w:adjustRightInd w:val="0"/>
        <w:spacing w:after="0" w:line="240" w:lineRule="auto"/>
        <w:contextualSpacing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</w:p>
    <w:p w14:paraId="63664C93" w14:textId="6694863B" w:rsidR="00534662" w:rsidRPr="003713C4" w:rsidRDefault="00534662" w:rsidP="00C374E1">
      <w:pPr>
        <w:tabs>
          <w:tab w:val="left" w:pos="283"/>
        </w:tabs>
        <w:overflowPunct w:val="0"/>
        <w:autoSpaceDE w:val="0"/>
        <w:autoSpaceDN w:val="0"/>
        <w:adjustRightInd w:val="0"/>
        <w:spacing w:after="200" w:line="240" w:lineRule="auto"/>
        <w:ind w:left="75" w:hanging="354"/>
        <w:jc w:val="both"/>
        <w:textAlignment w:val="baseline"/>
        <w:rPr>
          <w:rFonts w:ascii="Times New Roman" w:eastAsia="Calibri" w:hAnsi="Times New Roman" w:cs="Times New Roman"/>
          <w:b/>
          <w:bCs/>
          <w:noProof w:val="0"/>
          <w:sz w:val="24"/>
          <w:szCs w:val="24"/>
        </w:rPr>
      </w:pPr>
    </w:p>
    <w:p w14:paraId="4B652731" w14:textId="77777777" w:rsidR="00712FC1" w:rsidRPr="00C374E1" w:rsidRDefault="00712FC1" w:rsidP="005F3B45">
      <w:pPr>
        <w:tabs>
          <w:tab w:val="left" w:pos="283"/>
        </w:tabs>
        <w:overflowPunct w:val="0"/>
        <w:autoSpaceDE w:val="0"/>
        <w:autoSpaceDN w:val="0"/>
        <w:adjustRightInd w:val="0"/>
        <w:spacing w:after="200" w:line="240" w:lineRule="auto"/>
        <w:jc w:val="both"/>
        <w:textAlignment w:val="baseline"/>
        <w:rPr>
          <w:rFonts w:ascii="Times New Roman" w:eastAsia="Calibri" w:hAnsi="Times New Roman" w:cs="Times New Roman"/>
          <w:b/>
          <w:bCs/>
          <w:noProof w:val="0"/>
          <w:sz w:val="24"/>
          <w:szCs w:val="24"/>
        </w:rPr>
      </w:pPr>
    </w:p>
    <w:p w14:paraId="43CD0874" w14:textId="77777777" w:rsidR="00C374E1" w:rsidRPr="00C374E1" w:rsidRDefault="00C374E1" w:rsidP="00C374E1">
      <w:pPr>
        <w:overflowPunct w:val="0"/>
        <w:autoSpaceDE w:val="0"/>
        <w:autoSpaceDN w:val="0"/>
        <w:adjustRightInd w:val="0"/>
        <w:spacing w:after="200" w:line="276" w:lineRule="auto"/>
        <w:jc w:val="both"/>
        <w:textAlignment w:val="baseline"/>
        <w:rPr>
          <w:rFonts w:ascii="Times New Roman" w:eastAsia="Calibri" w:hAnsi="Times New Roman" w:cs="Times New Roman"/>
          <w:noProof w:val="0"/>
          <w:sz w:val="24"/>
          <w:szCs w:val="24"/>
        </w:rPr>
      </w:pP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>…………………………………..                                       ……………………………..</w:t>
      </w:r>
    </w:p>
    <w:p w14:paraId="3D59D986" w14:textId="39865A28" w:rsidR="00332232" w:rsidRDefault="00C374E1" w:rsidP="00A041CF">
      <w:pPr>
        <w:overflowPunct w:val="0"/>
        <w:autoSpaceDE w:val="0"/>
        <w:autoSpaceDN w:val="0"/>
        <w:adjustRightInd w:val="0"/>
        <w:spacing w:after="200" w:line="276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noProof w:val="0"/>
          <w:color w:val="FF0000"/>
          <w:sz w:val="24"/>
          <w:szCs w:val="24"/>
          <w:shd w:val="clear" w:color="auto" w:fill="FFFFFF"/>
          <w:lang w:eastAsia="pl-PL"/>
        </w:rPr>
      </w:pP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            </w:t>
      </w:r>
      <w:r w:rsidRPr="00C374E1">
        <w:rPr>
          <w:rFonts w:ascii="Times New Roman" w:eastAsia="Calibri" w:hAnsi="Times New Roman" w:cs="Times New Roman"/>
          <w:b/>
          <w:noProof w:val="0"/>
          <w:sz w:val="24"/>
          <w:szCs w:val="24"/>
        </w:rPr>
        <w:t xml:space="preserve">Wykonawca </w:t>
      </w:r>
      <w:r w:rsidRPr="00C374E1">
        <w:rPr>
          <w:rFonts w:ascii="Times New Roman" w:eastAsia="Calibri" w:hAnsi="Times New Roman" w:cs="Times New Roman"/>
          <w:b/>
          <w:noProof w:val="0"/>
          <w:sz w:val="24"/>
          <w:szCs w:val="24"/>
        </w:rPr>
        <w:tab/>
      </w: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 xml:space="preserve">                </w:t>
      </w: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ab/>
      </w: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ab/>
        <w:t xml:space="preserve">      </w:t>
      </w: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ab/>
      </w:r>
      <w:r w:rsidRPr="00C374E1">
        <w:rPr>
          <w:rFonts w:ascii="Times New Roman" w:eastAsia="Calibri" w:hAnsi="Times New Roman" w:cs="Times New Roman"/>
          <w:noProof w:val="0"/>
          <w:sz w:val="24"/>
          <w:szCs w:val="24"/>
        </w:rPr>
        <w:tab/>
      </w:r>
      <w:r w:rsidRPr="00C374E1">
        <w:rPr>
          <w:rFonts w:ascii="Times New Roman" w:eastAsia="Calibri" w:hAnsi="Times New Roman" w:cs="Times New Roman"/>
          <w:b/>
          <w:noProof w:val="0"/>
          <w:sz w:val="24"/>
          <w:szCs w:val="24"/>
        </w:rPr>
        <w:t xml:space="preserve">             Zamawiający</w:t>
      </w:r>
      <w:bookmarkEnd w:id="0"/>
    </w:p>
    <w:sectPr w:rsidR="00332232">
      <w:foot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AF41466" w14:textId="77777777" w:rsidR="00EF1FBB" w:rsidRDefault="00EF1FBB" w:rsidP="003E7BCD">
      <w:pPr>
        <w:spacing w:after="0" w:line="240" w:lineRule="auto"/>
      </w:pPr>
      <w:r>
        <w:separator/>
      </w:r>
    </w:p>
  </w:endnote>
  <w:endnote w:type="continuationSeparator" w:id="0">
    <w:p w14:paraId="188ADFFF" w14:textId="77777777" w:rsidR="00EF1FBB" w:rsidRDefault="00EF1FBB" w:rsidP="003E7BC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emorandum">
    <w:altName w:val="Times New Roman"/>
    <w:charset w:val="00"/>
    <w:family w:val="auto"/>
    <w:pitch w:val="variable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927776943"/>
      <w:docPartObj>
        <w:docPartGallery w:val="Page Numbers (Bottom of Page)"/>
        <w:docPartUnique/>
      </w:docPartObj>
    </w:sdtPr>
    <w:sdtEndPr/>
    <w:sdtContent>
      <w:p w14:paraId="281A4682" w14:textId="5EDDB34B" w:rsidR="00ED6310" w:rsidRDefault="00ED6310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25E42A5E" w14:textId="77777777" w:rsidR="00ED6310" w:rsidRDefault="00ED6310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C5DEB0C" w14:textId="77777777" w:rsidR="00EF1FBB" w:rsidRDefault="00EF1FBB" w:rsidP="003E7BCD">
      <w:pPr>
        <w:spacing w:after="0" w:line="240" w:lineRule="auto"/>
      </w:pPr>
      <w:r>
        <w:separator/>
      </w:r>
    </w:p>
  </w:footnote>
  <w:footnote w:type="continuationSeparator" w:id="0">
    <w:p w14:paraId="793995E2" w14:textId="77777777" w:rsidR="00EF1FBB" w:rsidRDefault="00EF1FBB" w:rsidP="003E7BC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8"/>
    <w:multiLevelType w:val="singleLevel"/>
    <w:tmpl w:val="D6B8DBC8"/>
    <w:lvl w:ilvl="0">
      <w:start w:val="1"/>
      <w:numFmt w:val="lowerLetter"/>
      <w:lvlText w:val="%1)"/>
      <w:lvlJc w:val="left"/>
      <w:pPr>
        <w:tabs>
          <w:tab w:val="num" w:pos="480"/>
        </w:tabs>
        <w:ind w:left="763" w:hanging="283"/>
      </w:pPr>
      <w:rPr>
        <w:rFonts w:hint="default"/>
        <w:b w:val="0"/>
      </w:rPr>
    </w:lvl>
  </w:abstractNum>
  <w:abstractNum w:abstractNumId="1" w15:restartNumberingAfterBreak="0">
    <w:nsid w:val="0939139C"/>
    <w:multiLevelType w:val="hybridMultilevel"/>
    <w:tmpl w:val="E2C4351C"/>
    <w:name w:val="WW8Num332"/>
    <w:lvl w:ilvl="0" w:tplc="00000014">
      <w:numFmt w:val="bullet"/>
      <w:lvlText w:val=""/>
      <w:lvlJc w:val="left"/>
      <w:pPr>
        <w:tabs>
          <w:tab w:val="num" w:pos="6750"/>
        </w:tabs>
        <w:ind w:left="6750" w:hanging="283"/>
      </w:pPr>
      <w:rPr>
        <w:rFonts w:ascii="Symbol" w:hAnsi="Symbol"/>
      </w:rPr>
    </w:lvl>
    <w:lvl w:ilvl="1" w:tplc="04150003" w:tentative="1">
      <w:start w:val="1"/>
      <w:numFmt w:val="bullet"/>
      <w:lvlText w:val="o"/>
      <w:lvlJc w:val="left"/>
      <w:pPr>
        <w:tabs>
          <w:tab w:val="num" w:pos="7907"/>
        </w:tabs>
        <w:ind w:left="79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8627"/>
        </w:tabs>
        <w:ind w:left="86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9347"/>
        </w:tabs>
        <w:ind w:left="93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10067"/>
        </w:tabs>
        <w:ind w:left="100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10787"/>
        </w:tabs>
        <w:ind w:left="107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11507"/>
        </w:tabs>
        <w:ind w:left="115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12227"/>
        </w:tabs>
        <w:ind w:left="122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12947"/>
        </w:tabs>
        <w:ind w:left="12947" w:hanging="360"/>
      </w:pPr>
      <w:rPr>
        <w:rFonts w:ascii="Wingdings" w:hAnsi="Wingdings" w:hint="default"/>
      </w:rPr>
    </w:lvl>
  </w:abstractNum>
  <w:abstractNum w:abstractNumId="2" w15:restartNumberingAfterBreak="0">
    <w:nsid w:val="0F3B0F57"/>
    <w:multiLevelType w:val="hybridMultilevel"/>
    <w:tmpl w:val="E6B8C85C"/>
    <w:name w:val="WW8Num33"/>
    <w:lvl w:ilvl="0" w:tplc="FD38E61A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014"/>
        </w:tabs>
        <w:ind w:left="1014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734"/>
        </w:tabs>
        <w:ind w:left="1734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454"/>
        </w:tabs>
        <w:ind w:left="2454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174"/>
        </w:tabs>
        <w:ind w:left="3174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894"/>
        </w:tabs>
        <w:ind w:left="3894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14"/>
        </w:tabs>
        <w:ind w:left="4614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334"/>
        </w:tabs>
        <w:ind w:left="5334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054"/>
        </w:tabs>
        <w:ind w:left="6054" w:hanging="180"/>
      </w:pPr>
    </w:lvl>
  </w:abstractNum>
  <w:abstractNum w:abstractNumId="3" w15:restartNumberingAfterBreak="0">
    <w:nsid w:val="13FD0B97"/>
    <w:multiLevelType w:val="hybridMultilevel"/>
    <w:tmpl w:val="F8EE57A4"/>
    <w:lvl w:ilvl="0" w:tplc="61821E68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 w15:restartNumberingAfterBreak="0">
    <w:nsid w:val="14A64952"/>
    <w:multiLevelType w:val="hybridMultilevel"/>
    <w:tmpl w:val="6772F720"/>
    <w:lvl w:ilvl="0" w:tplc="19D8EF84">
      <w:start w:val="1"/>
      <w:numFmt w:val="lowerLetter"/>
      <w:lvlText w:val="%1)"/>
      <w:lvlJc w:val="left"/>
      <w:pPr>
        <w:ind w:left="786" w:hanging="360"/>
      </w:pPr>
      <w:rPr>
        <w:rFonts w:hint="default"/>
        <w:b w:val="0"/>
        <w:bCs w:val="0"/>
      </w:rPr>
    </w:lvl>
    <w:lvl w:ilvl="1" w:tplc="29B8F28E">
      <w:start w:val="1"/>
      <w:numFmt w:val="decimal"/>
      <w:lvlText w:val="%2."/>
      <w:lvlJc w:val="left"/>
      <w:pPr>
        <w:ind w:left="1566" w:hanging="42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" w15:restartNumberingAfterBreak="0">
    <w:nsid w:val="1795529E"/>
    <w:multiLevelType w:val="hybridMultilevel"/>
    <w:tmpl w:val="9754174E"/>
    <w:lvl w:ilvl="0" w:tplc="664E50D6">
      <w:start w:val="1"/>
      <w:numFmt w:val="decimal"/>
      <w:lvlText w:val="%1."/>
      <w:lvlJc w:val="left"/>
      <w:pPr>
        <w:ind w:left="720" w:hanging="360"/>
      </w:pPr>
      <w:rPr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84E1B86"/>
    <w:multiLevelType w:val="hybridMultilevel"/>
    <w:tmpl w:val="B486100E"/>
    <w:lvl w:ilvl="0" w:tplc="D01A0B10">
      <w:start w:val="2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7" w15:restartNumberingAfterBreak="0">
    <w:nsid w:val="1AB14108"/>
    <w:multiLevelType w:val="hybridMultilevel"/>
    <w:tmpl w:val="81AE5380"/>
    <w:lvl w:ilvl="0" w:tplc="A728162E">
      <w:start w:val="1"/>
      <w:numFmt w:val="decimal"/>
      <w:lvlText w:val="%1."/>
      <w:lvlJc w:val="left"/>
      <w:pPr>
        <w:ind w:left="3479" w:hanging="360"/>
      </w:pPr>
      <w:rPr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8" w15:restartNumberingAfterBreak="0">
    <w:nsid w:val="23AB015E"/>
    <w:multiLevelType w:val="hybridMultilevel"/>
    <w:tmpl w:val="C8FC1CEE"/>
    <w:lvl w:ilvl="0" w:tplc="1D406BEE">
      <w:start w:val="1"/>
      <w:numFmt w:val="decimal"/>
      <w:lvlText w:val="%1)"/>
      <w:lvlJc w:val="left"/>
      <w:pPr>
        <w:ind w:left="720" w:hanging="360"/>
      </w:pPr>
      <w:rPr>
        <w:rFonts w:ascii="Times New Roman" w:eastAsia="Calibri" w:hAnsi="Times New Roman" w:cs="Times New Roman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465713D"/>
    <w:multiLevelType w:val="hybridMultilevel"/>
    <w:tmpl w:val="3E0A69A6"/>
    <w:name w:val="WW8Num43"/>
    <w:lvl w:ilvl="0" w:tplc="95C65BA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0" w15:restartNumberingAfterBreak="0">
    <w:nsid w:val="27077301"/>
    <w:multiLevelType w:val="hybridMultilevel"/>
    <w:tmpl w:val="C85853B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EE94FF2"/>
    <w:multiLevelType w:val="hybridMultilevel"/>
    <w:tmpl w:val="726C0226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33A33979"/>
    <w:multiLevelType w:val="multilevel"/>
    <w:tmpl w:val="3FC826C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bCs/>
        <w:i w:val="0"/>
        <w:sz w:val="24"/>
        <w:szCs w:val="24"/>
      </w:rPr>
    </w:lvl>
    <w:lvl w:ilvl="1">
      <w:start w:val="1"/>
      <w:numFmt w:val="none"/>
      <w:lvlText w:val="2.2."/>
      <w:lvlJc w:val="left"/>
      <w:pPr>
        <w:tabs>
          <w:tab w:val="num" w:pos="574"/>
        </w:tabs>
        <w:ind w:left="574" w:hanging="432"/>
      </w:pPr>
      <w:rPr>
        <w:rFonts w:hint="default"/>
        <w:b/>
        <w:i w:val="0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1214" w:hanging="504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3" w15:restartNumberingAfterBreak="0">
    <w:nsid w:val="49894936"/>
    <w:multiLevelType w:val="multilevel"/>
    <w:tmpl w:val="8C5078EC"/>
    <w:lvl w:ilvl="0">
      <w:start w:val="1"/>
      <w:numFmt w:val="decimal"/>
      <w:lvlText w:val="%1."/>
      <w:lvlJc w:val="left"/>
      <w:pPr>
        <w:ind w:left="360" w:hanging="360"/>
      </w:pPr>
      <w:rPr>
        <w:b w:val="0"/>
        <w:bCs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4EF717A1"/>
    <w:multiLevelType w:val="hybridMultilevel"/>
    <w:tmpl w:val="0AEEB984"/>
    <w:lvl w:ilvl="0" w:tplc="7BEA51FE">
      <w:start w:val="1"/>
      <w:numFmt w:val="decimal"/>
      <w:lvlText w:val="%1."/>
      <w:lvlJc w:val="left"/>
      <w:pPr>
        <w:tabs>
          <w:tab w:val="num" w:pos="3054"/>
        </w:tabs>
        <w:ind w:left="3054" w:hanging="360"/>
      </w:pPr>
      <w:rPr>
        <w:rFonts w:hint="default"/>
        <w:b w:val="0"/>
        <w:bCs/>
        <w:i w:val="0"/>
        <w:iCs w:val="0"/>
        <w:color w:val="auto"/>
      </w:rPr>
    </w:lvl>
    <w:lvl w:ilvl="1" w:tplc="5F18BA70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5F790152"/>
    <w:multiLevelType w:val="hybridMultilevel"/>
    <w:tmpl w:val="A8B26874"/>
    <w:lvl w:ilvl="0" w:tplc="0415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16" w15:restartNumberingAfterBreak="0">
    <w:nsid w:val="63A62662"/>
    <w:multiLevelType w:val="hybridMultilevel"/>
    <w:tmpl w:val="5504D9D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0F">
      <w:start w:val="1"/>
      <w:numFmt w:val="decimal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AA76031"/>
    <w:multiLevelType w:val="hybridMultilevel"/>
    <w:tmpl w:val="061484D6"/>
    <w:lvl w:ilvl="0" w:tplc="041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8" w15:restartNumberingAfterBreak="0">
    <w:nsid w:val="708D1F6B"/>
    <w:multiLevelType w:val="hybridMultilevel"/>
    <w:tmpl w:val="FEA00F28"/>
    <w:lvl w:ilvl="0" w:tplc="BD7AAC64">
      <w:start w:val="1"/>
      <w:numFmt w:val="decimal"/>
      <w:lvlText w:val="%1)"/>
      <w:lvlJc w:val="left"/>
      <w:pPr>
        <w:ind w:left="7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0" w:hanging="360"/>
      </w:pPr>
    </w:lvl>
    <w:lvl w:ilvl="2" w:tplc="0415001B" w:tentative="1">
      <w:start w:val="1"/>
      <w:numFmt w:val="lowerRoman"/>
      <w:lvlText w:val="%3."/>
      <w:lvlJc w:val="right"/>
      <w:pPr>
        <w:ind w:left="2220" w:hanging="180"/>
      </w:pPr>
    </w:lvl>
    <w:lvl w:ilvl="3" w:tplc="0415000F" w:tentative="1">
      <w:start w:val="1"/>
      <w:numFmt w:val="decimal"/>
      <w:lvlText w:val="%4."/>
      <w:lvlJc w:val="left"/>
      <w:pPr>
        <w:ind w:left="2940" w:hanging="360"/>
      </w:pPr>
    </w:lvl>
    <w:lvl w:ilvl="4" w:tplc="04150019" w:tentative="1">
      <w:start w:val="1"/>
      <w:numFmt w:val="lowerLetter"/>
      <w:lvlText w:val="%5."/>
      <w:lvlJc w:val="left"/>
      <w:pPr>
        <w:ind w:left="3660" w:hanging="360"/>
      </w:pPr>
    </w:lvl>
    <w:lvl w:ilvl="5" w:tplc="0415001B" w:tentative="1">
      <w:start w:val="1"/>
      <w:numFmt w:val="lowerRoman"/>
      <w:lvlText w:val="%6."/>
      <w:lvlJc w:val="right"/>
      <w:pPr>
        <w:ind w:left="4380" w:hanging="180"/>
      </w:pPr>
    </w:lvl>
    <w:lvl w:ilvl="6" w:tplc="0415000F" w:tentative="1">
      <w:start w:val="1"/>
      <w:numFmt w:val="decimal"/>
      <w:lvlText w:val="%7."/>
      <w:lvlJc w:val="left"/>
      <w:pPr>
        <w:ind w:left="5100" w:hanging="360"/>
      </w:pPr>
    </w:lvl>
    <w:lvl w:ilvl="7" w:tplc="04150019" w:tentative="1">
      <w:start w:val="1"/>
      <w:numFmt w:val="lowerLetter"/>
      <w:lvlText w:val="%8."/>
      <w:lvlJc w:val="left"/>
      <w:pPr>
        <w:ind w:left="5820" w:hanging="360"/>
      </w:pPr>
    </w:lvl>
    <w:lvl w:ilvl="8" w:tplc="0415001B" w:tentative="1">
      <w:start w:val="1"/>
      <w:numFmt w:val="lowerRoman"/>
      <w:lvlText w:val="%9."/>
      <w:lvlJc w:val="right"/>
      <w:pPr>
        <w:ind w:left="6540" w:hanging="180"/>
      </w:pPr>
    </w:lvl>
  </w:abstractNum>
  <w:num w:numId="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3"/>
  </w:num>
  <w:num w:numId="4">
    <w:abstractNumId w:val="0"/>
    <w:lvlOverride w:ilvl="0">
      <w:startOverride w:val="1"/>
    </w:lvlOverride>
  </w:num>
  <w:num w:numId="5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0"/>
  </w:num>
  <w:num w:numId="7">
    <w:abstractNumId w:val="7"/>
  </w:num>
  <w:num w:numId="8">
    <w:abstractNumId w:val="17"/>
  </w:num>
  <w:num w:numId="9">
    <w:abstractNumId w:val="16"/>
  </w:num>
  <w:num w:numId="10">
    <w:abstractNumId w:val="11"/>
  </w:num>
  <w:num w:numId="11">
    <w:abstractNumId w:val="8"/>
  </w:num>
  <w:num w:numId="12">
    <w:abstractNumId w:val="15"/>
  </w:num>
  <w:num w:numId="1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3"/>
  </w:num>
  <w:num w:numId="1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6"/>
  </w:num>
  <w:num w:numId="17">
    <w:abstractNumId w:val="2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"/>
  </w:num>
  <w:num w:numId="19">
    <w:abstractNumId w:val="5"/>
  </w:num>
  <w:num w:numId="20">
    <w:abstractNumId w:val="12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5623"/>
    <w:rsid w:val="000137AF"/>
    <w:rsid w:val="000275D3"/>
    <w:rsid w:val="00030F61"/>
    <w:rsid w:val="00032C85"/>
    <w:rsid w:val="000350C2"/>
    <w:rsid w:val="000378D1"/>
    <w:rsid w:val="00045BCC"/>
    <w:rsid w:val="00046C2B"/>
    <w:rsid w:val="00050694"/>
    <w:rsid w:val="00065C53"/>
    <w:rsid w:val="00070E75"/>
    <w:rsid w:val="000732FF"/>
    <w:rsid w:val="000752C7"/>
    <w:rsid w:val="00076E88"/>
    <w:rsid w:val="0009410C"/>
    <w:rsid w:val="00094447"/>
    <w:rsid w:val="000B2E2B"/>
    <w:rsid w:val="000C1BB4"/>
    <w:rsid w:val="000C6A1B"/>
    <w:rsid w:val="000D69CB"/>
    <w:rsid w:val="000D6E87"/>
    <w:rsid w:val="000E6165"/>
    <w:rsid w:val="000F2ABD"/>
    <w:rsid w:val="00115767"/>
    <w:rsid w:val="00116A07"/>
    <w:rsid w:val="00117B60"/>
    <w:rsid w:val="00120B52"/>
    <w:rsid w:val="0012270A"/>
    <w:rsid w:val="001252F6"/>
    <w:rsid w:val="00126E8F"/>
    <w:rsid w:val="00135583"/>
    <w:rsid w:val="00147AE9"/>
    <w:rsid w:val="00162326"/>
    <w:rsid w:val="00170FEA"/>
    <w:rsid w:val="00192819"/>
    <w:rsid w:val="001A46AD"/>
    <w:rsid w:val="001A7FC5"/>
    <w:rsid w:val="001B3880"/>
    <w:rsid w:val="001B3F07"/>
    <w:rsid w:val="001B41C2"/>
    <w:rsid w:val="001E2BDD"/>
    <w:rsid w:val="001F5C3A"/>
    <w:rsid w:val="00210603"/>
    <w:rsid w:val="00220290"/>
    <w:rsid w:val="00250B0F"/>
    <w:rsid w:val="002648DF"/>
    <w:rsid w:val="00266847"/>
    <w:rsid w:val="00267A2B"/>
    <w:rsid w:val="002907F3"/>
    <w:rsid w:val="0029124B"/>
    <w:rsid w:val="002917EC"/>
    <w:rsid w:val="002A2D8C"/>
    <w:rsid w:val="002B05AF"/>
    <w:rsid w:val="002B05C2"/>
    <w:rsid w:val="002C0D5A"/>
    <w:rsid w:val="002C35F4"/>
    <w:rsid w:val="002C4CEF"/>
    <w:rsid w:val="002D06D2"/>
    <w:rsid w:val="002D1F09"/>
    <w:rsid w:val="002D6D79"/>
    <w:rsid w:val="002D7D3B"/>
    <w:rsid w:val="002F0147"/>
    <w:rsid w:val="003055DE"/>
    <w:rsid w:val="00317E46"/>
    <w:rsid w:val="0032137D"/>
    <w:rsid w:val="00321F74"/>
    <w:rsid w:val="00326A60"/>
    <w:rsid w:val="00332232"/>
    <w:rsid w:val="0033300C"/>
    <w:rsid w:val="00335BFE"/>
    <w:rsid w:val="00336A7F"/>
    <w:rsid w:val="00337613"/>
    <w:rsid w:val="00360E32"/>
    <w:rsid w:val="003610B6"/>
    <w:rsid w:val="00362182"/>
    <w:rsid w:val="0036420E"/>
    <w:rsid w:val="00364EA0"/>
    <w:rsid w:val="00366AC5"/>
    <w:rsid w:val="003713C4"/>
    <w:rsid w:val="0037249C"/>
    <w:rsid w:val="003A7C91"/>
    <w:rsid w:val="003B251F"/>
    <w:rsid w:val="003C6803"/>
    <w:rsid w:val="003D2B8A"/>
    <w:rsid w:val="003E0A66"/>
    <w:rsid w:val="003E2FEE"/>
    <w:rsid w:val="003E70B2"/>
    <w:rsid w:val="003E7BCD"/>
    <w:rsid w:val="003F46AF"/>
    <w:rsid w:val="003F742E"/>
    <w:rsid w:val="00407A26"/>
    <w:rsid w:val="00414342"/>
    <w:rsid w:val="00417CA1"/>
    <w:rsid w:val="00424E4E"/>
    <w:rsid w:val="0043306B"/>
    <w:rsid w:val="004426B0"/>
    <w:rsid w:val="004448F5"/>
    <w:rsid w:val="00445556"/>
    <w:rsid w:val="00451E0B"/>
    <w:rsid w:val="0045465A"/>
    <w:rsid w:val="004655E4"/>
    <w:rsid w:val="004705A7"/>
    <w:rsid w:val="00482CC8"/>
    <w:rsid w:val="004870FE"/>
    <w:rsid w:val="00487131"/>
    <w:rsid w:val="004A212B"/>
    <w:rsid w:val="004A64CE"/>
    <w:rsid w:val="004B139D"/>
    <w:rsid w:val="004B76AD"/>
    <w:rsid w:val="004C02BD"/>
    <w:rsid w:val="004C2339"/>
    <w:rsid w:val="004C2C3F"/>
    <w:rsid w:val="004D5BE9"/>
    <w:rsid w:val="004E674A"/>
    <w:rsid w:val="004E7FA3"/>
    <w:rsid w:val="0050608B"/>
    <w:rsid w:val="0051200D"/>
    <w:rsid w:val="00515D39"/>
    <w:rsid w:val="00515E27"/>
    <w:rsid w:val="00520CF3"/>
    <w:rsid w:val="0053267B"/>
    <w:rsid w:val="00534662"/>
    <w:rsid w:val="00540225"/>
    <w:rsid w:val="00540DDA"/>
    <w:rsid w:val="005446BF"/>
    <w:rsid w:val="00547BFB"/>
    <w:rsid w:val="0055752E"/>
    <w:rsid w:val="005627E5"/>
    <w:rsid w:val="0056774B"/>
    <w:rsid w:val="00570C7E"/>
    <w:rsid w:val="00573D08"/>
    <w:rsid w:val="005958DB"/>
    <w:rsid w:val="005964D1"/>
    <w:rsid w:val="005B6033"/>
    <w:rsid w:val="005C5EFB"/>
    <w:rsid w:val="005D7F77"/>
    <w:rsid w:val="005E6018"/>
    <w:rsid w:val="005F3B45"/>
    <w:rsid w:val="006155A6"/>
    <w:rsid w:val="00626075"/>
    <w:rsid w:val="00631538"/>
    <w:rsid w:val="00631807"/>
    <w:rsid w:val="00647579"/>
    <w:rsid w:val="006478D6"/>
    <w:rsid w:val="00647B3B"/>
    <w:rsid w:val="0067769C"/>
    <w:rsid w:val="006776E9"/>
    <w:rsid w:val="0068025F"/>
    <w:rsid w:val="0068137A"/>
    <w:rsid w:val="006833D4"/>
    <w:rsid w:val="006936E1"/>
    <w:rsid w:val="006C52DA"/>
    <w:rsid w:val="006D0FE7"/>
    <w:rsid w:val="006D487C"/>
    <w:rsid w:val="006E6CCB"/>
    <w:rsid w:val="0070057B"/>
    <w:rsid w:val="0070771A"/>
    <w:rsid w:val="00707870"/>
    <w:rsid w:val="00707A35"/>
    <w:rsid w:val="00707C50"/>
    <w:rsid w:val="00712FC1"/>
    <w:rsid w:val="00744BE5"/>
    <w:rsid w:val="00765EA0"/>
    <w:rsid w:val="007769E1"/>
    <w:rsid w:val="007802CB"/>
    <w:rsid w:val="00782521"/>
    <w:rsid w:val="00785747"/>
    <w:rsid w:val="00786107"/>
    <w:rsid w:val="00796183"/>
    <w:rsid w:val="007B1748"/>
    <w:rsid w:val="007B7A7C"/>
    <w:rsid w:val="007C1B2A"/>
    <w:rsid w:val="007D10F3"/>
    <w:rsid w:val="007D55DB"/>
    <w:rsid w:val="007D769F"/>
    <w:rsid w:val="007E049B"/>
    <w:rsid w:val="0080023A"/>
    <w:rsid w:val="00805A2D"/>
    <w:rsid w:val="00815472"/>
    <w:rsid w:val="00826361"/>
    <w:rsid w:val="00832E4A"/>
    <w:rsid w:val="008550E3"/>
    <w:rsid w:val="00857B31"/>
    <w:rsid w:val="008605C1"/>
    <w:rsid w:val="00864D15"/>
    <w:rsid w:val="00867035"/>
    <w:rsid w:val="00876811"/>
    <w:rsid w:val="00884C8E"/>
    <w:rsid w:val="00886898"/>
    <w:rsid w:val="008904C3"/>
    <w:rsid w:val="00891DB0"/>
    <w:rsid w:val="008A34AC"/>
    <w:rsid w:val="008A71C8"/>
    <w:rsid w:val="008A7224"/>
    <w:rsid w:val="008A7CE7"/>
    <w:rsid w:val="008B1A7F"/>
    <w:rsid w:val="008B6FE3"/>
    <w:rsid w:val="008D503E"/>
    <w:rsid w:val="008E05ED"/>
    <w:rsid w:val="008F1D6B"/>
    <w:rsid w:val="00903243"/>
    <w:rsid w:val="00903B2A"/>
    <w:rsid w:val="00917804"/>
    <w:rsid w:val="00933292"/>
    <w:rsid w:val="00933976"/>
    <w:rsid w:val="0095025C"/>
    <w:rsid w:val="00950EA6"/>
    <w:rsid w:val="00953BB1"/>
    <w:rsid w:val="00955595"/>
    <w:rsid w:val="00963CB1"/>
    <w:rsid w:val="00967A62"/>
    <w:rsid w:val="009759F2"/>
    <w:rsid w:val="00980524"/>
    <w:rsid w:val="00980A2A"/>
    <w:rsid w:val="00983AE8"/>
    <w:rsid w:val="00992BB1"/>
    <w:rsid w:val="00995ED7"/>
    <w:rsid w:val="009A13C7"/>
    <w:rsid w:val="009A2061"/>
    <w:rsid w:val="009A54EB"/>
    <w:rsid w:val="009A6171"/>
    <w:rsid w:val="009B0615"/>
    <w:rsid w:val="009B0966"/>
    <w:rsid w:val="009B0AEA"/>
    <w:rsid w:val="009B16C9"/>
    <w:rsid w:val="009E6506"/>
    <w:rsid w:val="00A041CF"/>
    <w:rsid w:val="00A15A2E"/>
    <w:rsid w:val="00A20191"/>
    <w:rsid w:val="00A24A8F"/>
    <w:rsid w:val="00A56B30"/>
    <w:rsid w:val="00A62E53"/>
    <w:rsid w:val="00A73B80"/>
    <w:rsid w:val="00A920D1"/>
    <w:rsid w:val="00AB0ECD"/>
    <w:rsid w:val="00AC3515"/>
    <w:rsid w:val="00AD4601"/>
    <w:rsid w:val="00AE2FDB"/>
    <w:rsid w:val="00AE5FA9"/>
    <w:rsid w:val="00AF63BA"/>
    <w:rsid w:val="00AF6EA4"/>
    <w:rsid w:val="00B075F5"/>
    <w:rsid w:val="00B3480F"/>
    <w:rsid w:val="00B35623"/>
    <w:rsid w:val="00B43839"/>
    <w:rsid w:val="00B546F5"/>
    <w:rsid w:val="00B54B65"/>
    <w:rsid w:val="00B56461"/>
    <w:rsid w:val="00B7666E"/>
    <w:rsid w:val="00BA32CD"/>
    <w:rsid w:val="00BA4139"/>
    <w:rsid w:val="00BD2E36"/>
    <w:rsid w:val="00BD3F89"/>
    <w:rsid w:val="00BD3F8E"/>
    <w:rsid w:val="00BE2D92"/>
    <w:rsid w:val="00C1012A"/>
    <w:rsid w:val="00C10754"/>
    <w:rsid w:val="00C12F81"/>
    <w:rsid w:val="00C14998"/>
    <w:rsid w:val="00C20AB9"/>
    <w:rsid w:val="00C3224B"/>
    <w:rsid w:val="00C32CA6"/>
    <w:rsid w:val="00C33191"/>
    <w:rsid w:val="00C374E1"/>
    <w:rsid w:val="00C43B27"/>
    <w:rsid w:val="00C57CAE"/>
    <w:rsid w:val="00C675B5"/>
    <w:rsid w:val="00C7508A"/>
    <w:rsid w:val="00C81128"/>
    <w:rsid w:val="00C8733F"/>
    <w:rsid w:val="00C927C0"/>
    <w:rsid w:val="00C92B9C"/>
    <w:rsid w:val="00CA3ED2"/>
    <w:rsid w:val="00CB4953"/>
    <w:rsid w:val="00CC1E7A"/>
    <w:rsid w:val="00CC3F9D"/>
    <w:rsid w:val="00CD2928"/>
    <w:rsid w:val="00CD4C3F"/>
    <w:rsid w:val="00CD4F4F"/>
    <w:rsid w:val="00CD691A"/>
    <w:rsid w:val="00CE071C"/>
    <w:rsid w:val="00CF1F72"/>
    <w:rsid w:val="00CF58DC"/>
    <w:rsid w:val="00D00AC6"/>
    <w:rsid w:val="00D0264E"/>
    <w:rsid w:val="00D1721B"/>
    <w:rsid w:val="00D2202B"/>
    <w:rsid w:val="00D25A30"/>
    <w:rsid w:val="00D27934"/>
    <w:rsid w:val="00D3174F"/>
    <w:rsid w:val="00D66DDD"/>
    <w:rsid w:val="00D84BFB"/>
    <w:rsid w:val="00D8582F"/>
    <w:rsid w:val="00D85FE1"/>
    <w:rsid w:val="00DB34B6"/>
    <w:rsid w:val="00DC5075"/>
    <w:rsid w:val="00DD4EB9"/>
    <w:rsid w:val="00DE4A53"/>
    <w:rsid w:val="00DF0E9F"/>
    <w:rsid w:val="00DF617C"/>
    <w:rsid w:val="00DF7763"/>
    <w:rsid w:val="00E15151"/>
    <w:rsid w:val="00E26C6A"/>
    <w:rsid w:val="00E34505"/>
    <w:rsid w:val="00E4316C"/>
    <w:rsid w:val="00E45F27"/>
    <w:rsid w:val="00E51614"/>
    <w:rsid w:val="00E542DA"/>
    <w:rsid w:val="00E55143"/>
    <w:rsid w:val="00E63E4E"/>
    <w:rsid w:val="00E640BA"/>
    <w:rsid w:val="00E87109"/>
    <w:rsid w:val="00EA566B"/>
    <w:rsid w:val="00EB5DB4"/>
    <w:rsid w:val="00ED6310"/>
    <w:rsid w:val="00EE28AB"/>
    <w:rsid w:val="00EE432F"/>
    <w:rsid w:val="00EF1FBB"/>
    <w:rsid w:val="00EF3C0A"/>
    <w:rsid w:val="00F06865"/>
    <w:rsid w:val="00F130C8"/>
    <w:rsid w:val="00F21E11"/>
    <w:rsid w:val="00F348BC"/>
    <w:rsid w:val="00F366D3"/>
    <w:rsid w:val="00F404B5"/>
    <w:rsid w:val="00F5036C"/>
    <w:rsid w:val="00F5096C"/>
    <w:rsid w:val="00F53092"/>
    <w:rsid w:val="00F62A3E"/>
    <w:rsid w:val="00F72AAF"/>
    <w:rsid w:val="00F8531A"/>
    <w:rsid w:val="00F95D7C"/>
    <w:rsid w:val="00FA0998"/>
    <w:rsid w:val="00FA2EE1"/>
    <w:rsid w:val="00FB540A"/>
    <w:rsid w:val="00FC0843"/>
    <w:rsid w:val="00FC669A"/>
    <w:rsid w:val="00FE01C1"/>
    <w:rsid w:val="00FE223E"/>
    <w:rsid w:val="00FF4E2E"/>
    <w:rsid w:val="00FF4F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DE6B01"/>
  <w15:chartTrackingRefBased/>
  <w15:docId w15:val="{A4962DEE-014C-42B1-9A84-6350E78EE0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noProof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3C680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C6803"/>
    <w:rPr>
      <w:rFonts w:ascii="Segoe UI" w:hAnsi="Segoe UI" w:cs="Segoe UI"/>
      <w:noProof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3E7BC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E7BCD"/>
    <w:rPr>
      <w:noProof/>
    </w:rPr>
  </w:style>
  <w:style w:type="paragraph" w:styleId="Stopka">
    <w:name w:val="footer"/>
    <w:basedOn w:val="Normalny"/>
    <w:link w:val="StopkaZnak"/>
    <w:uiPriority w:val="99"/>
    <w:unhideWhenUsed/>
    <w:rsid w:val="003E7BC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E7BCD"/>
    <w:rPr>
      <w:noProof/>
    </w:rPr>
  </w:style>
  <w:style w:type="character" w:styleId="Hipercze">
    <w:name w:val="Hyperlink"/>
    <w:unhideWhenUsed/>
    <w:rsid w:val="0056774B"/>
    <w:rPr>
      <w:color w:val="0000FF"/>
      <w:u w:val="single"/>
    </w:rPr>
  </w:style>
  <w:style w:type="paragraph" w:styleId="Bezodstpw">
    <w:name w:val="No Spacing"/>
    <w:uiPriority w:val="1"/>
    <w:qFormat/>
    <w:rsid w:val="0056774B"/>
    <w:pPr>
      <w:spacing w:after="0" w:line="240" w:lineRule="auto"/>
    </w:pPr>
    <w:rPr>
      <w:rFonts w:ascii="Calibri" w:eastAsia="Times New Roman" w:hAnsi="Calibri" w:cs="Times New Roman"/>
      <w:lang w:eastAsia="pl-PL"/>
    </w:rPr>
  </w:style>
  <w:style w:type="paragraph" w:customStyle="1" w:styleId="Zwykytekst1">
    <w:name w:val="Zwykły tekst1"/>
    <w:basedOn w:val="Normalny"/>
    <w:rsid w:val="00C32CA6"/>
    <w:pPr>
      <w:spacing w:after="0" w:line="240" w:lineRule="auto"/>
    </w:pPr>
    <w:rPr>
      <w:rFonts w:ascii="Courier New" w:eastAsia="Times New Roman" w:hAnsi="Courier New" w:cs="Times New Roman"/>
      <w:noProof w:val="0"/>
      <w:sz w:val="20"/>
      <w:szCs w:val="20"/>
      <w:lang w:eastAsia="pl-PL"/>
    </w:rPr>
  </w:style>
  <w:style w:type="paragraph" w:customStyle="1" w:styleId="ZnakZnak">
    <w:name w:val="Znak Znak"/>
    <w:basedOn w:val="Normalny"/>
    <w:rsid w:val="0033300C"/>
    <w:pPr>
      <w:spacing w:after="0" w:line="240" w:lineRule="auto"/>
    </w:pPr>
    <w:rPr>
      <w:rFonts w:ascii="Times New Roman" w:eastAsia="Times New Roman" w:hAnsi="Times New Roman" w:cs="Times New Roman"/>
      <w:noProof w:val="0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F130C8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BA4139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BA4139"/>
    <w:rPr>
      <w:noProof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BA4139"/>
    <w:rPr>
      <w:vertAlign w:val="superscript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1B41C2"/>
    <w:rPr>
      <w:color w:val="605E5C"/>
      <w:shd w:val="clear" w:color="auto" w:fill="E1DFDD"/>
    </w:rPr>
  </w:style>
  <w:style w:type="paragraph" w:styleId="Tekstpodstawowywcity3">
    <w:name w:val="Body Text Indent 3"/>
    <w:basedOn w:val="Normalny"/>
    <w:link w:val="Tekstpodstawowywcity3Znak"/>
    <w:rsid w:val="006478D6"/>
    <w:pPr>
      <w:spacing w:after="0" w:line="240" w:lineRule="auto"/>
      <w:ind w:left="360"/>
      <w:jc w:val="both"/>
    </w:pPr>
    <w:rPr>
      <w:rFonts w:ascii="Tahoma" w:eastAsia="Times New Roman" w:hAnsi="Tahoma" w:cs="Times New Roman"/>
      <w:noProof w:val="0"/>
      <w:sz w:val="24"/>
      <w:szCs w:val="20"/>
      <w:lang w:eastAsia="pl-PL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6478D6"/>
    <w:rPr>
      <w:rFonts w:ascii="Tahoma" w:eastAsia="Times New Roman" w:hAnsi="Tahoma" w:cs="Times New Roman"/>
      <w:sz w:val="24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21156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860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639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879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8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fakturyapteka@spzoz.jgora.pl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mailto:apteka@spzoz.jgora.pl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apteka@spzoz.jgora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4317B90-145D-4734-91C5-177106C69B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208</TotalTime>
  <Pages>9</Pages>
  <Words>3904</Words>
  <Characters>23426</Characters>
  <Application>Microsoft Office Word</Application>
  <DocSecurity>0</DocSecurity>
  <Lines>195</Lines>
  <Paragraphs>54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 Orkiszewski</dc:creator>
  <cp:keywords/>
  <dc:description/>
  <cp:lastModifiedBy>Jolanta Kiełczewska</cp:lastModifiedBy>
  <cp:revision>60</cp:revision>
  <cp:lastPrinted>2021-05-25T09:57:00Z</cp:lastPrinted>
  <dcterms:created xsi:type="dcterms:W3CDTF">2021-07-27T07:31:00Z</dcterms:created>
  <dcterms:modified xsi:type="dcterms:W3CDTF">2022-12-13T08:28:00Z</dcterms:modified>
</cp:coreProperties>
</file>