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/>
        <w:t>Bełżyce, dn. 15.07.2022 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Znak sprawy: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agwek3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ZP/RT/18/2022</w:t>
      </w:r>
    </w:p>
    <w:p>
      <w:pPr>
        <w:pStyle w:val="Tretekstu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Nagwek3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ROZBUDOWA INSTALACJI TLENU MEDYCZNEGO W ODDZIALE CHORÓB WEWNĘTRZNYCH SZPITALA POWIATOWEGO IM. DR WOJCIECHA OCZKI W BEŁŻYCACH W ZWIĄZKU Z COVID -19 </w:t>
      </w:r>
    </w:p>
    <w:p>
      <w:pPr>
        <w:pStyle w:val="Tretekstu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Tretekstu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Tretekstu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Tretekstu"/>
        <w:bidi w:val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52"/>
          <w:szCs w:val="5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52"/>
          <w:szCs w:val="52"/>
        </w:rPr>
        <w:t>Informacja z otwarcia ofert</w:t>
      </w:r>
    </w:p>
    <w:p>
      <w:pPr>
        <w:pStyle w:val="Tretekstu"/>
        <w:bidi w:val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Postępowanie nie posiada żadnych ofert.</w:t>
      </w:r>
    </w:p>
    <w:p>
      <w:pPr>
        <w:pStyle w:val="Tretekstu"/>
        <w:bidi w:val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36"/>
          <w:szCs w:val="36"/>
        </w:rPr>
      </w:r>
    </w:p>
    <w:p>
      <w:pPr>
        <w:pStyle w:val="Tretekstu"/>
        <w:bidi w:val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36"/>
          <w:szCs w:val="36"/>
        </w:rPr>
      </w:r>
    </w:p>
    <w:p>
      <w:pPr>
        <w:pStyle w:val="Tretekstu"/>
        <w:bidi w:val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auto"/>
          <w:spacing w:val="0"/>
          <w:sz w:val="36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37</Words>
  <Characters>232</Characters>
  <CharactersWithSpaces>273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2022-07-15T09:11:58Z</dcterms:created>
  <dc:creator/>
  <dc:description/>
  <dc:language>pl-PL</dc:language>
  <cp:lastModifiedBy/>
  <dcterms:modified xsi:type="dcterms:W3CDTF">2022-07-15T09:15:32Z</dcterms:modified>
  <cp:revision>1</cp:revision>
  <dc:subject/>
  <dc:title/>
</cp:coreProperties>
</file>