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3F8EF" w14:textId="2DB15926" w:rsidR="00595FB1" w:rsidRPr="00A12D91" w:rsidRDefault="00595FB1">
      <w:pPr>
        <w:rPr>
          <w:rFonts w:ascii="Calibri Light" w:hAnsi="Calibri Light" w:cs="Calibri Light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4193"/>
        <w:gridCol w:w="548"/>
        <w:gridCol w:w="1381"/>
        <w:gridCol w:w="1956"/>
        <w:gridCol w:w="1543"/>
        <w:gridCol w:w="3844"/>
      </w:tblGrid>
      <w:tr w:rsidR="00A12D91" w:rsidRPr="00A12D91" w14:paraId="2990B694" w14:textId="77777777" w:rsidTr="00A12D91">
        <w:tc>
          <w:tcPr>
            <w:tcW w:w="529" w:type="dxa"/>
            <w:vAlign w:val="center"/>
          </w:tcPr>
          <w:p w14:paraId="01A9EC17" w14:textId="65CB9322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86" w:type="dxa"/>
            <w:vAlign w:val="center"/>
          </w:tcPr>
          <w:p w14:paraId="6ED2D22B" w14:textId="1EC0B1D5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Wymagane parametry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0415DD3" w14:textId="1411ADF2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C1DF92C" w14:textId="054ADB55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774CEB" w14:textId="23CD0B1F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30636E" w14:textId="77777777" w:rsidR="00A12D91" w:rsidRDefault="00A12D91" w:rsidP="00A12D91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Wartość brutto</w:t>
            </w:r>
          </w:p>
          <w:p w14:paraId="4926905C" w14:textId="37632B28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[4x5]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6F279ED" w14:textId="77777777" w:rsidR="00A12D91" w:rsidRDefault="00A12D91" w:rsidP="00A12D91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Propozycje Wykonawcy</w:t>
            </w:r>
          </w:p>
          <w:p w14:paraId="28D5B515" w14:textId="1F3C3890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producent/typ/model</w:t>
            </w:r>
          </w:p>
        </w:tc>
      </w:tr>
      <w:tr w:rsidR="00A12D91" w:rsidRPr="00A12D91" w14:paraId="62D6AC66" w14:textId="77777777" w:rsidTr="00A12D91">
        <w:tc>
          <w:tcPr>
            <w:tcW w:w="529" w:type="dxa"/>
          </w:tcPr>
          <w:p w14:paraId="1BFA0F2C" w14:textId="60A0A5DC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86" w:type="dxa"/>
          </w:tcPr>
          <w:p w14:paraId="6324D323" w14:textId="0E07DCD7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C4E2D9" w14:textId="5EAFD781" w:rsidR="00A12D91" w:rsidRDefault="00A12D91" w:rsidP="00A12D9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3F5F59" w14:textId="1AEB60EF" w:rsidR="00A12D91" w:rsidRDefault="00A12D91" w:rsidP="00A12D9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399BDF" w14:textId="52F267F8" w:rsidR="00A12D91" w:rsidRDefault="00A12D91" w:rsidP="00A12D91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91D78E1" w14:textId="388B894F" w:rsidR="00A12D91" w:rsidRDefault="00A12D91" w:rsidP="00A12D91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AB3126D" w14:textId="5C1F6AF9" w:rsidR="00A12D91" w:rsidRDefault="00A12D91" w:rsidP="00A12D91">
            <w:pPr>
              <w:spacing w:line="256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7</w:t>
            </w:r>
          </w:p>
        </w:tc>
      </w:tr>
      <w:tr w:rsidR="00A12D91" w:rsidRPr="00A12D91" w14:paraId="6D02ABF5" w14:textId="77777777" w:rsidTr="00A12D91">
        <w:tc>
          <w:tcPr>
            <w:tcW w:w="529" w:type="dxa"/>
          </w:tcPr>
          <w:p w14:paraId="2FB91E57" w14:textId="67C9ACD7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1.</w:t>
            </w:r>
          </w:p>
        </w:tc>
        <w:tc>
          <w:tcPr>
            <w:tcW w:w="4286" w:type="dxa"/>
          </w:tcPr>
          <w:p w14:paraId="6BCDA986" w14:textId="1B86B401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Aparat ochrony dróg oddechowych</w:t>
            </w:r>
          </w:p>
        </w:tc>
        <w:tc>
          <w:tcPr>
            <w:tcW w:w="283" w:type="dxa"/>
            <w:vAlign w:val="center"/>
          </w:tcPr>
          <w:p w14:paraId="79C50AF4" w14:textId="37D69DA3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418" w:type="dxa"/>
            <w:vAlign w:val="center"/>
          </w:tcPr>
          <w:p w14:paraId="4E7448EE" w14:textId="3DF72B55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3F56EAA4" w14:textId="77777777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3F004959" w14:textId="77777777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23" w:type="dxa"/>
          </w:tcPr>
          <w:p w14:paraId="4BED632E" w14:textId="677CEF96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12D91" w:rsidRPr="00A12D91" w14:paraId="72D76682" w14:textId="77777777" w:rsidTr="00A12D91">
        <w:tc>
          <w:tcPr>
            <w:tcW w:w="529" w:type="dxa"/>
          </w:tcPr>
          <w:p w14:paraId="1A8BC473" w14:textId="41B0F449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1.1.</w:t>
            </w:r>
          </w:p>
        </w:tc>
        <w:tc>
          <w:tcPr>
            <w:tcW w:w="4286" w:type="dxa"/>
          </w:tcPr>
          <w:p w14:paraId="1E810912" w14:textId="77777777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Wyposażenie:</w:t>
            </w:r>
          </w:p>
          <w:p w14:paraId="1054A906" w14:textId="7884584C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- </w:t>
            </w:r>
            <w:proofErr w:type="spellStart"/>
            <w:r w:rsidRPr="00A12D91">
              <w:rPr>
                <w:rFonts w:ascii="Calibri Light" w:hAnsi="Calibri Light" w:cs="Calibri Light"/>
                <w:sz w:val="20"/>
                <w:szCs w:val="20"/>
              </w:rPr>
              <w:t>Noszak</w:t>
            </w:r>
            <w:proofErr w:type="spellEnd"/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 (płyta </w:t>
            </w:r>
            <w:proofErr w:type="spellStart"/>
            <w:r w:rsidRPr="00A12D91">
              <w:rPr>
                <w:rFonts w:ascii="Calibri Light" w:hAnsi="Calibri Light" w:cs="Calibri Light"/>
                <w:sz w:val="20"/>
                <w:szCs w:val="20"/>
              </w:rPr>
              <w:t>noszaka</w:t>
            </w:r>
            <w:proofErr w:type="spellEnd"/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 dostosowana aby zapewnić lepsze prowadzanie przewodów pneumatycznych i zmniejszyć wagę aparatu oddechowego), </w:t>
            </w:r>
          </w:p>
          <w:p w14:paraId="3CD67820" w14:textId="18A57CCA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- pasy </w:t>
            </w:r>
            <w:proofErr w:type="spellStart"/>
            <w:r w:rsidRPr="00A12D91">
              <w:rPr>
                <w:rFonts w:ascii="Calibri Light" w:hAnsi="Calibri Light" w:cs="Calibri Light"/>
                <w:sz w:val="20"/>
                <w:szCs w:val="20"/>
              </w:rPr>
              <w:t>Advance</w:t>
            </w:r>
            <w:proofErr w:type="spellEnd"/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 (wyścielenie z pianki poliuretanowej opóźniającej działanie płomienia; skorupę zewnętrzna z powlekanego materiału aramidowego, opóźniającego działanie płomienia, odporne na rozdarcie i przewodzące </w:t>
            </w:r>
            <w:r w:rsidRPr="00A12D91">
              <w:rPr>
                <w:rFonts w:ascii="Calibri Light" w:hAnsi="Calibri Light" w:cs="Calibri Light"/>
                <w:sz w:val="20"/>
                <w:szCs w:val="20"/>
              </w:rPr>
              <w:br/>
              <w:t xml:space="preserve">z warstwowym paskiem wykonanym z taśmy poliamidowej pokrytej gumą CR), kształt pasów naramiennych w kształcie litery „S” zapobiegający generowaniu punktów ucisku i spadaniu pasów </w:t>
            </w:r>
            <w:r w:rsidRPr="00A12D91">
              <w:rPr>
                <w:rFonts w:ascii="Calibri Light" w:hAnsi="Calibri Light" w:cs="Calibri Light"/>
                <w:sz w:val="20"/>
                <w:szCs w:val="20"/>
              </w:rPr>
              <w:br/>
              <w:t xml:space="preserve">z ramion, </w:t>
            </w:r>
          </w:p>
          <w:p w14:paraId="2649B7F5" w14:textId="77777777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- zintegrowany automat M1, </w:t>
            </w:r>
          </w:p>
          <w:p w14:paraId="603E6E73" w14:textId="77777777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- pneumatyka klasyczna, </w:t>
            </w:r>
          </w:p>
          <w:p w14:paraId="116CFEB1" w14:textId="77777777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- maska z taśmami </w:t>
            </w:r>
            <w:proofErr w:type="spellStart"/>
            <w:r w:rsidRPr="00A12D91">
              <w:rPr>
                <w:rFonts w:ascii="Calibri Light" w:hAnsi="Calibri Light" w:cs="Calibri Light"/>
                <w:sz w:val="20"/>
                <w:szCs w:val="20"/>
              </w:rPr>
              <w:t>nagłowia</w:t>
            </w:r>
            <w:proofErr w:type="spellEnd"/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, </w:t>
            </w:r>
          </w:p>
          <w:p w14:paraId="7EFC3FB9" w14:textId="5E329C30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- butla stalowa 6L/300bar z zaworem i ogranicznikiem [UDT].</w:t>
            </w:r>
            <w:r w:rsidRPr="00A12D91">
              <w:rPr>
                <w:rFonts w:ascii="Calibri Light" w:hAnsi="Calibri Light" w:cs="Calibri Light"/>
                <w:sz w:val="20"/>
                <w:szCs w:val="20"/>
              </w:rPr>
              <w:br/>
              <w:t>- lekka konstrukcja (&lt;4 kg)</w:t>
            </w:r>
          </w:p>
        </w:tc>
        <w:tc>
          <w:tcPr>
            <w:tcW w:w="283" w:type="dxa"/>
            <w:vAlign w:val="center"/>
          </w:tcPr>
          <w:p w14:paraId="61B3B97E" w14:textId="77777777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899E518" w14:textId="77777777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0C3BA7B" w14:textId="77777777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7C47F9F8" w14:textId="77777777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23" w:type="dxa"/>
          </w:tcPr>
          <w:p w14:paraId="2E259525" w14:textId="090ABED7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12D91" w:rsidRPr="00A12D91" w14:paraId="287806CF" w14:textId="77777777" w:rsidTr="00A12D91">
        <w:tc>
          <w:tcPr>
            <w:tcW w:w="529" w:type="dxa"/>
          </w:tcPr>
          <w:p w14:paraId="4C8480A9" w14:textId="074530C1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2.</w:t>
            </w:r>
          </w:p>
        </w:tc>
        <w:tc>
          <w:tcPr>
            <w:tcW w:w="4286" w:type="dxa"/>
          </w:tcPr>
          <w:p w14:paraId="1248C1EB" w14:textId="305D0FEB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Skafander do pracy w wodzie – 2 sztuki</w:t>
            </w:r>
          </w:p>
        </w:tc>
        <w:tc>
          <w:tcPr>
            <w:tcW w:w="283" w:type="dxa"/>
            <w:vAlign w:val="center"/>
          </w:tcPr>
          <w:p w14:paraId="1AB68AD6" w14:textId="25282992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418" w:type="dxa"/>
            <w:vAlign w:val="center"/>
          </w:tcPr>
          <w:p w14:paraId="6BD92C04" w14:textId="10CF8ECC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2E0AC69" w14:textId="77777777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571" w:type="dxa"/>
          </w:tcPr>
          <w:p w14:paraId="6DA58FC4" w14:textId="77777777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923" w:type="dxa"/>
          </w:tcPr>
          <w:p w14:paraId="0C4404C7" w14:textId="704DA450" w:rsidR="00A12D91" w:rsidRPr="00A12D91" w:rsidRDefault="00A12D91" w:rsidP="00A12D91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A12D91" w:rsidRPr="00A12D91" w14:paraId="0437DDBD" w14:textId="77777777" w:rsidTr="00A12D91">
        <w:tc>
          <w:tcPr>
            <w:tcW w:w="529" w:type="dxa"/>
          </w:tcPr>
          <w:p w14:paraId="1FA9F5BD" w14:textId="78E69A0E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2.1.</w:t>
            </w:r>
          </w:p>
        </w:tc>
        <w:tc>
          <w:tcPr>
            <w:tcW w:w="4286" w:type="dxa"/>
          </w:tcPr>
          <w:p w14:paraId="37D439F3" w14:textId="77777777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Parametry:</w:t>
            </w:r>
          </w:p>
          <w:p w14:paraId="6394AEDC" w14:textId="77777777" w:rsidR="00A12D91" w:rsidRPr="00A12D91" w:rsidRDefault="00A12D91" w:rsidP="00A12D9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Waga: 3,8 kg – 4,0 kg</w:t>
            </w:r>
          </w:p>
          <w:p w14:paraId="1851F3CA" w14:textId="77777777" w:rsidR="00A12D91" w:rsidRPr="00A12D91" w:rsidRDefault="00A12D91" w:rsidP="00A12D9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 xml:space="preserve">Materiał: 4-laminat </w:t>
            </w:r>
            <w:proofErr w:type="spellStart"/>
            <w:r w:rsidRPr="00A12D91">
              <w:rPr>
                <w:rFonts w:ascii="Calibri Light" w:hAnsi="Calibri Light" w:cs="Calibri Light"/>
                <w:sz w:val="20"/>
                <w:szCs w:val="20"/>
              </w:rPr>
              <w:t>Forcony</w:t>
            </w:r>
            <w:proofErr w:type="spellEnd"/>
          </w:p>
          <w:p w14:paraId="63A8E1A7" w14:textId="77777777" w:rsidR="00A12D91" w:rsidRPr="00A12D91" w:rsidRDefault="00A12D91" w:rsidP="00A12D9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Wodoodporność: 24000 mmH2O – 26000 mmH2O</w:t>
            </w:r>
          </w:p>
          <w:p w14:paraId="0BDB134B" w14:textId="77777777" w:rsidR="00A12D91" w:rsidRPr="00A12D91" w:rsidRDefault="00A12D91" w:rsidP="00A12D9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Oddychalność min. 8000 g/m2/24hrs</w:t>
            </w:r>
          </w:p>
          <w:p w14:paraId="119F6266" w14:textId="77777777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Specyfikacja:</w:t>
            </w:r>
          </w:p>
          <w:p w14:paraId="3571E131" w14:textId="77777777" w:rsidR="00A12D91" w:rsidRPr="00A12D91" w:rsidRDefault="00A12D91" w:rsidP="00A12D91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lastRenderedPageBreak/>
              <w:t>Zamek błyskawiczny plastikowy, poprowadzony od lewego ramienia do prawego biodra, chroniony dodatkową plisą,</w:t>
            </w:r>
          </w:p>
          <w:p w14:paraId="3C5F6262" w14:textId="042AD3AE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Panel na pośladkach wykonany z materiału wysoko odpornego na przetarcia w kolorze czarnym i gramaturze min. 277,8 g/m2</w:t>
            </w:r>
          </w:p>
          <w:p w14:paraId="7010A14F" w14:textId="3ED37E9E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Dodatkowa łata na pośladkach, kolanach i łokciach zapobiegająca ślizganiu się po lodzie</w:t>
            </w:r>
          </w:p>
          <w:p w14:paraId="419FFF6F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Kaptur chowany w kołnierz (zapięcie na zamek), kolor kaptura: pomarańczowy</w:t>
            </w:r>
          </w:p>
          <w:p w14:paraId="3D9D2E36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Kołnierz zapinany na zamek</w:t>
            </w:r>
          </w:p>
          <w:p w14:paraId="4911E78A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Wewnętrzne 4-punktowe szelki wraz z kieszonką zapinaną na zamek błyskawiczny</w:t>
            </w:r>
          </w:p>
          <w:p w14:paraId="4EEC7512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Regulowany panel ściągający nadmiar materiału z pleców</w:t>
            </w:r>
          </w:p>
          <w:p w14:paraId="12D73C52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Kieszonka na telefon o wymiarach 11cm x 18 cm zamykana na zamek </w:t>
            </w:r>
            <w:proofErr w:type="spellStart"/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bryzgoszczelny</w:t>
            </w:r>
            <w:proofErr w:type="spellEnd"/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 xml:space="preserve"> umiejscowiona na prawej piersi</w:t>
            </w:r>
          </w:p>
          <w:p w14:paraId="5C1E92E7" w14:textId="5B7B4D5C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 wysokości kolan kieszenie z miejscem na wymienne wkłady ochronne- kieszeń zamykana na rzep</w:t>
            </w:r>
          </w:p>
          <w:p w14:paraId="1BF696E4" w14:textId="5E075CAD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Dodatkowa kieszeń na łokciach z miejscem na wymienne wkłady ochronne- kieszeń zamykana na rzep</w:t>
            </w:r>
          </w:p>
          <w:p w14:paraId="77717D5A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 przedramieniu kieszeń na rękawice neoprenowe, zamykana na rzep wraz z uchwytem ułatwiającym otwieranie</w:t>
            </w:r>
          </w:p>
          <w:p w14:paraId="78FBDFC1" w14:textId="5984D142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Taśma odblaskowa w kolorze srebrnym wokół nogawki powyżej butów oraz wokół przedramienia</w:t>
            </w:r>
          </w:p>
          <w:p w14:paraId="71C3E25A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lastRenderedPageBreak/>
              <w:t>Na udach kieszenie miechowe, z patką na rzep, jeden O-ring 5 cm wykonany ze stali nierdzewnej wewnątrz kieszeni</w:t>
            </w:r>
          </w:p>
          <w:p w14:paraId="02CF7EA0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Płaskie szwy zabezpieczone od wewnątrz zgrzewaną taśmą,</w:t>
            </w:r>
          </w:p>
          <w:p w14:paraId="6D397133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Buty neoprenowe 6 mm pokryte od zewnątrz gumą (możliwość skarpet neoprenowych)</w:t>
            </w:r>
          </w:p>
          <w:p w14:paraId="4FB8B0C2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Kryza szyjna lateksowa lub neoprenowa</w:t>
            </w:r>
          </w:p>
          <w:p w14:paraId="7B61DD5C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Rękawy zakończone elastycznym systemem pierścieni pozwalającym wymienić użytkownikowi manszety nadgarstkowe</w:t>
            </w:r>
          </w:p>
          <w:p w14:paraId="74761F49" w14:textId="77777777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Wymienne manszety butelkowe wykonane z gumy lateksowej</w:t>
            </w:r>
          </w:p>
          <w:p w14:paraId="01DF6388" w14:textId="748D1964" w:rsidR="00A12D91" w:rsidRPr="00A12D91" w:rsidRDefault="00A12D91" w:rsidP="00A12D91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Na plecach napis STRAŻ w kolorze srebrnym</w:t>
            </w:r>
          </w:p>
          <w:p w14:paraId="419528B9" w14:textId="4B687864" w:rsidR="00A12D91" w:rsidRPr="00A12D91" w:rsidRDefault="00A12D91" w:rsidP="00A12D91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hAnsi="Calibri Light" w:cs="Calibri Light"/>
                <w:sz w:val="20"/>
                <w:szCs w:val="20"/>
              </w:rPr>
              <w:t>Dodatkowo:</w:t>
            </w:r>
          </w:p>
          <w:p w14:paraId="66B0AB94" w14:textId="77777777" w:rsidR="00A12D91" w:rsidRPr="00A12D91" w:rsidRDefault="00A12D91" w:rsidP="00A12D9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Torba o pojemności 40 I noszona na plecach</w:t>
            </w:r>
          </w:p>
          <w:p w14:paraId="4ED52509" w14:textId="77777777" w:rsidR="00A12D91" w:rsidRPr="00A12D91" w:rsidRDefault="00A12D91" w:rsidP="00A12D9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Smar do zamka gazoszczelnego</w:t>
            </w:r>
          </w:p>
          <w:p w14:paraId="0358E0D5" w14:textId="77777777" w:rsidR="00A12D91" w:rsidRPr="00A12D91" w:rsidRDefault="00A12D91" w:rsidP="00A12D9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Talk do manszet</w:t>
            </w:r>
          </w:p>
          <w:p w14:paraId="66821EDF" w14:textId="77777777" w:rsidR="00A12D91" w:rsidRPr="00A12D91" w:rsidRDefault="00A12D91" w:rsidP="00A12D9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Czapka</w:t>
            </w:r>
          </w:p>
          <w:p w14:paraId="7889F71A" w14:textId="77777777" w:rsidR="00A12D91" w:rsidRPr="00A12D91" w:rsidRDefault="00A12D91" w:rsidP="00A12D9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Kaptur neoprenowy</w:t>
            </w:r>
          </w:p>
          <w:p w14:paraId="56451286" w14:textId="37454C39" w:rsidR="00A12D91" w:rsidRPr="00A12D91" w:rsidRDefault="00A12D91" w:rsidP="00A12D9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A12D91">
              <w:rPr>
                <w:rFonts w:ascii="Calibri Light" w:eastAsia="Times New Roman" w:hAnsi="Calibri Light" w:cs="Calibri Light"/>
                <w:sz w:val="20"/>
                <w:szCs w:val="20"/>
                <w:lang w:eastAsia="pl-PL"/>
              </w:rPr>
              <w:t>Rękawice neoprenowe 5-palczaste</w:t>
            </w:r>
          </w:p>
        </w:tc>
        <w:tc>
          <w:tcPr>
            <w:tcW w:w="283" w:type="dxa"/>
            <w:vAlign w:val="center"/>
          </w:tcPr>
          <w:p w14:paraId="53CAF581" w14:textId="77777777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614D618" w14:textId="77777777" w:rsidR="00A12D91" w:rsidRPr="00A12D91" w:rsidRDefault="00A12D91" w:rsidP="00A12D91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7C3895" w14:textId="77777777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71" w:type="dxa"/>
          </w:tcPr>
          <w:p w14:paraId="41516966" w14:textId="77777777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923" w:type="dxa"/>
          </w:tcPr>
          <w:p w14:paraId="32E487BB" w14:textId="0389320A" w:rsidR="00A12D91" w:rsidRPr="00A12D91" w:rsidRDefault="00A12D91" w:rsidP="00A12D91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3110B07F" w14:textId="77777777" w:rsidR="002D1E3D" w:rsidRPr="00A12D91" w:rsidRDefault="002D1E3D">
      <w:pPr>
        <w:rPr>
          <w:rFonts w:ascii="Calibri Light" w:hAnsi="Calibri Light" w:cs="Calibri Light"/>
          <w:b/>
          <w:bCs/>
          <w:sz w:val="20"/>
          <w:szCs w:val="20"/>
        </w:rPr>
      </w:pPr>
    </w:p>
    <w:p w14:paraId="4ABA56C7" w14:textId="77777777" w:rsidR="00A12D91" w:rsidRPr="00A12D91" w:rsidRDefault="00A12D91" w:rsidP="00A12D91">
      <w:pPr>
        <w:jc w:val="both"/>
        <w:rPr>
          <w:rFonts w:ascii="Calibri Light" w:hAnsi="Calibri Light" w:cs="Calibri Light"/>
          <w:iCs/>
          <w:sz w:val="20"/>
          <w:szCs w:val="20"/>
        </w:rPr>
      </w:pPr>
      <w:bookmarkStart w:id="0" w:name="_Hlk181692488"/>
      <w:r w:rsidRPr="00A12D91">
        <w:rPr>
          <w:rFonts w:ascii="Calibri Light" w:hAnsi="Calibri Light" w:cs="Calibri Light"/>
          <w:iCs/>
          <w:sz w:val="20"/>
          <w:szCs w:val="20"/>
        </w:rPr>
        <w:t>Sprzęt jeżeli jest dla niego wymagane świadectwo dopuszczenia, musi spełniać wymagania rozporządzenia Ministra Spraw Wewnętrznych i Administracji z dnia 20 czerwca 2007 r. w sprawie wykazu wyrobów służących zapewnieniu bezpieczeństwa publicznego lub ochronie zdrowia i życia oraz mienia, a także zasad wydawania dopuszczenia tych wyrobów do użytkowania (Dz. U. z 2007 r. Nr 143, poz. 1002, ze zmianami).  Potwierdzeniem spełnienia ww. wymagań będzie przedłożenie świadectw dopuszczenia najpóźniej w dniu odbioru</w:t>
      </w:r>
      <w:bookmarkEnd w:id="0"/>
      <w:r w:rsidRPr="00A12D91">
        <w:rPr>
          <w:rFonts w:ascii="Calibri Light" w:hAnsi="Calibri Light" w:cs="Calibri Light"/>
          <w:iCs/>
          <w:sz w:val="20"/>
          <w:szCs w:val="20"/>
        </w:rPr>
        <w:t>.</w:t>
      </w:r>
    </w:p>
    <w:p w14:paraId="699FFAEA" w14:textId="77777777" w:rsidR="00A12D91" w:rsidRPr="00A12D91" w:rsidRDefault="00A12D91" w:rsidP="00A12D91">
      <w:pPr>
        <w:rPr>
          <w:rFonts w:ascii="Calibri Light" w:hAnsi="Calibri Light" w:cs="Calibri Light"/>
          <w:sz w:val="20"/>
          <w:szCs w:val="20"/>
        </w:rPr>
      </w:pPr>
    </w:p>
    <w:p w14:paraId="03267FA3" w14:textId="77777777" w:rsidR="00E94D37" w:rsidRPr="00A12D91" w:rsidRDefault="00E94D37" w:rsidP="00A12D91">
      <w:pPr>
        <w:jc w:val="both"/>
        <w:rPr>
          <w:rFonts w:ascii="Calibri Light" w:hAnsi="Calibri Light" w:cs="Calibri Light"/>
          <w:sz w:val="20"/>
          <w:szCs w:val="20"/>
        </w:rPr>
      </w:pPr>
    </w:p>
    <w:sectPr w:rsidR="00E94D37" w:rsidRPr="00A12D91" w:rsidSect="002B6F2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5AB14" w14:textId="77777777" w:rsidR="00A12D91" w:rsidRDefault="00A12D91" w:rsidP="00A12D91">
      <w:pPr>
        <w:spacing w:after="0" w:line="240" w:lineRule="auto"/>
      </w:pPr>
      <w:r>
        <w:separator/>
      </w:r>
    </w:p>
  </w:endnote>
  <w:endnote w:type="continuationSeparator" w:id="0">
    <w:p w14:paraId="7AD1EE3C" w14:textId="77777777" w:rsidR="00A12D91" w:rsidRDefault="00A12D91" w:rsidP="00A12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9A6F5" w14:textId="77777777" w:rsidR="00A12D91" w:rsidRDefault="00A12D91" w:rsidP="00A12D91">
      <w:pPr>
        <w:spacing w:after="0" w:line="240" w:lineRule="auto"/>
      </w:pPr>
      <w:r>
        <w:separator/>
      </w:r>
    </w:p>
  </w:footnote>
  <w:footnote w:type="continuationSeparator" w:id="0">
    <w:p w14:paraId="637C40D7" w14:textId="77777777" w:rsidR="00A12D91" w:rsidRDefault="00A12D91" w:rsidP="00A12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C25F2" w14:textId="77916C01" w:rsidR="00A12D91" w:rsidRPr="00A12D91" w:rsidRDefault="00A12D91" w:rsidP="00A12D91">
    <w:pPr>
      <w:pStyle w:val="Nagwek"/>
      <w:jc w:val="right"/>
      <w:rPr>
        <w:b/>
      </w:rPr>
    </w:pPr>
    <w:r w:rsidRPr="00A12D91">
      <w:rPr>
        <w:b/>
      </w:rPr>
      <w:t>Załącznik nr 3</w:t>
    </w:r>
    <w:r>
      <w:rPr>
        <w:b/>
      </w:rPr>
      <w:t>b</w:t>
    </w:r>
    <w:r w:rsidRPr="00A12D91">
      <w:rPr>
        <w:b/>
      </w:rPr>
      <w:t xml:space="preserve"> – opis przedmiotu zamówienia część </w:t>
    </w:r>
    <w:r>
      <w:rPr>
        <w:b/>
      </w:rPr>
      <w:t>2</w:t>
    </w:r>
  </w:p>
  <w:p w14:paraId="24FB09AB" w14:textId="77777777" w:rsidR="00A12D91" w:rsidRDefault="00A12D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500"/>
    <w:multiLevelType w:val="hybridMultilevel"/>
    <w:tmpl w:val="ED0EE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A25C5"/>
    <w:multiLevelType w:val="multilevel"/>
    <w:tmpl w:val="7E2E3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228EF"/>
    <w:multiLevelType w:val="hybridMultilevel"/>
    <w:tmpl w:val="45D2D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098A"/>
    <w:multiLevelType w:val="hybridMultilevel"/>
    <w:tmpl w:val="361C2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F639B"/>
    <w:multiLevelType w:val="hybridMultilevel"/>
    <w:tmpl w:val="E4064D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4220"/>
    <w:multiLevelType w:val="multilevel"/>
    <w:tmpl w:val="F4F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125F3"/>
    <w:multiLevelType w:val="multilevel"/>
    <w:tmpl w:val="5CF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8629364">
    <w:abstractNumId w:val="6"/>
  </w:num>
  <w:num w:numId="2" w16cid:durableId="90975314">
    <w:abstractNumId w:val="5"/>
  </w:num>
  <w:num w:numId="3" w16cid:durableId="1610162072">
    <w:abstractNumId w:val="1"/>
  </w:num>
  <w:num w:numId="4" w16cid:durableId="1665620791">
    <w:abstractNumId w:val="0"/>
  </w:num>
  <w:num w:numId="5" w16cid:durableId="1785726563">
    <w:abstractNumId w:val="3"/>
  </w:num>
  <w:num w:numId="6" w16cid:durableId="832991965">
    <w:abstractNumId w:val="4"/>
  </w:num>
  <w:num w:numId="7" w16cid:durableId="826895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BB"/>
    <w:rsid w:val="00056ECF"/>
    <w:rsid w:val="001C2C1D"/>
    <w:rsid w:val="001D3FB3"/>
    <w:rsid w:val="00201505"/>
    <w:rsid w:val="002B6F24"/>
    <w:rsid w:val="002D1E3D"/>
    <w:rsid w:val="00377FBB"/>
    <w:rsid w:val="0043443B"/>
    <w:rsid w:val="00521946"/>
    <w:rsid w:val="00595FB1"/>
    <w:rsid w:val="005B33C3"/>
    <w:rsid w:val="006F4568"/>
    <w:rsid w:val="00793998"/>
    <w:rsid w:val="007F1936"/>
    <w:rsid w:val="00A12D91"/>
    <w:rsid w:val="00A26517"/>
    <w:rsid w:val="00A73150"/>
    <w:rsid w:val="00AD309F"/>
    <w:rsid w:val="00B31DE8"/>
    <w:rsid w:val="00B91EC0"/>
    <w:rsid w:val="00BB4465"/>
    <w:rsid w:val="00D77D03"/>
    <w:rsid w:val="00E94D37"/>
    <w:rsid w:val="00F002E3"/>
    <w:rsid w:val="00F6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35CC"/>
  <w15:docId w15:val="{4A8C0AAC-A237-47A6-8F4C-D07BF643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46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1e499860msonormal">
    <w:name w:val="gwp1e499860_msonormal"/>
    <w:basedOn w:val="Normalny"/>
    <w:rsid w:val="00F64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9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94D37"/>
    <w:rPr>
      <w:b/>
      <w:bCs/>
    </w:rPr>
  </w:style>
  <w:style w:type="table" w:styleId="Tabela-Siatka">
    <w:name w:val="Table Grid"/>
    <w:basedOn w:val="Standardowy"/>
    <w:uiPriority w:val="59"/>
    <w:rsid w:val="002D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6F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1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D91"/>
  </w:style>
  <w:style w:type="paragraph" w:styleId="Stopka">
    <w:name w:val="footer"/>
    <w:basedOn w:val="Normalny"/>
    <w:link w:val="StopkaZnak"/>
    <w:uiPriority w:val="99"/>
    <w:unhideWhenUsed/>
    <w:rsid w:val="00A12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P.Grudnowski</cp:lastModifiedBy>
  <cp:revision>4</cp:revision>
  <dcterms:created xsi:type="dcterms:W3CDTF">2024-10-18T07:01:00Z</dcterms:created>
  <dcterms:modified xsi:type="dcterms:W3CDTF">2024-11-05T09:11:00Z</dcterms:modified>
</cp:coreProperties>
</file>