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5C89F8B4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E7FA6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0058074F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</w:t>
      </w:r>
      <w:bookmarkStart w:id="0" w:name="_GoBack"/>
      <w:bookmarkEnd w:id="0"/>
      <w:r w:rsidR="00E97DC3" w:rsidRPr="00E97DC3">
        <w:rPr>
          <w:rFonts w:ascii="Arial" w:hAnsi="Arial" w:cs="Arial"/>
          <w:b/>
          <w:i/>
        </w:rPr>
        <w:t>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1D75BA">
        <w:rPr>
          <w:rFonts w:ascii="Arial" w:hAnsi="Arial" w:cs="Arial"/>
          <w:b/>
          <w:i/>
        </w:rPr>
        <w:t>3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1D75BA">
        <w:rPr>
          <w:rFonts w:ascii="Arial" w:hAnsi="Arial" w:cs="Arial"/>
          <w:b/>
          <w:i/>
        </w:rPr>
        <w:t>605</w:t>
      </w:r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1AB8C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0FBE45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77777777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 ustawy p.z.p.).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AA5DF" w14:textId="77777777" w:rsidR="00B40C31" w:rsidRDefault="00B40C31" w:rsidP="0048302A">
      <w:pPr>
        <w:spacing w:after="0" w:line="240" w:lineRule="auto"/>
      </w:pPr>
      <w:r>
        <w:separator/>
      </w:r>
    </w:p>
  </w:endnote>
  <w:endnote w:type="continuationSeparator" w:id="0">
    <w:p w14:paraId="714CAF53" w14:textId="77777777" w:rsidR="00B40C31" w:rsidRDefault="00B40C3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6997206E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7C83A9" id="Łącznik prostoliniowy 1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567671">
              <w:rPr>
                <w:rFonts w:ascii="Arial" w:hAnsi="Arial" w:cs="Arial"/>
                <w:sz w:val="20"/>
                <w:szCs w:val="20"/>
              </w:rPr>
              <w:t>74/2024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6767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6767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E7FA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CD77" w14:textId="77777777" w:rsidR="00B40C31" w:rsidRDefault="00B40C31" w:rsidP="0048302A">
      <w:pPr>
        <w:spacing w:after="0" w:line="240" w:lineRule="auto"/>
      </w:pPr>
      <w:r>
        <w:separator/>
      </w:r>
    </w:p>
  </w:footnote>
  <w:footnote w:type="continuationSeparator" w:id="0">
    <w:p w14:paraId="7FB000D4" w14:textId="77777777" w:rsidR="00B40C31" w:rsidRDefault="00B40C3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F7B91C-3779-485A-9051-89DBCCC1B1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51</cp:revision>
  <cp:lastPrinted>2024-08-13T08:40:00Z</cp:lastPrinted>
  <dcterms:created xsi:type="dcterms:W3CDTF">2018-01-25T10:17:00Z</dcterms:created>
  <dcterms:modified xsi:type="dcterms:W3CDTF">2024-08-13T08:40:00Z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