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6226BF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5C2F51" w14:paraId="504BB4F5" w14:textId="77777777" w:rsidTr="0067588A">
        <w:tc>
          <w:tcPr>
            <w:tcW w:w="4818" w:type="dxa"/>
          </w:tcPr>
          <w:p w14:paraId="345F5118" w14:textId="095C2BF3" w:rsidR="00EC4297" w:rsidRPr="005C2F51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5C2F51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5C2F51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B90956">
              <w:rPr>
                <w:rFonts w:ascii="Arial" w:eastAsia="Tahoma" w:hAnsi="Arial" w:cs="Arial"/>
                <w:sz w:val="18"/>
                <w:szCs w:val="18"/>
              </w:rPr>
              <w:t>37</w:t>
            </w:r>
            <w:r w:rsidR="003E61E9" w:rsidRPr="005C2F51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5C2F51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2E18D77" w:rsidR="0067588A" w:rsidRPr="005C2F51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5C2F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5C2F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5C2F51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5C2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6BF" w:rsidRPr="005C2F51">
              <w:rPr>
                <w:rFonts w:ascii="Arial" w:hAnsi="Arial" w:cs="Arial"/>
                <w:sz w:val="18"/>
                <w:szCs w:val="18"/>
              </w:rPr>
              <w:t>2</w:t>
            </w:r>
            <w:r w:rsidR="00B90956">
              <w:rPr>
                <w:rFonts w:ascii="Arial" w:hAnsi="Arial" w:cs="Arial"/>
                <w:sz w:val="18"/>
                <w:szCs w:val="18"/>
              </w:rPr>
              <w:t>6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</w:t>
            </w:r>
            <w:r w:rsidRPr="005C2F51">
              <w:rPr>
                <w:rFonts w:ascii="Arial" w:hAnsi="Arial" w:cs="Arial"/>
                <w:sz w:val="18"/>
                <w:szCs w:val="18"/>
              </w:rPr>
              <w:t>0</w:t>
            </w:r>
            <w:r w:rsidR="006226BF"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.202</w:t>
            </w:r>
            <w:r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5C2F51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5C2F51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61C9615A" w14:textId="70A311DE" w:rsidR="00B90956" w:rsidRDefault="00321083" w:rsidP="00B90956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  <w:u w:val="single"/>
        </w:rPr>
      </w:pPr>
      <w:r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Dostawa </w:t>
      </w:r>
      <w:r w:rsidR="00B90956" w:rsidRPr="00B90956">
        <w:rPr>
          <w:rFonts w:ascii="Arial" w:eastAsia="Calibri" w:hAnsi="Arial"/>
          <w:b/>
          <w:noProof/>
          <w:sz w:val="18"/>
          <w:szCs w:val="18"/>
        </w:rPr>
        <w:t>sprzętu jednorazowego i wielorazowego: osłonki na USG i powieki, opatrunki, gaziki, systemy do pobierania płynu z drzewa oskrzelowego i dreny</w:t>
      </w:r>
    </w:p>
    <w:p w14:paraId="739058E7" w14:textId="05A8A7C5" w:rsidR="00734BD7" w:rsidRPr="005C2F51" w:rsidRDefault="00734BD7" w:rsidP="00573033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</w:p>
    <w:p w14:paraId="03AF996C" w14:textId="77777777" w:rsidR="00346B57" w:rsidRPr="005C2F51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5C2F51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5C2F51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5C2F51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5C2F51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1705D1" w14:textId="29ACE68E" w:rsidR="006226BF" w:rsidRPr="005C2F51" w:rsidRDefault="004A1970" w:rsidP="006226B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>Pytanie nr 1</w:t>
      </w:r>
    </w:p>
    <w:p w14:paraId="42623C86" w14:textId="744CFCB8" w:rsidR="00B90956" w:rsidRPr="00B90956" w:rsidRDefault="00B90956" w:rsidP="00B909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90956">
        <w:rPr>
          <w:rFonts w:ascii="Arial" w:hAnsi="Arial" w:cs="Arial"/>
          <w:sz w:val="18"/>
          <w:szCs w:val="18"/>
        </w:rPr>
        <w:t>Czy w celu miarkowania kar umownych Zamawiający dokona modyfikacji postanowień projektu przyszłej umowy w zakresie zapisów § 6 ust. 1:</w:t>
      </w:r>
    </w:p>
    <w:p w14:paraId="4DB8BAAB" w14:textId="77777777" w:rsidR="00B90956" w:rsidRPr="00B90956" w:rsidRDefault="00B90956" w:rsidP="00B90956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90956">
        <w:rPr>
          <w:rFonts w:ascii="Arial" w:hAnsi="Arial" w:cs="Arial"/>
          <w:sz w:val="18"/>
          <w:szCs w:val="18"/>
        </w:rPr>
        <w:t>1.</w:t>
      </w:r>
      <w:r w:rsidRPr="00B90956">
        <w:rPr>
          <w:rFonts w:ascii="Arial" w:hAnsi="Arial" w:cs="Arial"/>
          <w:sz w:val="18"/>
          <w:szCs w:val="18"/>
        </w:rPr>
        <w:tab/>
        <w:t xml:space="preserve">Zamawiający może obciążyć Wykonawcę karami umownymi w następujących przypadkach </w:t>
      </w:r>
    </w:p>
    <w:p w14:paraId="42DE11BB" w14:textId="77777777" w:rsidR="00B90956" w:rsidRPr="00B90956" w:rsidRDefault="00B90956" w:rsidP="00B90956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90956">
        <w:rPr>
          <w:rFonts w:ascii="Arial" w:hAnsi="Arial" w:cs="Arial"/>
          <w:sz w:val="18"/>
          <w:szCs w:val="18"/>
        </w:rPr>
        <w:t>i wysokościach:</w:t>
      </w:r>
    </w:p>
    <w:p w14:paraId="5C5B0414" w14:textId="77777777" w:rsidR="00B90956" w:rsidRPr="00B90956" w:rsidRDefault="00B90956" w:rsidP="00B90956">
      <w:pPr>
        <w:spacing w:line="276" w:lineRule="auto"/>
        <w:ind w:left="42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90956">
        <w:rPr>
          <w:rFonts w:ascii="Arial" w:hAnsi="Arial" w:cs="Arial"/>
          <w:sz w:val="18"/>
          <w:szCs w:val="18"/>
        </w:rPr>
        <w:t>a)</w:t>
      </w:r>
      <w:r w:rsidRPr="00B90956">
        <w:rPr>
          <w:rFonts w:ascii="Arial" w:hAnsi="Arial" w:cs="Arial"/>
          <w:sz w:val="18"/>
          <w:szCs w:val="18"/>
        </w:rPr>
        <w:tab/>
        <w:t xml:space="preserve">w przypadku zwłoki w dostawie cząstkowej - w wysokości 0,5 % wartości netto danego zamówienia cząstkowego za każdy dzień zwłoki, ale nie więcej niż 5% </w:t>
      </w:r>
      <w:r w:rsidRPr="00B90956">
        <w:rPr>
          <w:rFonts w:ascii="Arial" w:hAnsi="Arial" w:cs="Arial"/>
          <w:b/>
          <w:bCs/>
          <w:sz w:val="18"/>
          <w:szCs w:val="18"/>
          <w:u w:val="single"/>
        </w:rPr>
        <w:t>wartości netto danego zamówienia cząstkowego.</w:t>
      </w:r>
    </w:p>
    <w:p w14:paraId="2AB8689B" w14:textId="77777777" w:rsidR="00B90956" w:rsidRPr="00B90956" w:rsidRDefault="00B90956" w:rsidP="00B90956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90956">
        <w:rPr>
          <w:rFonts w:ascii="Arial" w:hAnsi="Arial" w:cs="Arial"/>
          <w:sz w:val="18"/>
          <w:szCs w:val="18"/>
        </w:rPr>
        <w:t>b)</w:t>
      </w:r>
      <w:r w:rsidRPr="00B90956">
        <w:rPr>
          <w:rFonts w:ascii="Arial" w:hAnsi="Arial" w:cs="Arial"/>
          <w:sz w:val="18"/>
          <w:szCs w:val="18"/>
        </w:rPr>
        <w:tab/>
        <w:t xml:space="preserve">w przypadku zwłoki w wykonaniu obowiązku określonego w § 4 ust. 3 - w wysokości </w:t>
      </w:r>
      <w:r w:rsidRPr="00B90956">
        <w:rPr>
          <w:rFonts w:ascii="Arial" w:hAnsi="Arial" w:cs="Arial"/>
          <w:b/>
          <w:bCs/>
          <w:sz w:val="18"/>
          <w:szCs w:val="18"/>
          <w:u w:val="single"/>
        </w:rPr>
        <w:t>0,5%</w:t>
      </w:r>
      <w:r w:rsidRPr="00B90956">
        <w:rPr>
          <w:rFonts w:ascii="Arial" w:hAnsi="Arial" w:cs="Arial"/>
          <w:sz w:val="18"/>
          <w:szCs w:val="18"/>
        </w:rPr>
        <w:t xml:space="preserve"> wartości netto reklamowanego przedmiotu dostawy za każdy rozpoczęty dzień zwłoki, ale nie więcej niż 5% </w:t>
      </w:r>
      <w:r w:rsidRPr="00B90956">
        <w:rPr>
          <w:rFonts w:ascii="Arial" w:hAnsi="Arial" w:cs="Arial"/>
          <w:b/>
          <w:bCs/>
          <w:sz w:val="18"/>
          <w:szCs w:val="18"/>
          <w:u w:val="single"/>
        </w:rPr>
        <w:t>reklamowanego przedmiotu dostawy</w:t>
      </w:r>
      <w:r w:rsidRPr="00B90956">
        <w:rPr>
          <w:rFonts w:ascii="Arial" w:hAnsi="Arial" w:cs="Arial"/>
          <w:sz w:val="18"/>
          <w:szCs w:val="18"/>
        </w:rPr>
        <w:t xml:space="preserve"> </w:t>
      </w:r>
    </w:p>
    <w:p w14:paraId="7F91C704" w14:textId="77777777" w:rsidR="00B90956" w:rsidRDefault="00B90956" w:rsidP="00B90956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90956">
        <w:rPr>
          <w:rFonts w:ascii="Arial" w:hAnsi="Arial" w:cs="Arial"/>
          <w:sz w:val="18"/>
          <w:szCs w:val="18"/>
        </w:rPr>
        <w:t>c)</w:t>
      </w:r>
      <w:r w:rsidRPr="00B90956">
        <w:rPr>
          <w:rFonts w:ascii="Arial" w:hAnsi="Arial" w:cs="Arial"/>
          <w:sz w:val="18"/>
          <w:szCs w:val="18"/>
        </w:rPr>
        <w:tab/>
        <w:t xml:space="preserve">w przypadku, gdy dojdzie do rozwiązania umowy ze skutkiem natychmiastowym lub odstąpienia od umowy z przyczyn leżących po stronie Wykonawcy - w wysokości 10 % </w:t>
      </w:r>
      <w:r w:rsidRPr="00B90956">
        <w:rPr>
          <w:rFonts w:ascii="Arial" w:hAnsi="Arial" w:cs="Arial"/>
          <w:b/>
          <w:bCs/>
          <w:sz w:val="18"/>
          <w:szCs w:val="18"/>
          <w:u w:val="single"/>
        </w:rPr>
        <w:t>niezrealizowanej części</w:t>
      </w:r>
      <w:r w:rsidRPr="00B90956">
        <w:rPr>
          <w:rFonts w:ascii="Arial" w:hAnsi="Arial" w:cs="Arial"/>
          <w:sz w:val="18"/>
          <w:szCs w:val="18"/>
        </w:rPr>
        <w:t xml:space="preserve"> wynagrodzenia netto określonego w § 3 ust. 1 niniejszej umowy za dany pakiet.</w:t>
      </w:r>
    </w:p>
    <w:p w14:paraId="6B4763D1" w14:textId="77777777" w:rsidR="00B90956" w:rsidRPr="00B90956" w:rsidRDefault="00B90956" w:rsidP="00B90956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26EDC37" w14:textId="4A9EA7BE" w:rsidR="00B90956" w:rsidRPr="00B90956" w:rsidRDefault="00B90956" w:rsidP="00B9095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90956">
        <w:rPr>
          <w:rFonts w:ascii="Arial" w:hAnsi="Arial" w:cs="Arial"/>
          <w:sz w:val="18"/>
          <w:szCs w:val="18"/>
        </w:rPr>
        <w:t>Zamawiający nie wyraża zgody.</w:t>
      </w:r>
    </w:p>
    <w:p w14:paraId="629D3341" w14:textId="2F9BDFC1" w:rsidR="00573033" w:rsidRPr="006226BF" w:rsidRDefault="00573033" w:rsidP="005C2F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73033" w:rsidRPr="006226BF" w:rsidSect="004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B848" w14:textId="77777777" w:rsidR="00447910" w:rsidRDefault="00447910" w:rsidP="007E3857">
      <w:pPr>
        <w:spacing w:after="0" w:line="240" w:lineRule="auto"/>
      </w:pPr>
      <w:r>
        <w:separator/>
      </w:r>
    </w:p>
  </w:endnote>
  <w:endnote w:type="continuationSeparator" w:id="0">
    <w:p w14:paraId="7B58C1A7" w14:textId="77777777" w:rsidR="00447910" w:rsidRDefault="0044791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88AB" w14:textId="77777777" w:rsidR="00447910" w:rsidRDefault="00447910" w:rsidP="007E3857">
      <w:pPr>
        <w:spacing w:after="0" w:line="240" w:lineRule="auto"/>
      </w:pPr>
      <w:r>
        <w:separator/>
      </w:r>
    </w:p>
  </w:footnote>
  <w:footnote w:type="continuationSeparator" w:id="0">
    <w:p w14:paraId="5789D5CB" w14:textId="77777777" w:rsidR="00447910" w:rsidRDefault="0044791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9095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9095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9095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6E65"/>
    <w:rsid w:val="00101A4F"/>
    <w:rsid w:val="001057F7"/>
    <w:rsid w:val="00110ED0"/>
    <w:rsid w:val="00113F34"/>
    <w:rsid w:val="00113FC7"/>
    <w:rsid w:val="00115BC3"/>
    <w:rsid w:val="00116E7C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78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47910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033"/>
    <w:rsid w:val="00575328"/>
    <w:rsid w:val="00583808"/>
    <w:rsid w:val="005905D4"/>
    <w:rsid w:val="005934A3"/>
    <w:rsid w:val="00595119"/>
    <w:rsid w:val="005A3FFB"/>
    <w:rsid w:val="005A44ED"/>
    <w:rsid w:val="005C2F51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6BF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0EF9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0956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97565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2024-04-26T07:32:00Z</cp:lastPrinted>
  <dcterms:created xsi:type="dcterms:W3CDTF">2024-04-24T10:55:00Z</dcterms:created>
  <dcterms:modified xsi:type="dcterms:W3CDTF">2024-04-26T07:32:00Z</dcterms:modified>
</cp:coreProperties>
</file>