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17DAA" w14:textId="792E9C58" w:rsidR="00EC39D5" w:rsidRPr="00EC39D5" w:rsidRDefault="00EC39D5" w:rsidP="00EC39D5">
      <w:pPr>
        <w:widowControl w:val="0"/>
        <w:suppressAutoHyphens/>
        <w:spacing w:after="0" w:line="240" w:lineRule="auto"/>
        <w:ind w:left="6946"/>
        <w:rPr>
          <w:rFonts w:ascii="Arial" w:eastAsia="Times New Roman" w:hAnsi="Arial" w:cs="Arial"/>
          <w:sz w:val="16"/>
          <w:szCs w:val="16"/>
          <w:lang w:eastAsia="pl-PL"/>
        </w:rPr>
      </w:pPr>
      <w:r w:rsidRPr="00EC39D5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EB79D1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EC39D5">
        <w:rPr>
          <w:rFonts w:ascii="Arial" w:eastAsia="Times New Roman" w:hAnsi="Arial" w:cs="Arial"/>
          <w:sz w:val="16"/>
          <w:szCs w:val="16"/>
          <w:lang w:eastAsia="pl-PL"/>
        </w:rPr>
        <w:t xml:space="preserve"> do Specyfikacji Warunków Zamówienia</w:t>
      </w:r>
    </w:p>
    <w:p w14:paraId="545EA60B" w14:textId="77777777" w:rsidR="00EC39D5" w:rsidRPr="00EC39D5" w:rsidRDefault="00EC39D5" w:rsidP="00EC39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14D22E" w14:textId="70A6393A" w:rsidR="00EC39D5" w:rsidRPr="00EC39D5" w:rsidRDefault="00EC39D5" w:rsidP="00EC39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WI.ZP.271.</w:t>
      </w:r>
      <w:r w:rsidR="00CB315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F7C4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.2024</w:t>
      </w:r>
    </w:p>
    <w:p w14:paraId="0FD014EB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BF258E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0C109C8B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Gmina Ryńsk</w:t>
      </w:r>
    </w:p>
    <w:p w14:paraId="74523FCF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ul. Mickiewicza 21</w:t>
      </w:r>
    </w:p>
    <w:p w14:paraId="1266D4B3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87-200 Wąbrzeźno</w:t>
      </w:r>
    </w:p>
    <w:p w14:paraId="5FB74780" w14:textId="77777777" w:rsidR="00EC39D5" w:rsidRPr="00EC39D5" w:rsidRDefault="00EC39D5" w:rsidP="00686A17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3ED84A" w14:textId="77777777" w:rsidR="00EC39D5" w:rsidRPr="00EC39D5" w:rsidRDefault="00EC39D5" w:rsidP="00686A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Postępowanie o udzielenie zamówienia publicznego pn. </w:t>
      </w:r>
    </w:p>
    <w:p w14:paraId="73E501AE" w14:textId="44ED7D45" w:rsidR="00EC39D5" w:rsidRDefault="00DF7C47" w:rsidP="00686A17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DF7C47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„Wyposażenie Dziennego Domu Pomocy w Myśliwcu”</w:t>
      </w:r>
    </w:p>
    <w:p w14:paraId="2476977F" w14:textId="77777777" w:rsidR="004F4F87" w:rsidRPr="00EC39D5" w:rsidRDefault="004F4F87" w:rsidP="00686A17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1238C073" w14:textId="0B6CB0DE" w:rsidR="00EC39D5" w:rsidRPr="00EC39D5" w:rsidRDefault="00EC39D5" w:rsidP="00686A1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Oświadczenie wykonawcy o niepodleganiu wykluczeniu</w:t>
      </w:r>
      <w:r w:rsidRPr="00EC39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w postępowaniu składane na podstawie art. 125 ust. 1 ustawy z dnia 11 września 2019 r. Prawo za</w:t>
      </w:r>
      <w:r w:rsidR="00DF7C47">
        <w:rPr>
          <w:rFonts w:ascii="Arial" w:eastAsia="Times New Roman" w:hAnsi="Arial" w:cs="Arial"/>
          <w:sz w:val="20"/>
          <w:szCs w:val="20"/>
          <w:lang w:eastAsia="pl-PL"/>
        </w:rPr>
        <w:t>mówień publicznych (Dz.U. z 2024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DF7C47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 z późn.zm.)</w:t>
      </w:r>
    </w:p>
    <w:p w14:paraId="5E205B5B" w14:textId="78764CC2" w:rsidR="00EC39D5" w:rsidRDefault="00EC39D5" w:rsidP="00686A1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Nazwa i adres wykonawcy: </w:t>
      </w:r>
    </w:p>
    <w:p w14:paraId="6D6BB1F9" w14:textId="77777777" w:rsidR="00245ECC" w:rsidRPr="00EC39D5" w:rsidRDefault="00245ECC" w:rsidP="00686A1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DA500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58FBCE8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4EC3D5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B9B05" w14:textId="22F45498" w:rsidR="00EC39D5" w:rsidRPr="00EC39D5" w:rsidRDefault="00EC39D5" w:rsidP="00686A1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udzielenie zamówienia publicznego pn.</w:t>
      </w:r>
      <w:r w:rsidRPr="00EC39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F7C47" w:rsidRPr="00DF7C47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„Wyposażenie Dziennego Domu Pomocy w Myśliwcu”</w:t>
      </w:r>
      <w:r w:rsidR="00674624" w:rsidRPr="00674624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 </w:t>
      </w:r>
      <w:r w:rsidRPr="00EC39D5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r WI.ZP.271.</w:t>
      </w:r>
      <w:r w:rsidR="00CB315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DF7C47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.2024 prowadzonego przez Gminę Ryńsk oświadczam, co następuje: </w:t>
      </w:r>
    </w:p>
    <w:p w14:paraId="6D463CA0" w14:textId="2055782D" w:rsidR="00245ECC" w:rsidRPr="00284BFF" w:rsidRDefault="00EC39D5" w:rsidP="00284BF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o udzielenie zamówienia na podstawie art. 108 ust. 1 ustawy z dnia 11 września 2019 r. Prawo zamówień publicznych.</w:t>
      </w:r>
    </w:p>
    <w:p w14:paraId="47460586" w14:textId="510DC8B4" w:rsidR="00EC39D5" w:rsidRPr="00EC39D5" w:rsidRDefault="00EC39D5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............. ustawy z dnia 11 września 2019 r. Prawo zamówień publicznych </w:t>
      </w:r>
      <w:r w:rsidRPr="00EC39D5">
        <w:rPr>
          <w:rFonts w:ascii="Arial" w:eastAsia="Times New Roman" w:hAnsi="Arial" w:cs="Arial"/>
          <w:i/>
          <w:sz w:val="20"/>
          <w:szCs w:val="20"/>
          <w:lang w:eastAsia="pl-PL"/>
        </w:rPr>
        <w:t>(wskazać podstawę wykluczenia spośród wymienionych w art. 108 ust.1 pkt 1, 2, 5).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br/>
        <w:t>w związku z w/w okolicznością, podjąłem środki naprawcze określone w art. 110 ust. 2 pkt 1-3: ustawy</w:t>
      </w:r>
      <w:r w:rsidRPr="00EC39D5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customMarkFollows="1" w:id="1"/>
        <w:sym w:font="Symbol" w:char="F02A"/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44ECA62" w14:textId="77777777" w:rsidR="00EC39D5" w:rsidRPr="00EC39D5" w:rsidRDefault="00EC39D5" w:rsidP="00686A17">
      <w:pPr>
        <w:widowControl w:val="0"/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Na potwierdzenie powyższego przedstawiam następujące środki dowodowe </w:t>
      </w:r>
      <w:r w:rsidRPr="00EC39D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(składane wraz </w:t>
      </w:r>
      <w:r w:rsidRPr="00EC39D5">
        <w:rPr>
          <w:rFonts w:ascii="Arial" w:eastAsia="Times New Roman" w:hAnsi="Arial" w:cs="Arial"/>
          <w:i/>
          <w:sz w:val="20"/>
          <w:szCs w:val="20"/>
          <w:lang w:eastAsia="pl-PL"/>
        </w:rPr>
        <w:br/>
        <w:t>z oświadczeniem)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B6F03D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A7DAB3B" w14:textId="51443DE7" w:rsidR="00245ECC" w:rsidRPr="00EC39D5" w:rsidRDefault="00EC39D5" w:rsidP="00284BFF">
      <w:pPr>
        <w:widowControl w:val="0"/>
        <w:tabs>
          <w:tab w:val="right" w:leader="dot" w:pos="9639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FE729C9" w14:textId="2D822711" w:rsidR="00EC39D5" w:rsidRDefault="00EC39D5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C39D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bookmarkStart w:id="0" w:name="_GoBack"/>
      <w:bookmarkEnd w:id="0"/>
    </w:p>
    <w:p w14:paraId="75217D15" w14:textId="49808AB8" w:rsidR="00DF7C47" w:rsidRPr="00EC39D5" w:rsidRDefault="00DF7C47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280">
        <w:rPr>
          <w:rFonts w:ascii="Arial" w:hAnsi="Arial" w:cs="Arial"/>
          <w:sz w:val="20"/>
          <w:szCs w:val="20"/>
        </w:rPr>
        <w:lastRenderedPageBreak/>
        <w:t>Oświadczam, że nie zachodzą w stosunku do mnie przesłanki wykluczenia z postępowania na podstawie art. 5k ust. 1 Rozporządzenia Rady (UE) nr 833/2014  z dnia 31 lipca 2014 r. dotyczącego środków ograniczających w związku z działaniami Rosji destabilizującymi sytuację na Ukrainie (Dz. Urz. UE nr L 229 z 31.7.2014 w brzmieniu nadanym Rozporządzeniem nr 2022/576 z dnia 8 kwietnia 2022 r. (Dz.</w:t>
      </w:r>
      <w:r>
        <w:rPr>
          <w:rFonts w:ascii="Arial" w:hAnsi="Arial" w:cs="Arial"/>
          <w:sz w:val="20"/>
          <w:szCs w:val="20"/>
        </w:rPr>
        <w:t xml:space="preserve"> Urz. UE nr L 111/1 z 8.4.2022)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</w:t>
      </w:r>
    </w:p>
    <w:p w14:paraId="2805C61F" w14:textId="2E30021A" w:rsidR="000A05CA" w:rsidRPr="00674624" w:rsidRDefault="00EC39D5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powyżej w oświadczeniach są aktualne i zgodne 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sectPr w:rsidR="000A05CA" w:rsidRPr="00674624" w:rsidSect="00C1206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6" w:right="1418" w:bottom="1134" w:left="1134" w:header="8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363FA" w14:textId="77777777" w:rsidR="009C1F0E" w:rsidRDefault="009C1F0E" w:rsidP="00EC39D5">
      <w:pPr>
        <w:spacing w:after="0" w:line="240" w:lineRule="auto"/>
      </w:pPr>
      <w:r>
        <w:separator/>
      </w:r>
    </w:p>
  </w:endnote>
  <w:endnote w:type="continuationSeparator" w:id="0">
    <w:p w14:paraId="6CAA1A99" w14:textId="77777777" w:rsidR="009C1F0E" w:rsidRDefault="009C1F0E" w:rsidP="00EC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3C071" w14:textId="77777777" w:rsidR="00195C7B" w:rsidRDefault="00284B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0A9BA0" w14:textId="77777777" w:rsidR="00195C7B" w:rsidRDefault="00284B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C48D" w14:textId="3EF55EC2" w:rsidR="00195C7B" w:rsidRDefault="00284B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C65AD1" w14:textId="77777777" w:rsidR="00195C7B" w:rsidRDefault="00284BF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2C088" w14:textId="29ED4D30" w:rsidR="00195C7B" w:rsidRDefault="00284BFF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F60E718" w14:textId="77777777" w:rsidR="00195C7B" w:rsidRDefault="00284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4FC0" w14:textId="77777777" w:rsidR="009C1F0E" w:rsidRDefault="009C1F0E" w:rsidP="00EC39D5">
      <w:pPr>
        <w:spacing w:after="0" w:line="240" w:lineRule="auto"/>
      </w:pPr>
      <w:r>
        <w:separator/>
      </w:r>
    </w:p>
  </w:footnote>
  <w:footnote w:type="continuationSeparator" w:id="0">
    <w:p w14:paraId="5CA8048B" w14:textId="77777777" w:rsidR="009C1F0E" w:rsidRDefault="009C1F0E" w:rsidP="00EC39D5">
      <w:pPr>
        <w:spacing w:after="0" w:line="240" w:lineRule="auto"/>
      </w:pPr>
      <w:r>
        <w:continuationSeparator/>
      </w:r>
    </w:p>
  </w:footnote>
  <w:footnote w:id="1">
    <w:p w14:paraId="7204AEC1" w14:textId="77777777" w:rsidR="00EC39D5" w:rsidRPr="001D24C4" w:rsidRDefault="00EC39D5" w:rsidP="00EC39D5">
      <w:pPr>
        <w:pStyle w:val="Tekstprzypisudolnego"/>
        <w:rPr>
          <w:rFonts w:ascii="Arial" w:hAnsi="Arial" w:cs="Arial"/>
          <w:i/>
          <w:sz w:val="14"/>
          <w:szCs w:val="14"/>
        </w:rPr>
      </w:pPr>
      <w:r w:rsidRPr="008663C7">
        <w:rPr>
          <w:rFonts w:ascii="Arial" w:hAnsi="Arial" w:cs="Arial"/>
          <w:i/>
          <w:sz w:val="14"/>
          <w:szCs w:val="14"/>
        </w:rPr>
        <w:t>* niepotrzebne skreślić</w:t>
      </w:r>
    </w:p>
  </w:footnote>
  <w:footnote w:id="2">
    <w:p w14:paraId="38B119ED" w14:textId="77777777" w:rsidR="00EC39D5" w:rsidRPr="00BF4362" w:rsidRDefault="00EC39D5" w:rsidP="00245ECC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BF436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F4362">
        <w:rPr>
          <w:sz w:val="14"/>
          <w:szCs w:val="14"/>
        </w:rPr>
        <w:t xml:space="preserve"> </w:t>
      </w:r>
      <w:r w:rsidRPr="00BF436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F436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F436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D3C5DA7" w14:textId="77777777" w:rsidR="00EC39D5" w:rsidRPr="00BF4362" w:rsidRDefault="00EC39D5" w:rsidP="00245ECC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BF436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1D797" w14:textId="77777777" w:rsidR="00EC39D5" w:rsidRPr="00BF4362" w:rsidRDefault="00EC39D5" w:rsidP="00245ECC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BF436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88283" w14:textId="77777777" w:rsidR="00EC39D5" w:rsidRDefault="00EC39D5" w:rsidP="00EC39D5">
      <w:pPr>
        <w:jc w:val="both"/>
      </w:pPr>
      <w:r w:rsidRPr="00BF436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F36709D" w14:textId="77777777" w:rsidR="00DF7C47" w:rsidRPr="006A1280" w:rsidRDefault="00DF7C47" w:rsidP="00DF7C4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A1280">
        <w:rPr>
          <w:rFonts w:ascii="Arial" w:hAnsi="Arial" w:cs="Arial"/>
          <w:sz w:val="14"/>
          <w:szCs w:val="14"/>
        </w:rPr>
        <w:t xml:space="preserve"> Zakazuje się udzielania lub dalszego wykonywania wszelkich zamówień publicznych 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68AF287" w14:textId="77777777" w:rsidR="00DF7C47" w:rsidRPr="006A1280" w:rsidRDefault="00DF7C47" w:rsidP="00DF7C4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 xml:space="preserve">a) obywateli rosyjskich lub osób fizycznych lub prawnych, podmiotów lub organów z siedzibą w Rosji; </w:t>
      </w:r>
    </w:p>
    <w:p w14:paraId="0B87076D" w14:textId="77777777" w:rsidR="00DF7C47" w:rsidRPr="006A1280" w:rsidRDefault="00DF7C47" w:rsidP="00DF7C4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 xml:space="preserve">b) osób prawnych, podmiotów lub organów, do których prawa własności bezpośrednio lub pośrednio w ponad </w:t>
      </w:r>
    </w:p>
    <w:p w14:paraId="5634A707" w14:textId="77777777" w:rsidR="00DF7C47" w:rsidRPr="006A1280" w:rsidRDefault="00DF7C47" w:rsidP="00DF7C4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 xml:space="preserve">50 % należą do podmiotu, o którym mowa w lit. a) niniejszego punktu; lub </w:t>
      </w:r>
    </w:p>
    <w:p w14:paraId="3CF8ADDB" w14:textId="77777777" w:rsidR="00DF7C47" w:rsidRPr="006A1280" w:rsidRDefault="00DF7C47" w:rsidP="00DF7C4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>c) osób fizycznych lub prawnych, podmiotów lub organów działających w imieniu lub pod kierunkiem podmiotu, o którym mowa w lit.</w:t>
      </w:r>
      <w:r>
        <w:rPr>
          <w:rFonts w:ascii="Arial" w:hAnsi="Arial" w:cs="Arial"/>
          <w:sz w:val="14"/>
          <w:szCs w:val="14"/>
        </w:rPr>
        <w:t xml:space="preserve"> a) lub b) niniejszego punktu,  </w:t>
      </w:r>
      <w:r w:rsidRPr="006A1280">
        <w:rPr>
          <w:rFonts w:ascii="Arial" w:hAnsi="Arial" w:cs="Arial"/>
          <w:sz w:val="14"/>
          <w:szCs w:val="14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21B87" w14:textId="5E3BCB94" w:rsidR="00C1206E" w:rsidRDefault="00C1206E" w:rsidP="00C120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86AB912" wp14:editId="274AA744">
          <wp:simplePos x="0" y="0"/>
          <wp:positionH relativeFrom="margin">
            <wp:posOffset>124130</wp:posOffset>
          </wp:positionH>
          <wp:positionV relativeFrom="paragraph">
            <wp:posOffset>-280493</wp:posOffset>
          </wp:positionV>
          <wp:extent cx="5733415" cy="544195"/>
          <wp:effectExtent l="0" t="0" r="635" b="825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95D"/>
    <w:multiLevelType w:val="hybridMultilevel"/>
    <w:tmpl w:val="89A60C86"/>
    <w:lvl w:ilvl="0" w:tplc="E682B9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D5"/>
    <w:rsid w:val="000964C0"/>
    <w:rsid w:val="000A05CA"/>
    <w:rsid w:val="001A66C2"/>
    <w:rsid w:val="00245ECC"/>
    <w:rsid w:val="002521C7"/>
    <w:rsid w:val="00284BFF"/>
    <w:rsid w:val="00446966"/>
    <w:rsid w:val="004F4F87"/>
    <w:rsid w:val="00674624"/>
    <w:rsid w:val="00686A17"/>
    <w:rsid w:val="0077124C"/>
    <w:rsid w:val="00957D07"/>
    <w:rsid w:val="0096289E"/>
    <w:rsid w:val="009C1F0E"/>
    <w:rsid w:val="00B63A11"/>
    <w:rsid w:val="00BF70E9"/>
    <w:rsid w:val="00C1206E"/>
    <w:rsid w:val="00CB315E"/>
    <w:rsid w:val="00DF7C47"/>
    <w:rsid w:val="00E26C7A"/>
    <w:rsid w:val="00EB79D1"/>
    <w:rsid w:val="00E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7DA3"/>
  <w15:chartTrackingRefBased/>
  <w15:docId w15:val="{C81E447D-5BC4-40C2-822E-E40D039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9D5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EC39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EC39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C39D5"/>
  </w:style>
  <w:style w:type="character" w:styleId="Odwoanieprzypisudolnego">
    <w:name w:val="footnote reference"/>
    <w:uiPriority w:val="99"/>
    <w:semiHidden/>
    <w:unhideWhenUsed/>
    <w:rsid w:val="00EC39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Domeradzka</dc:creator>
  <cp:keywords/>
  <dc:description/>
  <cp:lastModifiedBy>User1</cp:lastModifiedBy>
  <cp:revision>12</cp:revision>
  <cp:lastPrinted>2024-08-28T11:22:00Z</cp:lastPrinted>
  <dcterms:created xsi:type="dcterms:W3CDTF">2024-04-16T10:57:00Z</dcterms:created>
  <dcterms:modified xsi:type="dcterms:W3CDTF">2024-09-09T17:44:00Z</dcterms:modified>
</cp:coreProperties>
</file>