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0392" w14:textId="4FEBF49A" w:rsidR="00EF056E" w:rsidRPr="008745C0" w:rsidRDefault="00EF056E" w:rsidP="00EF056E">
      <w:pPr>
        <w:pStyle w:val="Akapitzlist"/>
        <w:ind w:left="11624" w:hanging="6"/>
        <w:jc w:val="both"/>
        <w:rPr>
          <w:b/>
        </w:rPr>
      </w:pPr>
      <w:r w:rsidRPr="008745C0">
        <w:rPr>
          <w:b/>
        </w:rPr>
        <w:t xml:space="preserve">Załącznik nr </w:t>
      </w:r>
      <w:r>
        <w:rPr>
          <w:b/>
        </w:rPr>
        <w:t>3.</w:t>
      </w:r>
      <w:r w:rsidR="00904B1C">
        <w:rPr>
          <w:b/>
        </w:rPr>
        <w:t>3</w:t>
      </w:r>
      <w:r w:rsidRPr="008745C0">
        <w:rPr>
          <w:b/>
        </w:rPr>
        <w:t xml:space="preserve"> do SWZ</w:t>
      </w:r>
    </w:p>
    <w:p w14:paraId="78AEC2BD" w14:textId="77777777" w:rsidR="00EF056E" w:rsidRPr="008745C0" w:rsidRDefault="00EF056E" w:rsidP="00EF056E">
      <w:pPr>
        <w:pStyle w:val="Akapitzlist"/>
        <w:ind w:left="11624" w:hanging="6"/>
        <w:jc w:val="both"/>
        <w:rPr>
          <w:b/>
        </w:rPr>
      </w:pPr>
      <w:r w:rsidRPr="008745C0">
        <w:rPr>
          <w:b/>
        </w:rPr>
        <w:t xml:space="preserve">Nr wew. postępowania </w:t>
      </w:r>
      <w:r>
        <w:rPr>
          <w:b/>
        </w:rPr>
        <w:t>53/24</w:t>
      </w:r>
    </w:p>
    <w:p w14:paraId="4F2FF173" w14:textId="77777777" w:rsidR="00904B1C" w:rsidRDefault="00904B1C" w:rsidP="00904B1C">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p>
    <w:p w14:paraId="3AC88850" w14:textId="3A22414D" w:rsidR="00904B1C" w:rsidRDefault="00904B1C" w:rsidP="00904B1C">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r>
        <w:rPr>
          <w:rFonts w:ascii="Times New Roman" w:eastAsia="Times New Roman" w:hAnsi="Times New Roman" w:cs="Times New Roman"/>
          <w:b/>
          <w:kern w:val="3"/>
          <w:sz w:val="24"/>
          <w:szCs w:val="20"/>
          <w:lang w:eastAsia="pl-PL"/>
        </w:rPr>
        <w:t xml:space="preserve">Formularz </w:t>
      </w:r>
      <w:proofErr w:type="spellStart"/>
      <w:r>
        <w:rPr>
          <w:rFonts w:ascii="Times New Roman" w:eastAsia="Times New Roman" w:hAnsi="Times New Roman" w:cs="Times New Roman"/>
          <w:b/>
          <w:kern w:val="3"/>
          <w:sz w:val="24"/>
          <w:szCs w:val="20"/>
          <w:lang w:eastAsia="pl-PL"/>
        </w:rPr>
        <w:t>cenowo-asortymentowy</w:t>
      </w:r>
      <w:proofErr w:type="spellEnd"/>
    </w:p>
    <w:p w14:paraId="50E29964" w14:textId="2A138619" w:rsidR="005F15EE" w:rsidRPr="00EF056E" w:rsidRDefault="005F15EE" w:rsidP="00904B1C">
      <w:pPr>
        <w:widowControl w:val="0"/>
        <w:suppressAutoHyphens/>
        <w:autoSpaceDN w:val="0"/>
        <w:spacing w:after="120" w:line="240" w:lineRule="auto"/>
        <w:ind w:firstLine="708"/>
        <w:textAlignment w:val="baseline"/>
        <w:rPr>
          <w:rFonts w:ascii="Times New Roman" w:eastAsia="Times New Roman" w:hAnsi="Times New Roman" w:cs="Times New Roman"/>
          <w:b/>
          <w:kern w:val="3"/>
          <w:sz w:val="20"/>
          <w:szCs w:val="20"/>
          <w:lang w:eastAsia="pl-PL"/>
        </w:rPr>
      </w:pPr>
      <w:r w:rsidRPr="00EF056E">
        <w:rPr>
          <w:rFonts w:ascii="Times New Roman" w:eastAsia="Times New Roman" w:hAnsi="Times New Roman" w:cs="Times New Roman"/>
          <w:b/>
          <w:kern w:val="3"/>
          <w:sz w:val="20"/>
          <w:szCs w:val="20"/>
          <w:lang w:eastAsia="pl-PL"/>
        </w:rPr>
        <w:t xml:space="preserve">ZADANIE </w:t>
      </w:r>
      <w:r w:rsidR="00C028E3" w:rsidRPr="00EF056E">
        <w:rPr>
          <w:rFonts w:ascii="Times New Roman" w:eastAsia="Times New Roman" w:hAnsi="Times New Roman" w:cs="Times New Roman"/>
          <w:b/>
          <w:kern w:val="3"/>
          <w:sz w:val="20"/>
          <w:szCs w:val="20"/>
          <w:lang w:eastAsia="pl-PL"/>
        </w:rPr>
        <w:t>3</w:t>
      </w:r>
    </w:p>
    <w:tbl>
      <w:tblPr>
        <w:tblW w:w="14656" w:type="dxa"/>
        <w:tblInd w:w="704" w:type="dxa"/>
        <w:tblLayout w:type="fixed"/>
        <w:tblCellMar>
          <w:left w:w="10" w:type="dxa"/>
          <w:right w:w="10" w:type="dxa"/>
        </w:tblCellMar>
        <w:tblLook w:val="04A0" w:firstRow="1" w:lastRow="0" w:firstColumn="1" w:lastColumn="0" w:noHBand="0" w:noVBand="1"/>
      </w:tblPr>
      <w:tblGrid>
        <w:gridCol w:w="629"/>
        <w:gridCol w:w="5462"/>
        <w:gridCol w:w="763"/>
        <w:gridCol w:w="796"/>
        <w:gridCol w:w="1336"/>
        <w:gridCol w:w="1559"/>
        <w:gridCol w:w="2126"/>
        <w:gridCol w:w="1985"/>
      </w:tblGrid>
      <w:tr w:rsidR="005F15EE" w:rsidRPr="00EF056E" w14:paraId="6D2CBEE4" w14:textId="77777777" w:rsidTr="004A287B">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0237F2D"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L.p.</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CD29FC4" w14:textId="77777777" w:rsidR="005F15EE" w:rsidRPr="00EF056E" w:rsidRDefault="005F15EE" w:rsidP="005F15EE">
            <w:pPr>
              <w:autoSpaceDE w:val="0"/>
              <w:spacing w:after="12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Asortyment</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747E172"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j.m.</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BA09194"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Ilość</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9FDB954"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Cena jednostkowa PLN netto</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5BB87FB"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VAT %</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65C986D"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Wartość brutto poz. asortymentowej</w:t>
            </w:r>
            <w:r w:rsidRPr="00EF056E">
              <w:rPr>
                <w:rFonts w:ascii="Times New Roman" w:eastAsia="Liberation Serif" w:hAnsi="Times New Roman" w:cs="Times New Roman"/>
                <w:b/>
                <w:kern w:val="3"/>
                <w:sz w:val="20"/>
                <w:szCs w:val="20"/>
                <w:lang w:eastAsia="zh-CN" w:bidi="hi-IN"/>
              </w:rPr>
              <w:br/>
              <w:t>(4x5+6)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70B3054" w14:textId="77777777" w:rsidR="003403D4" w:rsidRPr="00EF056E" w:rsidRDefault="003403D4" w:rsidP="003403D4">
            <w:pPr>
              <w:autoSpaceDE w:val="0"/>
              <w:autoSpaceDN w:val="0"/>
              <w:adjustRightInd w:val="0"/>
              <w:spacing w:line="254" w:lineRule="auto"/>
              <w:jc w:val="center"/>
              <w:rPr>
                <w:rFonts w:ascii="Times New Roman" w:hAnsi="Times New Roman" w:cs="Times New Roman"/>
                <w:b/>
                <w:sz w:val="20"/>
                <w:szCs w:val="20"/>
                <w:u w:val="single"/>
              </w:rPr>
            </w:pPr>
            <w:r w:rsidRPr="00EF056E">
              <w:rPr>
                <w:rFonts w:ascii="Times New Roman" w:hAnsi="Times New Roman" w:cs="Times New Roman"/>
                <w:b/>
                <w:sz w:val="20"/>
                <w:szCs w:val="20"/>
              </w:rPr>
              <w:t xml:space="preserve">Nazwa zaoferowanego asortymentu </w:t>
            </w:r>
            <w:r w:rsidRPr="00EF056E">
              <w:rPr>
                <w:rFonts w:ascii="Times New Roman" w:hAnsi="Times New Roman" w:cs="Times New Roman"/>
                <w:b/>
                <w:sz w:val="20"/>
                <w:szCs w:val="20"/>
                <w:u w:val="single"/>
              </w:rPr>
              <w:t>równoważnego *</w:t>
            </w:r>
          </w:p>
          <w:p w14:paraId="09506B30" w14:textId="4349D078" w:rsidR="005F15EE" w:rsidRPr="00EF056E" w:rsidRDefault="003403D4" w:rsidP="003403D4">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hAnsi="Times New Roman" w:cs="Times New Roman"/>
                <w:sz w:val="20"/>
                <w:szCs w:val="20"/>
              </w:rPr>
              <w:t>(nazwa programu, wersja/symbol)</w:t>
            </w:r>
          </w:p>
        </w:tc>
      </w:tr>
      <w:tr w:rsidR="005F15EE" w:rsidRPr="00EF056E" w14:paraId="6D7706B5" w14:textId="77777777" w:rsidTr="004A287B">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8A42258"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BC66AFF" w14:textId="77777777" w:rsidR="005F15EE" w:rsidRPr="00EF056E" w:rsidRDefault="005F15EE" w:rsidP="005F15EE">
            <w:pPr>
              <w:autoSpaceDE w:val="0"/>
              <w:spacing w:after="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2</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603C176"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3</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921730E"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4</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347B9D9"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5</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1B1AAE7"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6</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7F61724"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6E294E5"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8</w:t>
            </w:r>
          </w:p>
        </w:tc>
      </w:tr>
      <w:tr w:rsidR="005F15EE" w:rsidRPr="00EF056E" w14:paraId="4A0FCE44" w14:textId="77777777" w:rsidTr="004772C8">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A492ECA" w14:textId="77777777" w:rsidR="005F15EE" w:rsidRPr="00EF056E" w:rsidRDefault="005F15EE" w:rsidP="004772C8">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bookmarkStart w:id="0" w:name="_Hlk180351303"/>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494B78D"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xml:space="preserve">Specjalistyczne oprogramowanie przeznaczone do zautomatyzowanej analizy grafów tworzonych z różnego rodzaju ustrukturyzowanych danych. Unikalność tego rozwiązania polega na "zaszyciu" dedykowanych zaawansowanych narzędzi analitycznych, które umożliwiają szybką identyfikację podejrzanych elementów w grafie, </w:t>
            </w:r>
            <w:r w:rsidRPr="00EF056E">
              <w:rPr>
                <w:rFonts w:ascii="Times New Roman" w:eastAsia="Times New Roman" w:hAnsi="Times New Roman" w:cs="Times New Roman"/>
                <w:b/>
                <w:sz w:val="20"/>
                <w:szCs w:val="20"/>
                <w:lang w:eastAsia="pl-PL"/>
              </w:rPr>
              <w:t xml:space="preserve">np. </w:t>
            </w:r>
            <w:proofErr w:type="spellStart"/>
            <w:r w:rsidRPr="00EF056E">
              <w:rPr>
                <w:rFonts w:ascii="Times New Roman" w:eastAsia="Times New Roman" w:hAnsi="Times New Roman" w:cs="Times New Roman"/>
                <w:b/>
                <w:sz w:val="20"/>
                <w:szCs w:val="20"/>
                <w:lang w:eastAsia="pl-PL"/>
              </w:rPr>
              <w:t>aGraph</w:t>
            </w:r>
            <w:proofErr w:type="spellEnd"/>
            <w:r w:rsidRPr="00EF056E">
              <w:rPr>
                <w:rFonts w:ascii="Times New Roman" w:eastAsia="Times New Roman" w:hAnsi="Times New Roman" w:cs="Times New Roman"/>
                <w:sz w:val="20"/>
                <w:szCs w:val="20"/>
                <w:lang w:eastAsia="pl-PL"/>
              </w:rPr>
              <w:t xml:space="preserve"> lub równoważne o poniższej specyfikacji.</w:t>
            </w:r>
          </w:p>
          <w:p w14:paraId="48527097"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Specyfikacja:</w:t>
            </w:r>
          </w:p>
          <w:p w14:paraId="1DB63EED"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Import danych z plików .</w:t>
            </w:r>
            <w:proofErr w:type="spellStart"/>
            <w:r w:rsidRPr="00EF056E">
              <w:rPr>
                <w:rFonts w:ascii="Times New Roman" w:eastAsia="Times New Roman" w:hAnsi="Times New Roman" w:cs="Times New Roman"/>
                <w:sz w:val="20"/>
                <w:szCs w:val="20"/>
                <w:lang w:eastAsia="pl-PL"/>
              </w:rPr>
              <w:t>csv</w:t>
            </w:r>
            <w:proofErr w:type="spellEnd"/>
            <w:r w:rsidRPr="00EF056E">
              <w:rPr>
                <w:rFonts w:ascii="Times New Roman" w:eastAsia="Times New Roman" w:hAnsi="Times New Roman" w:cs="Times New Roman"/>
                <w:sz w:val="20"/>
                <w:szCs w:val="20"/>
                <w:lang w:eastAsia="pl-PL"/>
              </w:rPr>
              <w:t xml:space="preserve"> (w formacie kodowania UTF-8), z możliwością określenia wierzchołków i krawędzi</w:t>
            </w:r>
          </w:p>
          <w:p w14:paraId="7398DD6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Oprogramowanie umożliwia różnorodne sposoby rozmieszczenia wierzchołków (ręcznie i z wykorzystaniem algorytmów grafowych) w celu wizualizacji danych </w:t>
            </w:r>
          </w:p>
          <w:p w14:paraId="4A732B1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i określenia wyniku analizy</w:t>
            </w:r>
          </w:p>
          <w:p w14:paraId="3F49B7E6"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Analizowanie danych przy użyciu algorytmów grafowych służących określaniu:</w:t>
            </w:r>
          </w:p>
          <w:p w14:paraId="0A20CD85"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a. cykliczności</w:t>
            </w:r>
          </w:p>
          <w:p w14:paraId="27792E6D"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b. centralności</w:t>
            </w:r>
          </w:p>
          <w:p w14:paraId="6EF6CD88"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c. ścieżek i powiązań</w:t>
            </w:r>
          </w:p>
          <w:p w14:paraId="0D37D49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d. przewidywania ścieżek i powiązań</w:t>
            </w:r>
          </w:p>
          <w:p w14:paraId="31E46EC4" w14:textId="55CBA019"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e. wielkości przepływu pomiędzy wybranymi grupami wierzchołków z</w:t>
            </w:r>
            <w:r w:rsidR="00EF056E">
              <w:rPr>
                <w:rFonts w:ascii="Times New Roman" w:eastAsia="Times New Roman" w:hAnsi="Times New Roman" w:cs="Times New Roman"/>
                <w:sz w:val="20"/>
                <w:szCs w:val="20"/>
                <w:lang w:eastAsia="pl-PL"/>
              </w:rPr>
              <w:t xml:space="preserve"> </w:t>
            </w:r>
            <w:r w:rsidRPr="00EF056E">
              <w:rPr>
                <w:rFonts w:ascii="Times New Roman" w:eastAsia="Times New Roman" w:hAnsi="Times New Roman" w:cs="Times New Roman"/>
                <w:sz w:val="20"/>
                <w:szCs w:val="20"/>
                <w:lang w:eastAsia="pl-PL"/>
              </w:rPr>
              <w:t>następstwem czasowym</w:t>
            </w:r>
          </w:p>
          <w:p w14:paraId="237A25F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Eksport wyników analizy w postaci plików </w:t>
            </w:r>
            <w:proofErr w:type="spellStart"/>
            <w:r w:rsidRPr="00EF056E">
              <w:rPr>
                <w:rFonts w:ascii="Times New Roman" w:eastAsia="Times New Roman" w:hAnsi="Times New Roman" w:cs="Times New Roman"/>
                <w:sz w:val="20"/>
                <w:szCs w:val="20"/>
                <w:lang w:eastAsia="pl-PL"/>
              </w:rPr>
              <w:t>csv</w:t>
            </w:r>
            <w:proofErr w:type="spellEnd"/>
            <w:r w:rsidRPr="00EF056E">
              <w:rPr>
                <w:rFonts w:ascii="Times New Roman" w:eastAsia="Times New Roman" w:hAnsi="Times New Roman" w:cs="Times New Roman"/>
                <w:sz w:val="20"/>
                <w:szCs w:val="20"/>
                <w:lang w:eastAsia="pl-PL"/>
              </w:rPr>
              <w:t xml:space="preserve"> oraz bitmap w formacie </w:t>
            </w:r>
            <w:proofErr w:type="spellStart"/>
            <w:r w:rsidRPr="00EF056E">
              <w:rPr>
                <w:rFonts w:ascii="Times New Roman" w:eastAsia="Times New Roman" w:hAnsi="Times New Roman" w:cs="Times New Roman"/>
                <w:sz w:val="20"/>
                <w:szCs w:val="20"/>
                <w:lang w:eastAsia="pl-PL"/>
              </w:rPr>
              <w:t>png</w:t>
            </w:r>
            <w:proofErr w:type="spellEnd"/>
            <w:r w:rsidRPr="00EF056E">
              <w:rPr>
                <w:rFonts w:ascii="Times New Roman" w:eastAsia="Times New Roman" w:hAnsi="Times New Roman" w:cs="Times New Roman"/>
                <w:sz w:val="20"/>
                <w:szCs w:val="20"/>
                <w:lang w:eastAsia="pl-PL"/>
              </w:rPr>
              <w:t>.</w:t>
            </w:r>
          </w:p>
          <w:p w14:paraId="200FBA52"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Program umożliwia na podstawie analizowanych danych wizualizację grafu i jego zmienności w czasie, z jednoczesnym automatycznym eksportem oglądanych danych do pliku.</w:t>
            </w:r>
          </w:p>
          <w:p w14:paraId="166B8EB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lastRenderedPageBreak/>
              <w:t>•</w:t>
            </w:r>
            <w:r w:rsidRPr="00EF056E">
              <w:rPr>
                <w:rFonts w:ascii="Times New Roman" w:eastAsia="Times New Roman" w:hAnsi="Times New Roman" w:cs="Times New Roman"/>
                <w:sz w:val="20"/>
                <w:szCs w:val="20"/>
                <w:lang w:eastAsia="pl-PL"/>
              </w:rPr>
              <w:tab/>
              <w:t>W cenie oprogramowania jednodniowe szkolenie dla użytkownika, realizowane po instalacji oprogramowania u klienta.</w:t>
            </w:r>
          </w:p>
          <w:p w14:paraId="374FD648"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Oprogramowanie musi działać w systemie operacyjnym Microsoft Windows 10/11.</w:t>
            </w:r>
          </w:p>
          <w:p w14:paraId="0CDC5809"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7C29F681" w14:textId="77777777" w:rsidR="005F15EE" w:rsidRPr="00EF056E" w:rsidRDefault="005F15EE" w:rsidP="005F15EE">
            <w:pPr>
              <w:autoSpaceDE w:val="0"/>
              <w:spacing w:after="0" w:line="240" w:lineRule="auto"/>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Dostarczone powinno być wraz z pełnym dedykowanym niezbędnym osprzętem, akcesoriami producenta, licencjami (np. w formie subskrypcji), aktywnym wsparciem producenta (</w:t>
            </w:r>
            <w:proofErr w:type="spellStart"/>
            <w:r w:rsidRPr="00EF056E">
              <w:rPr>
                <w:rFonts w:ascii="Times New Roman" w:eastAsia="Times New Roman" w:hAnsi="Times New Roman" w:cs="Times New Roman"/>
                <w:b/>
                <w:sz w:val="20"/>
                <w:szCs w:val="20"/>
                <w:lang w:eastAsia="pl-PL"/>
              </w:rPr>
              <w:t>maintenance</w:t>
            </w:r>
            <w:proofErr w:type="spellEnd"/>
            <w:r w:rsidRPr="00EF056E">
              <w:rPr>
                <w:rFonts w:ascii="Times New Roman" w:eastAsia="Times New Roman" w:hAnsi="Times New Roman" w:cs="Times New Roman"/>
                <w:b/>
                <w:sz w:val="20"/>
                <w:szCs w:val="20"/>
                <w:lang w:eastAsia="pl-PL"/>
              </w:rPr>
              <w:t>) ważnym na okres min. 12 miesięcy od daty dostarczenia do siedziby zamawiającego.</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0E2BDA1"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lastRenderedPageBreak/>
              <w:t>Szt.</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591B29D"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1</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17E04E2"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A8E0F64"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6F15F80"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4E96D38"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bookmarkEnd w:id="0"/>
      <w:tr w:rsidR="005F15EE" w:rsidRPr="00EF056E" w14:paraId="197595A7" w14:textId="77777777" w:rsidTr="004A287B">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B68E722"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p>
        </w:tc>
        <w:tc>
          <w:tcPr>
            <w:tcW w:w="9916"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277FAC9"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Razem brutto:</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FDCDF64" w14:textId="77777777" w:rsidR="005F15EE" w:rsidRPr="00EF056E" w:rsidRDefault="005F15EE" w:rsidP="005F15EE">
            <w:pPr>
              <w:suppressLineNumbers/>
              <w:suppressAutoHyphens/>
              <w:autoSpaceDN w:val="0"/>
              <w:spacing w:after="0" w:line="240" w:lineRule="auto"/>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72C829"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bl>
    <w:p w14:paraId="4EFAE974" w14:textId="77777777" w:rsidR="005F15EE" w:rsidRPr="00EF056E" w:rsidRDefault="005F15EE" w:rsidP="005F15EE">
      <w:pPr>
        <w:widowControl w:val="0"/>
        <w:suppressAutoHyphens/>
        <w:autoSpaceDN w:val="0"/>
        <w:spacing w:after="0" w:line="240" w:lineRule="auto"/>
        <w:textAlignment w:val="baseline"/>
        <w:rPr>
          <w:rFonts w:ascii="Times New Roman" w:eastAsia="Times New Roman" w:hAnsi="Times New Roman" w:cs="Times New Roman"/>
          <w:b/>
          <w:kern w:val="3"/>
          <w:sz w:val="20"/>
          <w:szCs w:val="20"/>
          <w:lang w:eastAsia="pl-PL"/>
        </w:rPr>
      </w:pPr>
    </w:p>
    <w:p w14:paraId="0ADAF36A" w14:textId="10490C1A" w:rsidR="005F15EE" w:rsidRPr="00EF056E" w:rsidRDefault="005F15EE" w:rsidP="005B1B0C">
      <w:pPr>
        <w:spacing w:after="0" w:line="240" w:lineRule="auto"/>
        <w:ind w:left="709"/>
        <w:contextualSpacing/>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 xml:space="preserve">*Należy wypełnić w przypadku, kiedy Wykonawca oferuje asortyment równoważny. Jeżeli Wykonawca nie wypełni poszczególnych wierszy w kolumnie, Zamawiający uzna, </w:t>
      </w:r>
      <w:r w:rsidR="00651721" w:rsidRPr="00EF056E">
        <w:rPr>
          <w:rFonts w:ascii="Times New Roman" w:eastAsia="Times New Roman" w:hAnsi="Times New Roman" w:cs="Times New Roman"/>
          <w:b/>
          <w:sz w:val="20"/>
          <w:szCs w:val="20"/>
          <w:lang w:eastAsia="pl-PL"/>
        </w:rPr>
        <w:br/>
      </w:r>
      <w:r w:rsidRPr="00EF056E">
        <w:rPr>
          <w:rFonts w:ascii="Times New Roman" w:eastAsia="Times New Roman" w:hAnsi="Times New Roman" w:cs="Times New Roman"/>
          <w:b/>
          <w:sz w:val="20"/>
          <w:szCs w:val="20"/>
          <w:lang w:eastAsia="pl-PL"/>
        </w:rPr>
        <w:t>że przedmiotem oferty jest asortyment wskazany przez Zamawiającego.</w:t>
      </w:r>
    </w:p>
    <w:p w14:paraId="0CB8EF0B" w14:textId="77777777" w:rsidR="005F15EE" w:rsidRPr="00EF056E" w:rsidRDefault="005F15EE" w:rsidP="005B1B0C">
      <w:pPr>
        <w:spacing w:after="0" w:line="240" w:lineRule="auto"/>
        <w:ind w:left="709" w:right="-2"/>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miejsca wykropkowane wypełnić</w:t>
      </w:r>
    </w:p>
    <w:p w14:paraId="2DB7420D" w14:textId="77777777" w:rsidR="005F15EE" w:rsidRPr="00EF056E" w:rsidRDefault="005F15EE" w:rsidP="005B1B0C">
      <w:pPr>
        <w:widowControl w:val="0"/>
        <w:suppressAutoHyphens/>
        <w:autoSpaceDN w:val="0"/>
        <w:spacing w:after="0" w:line="240" w:lineRule="auto"/>
        <w:ind w:left="709"/>
        <w:textAlignment w:val="baseline"/>
        <w:rPr>
          <w:rFonts w:ascii="Times New Roman" w:eastAsia="Times New Roman" w:hAnsi="Times New Roman" w:cs="Times New Roman"/>
          <w:b/>
          <w:kern w:val="3"/>
          <w:sz w:val="20"/>
          <w:szCs w:val="20"/>
          <w:lang w:eastAsia="pl-PL"/>
        </w:rPr>
      </w:pPr>
    </w:p>
    <w:p w14:paraId="6A6DCA61" w14:textId="77777777" w:rsidR="005F15EE" w:rsidRPr="00EF056E" w:rsidRDefault="005F15EE" w:rsidP="005B1B0C">
      <w:pPr>
        <w:widowControl w:val="0"/>
        <w:suppressAutoHyphens/>
        <w:autoSpaceDN w:val="0"/>
        <w:spacing w:after="0" w:line="240" w:lineRule="auto"/>
        <w:ind w:left="709"/>
        <w:textAlignment w:val="baseline"/>
        <w:rPr>
          <w:rFonts w:ascii="Times New Roman" w:eastAsia="Times New Roman" w:hAnsi="Times New Roman" w:cs="Times New Roman"/>
          <w:b/>
          <w:kern w:val="3"/>
          <w:sz w:val="20"/>
          <w:szCs w:val="20"/>
          <w:lang w:eastAsia="pl-PL"/>
        </w:rPr>
      </w:pPr>
    </w:p>
    <w:p w14:paraId="03A10AF5" w14:textId="77777777" w:rsidR="00EF056E" w:rsidRDefault="005F15EE" w:rsidP="005B1B0C">
      <w:pPr>
        <w:autoSpaceDE w:val="0"/>
        <w:autoSpaceDN w:val="0"/>
        <w:adjustRightInd w:val="0"/>
        <w:spacing w:after="0" w:line="276" w:lineRule="auto"/>
        <w:ind w:left="709"/>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Ilekroć przedmiot zamówienia został opisany poprzez odniesienie do norm, europejskich ocen technicznych, aprobat, specyfikacji technicznych i systemów referencji technicznych. Zamawiający wskazuje, że dopuszczalne są rozwiązania</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równoważne opisywanym, a odniesieniu takiemu towarzyszą wyrazy „lub równoważne”. </w:t>
      </w:r>
    </w:p>
    <w:p w14:paraId="10F9ED64" w14:textId="7F1C8180" w:rsidR="005F15EE" w:rsidRPr="00EF056E" w:rsidRDefault="005F15EE" w:rsidP="005B1B0C">
      <w:pPr>
        <w:autoSpaceDE w:val="0"/>
        <w:autoSpaceDN w:val="0"/>
        <w:adjustRightInd w:val="0"/>
        <w:spacing w:after="0" w:line="276" w:lineRule="auto"/>
        <w:ind w:left="709"/>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W przypadku natomiast odniesienia i jednoczesnego braku wskazanych wyrazów „lub równoważne” Zamawiający wymaga aby każdorazowo traktować</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takie odniesienia w taki sposób jakby towarzyszyły im wyrazy „lub równoważne”. </w:t>
      </w:r>
    </w:p>
    <w:p w14:paraId="5F14DC5C" w14:textId="77777777" w:rsidR="005F15EE" w:rsidRPr="00EF056E" w:rsidRDefault="005F15EE" w:rsidP="005B1B0C">
      <w:pPr>
        <w:tabs>
          <w:tab w:val="left" w:pos="426"/>
        </w:tabs>
        <w:spacing w:after="0" w:line="240" w:lineRule="auto"/>
        <w:ind w:left="709"/>
        <w:jc w:val="both"/>
        <w:rPr>
          <w:rFonts w:ascii="Times New Roman" w:eastAsia="SimSun" w:hAnsi="Times New Roman" w:cs="Times New Roman"/>
          <w:sz w:val="20"/>
          <w:szCs w:val="20"/>
          <w:lang w:val="x-none" w:eastAsia="pl-PL"/>
        </w:rPr>
      </w:pPr>
    </w:p>
    <w:p w14:paraId="3E5696C1" w14:textId="542E0B6E" w:rsidR="005F15EE" w:rsidRPr="00EF056E" w:rsidRDefault="005F15EE" w:rsidP="005B1B0C">
      <w:pPr>
        <w:tabs>
          <w:tab w:val="left" w:pos="426"/>
        </w:tabs>
        <w:spacing w:after="0" w:line="240" w:lineRule="auto"/>
        <w:ind w:left="709"/>
        <w:jc w:val="both"/>
        <w:rPr>
          <w:rFonts w:ascii="Times New Roman" w:eastAsia="Times New Roman" w:hAnsi="Times New Roman" w:cs="Times New Roman"/>
          <w:sz w:val="20"/>
          <w:szCs w:val="20"/>
          <w:lang w:val="x-none" w:eastAsia="pl-PL"/>
        </w:rPr>
      </w:pPr>
      <w:r w:rsidRPr="00EF056E">
        <w:rPr>
          <w:rFonts w:ascii="Times New Roman" w:eastAsia="Times New Roman" w:hAnsi="Times New Roman" w:cs="Times New Roman"/>
          <w:sz w:val="20"/>
          <w:szCs w:val="20"/>
          <w:lang w:val="x-none" w:eastAsia="pl-PL"/>
        </w:rPr>
        <w:t>Z uwagi na specyfikę przedmiotu zamówienia Zamawiający nie może opisać przedmiotu zamówienia bez odwołania się do nazw własnych oprogramowania. Wykonawcy mogą dostarczyć rozwiązania równoważne, przez co Zamawiający rozumie rozwiązanie takie samo bądź lepsze względem rozwiązania użytkowego i pożądanego, w szczególności w zakresie funkcjonalności cechujących rozwiązanie pożądane. W przypadku zaoferowania rozwiązania równoważnego Wykonawca zobowiązany jest wykazać jego równoważność w</w:t>
      </w:r>
      <w:r w:rsidR="00EF056E">
        <w:rPr>
          <w:rFonts w:ascii="Times New Roman" w:eastAsia="Times New Roman" w:hAnsi="Times New Roman" w:cs="Times New Roman"/>
          <w:sz w:val="20"/>
          <w:szCs w:val="20"/>
          <w:lang w:val="x-none" w:eastAsia="pl-PL"/>
        </w:rPr>
        <w:t xml:space="preserve"> </w:t>
      </w:r>
      <w:r w:rsidRPr="00EF056E">
        <w:rPr>
          <w:rFonts w:ascii="Times New Roman" w:eastAsia="Times New Roman" w:hAnsi="Times New Roman" w:cs="Times New Roman"/>
          <w:sz w:val="20"/>
          <w:szCs w:val="20"/>
          <w:lang w:val="x-none" w:eastAsia="pl-PL"/>
        </w:rPr>
        <w:t>stosunku do przedmiotu zamówienia.</w:t>
      </w:r>
    </w:p>
    <w:p w14:paraId="417AF31E" w14:textId="50E1E1BF" w:rsidR="001F1E9E" w:rsidRPr="00EF056E" w:rsidRDefault="001F1E9E" w:rsidP="00904B1C">
      <w:pPr>
        <w:widowControl w:val="0"/>
        <w:suppressAutoHyphens/>
        <w:autoSpaceDN w:val="0"/>
        <w:spacing w:after="120" w:line="240" w:lineRule="auto"/>
        <w:textAlignment w:val="baseline"/>
        <w:rPr>
          <w:rFonts w:ascii="Times New Roman" w:eastAsiaTheme="minorEastAsia" w:hAnsi="Times New Roman" w:cs="Times New Roman"/>
          <w:b/>
          <w:sz w:val="20"/>
          <w:szCs w:val="20"/>
          <w:u w:val="single"/>
          <w:lang w:eastAsia="pl-PL"/>
        </w:rPr>
      </w:pPr>
      <w:bookmarkStart w:id="1" w:name="_GoBack"/>
      <w:bookmarkEnd w:id="1"/>
    </w:p>
    <w:p w14:paraId="567B2450" w14:textId="77777777" w:rsidR="00EF056E" w:rsidRPr="00EF056E" w:rsidRDefault="00EF056E" w:rsidP="00EF056E">
      <w:pPr>
        <w:spacing w:after="0"/>
        <w:ind w:left="567"/>
        <w:jc w:val="both"/>
        <w:rPr>
          <w:rFonts w:ascii="Times New Roman" w:hAnsi="Times New Roman" w:cs="Times New Roman"/>
          <w:b/>
          <w:sz w:val="20"/>
          <w:u w:val="single"/>
        </w:rPr>
      </w:pPr>
      <w:r w:rsidRPr="00EF056E">
        <w:rPr>
          <w:rFonts w:ascii="Times New Roman" w:hAnsi="Times New Roman" w:cs="Times New Roman"/>
          <w:b/>
          <w:sz w:val="20"/>
          <w:u w:val="single"/>
        </w:rPr>
        <w:t>Informacja dla Wykonawcy:</w:t>
      </w:r>
    </w:p>
    <w:p w14:paraId="4D2D0341" w14:textId="16929D89" w:rsidR="00EF056E" w:rsidRPr="00EF056E" w:rsidRDefault="00EF056E" w:rsidP="00EF056E">
      <w:pPr>
        <w:spacing w:after="0" w:line="240" w:lineRule="auto"/>
        <w:ind w:left="567"/>
        <w:jc w:val="both"/>
        <w:rPr>
          <w:rFonts w:ascii="Times New Roman" w:hAnsi="Times New Roman" w:cs="Times New Roman"/>
          <w:color w:val="FF0000"/>
          <w:sz w:val="20"/>
        </w:rPr>
      </w:pPr>
      <w:r w:rsidRPr="00EF056E">
        <w:rPr>
          <w:rFonts w:ascii="Times New Roman" w:hAnsi="Times New Roman" w:cs="Times New Roman"/>
          <w:sz w:val="20"/>
        </w:rPr>
        <w:t xml:space="preserve">Formularz </w:t>
      </w:r>
      <w:r>
        <w:rPr>
          <w:rFonts w:ascii="Times New Roman" w:hAnsi="Times New Roman" w:cs="Times New Roman"/>
          <w:sz w:val="20"/>
        </w:rPr>
        <w:t>cenowo-asortymentowy</w:t>
      </w:r>
      <w:r w:rsidRPr="00EF056E">
        <w:rPr>
          <w:rFonts w:ascii="Times New Roman" w:hAnsi="Times New Roman" w:cs="Times New Roman"/>
          <w:sz w:val="20"/>
        </w:rPr>
        <w:t xml:space="preserve"> musi być opatrzony przez osobę lub osoby uprawnione do reprezentowania firmy </w:t>
      </w:r>
      <w:r w:rsidRPr="00EF056E">
        <w:rPr>
          <w:rFonts w:ascii="Times New Roman" w:hAnsi="Times New Roman" w:cs="Times New Roman"/>
          <w:sz w:val="20"/>
          <w:u w:val="single"/>
        </w:rPr>
        <w:t>kwalifikowanym podpisem elektronicznym podpisem zaufanym lub elektronicznym podpisem osobistym</w:t>
      </w:r>
      <w:r w:rsidRPr="00EF056E">
        <w:rPr>
          <w:rFonts w:ascii="Times New Roman" w:hAnsi="Times New Roman" w:cs="Times New Roman"/>
          <w:sz w:val="20"/>
        </w:rPr>
        <w:t xml:space="preserve"> i przekazany zamawiającemu wraz z dokumentami potwierdzającymi prawo do reprezentacji wykonawcy przez osobę podpisującą ofertę</w:t>
      </w:r>
    </w:p>
    <w:p w14:paraId="35656519" w14:textId="5E0664C9" w:rsidR="00EE4699" w:rsidRPr="00EF056E" w:rsidRDefault="00EE4699" w:rsidP="00EF056E">
      <w:pPr>
        <w:spacing w:after="0" w:line="276" w:lineRule="auto"/>
        <w:ind w:left="567"/>
        <w:rPr>
          <w:rFonts w:ascii="Times New Roman" w:eastAsia="Calibri" w:hAnsi="Times New Roman" w:cs="Times New Roman"/>
          <w:b/>
          <w:color w:val="FF0000"/>
          <w:sz w:val="18"/>
          <w:szCs w:val="20"/>
        </w:rPr>
      </w:pPr>
    </w:p>
    <w:sectPr w:rsidR="00EE4699" w:rsidRPr="00EF056E" w:rsidSect="001856BF">
      <w:footerReference w:type="default" r:id="rId8"/>
      <w:pgSz w:w="16838" w:h="11906" w:orient="landscape"/>
      <w:pgMar w:top="851" w:right="851" w:bottom="142"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A882C" w14:textId="77777777" w:rsidR="007A149F" w:rsidRDefault="007A149F">
      <w:pPr>
        <w:spacing w:after="0" w:line="240" w:lineRule="auto"/>
      </w:pPr>
      <w:r>
        <w:separator/>
      </w:r>
    </w:p>
  </w:endnote>
  <w:endnote w:type="continuationSeparator" w:id="0">
    <w:p w14:paraId="0567FFE5" w14:textId="77777777" w:rsidR="007A149F" w:rsidRDefault="007A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47067356"/>
      <w:docPartObj>
        <w:docPartGallery w:val="Page Numbers (Bottom of Page)"/>
        <w:docPartUnique/>
      </w:docPartObj>
    </w:sdtPr>
    <w:sdtEndPr/>
    <w:sdtContent>
      <w:sdt>
        <w:sdtPr>
          <w:rPr>
            <w:rFonts w:ascii="Times New Roman" w:hAnsi="Times New Roman" w:cs="Times New Roman"/>
            <w:sz w:val="20"/>
            <w:szCs w:val="20"/>
          </w:rPr>
          <w:id w:val="1224413369"/>
          <w:docPartObj>
            <w:docPartGallery w:val="Page Numbers (Top of Page)"/>
            <w:docPartUnique/>
          </w:docPartObj>
        </w:sdtPr>
        <w:sdtEndPr/>
        <w:sdtContent>
          <w:p w14:paraId="2D019FEF" w14:textId="6C2A2F64" w:rsidR="008D22DE" w:rsidRPr="00EF056E" w:rsidRDefault="008D22DE" w:rsidP="00EF056E">
            <w:pPr>
              <w:pStyle w:val="Stopka"/>
              <w:jc w:val="right"/>
              <w:rPr>
                <w:rFonts w:ascii="Times New Roman" w:hAnsi="Times New Roman" w:cs="Times New Roman"/>
                <w:sz w:val="20"/>
                <w:szCs w:val="20"/>
              </w:rPr>
            </w:pPr>
            <w:r w:rsidRPr="00EF056E">
              <w:rPr>
                <w:rFonts w:ascii="Times New Roman" w:hAnsi="Times New Roman" w:cs="Times New Roman"/>
                <w:sz w:val="20"/>
                <w:szCs w:val="20"/>
              </w:rPr>
              <w:t xml:space="preserve">Strona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PAGE</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42</w:t>
            </w:r>
            <w:r w:rsidRPr="00EF056E">
              <w:rPr>
                <w:rFonts w:ascii="Times New Roman" w:hAnsi="Times New Roman" w:cs="Times New Roman"/>
                <w:b/>
                <w:sz w:val="20"/>
                <w:szCs w:val="20"/>
              </w:rPr>
              <w:fldChar w:fldCharType="end"/>
            </w:r>
            <w:r w:rsidRPr="00EF056E">
              <w:rPr>
                <w:rFonts w:ascii="Times New Roman" w:hAnsi="Times New Roman" w:cs="Times New Roman"/>
                <w:sz w:val="20"/>
                <w:szCs w:val="20"/>
              </w:rPr>
              <w:t xml:space="preserve"> z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NUMPAGES</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43</w:t>
            </w:r>
            <w:r w:rsidRPr="00EF056E">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E41A8" w14:textId="77777777" w:rsidR="007A149F" w:rsidRDefault="007A149F">
      <w:pPr>
        <w:spacing w:after="0" w:line="240" w:lineRule="auto"/>
      </w:pPr>
      <w:r>
        <w:separator/>
      </w:r>
    </w:p>
  </w:footnote>
  <w:footnote w:type="continuationSeparator" w:id="0">
    <w:p w14:paraId="2BC1B2E9" w14:textId="77777777" w:rsidR="007A149F" w:rsidRDefault="007A1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7641B0"/>
    <w:multiLevelType w:val="hybridMultilevel"/>
    <w:tmpl w:val="38BAA19C"/>
    <w:lvl w:ilvl="0" w:tplc="7F42825A">
      <w:start w:val="1"/>
      <w:numFmt w:val="decimal"/>
      <w:pStyle w:val="Listapunktowana"/>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D2474"/>
    <w:multiLevelType w:val="hybridMultilevel"/>
    <w:tmpl w:val="DA24385E"/>
    <w:lvl w:ilvl="0" w:tplc="BDC6D86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0900F6"/>
    <w:multiLevelType w:val="hybridMultilevel"/>
    <w:tmpl w:val="999EB8BC"/>
    <w:lvl w:ilvl="0" w:tplc="72E8ADE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3C058F"/>
    <w:multiLevelType w:val="hybridMultilevel"/>
    <w:tmpl w:val="4D7E6A0A"/>
    <w:lvl w:ilvl="0" w:tplc="A00A1154">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 w15:restartNumberingAfterBreak="0">
    <w:nsid w:val="218F2613"/>
    <w:multiLevelType w:val="hybridMultilevel"/>
    <w:tmpl w:val="90E06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AF40A17"/>
    <w:multiLevelType w:val="hybridMultilevel"/>
    <w:tmpl w:val="3CD6315C"/>
    <w:lvl w:ilvl="0" w:tplc="0415000F">
      <w:start w:val="1"/>
      <w:numFmt w:val="decimal"/>
      <w:pStyle w:val="Listapunktowana3"/>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CC5C54"/>
    <w:multiLevelType w:val="hybridMultilevel"/>
    <w:tmpl w:val="47D05740"/>
    <w:lvl w:ilvl="0" w:tplc="9E2EB0DE">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BF1484"/>
    <w:multiLevelType w:val="hybridMultilevel"/>
    <w:tmpl w:val="01F21798"/>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0565228"/>
    <w:multiLevelType w:val="hybridMultilevel"/>
    <w:tmpl w:val="01ECFCFC"/>
    <w:lvl w:ilvl="0" w:tplc="09BEFB4C">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BC2294"/>
    <w:multiLevelType w:val="hybridMultilevel"/>
    <w:tmpl w:val="4336CB28"/>
    <w:lvl w:ilvl="0" w:tplc="84BC910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DE44AC"/>
    <w:multiLevelType w:val="hybridMultilevel"/>
    <w:tmpl w:val="235CC80C"/>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FA0982"/>
    <w:multiLevelType w:val="hybridMultilevel"/>
    <w:tmpl w:val="6450DDAC"/>
    <w:lvl w:ilvl="0" w:tplc="D1FA041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2A4CFC"/>
    <w:multiLevelType w:val="hybridMultilevel"/>
    <w:tmpl w:val="72488D9E"/>
    <w:lvl w:ilvl="0" w:tplc="8C229D4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5C5440"/>
    <w:multiLevelType w:val="hybridMultilevel"/>
    <w:tmpl w:val="3F78518A"/>
    <w:lvl w:ilvl="0" w:tplc="776E361A">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2" w15:restartNumberingAfterBreak="0">
    <w:nsid w:val="54243E33"/>
    <w:multiLevelType w:val="hybridMultilevel"/>
    <w:tmpl w:val="6F78B1E8"/>
    <w:lvl w:ilvl="0" w:tplc="92A40A2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2A2321"/>
    <w:multiLevelType w:val="hybridMultilevel"/>
    <w:tmpl w:val="4D5E7C3C"/>
    <w:lvl w:ilvl="0" w:tplc="9D30B088">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5A440E3"/>
    <w:multiLevelType w:val="hybridMultilevel"/>
    <w:tmpl w:val="EA4855CC"/>
    <w:lvl w:ilvl="0" w:tplc="47F01C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AF683E"/>
    <w:multiLevelType w:val="hybridMultilevel"/>
    <w:tmpl w:val="6A5247B6"/>
    <w:lvl w:ilvl="0" w:tplc="8F82F24E">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9C2584"/>
    <w:multiLevelType w:val="multilevel"/>
    <w:tmpl w:val="67046B68"/>
    <w:lvl w:ilvl="0">
      <w:start w:val="2"/>
      <w:numFmt w:val="decimal"/>
      <w:pStyle w:val="Listapunktowana2"/>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31" w15:restartNumberingAfterBreak="0">
    <w:nsid w:val="71272EF8"/>
    <w:multiLevelType w:val="hybridMultilevel"/>
    <w:tmpl w:val="1E864654"/>
    <w:lvl w:ilvl="0" w:tplc="9A6820B0">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num w:numId="1">
    <w:abstractNumId w:val="4"/>
  </w:num>
  <w:num w:numId="2">
    <w:abstractNumId w:val="3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3"/>
  </w:num>
  <w:num w:numId="6">
    <w:abstractNumId w:val="3"/>
  </w:num>
  <w:num w:numId="7">
    <w:abstractNumId w:val="14"/>
  </w:num>
  <w:num w:numId="8">
    <w:abstractNumId w:val="25"/>
  </w:num>
  <w:num w:numId="9">
    <w:abstractNumId w:val="18"/>
  </w:num>
  <w:num w:numId="10">
    <w:abstractNumId w:val="24"/>
  </w:num>
  <w:num w:numId="11">
    <w:abstractNumId w:val="2"/>
  </w:num>
  <w:num w:numId="12">
    <w:abstractNumId w:val="1"/>
  </w:num>
  <w:num w:numId="13">
    <w:abstractNumId w:val="0"/>
  </w:num>
  <w:num w:numId="14">
    <w:abstractNumId w:val="32"/>
  </w:num>
  <w:num w:numId="15">
    <w:abstractNumId w:val="16"/>
  </w:num>
  <w:num w:numId="16">
    <w:abstractNumId w:val="29"/>
  </w:num>
  <w:num w:numId="17">
    <w:abstractNumId w:val="28"/>
  </w:num>
  <w:num w:numId="18">
    <w:abstractNumId w:val="26"/>
    <w:lvlOverride w:ilvl="0">
      <w:startOverride w:val="1"/>
    </w:lvlOverride>
  </w:num>
  <w:num w:numId="19">
    <w:abstractNumId w:val="15"/>
    <w:lvlOverride w:ilvl="0">
      <w:startOverride w:val="1"/>
    </w:lvlOverride>
  </w:num>
  <w:num w:numId="20">
    <w:abstractNumId w:val="9"/>
  </w:num>
  <w:num w:numId="21">
    <w:abstractNumId w:val="8"/>
  </w:num>
  <w:num w:numId="22">
    <w:abstractNumId w:val="5"/>
  </w:num>
  <w:num w:numId="23">
    <w:abstractNumId w:val="12"/>
  </w:num>
  <w:num w:numId="24">
    <w:abstractNumId w:val="11"/>
  </w:num>
  <w:num w:numId="25">
    <w:abstractNumId w:val="17"/>
  </w:num>
  <w:num w:numId="26">
    <w:abstractNumId w:val="22"/>
  </w:num>
  <w:num w:numId="27">
    <w:abstractNumId w:val="13"/>
  </w:num>
  <w:num w:numId="28">
    <w:abstractNumId w:val="19"/>
  </w:num>
  <w:num w:numId="29">
    <w:abstractNumId w:val="20"/>
  </w:num>
  <w:num w:numId="30">
    <w:abstractNumId w:val="21"/>
  </w:num>
  <w:num w:numId="31">
    <w:abstractNumId w:val="7"/>
  </w:num>
  <w:num w:numId="32">
    <w:abstractNumId w:val="27"/>
  </w:num>
  <w:num w:numId="33">
    <w:abstractNumId w:val="6"/>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92"/>
    <w:rsid w:val="000037A7"/>
    <w:rsid w:val="00007C7B"/>
    <w:rsid w:val="00027D5D"/>
    <w:rsid w:val="00030BF0"/>
    <w:rsid w:val="0004643B"/>
    <w:rsid w:val="0004744C"/>
    <w:rsid w:val="00052C89"/>
    <w:rsid w:val="0005661C"/>
    <w:rsid w:val="000572AD"/>
    <w:rsid w:val="0006030B"/>
    <w:rsid w:val="000702D7"/>
    <w:rsid w:val="00075378"/>
    <w:rsid w:val="00084D8E"/>
    <w:rsid w:val="000858A6"/>
    <w:rsid w:val="0009730F"/>
    <w:rsid w:val="000A647D"/>
    <w:rsid w:val="000A69E7"/>
    <w:rsid w:val="000B5122"/>
    <w:rsid w:val="000B7E48"/>
    <w:rsid w:val="000C27F0"/>
    <w:rsid w:val="000D1A57"/>
    <w:rsid w:val="000D4E50"/>
    <w:rsid w:val="000D554F"/>
    <w:rsid w:val="000E07BC"/>
    <w:rsid w:val="000F45A9"/>
    <w:rsid w:val="000F7092"/>
    <w:rsid w:val="000F7B10"/>
    <w:rsid w:val="00120244"/>
    <w:rsid w:val="001225E0"/>
    <w:rsid w:val="00123C66"/>
    <w:rsid w:val="001249FF"/>
    <w:rsid w:val="00124B50"/>
    <w:rsid w:val="0012524B"/>
    <w:rsid w:val="00131CED"/>
    <w:rsid w:val="00140077"/>
    <w:rsid w:val="001415E5"/>
    <w:rsid w:val="001469F7"/>
    <w:rsid w:val="00150E0F"/>
    <w:rsid w:val="00151516"/>
    <w:rsid w:val="001550B6"/>
    <w:rsid w:val="00165045"/>
    <w:rsid w:val="0017446C"/>
    <w:rsid w:val="0017750C"/>
    <w:rsid w:val="001806B4"/>
    <w:rsid w:val="001856BF"/>
    <w:rsid w:val="00187EE2"/>
    <w:rsid w:val="00192F53"/>
    <w:rsid w:val="001959C6"/>
    <w:rsid w:val="001A6A13"/>
    <w:rsid w:val="001B109F"/>
    <w:rsid w:val="001B7220"/>
    <w:rsid w:val="001D6064"/>
    <w:rsid w:val="001F1E9E"/>
    <w:rsid w:val="001F30DC"/>
    <w:rsid w:val="001F6123"/>
    <w:rsid w:val="001F777A"/>
    <w:rsid w:val="002022A5"/>
    <w:rsid w:val="00207CC4"/>
    <w:rsid w:val="0023677D"/>
    <w:rsid w:val="002526BE"/>
    <w:rsid w:val="00264115"/>
    <w:rsid w:val="0027401C"/>
    <w:rsid w:val="00293949"/>
    <w:rsid w:val="002B43DE"/>
    <w:rsid w:val="002C20E0"/>
    <w:rsid w:val="002D1195"/>
    <w:rsid w:val="002E7784"/>
    <w:rsid w:val="002E7868"/>
    <w:rsid w:val="002F12AF"/>
    <w:rsid w:val="002F3B96"/>
    <w:rsid w:val="00301527"/>
    <w:rsid w:val="003021C1"/>
    <w:rsid w:val="003054C1"/>
    <w:rsid w:val="003073E0"/>
    <w:rsid w:val="0031006B"/>
    <w:rsid w:val="003403D4"/>
    <w:rsid w:val="00342C25"/>
    <w:rsid w:val="0034695A"/>
    <w:rsid w:val="003541A4"/>
    <w:rsid w:val="00354D59"/>
    <w:rsid w:val="00362103"/>
    <w:rsid w:val="003700FB"/>
    <w:rsid w:val="00371BCE"/>
    <w:rsid w:val="00380065"/>
    <w:rsid w:val="0038286C"/>
    <w:rsid w:val="00382C13"/>
    <w:rsid w:val="0038674A"/>
    <w:rsid w:val="003916D7"/>
    <w:rsid w:val="00395A15"/>
    <w:rsid w:val="003A09FA"/>
    <w:rsid w:val="003B75E5"/>
    <w:rsid w:val="003C354B"/>
    <w:rsid w:val="003C56FB"/>
    <w:rsid w:val="003D0D42"/>
    <w:rsid w:val="003D2A06"/>
    <w:rsid w:val="003E219D"/>
    <w:rsid w:val="003E66BD"/>
    <w:rsid w:val="003E6F94"/>
    <w:rsid w:val="003E77AC"/>
    <w:rsid w:val="003F52B8"/>
    <w:rsid w:val="0040269D"/>
    <w:rsid w:val="0040390C"/>
    <w:rsid w:val="00407A49"/>
    <w:rsid w:val="00414B5A"/>
    <w:rsid w:val="00415449"/>
    <w:rsid w:val="004304F5"/>
    <w:rsid w:val="004342D7"/>
    <w:rsid w:val="00436477"/>
    <w:rsid w:val="00441890"/>
    <w:rsid w:val="00444224"/>
    <w:rsid w:val="00444B1C"/>
    <w:rsid w:val="00445F65"/>
    <w:rsid w:val="00454C9C"/>
    <w:rsid w:val="00466FEE"/>
    <w:rsid w:val="004721DE"/>
    <w:rsid w:val="00474EBA"/>
    <w:rsid w:val="004772C8"/>
    <w:rsid w:val="00487806"/>
    <w:rsid w:val="004901D2"/>
    <w:rsid w:val="00493A46"/>
    <w:rsid w:val="0049606A"/>
    <w:rsid w:val="00497705"/>
    <w:rsid w:val="004A074D"/>
    <w:rsid w:val="004A2343"/>
    <w:rsid w:val="004A287B"/>
    <w:rsid w:val="004B421B"/>
    <w:rsid w:val="004B5C8E"/>
    <w:rsid w:val="004C7117"/>
    <w:rsid w:val="004D5B17"/>
    <w:rsid w:val="004D5B38"/>
    <w:rsid w:val="004E53D1"/>
    <w:rsid w:val="004F0F19"/>
    <w:rsid w:val="004F124E"/>
    <w:rsid w:val="00505EE9"/>
    <w:rsid w:val="005067FF"/>
    <w:rsid w:val="00514D8F"/>
    <w:rsid w:val="00524155"/>
    <w:rsid w:val="00560DA0"/>
    <w:rsid w:val="0058254D"/>
    <w:rsid w:val="00590343"/>
    <w:rsid w:val="005A4546"/>
    <w:rsid w:val="005B1B0C"/>
    <w:rsid w:val="005B6B2A"/>
    <w:rsid w:val="005C29ED"/>
    <w:rsid w:val="005C607F"/>
    <w:rsid w:val="005C68D5"/>
    <w:rsid w:val="005D2BB8"/>
    <w:rsid w:val="005D730E"/>
    <w:rsid w:val="005F0CB8"/>
    <w:rsid w:val="005F15EE"/>
    <w:rsid w:val="00615AAD"/>
    <w:rsid w:val="00621168"/>
    <w:rsid w:val="006266A2"/>
    <w:rsid w:val="0062721A"/>
    <w:rsid w:val="006334DF"/>
    <w:rsid w:val="00635F51"/>
    <w:rsid w:val="00646BFC"/>
    <w:rsid w:val="00651721"/>
    <w:rsid w:val="0065281F"/>
    <w:rsid w:val="006722AD"/>
    <w:rsid w:val="00675316"/>
    <w:rsid w:val="00677B68"/>
    <w:rsid w:val="0069134A"/>
    <w:rsid w:val="00693802"/>
    <w:rsid w:val="006B0444"/>
    <w:rsid w:val="006C0DA2"/>
    <w:rsid w:val="006C2151"/>
    <w:rsid w:val="006C477B"/>
    <w:rsid w:val="006C697A"/>
    <w:rsid w:val="006D3491"/>
    <w:rsid w:val="006E7774"/>
    <w:rsid w:val="006F3555"/>
    <w:rsid w:val="006F6449"/>
    <w:rsid w:val="0070367D"/>
    <w:rsid w:val="007067D9"/>
    <w:rsid w:val="00707BDA"/>
    <w:rsid w:val="00721963"/>
    <w:rsid w:val="00721F03"/>
    <w:rsid w:val="007237AE"/>
    <w:rsid w:val="00726A92"/>
    <w:rsid w:val="0072712B"/>
    <w:rsid w:val="00733F2C"/>
    <w:rsid w:val="007376B5"/>
    <w:rsid w:val="00741D80"/>
    <w:rsid w:val="00762E25"/>
    <w:rsid w:val="00764B4B"/>
    <w:rsid w:val="00764BC1"/>
    <w:rsid w:val="00773155"/>
    <w:rsid w:val="00786C80"/>
    <w:rsid w:val="00787C1C"/>
    <w:rsid w:val="00794F48"/>
    <w:rsid w:val="007A11B9"/>
    <w:rsid w:val="007A149F"/>
    <w:rsid w:val="007A2995"/>
    <w:rsid w:val="007A7C58"/>
    <w:rsid w:val="007E29DE"/>
    <w:rsid w:val="007E2A54"/>
    <w:rsid w:val="007F5EF6"/>
    <w:rsid w:val="008008B5"/>
    <w:rsid w:val="00800FA2"/>
    <w:rsid w:val="0081083E"/>
    <w:rsid w:val="00814767"/>
    <w:rsid w:val="00845115"/>
    <w:rsid w:val="00850518"/>
    <w:rsid w:val="00850A73"/>
    <w:rsid w:val="00853534"/>
    <w:rsid w:val="00856989"/>
    <w:rsid w:val="008614D6"/>
    <w:rsid w:val="0086700A"/>
    <w:rsid w:val="00871E5F"/>
    <w:rsid w:val="00892B14"/>
    <w:rsid w:val="008A0328"/>
    <w:rsid w:val="008B0AC5"/>
    <w:rsid w:val="008B5B5B"/>
    <w:rsid w:val="008C19E7"/>
    <w:rsid w:val="008C3AB5"/>
    <w:rsid w:val="008C6F4B"/>
    <w:rsid w:val="008D22DE"/>
    <w:rsid w:val="008D6730"/>
    <w:rsid w:val="008F014E"/>
    <w:rsid w:val="009025EB"/>
    <w:rsid w:val="00904B1C"/>
    <w:rsid w:val="00925054"/>
    <w:rsid w:val="0092531D"/>
    <w:rsid w:val="0092754F"/>
    <w:rsid w:val="0093185D"/>
    <w:rsid w:val="009353D1"/>
    <w:rsid w:val="0093690E"/>
    <w:rsid w:val="00947917"/>
    <w:rsid w:val="00966B81"/>
    <w:rsid w:val="009726AC"/>
    <w:rsid w:val="009747F5"/>
    <w:rsid w:val="009779B0"/>
    <w:rsid w:val="00986FD3"/>
    <w:rsid w:val="009A68B8"/>
    <w:rsid w:val="009A7974"/>
    <w:rsid w:val="009B1CA3"/>
    <w:rsid w:val="009B2ADB"/>
    <w:rsid w:val="009C3E74"/>
    <w:rsid w:val="009D1718"/>
    <w:rsid w:val="009D4785"/>
    <w:rsid w:val="009D6349"/>
    <w:rsid w:val="009E2714"/>
    <w:rsid w:val="009F3F48"/>
    <w:rsid w:val="00A0006F"/>
    <w:rsid w:val="00A010AF"/>
    <w:rsid w:val="00A0137B"/>
    <w:rsid w:val="00A01C6B"/>
    <w:rsid w:val="00A022F9"/>
    <w:rsid w:val="00A03F51"/>
    <w:rsid w:val="00A13CDC"/>
    <w:rsid w:val="00A16ED5"/>
    <w:rsid w:val="00A30FAB"/>
    <w:rsid w:val="00A44BC6"/>
    <w:rsid w:val="00A52644"/>
    <w:rsid w:val="00A53072"/>
    <w:rsid w:val="00A5469B"/>
    <w:rsid w:val="00A7185C"/>
    <w:rsid w:val="00A73DD8"/>
    <w:rsid w:val="00A75A77"/>
    <w:rsid w:val="00A81AC4"/>
    <w:rsid w:val="00A8534E"/>
    <w:rsid w:val="00A85400"/>
    <w:rsid w:val="00AA2042"/>
    <w:rsid w:val="00AA23E7"/>
    <w:rsid w:val="00AA41DF"/>
    <w:rsid w:val="00AB5748"/>
    <w:rsid w:val="00AC20DC"/>
    <w:rsid w:val="00AD0CFE"/>
    <w:rsid w:val="00AE3FEC"/>
    <w:rsid w:val="00AF6564"/>
    <w:rsid w:val="00B1246E"/>
    <w:rsid w:val="00B322C4"/>
    <w:rsid w:val="00B4211F"/>
    <w:rsid w:val="00B429B2"/>
    <w:rsid w:val="00B43562"/>
    <w:rsid w:val="00B45F8D"/>
    <w:rsid w:val="00B50294"/>
    <w:rsid w:val="00B50DAE"/>
    <w:rsid w:val="00B5325A"/>
    <w:rsid w:val="00B5529B"/>
    <w:rsid w:val="00B55C10"/>
    <w:rsid w:val="00B65C4D"/>
    <w:rsid w:val="00B65D1A"/>
    <w:rsid w:val="00B67ECD"/>
    <w:rsid w:val="00B74AAB"/>
    <w:rsid w:val="00B933E7"/>
    <w:rsid w:val="00B95D06"/>
    <w:rsid w:val="00B978B3"/>
    <w:rsid w:val="00BA705B"/>
    <w:rsid w:val="00BA769E"/>
    <w:rsid w:val="00BB7B60"/>
    <w:rsid w:val="00BE678D"/>
    <w:rsid w:val="00BF2B2B"/>
    <w:rsid w:val="00BF3424"/>
    <w:rsid w:val="00BF77F3"/>
    <w:rsid w:val="00C028E3"/>
    <w:rsid w:val="00C03719"/>
    <w:rsid w:val="00C049C1"/>
    <w:rsid w:val="00C04A33"/>
    <w:rsid w:val="00C222B7"/>
    <w:rsid w:val="00C46EE3"/>
    <w:rsid w:val="00C521EA"/>
    <w:rsid w:val="00C5390C"/>
    <w:rsid w:val="00C549BB"/>
    <w:rsid w:val="00C6632E"/>
    <w:rsid w:val="00C663D0"/>
    <w:rsid w:val="00C6772F"/>
    <w:rsid w:val="00C71C8A"/>
    <w:rsid w:val="00C71D7E"/>
    <w:rsid w:val="00C76165"/>
    <w:rsid w:val="00C76A22"/>
    <w:rsid w:val="00C845F4"/>
    <w:rsid w:val="00C96227"/>
    <w:rsid w:val="00C971AB"/>
    <w:rsid w:val="00CA3956"/>
    <w:rsid w:val="00CA7EC2"/>
    <w:rsid w:val="00CB3579"/>
    <w:rsid w:val="00CC0C1D"/>
    <w:rsid w:val="00CC6D92"/>
    <w:rsid w:val="00CD2BDD"/>
    <w:rsid w:val="00CD3E17"/>
    <w:rsid w:val="00CE2EB6"/>
    <w:rsid w:val="00CE3CF6"/>
    <w:rsid w:val="00CE6DB0"/>
    <w:rsid w:val="00CF5A15"/>
    <w:rsid w:val="00CF5A67"/>
    <w:rsid w:val="00D00604"/>
    <w:rsid w:val="00D03424"/>
    <w:rsid w:val="00D51A2A"/>
    <w:rsid w:val="00D55608"/>
    <w:rsid w:val="00D60127"/>
    <w:rsid w:val="00D669C5"/>
    <w:rsid w:val="00D74E3B"/>
    <w:rsid w:val="00D84590"/>
    <w:rsid w:val="00D87EB1"/>
    <w:rsid w:val="00D9557C"/>
    <w:rsid w:val="00DA540D"/>
    <w:rsid w:val="00DA61F5"/>
    <w:rsid w:val="00DC2C0E"/>
    <w:rsid w:val="00DC386C"/>
    <w:rsid w:val="00DD188C"/>
    <w:rsid w:val="00DD3952"/>
    <w:rsid w:val="00DD4C7E"/>
    <w:rsid w:val="00DD569B"/>
    <w:rsid w:val="00DD5D0C"/>
    <w:rsid w:val="00DD6259"/>
    <w:rsid w:val="00DE1FAD"/>
    <w:rsid w:val="00DE3992"/>
    <w:rsid w:val="00DE5902"/>
    <w:rsid w:val="00DE612A"/>
    <w:rsid w:val="00DF353C"/>
    <w:rsid w:val="00DF3682"/>
    <w:rsid w:val="00E138B5"/>
    <w:rsid w:val="00E152D6"/>
    <w:rsid w:val="00E313DD"/>
    <w:rsid w:val="00E42389"/>
    <w:rsid w:val="00E503B5"/>
    <w:rsid w:val="00E66382"/>
    <w:rsid w:val="00E81A4C"/>
    <w:rsid w:val="00E87F53"/>
    <w:rsid w:val="00EA17ED"/>
    <w:rsid w:val="00EB6966"/>
    <w:rsid w:val="00EC3F6E"/>
    <w:rsid w:val="00ED7812"/>
    <w:rsid w:val="00EE4699"/>
    <w:rsid w:val="00EE487D"/>
    <w:rsid w:val="00EF056E"/>
    <w:rsid w:val="00EF2ABD"/>
    <w:rsid w:val="00EF4385"/>
    <w:rsid w:val="00F01465"/>
    <w:rsid w:val="00F0750B"/>
    <w:rsid w:val="00F369CC"/>
    <w:rsid w:val="00F42DB0"/>
    <w:rsid w:val="00F608C0"/>
    <w:rsid w:val="00F66C4A"/>
    <w:rsid w:val="00F713EE"/>
    <w:rsid w:val="00F71654"/>
    <w:rsid w:val="00F840DA"/>
    <w:rsid w:val="00F851DF"/>
    <w:rsid w:val="00F92CF3"/>
    <w:rsid w:val="00FA4096"/>
    <w:rsid w:val="00FB2B19"/>
    <w:rsid w:val="00FB616D"/>
    <w:rsid w:val="00FC551F"/>
    <w:rsid w:val="00FD3D2B"/>
    <w:rsid w:val="00FD5307"/>
    <w:rsid w:val="00FE437F"/>
    <w:rsid w:val="00FE4D05"/>
    <w:rsid w:val="00FE5171"/>
    <w:rsid w:val="00FE71B8"/>
    <w:rsid w:val="00FE751C"/>
    <w:rsid w:val="00FF1C7E"/>
    <w:rsid w:val="00FF2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D454"/>
  <w15:chartTrackingRefBased/>
  <w15:docId w15:val="{A7C249DB-AF52-472B-B09C-FD66AD57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5F15EE"/>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5F15E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5F15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5F15E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5F15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5F15EE"/>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
    <w:qFormat/>
    <w:rsid w:val="005F15E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5F15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138B5"/>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E138B5"/>
    <w:rPr>
      <w:rFonts w:eastAsiaTheme="minorEastAsia"/>
      <w:lang w:eastAsia="pl-PL"/>
    </w:rPr>
  </w:style>
  <w:style w:type="table" w:styleId="Tabela-Siatka">
    <w:name w:val="Table Grid"/>
    <w:basedOn w:val="Standardowy"/>
    <w:uiPriority w:val="39"/>
    <w:rsid w:val="00E138B5"/>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31">
    <w:name w:val="Tekst podstawowy wcięty 31"/>
    <w:basedOn w:val="Normalny"/>
    <w:rsid w:val="00A81AC4"/>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western">
    <w:name w:val="western"/>
    <w:basedOn w:val="Normalny"/>
    <w:rsid w:val="000E07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aliases w:val="Znak2 Znak"/>
    <w:basedOn w:val="Domylnaczcionkaakapitu"/>
    <w:link w:val="Nagwek1"/>
    <w:uiPriority w:val="9"/>
    <w:rsid w:val="005F15E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5F15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5F15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5F15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5F15E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5F15EE"/>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5F15EE"/>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5F15E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5F15EE"/>
  </w:style>
  <w:style w:type="paragraph" w:customStyle="1" w:styleId="pkt">
    <w:name w:val="pkt"/>
    <w:basedOn w:val="Normalny"/>
    <w:link w:val="pktZnak"/>
    <w:rsid w:val="005F15EE"/>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5F15EE"/>
    <w:rPr>
      <w:rFonts w:ascii="Times New Roman" w:eastAsia="Times New Roman" w:hAnsi="Times New Roman" w:cs="Times New Roman"/>
      <w:sz w:val="20"/>
      <w:szCs w:val="20"/>
      <w:lang w:eastAsia="x-none"/>
    </w:rPr>
  </w:style>
  <w:style w:type="paragraph" w:customStyle="1" w:styleId="pkt1">
    <w:name w:val="pkt1"/>
    <w:basedOn w:val="pkt"/>
    <w:rsid w:val="005F15EE"/>
    <w:pPr>
      <w:ind w:left="850" w:hanging="425"/>
    </w:pPr>
  </w:style>
  <w:style w:type="paragraph" w:styleId="Tytu">
    <w:name w:val="Title"/>
    <w:aliases w:val="Znak"/>
    <w:basedOn w:val="Normalny"/>
    <w:link w:val="TytuZnak"/>
    <w:qFormat/>
    <w:rsid w:val="005F15EE"/>
    <w:pPr>
      <w:spacing w:after="0" w:line="240" w:lineRule="auto"/>
      <w:jc w:val="center"/>
    </w:pPr>
    <w:rPr>
      <w:rFonts w:ascii="Arial" w:eastAsia="Times New Roman" w:hAnsi="Arial" w:cs="Times New Roman"/>
      <w:b/>
      <w:szCs w:val="20"/>
      <w:lang w:eastAsia="pl-PL"/>
    </w:rPr>
  </w:style>
  <w:style w:type="character" w:customStyle="1" w:styleId="TytuZnak">
    <w:name w:val="Tytuł Znak"/>
    <w:aliases w:val="Znak Znak2"/>
    <w:basedOn w:val="Domylnaczcionkaakapitu"/>
    <w:link w:val="Tytu"/>
    <w:rsid w:val="005F15EE"/>
    <w:rPr>
      <w:rFonts w:ascii="Arial" w:eastAsia="Times New Roman" w:hAnsi="Arial" w:cs="Times New Roman"/>
      <w:b/>
      <w:szCs w:val="20"/>
      <w:lang w:eastAsia="pl-PL"/>
    </w:rPr>
  </w:style>
  <w:style w:type="paragraph" w:styleId="Tekstpodstawowy">
    <w:name w:val="Body Text"/>
    <w:basedOn w:val="Normalny"/>
    <w:link w:val="TekstpodstawowyZnak"/>
    <w:uiPriority w:val="99"/>
    <w:rsid w:val="005F15EE"/>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5F15EE"/>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F15EE"/>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F15EE"/>
    <w:rPr>
      <w:rFonts w:ascii="Arial" w:eastAsia="Times New Roman" w:hAnsi="Arial" w:cs="Times New Roman"/>
      <w:sz w:val="20"/>
      <w:szCs w:val="20"/>
      <w:lang w:eastAsia="pl-PL"/>
    </w:rPr>
  </w:style>
  <w:style w:type="character" w:customStyle="1" w:styleId="WW8Num2z0">
    <w:name w:val="WW8Num2z0"/>
    <w:rsid w:val="005F15EE"/>
    <w:rPr>
      <w:rFonts w:ascii="Times New Roman" w:hAnsi="Times New Roman"/>
    </w:rPr>
  </w:style>
  <w:style w:type="paragraph" w:styleId="Tekstpodstawowy3">
    <w:name w:val="Body Text 3"/>
    <w:basedOn w:val="Normalny"/>
    <w:link w:val="Tekstpodstawowy3Znak"/>
    <w:uiPriority w:val="99"/>
    <w:rsid w:val="005F15E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5F15EE"/>
    <w:rPr>
      <w:rFonts w:ascii="Times New Roman" w:eastAsia="Times New Roman" w:hAnsi="Times New Roman" w:cs="Times New Roman"/>
      <w:sz w:val="16"/>
      <w:szCs w:val="16"/>
      <w:lang w:eastAsia="pl-PL"/>
    </w:rPr>
  </w:style>
  <w:style w:type="paragraph" w:styleId="NormalnyWeb">
    <w:name w:val="Normal (Web)"/>
    <w:basedOn w:val="Normalny"/>
    <w:uiPriority w:val="99"/>
    <w:rsid w:val="005F15E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5F15EE"/>
    <w:rPr>
      <w:rFonts w:cs="Times New Roman"/>
      <w:color w:val="FF0000"/>
      <w:u w:val="single" w:color="FF0000"/>
    </w:rPr>
  </w:style>
  <w:style w:type="paragraph" w:styleId="Tekstpodstawowywcity">
    <w:name w:val="Body Text Indent"/>
    <w:basedOn w:val="Normalny"/>
    <w:link w:val="TekstpodstawowywcityZnak"/>
    <w:uiPriority w:val="99"/>
    <w:rsid w:val="005F15E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F15E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5F15E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F15EE"/>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F15EE"/>
    <w:rPr>
      <w:rFonts w:ascii="Tahoma" w:eastAsia="Times New Roman" w:hAnsi="Tahoma" w:cs="Times New Roman"/>
      <w:sz w:val="20"/>
      <w:szCs w:val="20"/>
      <w:lang w:eastAsia="pl-PL"/>
    </w:rPr>
  </w:style>
  <w:style w:type="paragraph" w:styleId="Zwykytekst">
    <w:name w:val="Plain Text"/>
    <w:basedOn w:val="Normalny"/>
    <w:link w:val="ZwykytekstZnak"/>
    <w:rsid w:val="005F15E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F15EE"/>
    <w:rPr>
      <w:rFonts w:ascii="Courier New" w:eastAsia="Times New Roman" w:hAnsi="Courier New" w:cs="Courier New"/>
      <w:sz w:val="20"/>
      <w:szCs w:val="20"/>
      <w:lang w:eastAsia="pl-PL"/>
    </w:rPr>
  </w:style>
  <w:style w:type="paragraph" w:customStyle="1" w:styleId="wypunkt">
    <w:name w:val="wypunkt"/>
    <w:basedOn w:val="Normalny"/>
    <w:rsid w:val="005F15EE"/>
    <w:pPr>
      <w:numPr>
        <w:numId w:val="1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5F15EE"/>
    <w:rPr>
      <w:rFonts w:cs="Times New Roman"/>
      <w:sz w:val="16"/>
    </w:rPr>
  </w:style>
  <w:style w:type="paragraph" w:styleId="Tekstkomentarza">
    <w:name w:val="annotation text"/>
    <w:basedOn w:val="Normalny"/>
    <w:link w:val="Tekstkomentarza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F15EE"/>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5F15EE"/>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5F15EE"/>
    <w:rPr>
      <w:rFonts w:ascii="Tahoma" w:eastAsia="Times New Roman" w:hAnsi="Tahoma" w:cs="Times New Roman"/>
      <w:sz w:val="16"/>
      <w:szCs w:val="16"/>
      <w:lang w:eastAsia="pl-PL"/>
    </w:rPr>
  </w:style>
  <w:style w:type="paragraph" w:customStyle="1" w:styleId="ust">
    <w:name w:val="ust"/>
    <w:rsid w:val="005F15E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F15EE"/>
    <w:rPr>
      <w:rFonts w:cs="Times New Roman"/>
      <w:sz w:val="20"/>
      <w:vertAlign w:val="superscript"/>
    </w:rPr>
  </w:style>
  <w:style w:type="character" w:styleId="Numerstrony">
    <w:name w:val="page number"/>
    <w:uiPriority w:val="99"/>
    <w:rsid w:val="005F15EE"/>
    <w:rPr>
      <w:rFonts w:cs="Times New Roman"/>
    </w:rPr>
  </w:style>
  <w:style w:type="paragraph" w:customStyle="1" w:styleId="ustp">
    <w:name w:val="ustęp"/>
    <w:basedOn w:val="Normalny"/>
    <w:rsid w:val="005F15EE"/>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F15E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5F15EE"/>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5F15EE"/>
    <w:rPr>
      <w:rFonts w:ascii="Times New Roman" w:eastAsia="Times New Roman" w:hAnsi="Times New Roman" w:cs="Times New Roman"/>
      <w:b/>
      <w:bCs/>
      <w:i/>
      <w:iCs/>
      <w:sz w:val="24"/>
      <w:szCs w:val="24"/>
      <w:lang w:eastAsia="pl-PL"/>
    </w:rPr>
  </w:style>
  <w:style w:type="paragraph" w:customStyle="1" w:styleId="ust1art">
    <w:name w:val="ust1 art"/>
    <w:rsid w:val="005F15EE"/>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F15EE"/>
    <w:rPr>
      <w:rFonts w:ascii="Times New Roman" w:hAnsi="Times New Roman"/>
      <w:b/>
      <w:bCs/>
    </w:rPr>
  </w:style>
  <w:style w:type="character" w:customStyle="1" w:styleId="TematkomentarzaZnak">
    <w:name w:val="Temat komentarza Znak"/>
    <w:basedOn w:val="TekstkomentarzaZnak"/>
    <w:link w:val="Tematkomentarza"/>
    <w:uiPriority w:val="99"/>
    <w:semiHidden/>
    <w:rsid w:val="005F15E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5F15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F15E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5F15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F15EE"/>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5F15E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5F15EE"/>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5F15EE"/>
    <w:pPr>
      <w:numPr>
        <w:numId w:val="1"/>
      </w:numPr>
      <w:tabs>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5F15EE"/>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5F15EE"/>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5F15EE"/>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5F15EE"/>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F15EE"/>
    <w:pPr>
      <w:spacing w:after="0"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39"/>
    <w:rsid w:val="005F15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F15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Odstavec,Akapit z listą BS,lp1,Preambuła,Colorful Shading Accent 3,Light List Accent 5,Colorful Shading - Accent 31"/>
    <w:basedOn w:val="Normalny"/>
    <w:link w:val="AkapitzlistZnak"/>
    <w:uiPriority w:val="99"/>
    <w:qFormat/>
    <w:rsid w:val="005F15EE"/>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rsid w:val="005F15EE"/>
    <w:rPr>
      <w:rFonts w:cs="Times New Roman"/>
    </w:rPr>
  </w:style>
  <w:style w:type="paragraph" w:customStyle="1" w:styleId="Tekstpodstawowy21">
    <w:name w:val="Tekst podstawowy 2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F15EE"/>
    <w:pPr>
      <w:suppressAutoHyphens/>
      <w:spacing w:after="0" w:line="240" w:lineRule="auto"/>
      <w:ind w:left="360"/>
    </w:pPr>
    <w:rPr>
      <w:rFonts w:ascii="Arial" w:eastAsia="Times New Roman" w:hAnsi="Arial" w:cs="Arial"/>
      <w:szCs w:val="20"/>
      <w:lang w:eastAsia="ar-SA"/>
    </w:rPr>
  </w:style>
  <w:style w:type="paragraph" w:customStyle="1" w:styleId="Tekstpodstawowywcity32">
    <w:name w:val="Tekst podstawowy wcięty 32"/>
    <w:basedOn w:val="Normalny"/>
    <w:rsid w:val="005F15EE"/>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F15EE"/>
    <w:rPr>
      <w:rFonts w:ascii="Arial" w:hAnsi="Arial"/>
      <w:color w:val="auto"/>
    </w:rPr>
  </w:style>
  <w:style w:type="paragraph" w:customStyle="1" w:styleId="Tekstpodstawowy23">
    <w:name w:val="Tekst podstawowy 2+3"/>
    <w:basedOn w:val="Default"/>
    <w:next w:val="Default"/>
    <w:rsid w:val="005F15EE"/>
    <w:rPr>
      <w:rFonts w:ascii="Arial" w:hAnsi="Arial"/>
      <w:color w:val="auto"/>
    </w:rPr>
  </w:style>
  <w:style w:type="paragraph" w:customStyle="1" w:styleId="arimr">
    <w:name w:val="arimr"/>
    <w:basedOn w:val="Normalny"/>
    <w:rsid w:val="005F15EE"/>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F15EE"/>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5F15EE"/>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5F15EE"/>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5F15EE"/>
    <w:pPr>
      <w:numPr>
        <w:numId w:val="1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F15EE"/>
    <w:rPr>
      <w:rFonts w:ascii="Times New Roman" w:eastAsia="Times New Roman" w:hAnsi="Times New Roman" w:cs="Times New Roman"/>
      <w:sz w:val="20"/>
      <w:szCs w:val="20"/>
      <w:lang w:eastAsia="pl-PL"/>
    </w:rPr>
  </w:style>
  <w:style w:type="paragraph" w:customStyle="1" w:styleId="paragraf">
    <w:name w:val="paragraf"/>
    <w:basedOn w:val="Normalny"/>
    <w:rsid w:val="005F15EE"/>
    <w:pPr>
      <w:keepNext/>
      <w:numPr>
        <w:numId w:val="1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F15EE"/>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F15EE"/>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F15EE"/>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F15EE"/>
    <w:pPr>
      <w:spacing w:after="200" w:line="276" w:lineRule="auto"/>
      <w:ind w:left="720"/>
      <w:contextualSpacing/>
    </w:pPr>
    <w:rPr>
      <w:rFonts w:ascii="Calibri" w:eastAsia="Times New Roman" w:hAnsi="Calibri" w:cs="Times New Roman"/>
    </w:rPr>
  </w:style>
  <w:style w:type="paragraph" w:customStyle="1" w:styleId="a">
    <w:basedOn w:val="Normalny"/>
    <w:next w:val="Mapadokumentu"/>
    <w:link w:val="PlandokumentuZnak"/>
    <w:uiPriority w:val="99"/>
    <w:rsid w:val="005F15EE"/>
    <w:pPr>
      <w:spacing w:after="0" w:line="240" w:lineRule="auto"/>
    </w:pPr>
    <w:rPr>
      <w:rFonts w:ascii="Tahoma" w:hAnsi="Tahoma" w:cs="Times New Roman"/>
      <w:sz w:val="16"/>
      <w:lang w:eastAsia="x-none"/>
    </w:rPr>
  </w:style>
  <w:style w:type="paragraph" w:customStyle="1" w:styleId="ZnakZnak1">
    <w:name w:val="Znak Znak1"/>
    <w:basedOn w:val="Normalny"/>
    <w:uiPriority w:val="99"/>
    <w:rsid w:val="005F15EE"/>
    <w:pPr>
      <w:spacing w:after="0" w:line="240" w:lineRule="auto"/>
    </w:pPr>
    <w:rPr>
      <w:rFonts w:ascii="Arial" w:eastAsia="Times New Roman" w:hAnsi="Arial" w:cs="Arial"/>
      <w:sz w:val="24"/>
      <w:szCs w:val="24"/>
      <w:lang w:eastAsia="pl-PL"/>
    </w:rPr>
  </w:style>
  <w:style w:type="character" w:customStyle="1" w:styleId="PlandokumentuZnak">
    <w:name w:val="Plan dokumentu Znak"/>
    <w:link w:val="a"/>
    <w:uiPriority w:val="99"/>
    <w:locked/>
    <w:rsid w:val="005F15EE"/>
    <w:rPr>
      <w:rFonts w:ascii="Tahoma" w:hAnsi="Tahoma" w:cs="Times New Roman"/>
      <w:sz w:val="16"/>
      <w:lang w:val="pl-PL" w:eastAsia="x-none"/>
    </w:rPr>
  </w:style>
  <w:style w:type="paragraph" w:styleId="Spistreci1">
    <w:name w:val="toc 1"/>
    <w:basedOn w:val="Normalny"/>
    <w:next w:val="Normalny"/>
    <w:autoRedefine/>
    <w:uiPriority w:val="39"/>
    <w:rsid w:val="005F15EE"/>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F15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F15EE"/>
    <w:rPr>
      <w:rFonts w:ascii="Arial" w:hAnsi="Arial"/>
      <w:b/>
      <w:sz w:val="22"/>
      <w:lang w:val="pl-PL" w:eastAsia="pl-PL"/>
    </w:rPr>
  </w:style>
  <w:style w:type="character" w:customStyle="1" w:styleId="ZnakZnak8">
    <w:name w:val="Znak Znak8"/>
    <w:locked/>
    <w:rsid w:val="005F15EE"/>
    <w:rPr>
      <w:sz w:val="24"/>
      <w:lang w:val="pl-PL" w:eastAsia="pl-PL"/>
    </w:rPr>
  </w:style>
  <w:style w:type="paragraph" w:styleId="Poprawka">
    <w:name w:val="Revision"/>
    <w:hidden/>
    <w:uiPriority w:val="99"/>
    <w:semiHidden/>
    <w:rsid w:val="005F15EE"/>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5F15EE"/>
    <w:pPr>
      <w:numPr>
        <w:numId w:val="1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F15EE"/>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F15EE"/>
    <w:rPr>
      <w:rFonts w:ascii="Arial Unicode MS" w:eastAsia="Times New Roman"/>
      <w:sz w:val="18"/>
    </w:rPr>
  </w:style>
  <w:style w:type="paragraph" w:customStyle="1" w:styleId="wylicz">
    <w:name w:val="wylicz"/>
    <w:basedOn w:val="Normalny"/>
    <w:rsid w:val="005F15EE"/>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F15EE"/>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99"/>
    <w:qFormat/>
    <w:rsid w:val="005F15EE"/>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F15E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5F15EE"/>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5F15EE"/>
    <w:rPr>
      <w:rFonts w:cs="Times New Roman"/>
      <w:color w:val="800080"/>
      <w:u w:val="single"/>
    </w:rPr>
  </w:style>
  <w:style w:type="paragraph" w:customStyle="1" w:styleId="NormalBold">
    <w:name w:val="NormalBold"/>
    <w:basedOn w:val="Normalny"/>
    <w:link w:val="NormalBoldChar"/>
    <w:rsid w:val="005F15EE"/>
    <w:pPr>
      <w:widowControl w:val="0"/>
      <w:spacing w:after="0" w:line="240" w:lineRule="auto"/>
    </w:pPr>
    <w:rPr>
      <w:rFonts w:ascii="Times New Roman" w:eastAsia="Times New Roman" w:hAnsi="Times New Roman" w:cs="Times New Roman"/>
      <w:b/>
      <w:szCs w:val="20"/>
      <w:lang w:eastAsia="en-GB"/>
    </w:rPr>
  </w:style>
  <w:style w:type="character" w:customStyle="1" w:styleId="NormalBoldChar">
    <w:name w:val="NormalBold Char"/>
    <w:link w:val="NormalBold"/>
    <w:locked/>
    <w:rsid w:val="005F15EE"/>
    <w:rPr>
      <w:rFonts w:ascii="Times New Roman" w:eastAsia="Times New Roman" w:hAnsi="Times New Roman" w:cs="Times New Roman"/>
      <w:b/>
      <w:szCs w:val="20"/>
      <w:lang w:eastAsia="en-GB"/>
    </w:rPr>
  </w:style>
  <w:style w:type="character" w:customStyle="1" w:styleId="DeltaViewInsertion">
    <w:name w:val="DeltaView Insertion"/>
    <w:rsid w:val="005F15EE"/>
    <w:rPr>
      <w:b/>
      <w:i/>
      <w:spacing w:val="0"/>
    </w:rPr>
  </w:style>
  <w:style w:type="paragraph" w:customStyle="1" w:styleId="Text1">
    <w:name w:val="Text 1"/>
    <w:basedOn w:val="Normalny"/>
    <w:rsid w:val="005F15EE"/>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5F15EE"/>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5F15EE"/>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5F15EE"/>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5F15EE"/>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5F15EE"/>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5F15EE"/>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5F15EE"/>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5F15EE"/>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5F15EE"/>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5F15EE"/>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uiPriority w:val="20"/>
    <w:qFormat/>
    <w:rsid w:val="005F15EE"/>
    <w:rPr>
      <w:rFonts w:cs="Times New Roman"/>
      <w:i/>
    </w:rPr>
  </w:style>
  <w:style w:type="character" w:customStyle="1" w:styleId="Teksttreci">
    <w:name w:val="Tekst treści_"/>
    <w:link w:val="Teksttreci0"/>
    <w:locked/>
    <w:rsid w:val="005F15EE"/>
    <w:rPr>
      <w:rFonts w:ascii="Verdana" w:hAnsi="Verdana"/>
      <w:sz w:val="19"/>
      <w:shd w:val="clear" w:color="auto" w:fill="FFFFFF"/>
    </w:rPr>
  </w:style>
  <w:style w:type="paragraph" w:customStyle="1" w:styleId="Teksttreci0">
    <w:name w:val="Tekst treści"/>
    <w:basedOn w:val="Normalny"/>
    <w:link w:val="Teksttreci"/>
    <w:rsid w:val="005F15EE"/>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5F15EE"/>
    <w:rPr>
      <w:rFonts w:ascii="Verdana" w:hAnsi="Verdana"/>
      <w:b/>
      <w:spacing w:val="0"/>
      <w:sz w:val="19"/>
      <w:shd w:val="clear" w:color="auto" w:fill="FFFFFF"/>
    </w:rPr>
  </w:style>
  <w:style w:type="character" w:customStyle="1" w:styleId="Nagwek30">
    <w:name w:val="Nagłówek #3_"/>
    <w:link w:val="Nagwek31"/>
    <w:locked/>
    <w:rsid w:val="005F15EE"/>
    <w:rPr>
      <w:rFonts w:ascii="Verdana" w:hAnsi="Verdana"/>
      <w:sz w:val="19"/>
      <w:shd w:val="clear" w:color="auto" w:fill="FFFFFF"/>
    </w:rPr>
  </w:style>
  <w:style w:type="character" w:customStyle="1" w:styleId="Nagwek3Arial">
    <w:name w:val="Nagłówek #3 + Arial"/>
    <w:aliases w:val="Bez pogrubienia,Kursywa"/>
    <w:rsid w:val="005F15EE"/>
    <w:rPr>
      <w:rFonts w:ascii="Arial" w:hAnsi="Arial"/>
      <w:b/>
      <w:i/>
      <w:sz w:val="19"/>
      <w:shd w:val="clear" w:color="auto" w:fill="FFFFFF"/>
    </w:rPr>
  </w:style>
  <w:style w:type="paragraph" w:customStyle="1" w:styleId="Nagwek31">
    <w:name w:val="Nagłówek #3"/>
    <w:basedOn w:val="Normalny"/>
    <w:link w:val="Nagwek30"/>
    <w:rsid w:val="005F15EE"/>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5F15EE"/>
    <w:rPr>
      <w:rFonts w:ascii="Verdana" w:hAnsi="Verdana"/>
      <w:sz w:val="19"/>
      <w:shd w:val="clear" w:color="auto" w:fill="FFFFFF"/>
    </w:rPr>
  </w:style>
  <w:style w:type="paragraph" w:customStyle="1" w:styleId="Teksttreci40">
    <w:name w:val="Tekst treści (4)"/>
    <w:basedOn w:val="Normalny"/>
    <w:link w:val="Teksttreci4"/>
    <w:rsid w:val="005F15EE"/>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5F15EE"/>
    <w:rPr>
      <w:rFonts w:ascii="Verdana" w:hAnsi="Verdana"/>
      <w:sz w:val="28"/>
      <w:shd w:val="clear" w:color="auto" w:fill="FFFFFF"/>
    </w:rPr>
  </w:style>
  <w:style w:type="paragraph" w:customStyle="1" w:styleId="Teksttreci80">
    <w:name w:val="Tekst treści (8)"/>
    <w:basedOn w:val="Normalny"/>
    <w:link w:val="Teksttreci8"/>
    <w:rsid w:val="005F15EE"/>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Odstavec Znak,Akapit z listą BS Znak,lp1 Znak,Preambuła Znak"/>
    <w:link w:val="Akapitzlist"/>
    <w:uiPriority w:val="99"/>
    <w:qFormat/>
    <w:locked/>
    <w:rsid w:val="005F15EE"/>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5F15EE"/>
    <w:rPr>
      <w:rFonts w:cs="Times New Roman"/>
      <w:vertAlign w:val="superscript"/>
    </w:rPr>
  </w:style>
  <w:style w:type="character" w:customStyle="1" w:styleId="Nierozpoznanawzmianka1">
    <w:name w:val="Nierozpoznana wzmianka1"/>
    <w:uiPriority w:val="99"/>
    <w:semiHidden/>
    <w:unhideWhenUsed/>
    <w:rsid w:val="005F15EE"/>
    <w:rPr>
      <w:color w:val="605E5C"/>
      <w:shd w:val="clear" w:color="auto" w:fill="E1DFDD"/>
    </w:rPr>
  </w:style>
  <w:style w:type="character" w:customStyle="1" w:styleId="FontStyle132">
    <w:name w:val="Font Style132"/>
    <w:uiPriority w:val="99"/>
    <w:rsid w:val="005F15EE"/>
    <w:rPr>
      <w:rFonts w:ascii="Arial" w:hAnsi="Arial" w:cs="Arial"/>
      <w:b/>
      <w:bCs/>
      <w:sz w:val="26"/>
      <w:szCs w:val="26"/>
    </w:rPr>
  </w:style>
  <w:style w:type="paragraph" w:customStyle="1" w:styleId="ProPublico1">
    <w:name w:val="ProPublico1"/>
    <w:basedOn w:val="Normalny"/>
    <w:rsid w:val="005F15EE"/>
    <w:pPr>
      <w:spacing w:after="0" w:line="360" w:lineRule="auto"/>
      <w:jc w:val="both"/>
      <w:outlineLvl w:val="0"/>
    </w:pPr>
    <w:rPr>
      <w:rFonts w:ascii="Arial" w:eastAsia="Times New Roman" w:hAnsi="Arial" w:cs="Times New Roman"/>
      <w:b/>
      <w:noProof/>
      <w:szCs w:val="20"/>
      <w:lang w:eastAsia="pl-PL"/>
    </w:rPr>
  </w:style>
  <w:style w:type="paragraph" w:customStyle="1" w:styleId="Tekstpodstawowy22">
    <w:name w:val="Tekst podstawowy 22"/>
    <w:basedOn w:val="Normalny"/>
    <w:rsid w:val="005F15EE"/>
    <w:pPr>
      <w:widowControl w:val="0"/>
      <w:spacing w:after="0" w:line="240" w:lineRule="auto"/>
      <w:jc w:val="both"/>
    </w:pPr>
    <w:rPr>
      <w:rFonts w:ascii="Arial" w:eastAsia="Times New Roman" w:hAnsi="Arial" w:cs="Times New Roman"/>
      <w:szCs w:val="20"/>
      <w:lang w:eastAsia="pl-PL"/>
    </w:rPr>
  </w:style>
  <w:style w:type="paragraph" w:styleId="Lista5">
    <w:name w:val="List 5"/>
    <w:basedOn w:val="Normalny"/>
    <w:uiPriority w:val="99"/>
    <w:semiHidden/>
    <w:unhideWhenUsed/>
    <w:rsid w:val="005F15EE"/>
    <w:pPr>
      <w:spacing w:after="0" w:line="240" w:lineRule="auto"/>
      <w:ind w:left="1415" w:hanging="283"/>
      <w:contextualSpacing/>
    </w:pPr>
    <w:rPr>
      <w:rFonts w:ascii="Times New Roman" w:eastAsia="Times New Roman" w:hAnsi="Times New Roman" w:cs="Times New Roman"/>
      <w:sz w:val="24"/>
      <w:szCs w:val="24"/>
      <w:lang w:eastAsia="pl-PL"/>
    </w:rPr>
  </w:style>
  <w:style w:type="paragraph" w:customStyle="1" w:styleId="xl65">
    <w:name w:val="xl6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6">
    <w:name w:val="xl6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7">
    <w:name w:val="xl67"/>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8">
    <w:name w:val="xl6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9">
    <w:name w:val="xl6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0">
    <w:name w:val="xl70"/>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2">
    <w:name w:val="xl7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3">
    <w:name w:val="xl73"/>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4">
    <w:name w:val="xl7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6">
    <w:name w:val="xl76"/>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mbol" w:eastAsia="Times New Roman" w:hAnsi="Symbol" w:cs="Times New Roman"/>
      <w:sz w:val="24"/>
      <w:szCs w:val="24"/>
      <w:lang w:eastAsia="pl-PL"/>
    </w:rPr>
  </w:style>
  <w:style w:type="paragraph" w:customStyle="1" w:styleId="xl77">
    <w:name w:val="xl7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9">
    <w:name w:val="xl7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0">
    <w:name w:val="xl8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1">
    <w:name w:val="xl8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2">
    <w:name w:val="xl8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3">
    <w:name w:val="xl83"/>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4">
    <w:name w:val="xl84"/>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5">
    <w:name w:val="xl85"/>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6">
    <w:name w:val="xl8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9">
    <w:name w:val="xl89"/>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0">
    <w:name w:val="xl9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3">
    <w:name w:val="xl93"/>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Style12">
    <w:name w:val="Style12"/>
    <w:basedOn w:val="Normalny"/>
    <w:uiPriority w:val="99"/>
    <w:rsid w:val="005F15EE"/>
    <w:pPr>
      <w:widowControl w:val="0"/>
      <w:autoSpaceDE w:val="0"/>
      <w:autoSpaceDN w:val="0"/>
      <w:adjustRightInd w:val="0"/>
      <w:spacing w:after="0" w:line="302" w:lineRule="exact"/>
      <w:ind w:firstLine="720"/>
    </w:pPr>
    <w:rPr>
      <w:rFonts w:ascii="Verdana" w:eastAsia="Times New Roman" w:hAnsi="Verdana" w:cs="Times New Roman"/>
      <w:sz w:val="24"/>
      <w:szCs w:val="24"/>
      <w:lang w:eastAsia="pl-PL"/>
    </w:rPr>
  </w:style>
  <w:style w:type="character" w:customStyle="1" w:styleId="FontStyle25">
    <w:name w:val="Font Style25"/>
    <w:uiPriority w:val="99"/>
    <w:rsid w:val="005F15EE"/>
    <w:rPr>
      <w:rFonts w:ascii="Verdana" w:hAnsi="Verdana" w:cs="Verdana"/>
      <w:b/>
      <w:bCs/>
      <w:sz w:val="16"/>
      <w:szCs w:val="16"/>
    </w:rPr>
  </w:style>
  <w:style w:type="character" w:customStyle="1" w:styleId="FontStyle30">
    <w:name w:val="Font Style30"/>
    <w:uiPriority w:val="99"/>
    <w:rsid w:val="005F15EE"/>
    <w:rPr>
      <w:rFonts w:ascii="Verdana" w:hAnsi="Verdana" w:cs="Verdana"/>
      <w:sz w:val="14"/>
      <w:szCs w:val="14"/>
    </w:rPr>
  </w:style>
  <w:style w:type="paragraph" w:customStyle="1" w:styleId="Style2">
    <w:name w:val="Style2"/>
    <w:basedOn w:val="Normalny"/>
    <w:uiPriority w:val="99"/>
    <w:rsid w:val="005F15EE"/>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nop1">
    <w:name w:val="nop1"/>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5F15EE"/>
  </w:style>
  <w:style w:type="table" w:customStyle="1" w:styleId="Tabela-Siatka11">
    <w:name w:val="Tabela - Siatka11"/>
    <w:basedOn w:val="Standardowy"/>
    <w:next w:val="Tabela-Siatka"/>
    <w:uiPriority w:val="39"/>
    <w:rsid w:val="005F1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5F15EE"/>
    <w:pPr>
      <w:widowControl/>
      <w:suppressLineNumbers/>
    </w:pPr>
    <w:rPr>
      <w:rFonts w:ascii="Liberation Serif" w:eastAsia="Liberation Serif" w:hAnsi="Liberation Serif" w:cs="Liberation Serif"/>
      <w:lang w:eastAsia="zh-CN" w:bidi="hi-IN"/>
    </w:rPr>
  </w:style>
  <w:style w:type="paragraph" w:styleId="Mapadokumentu">
    <w:name w:val="Document Map"/>
    <w:basedOn w:val="Normalny"/>
    <w:link w:val="MapadokumentuZnak"/>
    <w:uiPriority w:val="99"/>
    <w:semiHidden/>
    <w:unhideWhenUsed/>
    <w:rsid w:val="005F15E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F15EE"/>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0256">
      <w:bodyDiv w:val="1"/>
      <w:marLeft w:val="0"/>
      <w:marRight w:val="0"/>
      <w:marTop w:val="0"/>
      <w:marBottom w:val="0"/>
      <w:divBdr>
        <w:top w:val="none" w:sz="0" w:space="0" w:color="auto"/>
        <w:left w:val="none" w:sz="0" w:space="0" w:color="auto"/>
        <w:bottom w:val="none" w:sz="0" w:space="0" w:color="auto"/>
        <w:right w:val="none" w:sz="0" w:space="0" w:color="auto"/>
      </w:divBdr>
    </w:div>
    <w:div w:id="440534864">
      <w:bodyDiv w:val="1"/>
      <w:marLeft w:val="0"/>
      <w:marRight w:val="0"/>
      <w:marTop w:val="0"/>
      <w:marBottom w:val="0"/>
      <w:divBdr>
        <w:top w:val="none" w:sz="0" w:space="0" w:color="auto"/>
        <w:left w:val="none" w:sz="0" w:space="0" w:color="auto"/>
        <w:bottom w:val="none" w:sz="0" w:space="0" w:color="auto"/>
        <w:right w:val="none" w:sz="0" w:space="0" w:color="auto"/>
      </w:divBdr>
    </w:div>
    <w:div w:id="546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CF51-6670-4516-81A3-50DCB88F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522</Words>
  <Characters>3135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4</cp:revision>
  <cp:lastPrinted>2024-10-25T07:38:00Z</cp:lastPrinted>
  <dcterms:created xsi:type="dcterms:W3CDTF">2024-11-06T09:18:00Z</dcterms:created>
  <dcterms:modified xsi:type="dcterms:W3CDTF">2024-11-06T09:28:00Z</dcterms:modified>
</cp:coreProperties>
</file>