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34D7" w14:textId="77777777"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FDB7F" wp14:editId="5DE2A481">
                <wp:simplePos x="0" y="0"/>
                <wp:positionH relativeFrom="margin">
                  <wp:align>left</wp:align>
                </wp:positionH>
                <wp:positionV relativeFrom="paragraph">
                  <wp:posOffset>-71120</wp:posOffset>
                </wp:positionV>
                <wp:extent cx="6661150" cy="582930"/>
                <wp:effectExtent l="0" t="0" r="2540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E92B" w14:textId="2CB5DD5C" w:rsidR="007A3A40" w:rsidRDefault="007A3A40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cz. nr 2 zamówienia, ambulans typ „C           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344E3610" w14:textId="1DCE86B6" w:rsidR="007A3A40" w:rsidRPr="009D3A5E" w:rsidRDefault="007A3A40" w:rsidP="00537DC8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C10F3D">
                              <w:rPr>
                                <w:rFonts w:cs="Calibri"/>
                                <w:b/>
                                <w:sz w:val="20"/>
                                <w:szCs w:val="20"/>
                                <w:highlight w:val="yellow"/>
                                <w:lang w:val="pl-PL"/>
                              </w:rPr>
                              <w:t xml:space="preserve">Korekta z dnia </w:t>
                            </w:r>
                            <w:r w:rsidR="00BB598B">
                              <w:rPr>
                                <w:rFonts w:cs="Calibri"/>
                                <w:b/>
                                <w:sz w:val="20"/>
                                <w:szCs w:val="20"/>
                                <w:highlight w:val="yellow"/>
                                <w:lang w:val="pl-PL"/>
                              </w:rPr>
                              <w:t>04-06-2024</w:t>
                            </w:r>
                          </w:p>
                          <w:p w14:paraId="593EF291" w14:textId="77777777" w:rsidR="007A3A40" w:rsidRDefault="007A3A40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37D30631" w14:textId="77777777" w:rsidR="007A3A40" w:rsidRPr="00CC3909" w:rsidRDefault="007A3A40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.6pt;width:524.5pt;height:45.9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">
                <v:textbox>
                  <w:txbxContent>
                    <w:p w14:paraId="79D9E92B" w14:textId="2CB5DD5C" w:rsidR="007A3A40" w:rsidRDefault="007A3A40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cz. nr 2 zamówienia, ambulans typ „C           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</w:p>
                    <w:p w14:paraId="344E3610" w14:textId="1DCE86B6" w:rsidR="007A3A40" w:rsidRPr="009D3A5E" w:rsidRDefault="007A3A40" w:rsidP="00537DC8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</w:pPr>
                      <w:r w:rsidRPr="00C10F3D">
                        <w:rPr>
                          <w:rFonts w:cs="Calibri"/>
                          <w:b/>
                          <w:sz w:val="20"/>
                          <w:szCs w:val="20"/>
                          <w:highlight w:val="yellow"/>
                          <w:lang w:val="pl-PL"/>
                        </w:rPr>
                        <w:t xml:space="preserve">Korekta z dnia </w:t>
                      </w:r>
                      <w:r w:rsidR="00BB598B">
                        <w:rPr>
                          <w:rFonts w:cs="Calibri"/>
                          <w:b/>
                          <w:sz w:val="20"/>
                          <w:szCs w:val="20"/>
                          <w:highlight w:val="yellow"/>
                          <w:lang w:val="pl-PL"/>
                        </w:rPr>
                        <w:t>04-06-2024</w:t>
                      </w:r>
                    </w:p>
                    <w:p w14:paraId="593EF291" w14:textId="77777777" w:rsidR="007A3A40" w:rsidRDefault="007A3A40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</w:p>
                    <w:p w14:paraId="37D30631" w14:textId="77777777" w:rsidR="007A3A40" w:rsidRPr="00CC3909" w:rsidRDefault="007A3A40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C1F019" w14:textId="77777777"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389"/>
        <w:gridCol w:w="1159"/>
        <w:gridCol w:w="17"/>
        <w:gridCol w:w="63"/>
        <w:gridCol w:w="528"/>
        <w:gridCol w:w="66"/>
        <w:gridCol w:w="3733"/>
        <w:gridCol w:w="931"/>
        <w:gridCol w:w="3514"/>
        <w:gridCol w:w="3984"/>
      </w:tblGrid>
      <w:tr w:rsidR="00D756BF" w:rsidRPr="00B13B0E" w14:paraId="61F85841" w14:textId="77777777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4E0AD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C0E68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51A982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0D87D" w14:textId="77777777"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DFB57" w14:textId="77777777"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020D5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14:paraId="64F4E74D" w14:textId="77777777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5E9D64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C8CEC2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C29E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6EE95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B930A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48FFF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13B0E" w14:paraId="5849A383" w14:textId="77777777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5A619F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D0BD" w14:textId="54A0DA75" w:rsidR="001C7F93" w:rsidRDefault="00913E15" w:rsidP="008F0E4E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5E890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78E97" w14:textId="57F9E8BD"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boczne poduszki</w:t>
            </w:r>
            <w:r w:rsidR="00D46293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- kurtyny</w:t>
            </w:r>
            <w:r w:rsidR="0040393E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bezpieczeństwa</w:t>
            </w:r>
            <w:r w:rsidR="0040393E" w:rsidRPr="00D948E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montowane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60C20" w14:textId="744CC381" w:rsidR="00705BE5" w:rsidRDefault="00705BE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FF5149D" w14:textId="3824A27A" w:rsidR="00913E15" w:rsidRPr="00705BE5" w:rsidRDefault="00705BE5" w:rsidP="00705BE5">
            <w:pPr>
              <w:tabs>
                <w:tab w:val="left" w:pos="7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C01B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13B0E" w14:paraId="6869C9A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12CBFB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82B89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1AE7F5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17CE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11D5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3AAF0BF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481BFC84" w14:textId="77777777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6A193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E4AA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22281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2730C" w14:textId="4C5C4F73"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ne na boki o</w:t>
            </w:r>
            <w:r w:rsidR="00CF49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kąt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="00CF49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47870" w14:textId="77777777"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D3BCD" w14:textId="77777777"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14:paraId="235C752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B33402" w14:textId="77777777"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2BB0" w14:textId="77777777"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BB543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59943" w14:textId="77777777"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59BF2" w14:textId="77777777"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244C6F74" w14:textId="77777777"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13B0E" w14:paraId="5C79CAE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065179" w14:textId="77777777"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6AAB" w14:textId="77777777"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9088D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9C850" w14:textId="77777777"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D67CA7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1791079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1315BE1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69A45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2355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5D427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8ABD1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4DFC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550AD5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7C5EDF0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294A26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6194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2596F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DDC1A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1B70D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B782CE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2F81792D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9ECC02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5590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DF8D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DF4EC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9CD4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68460C6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14:paraId="4CC2411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1286B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073C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A44F7" w14:textId="77777777"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48C1A" w14:textId="7CA62EFE"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fabrycznie montowana szyba czołowa podgrzewana elektrycznie</w:t>
            </w:r>
            <w:r w:rsidR="00A94798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, 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niezależnie od systemu nawiewu ciepłego powietrza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–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montowana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FA027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EFE8C9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265EBA6D" w14:textId="77777777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47A93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3234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D5081" w14:textId="77777777"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64C7E" w14:textId="77777777"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394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EC815" w14:textId="77777777"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7DFE342" w14:textId="77777777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22B78C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8486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F843E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2807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3E6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CCA0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14:paraId="6C74E3B3" w14:textId="77777777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E3DF5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B7D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7C8A1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8C47F" w14:textId="1C70EECF"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automatyczny, elektryczny system domykania drzwi przesuwnych lewych i prawych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montowany fabrycznie w pojeździe bazowym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7073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A2F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6AA068FF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04189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F1A2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C48C0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FD91F" w14:textId="77777777"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95F4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887DA" w14:textId="77777777"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827D835" w14:textId="77777777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8DE5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C7E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D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735CD" w14:textId="77777777"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7BF1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A58A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47C65A6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E456B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9DD6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EC554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5015C" w14:textId="77777777"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1D1BB" w14:textId="77777777"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7CC53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347E8A7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606F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70A3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11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45EF3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B468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EBD7000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7537DC4B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1CDB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D0CE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D6680" w14:textId="77777777"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881F31F" w14:textId="77777777"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C58D610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7190093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130C607" w14:textId="77777777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B21BA" w14:textId="77777777"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9DFC4" w14:textId="77777777"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A6480" w14:textId="77777777"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E7DE9" w14:textId="77777777"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D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7712" w14:textId="77777777"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13B0E" w14:paraId="4123B8A3" w14:textId="77777777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29E83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DBF430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A44D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FF73F" w14:textId="77777777"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D1191" w14:textId="77777777"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7ADD0" w14:textId="77777777"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114007" w14:paraId="2F26C39D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284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BD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8256B" w14:textId="77777777"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4FD0" w14:textId="77777777"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2C583" w14:textId="77777777"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2274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13B0E" w14:paraId="71BB4D1B" w14:textId="77777777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211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85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0D24" w14:textId="77777777"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D527" w14:textId="77777777"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  <w:r w:rsidR="00343556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="00343556" w:rsidRPr="002F1FC1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dopuszczona grzałka w układzie smarowania silnika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000D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116C61E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7D49BAF" w14:textId="77777777" w:rsidTr="00D948EE">
        <w:trPr>
          <w:gridAfter w:val="1"/>
          <w:wAfter w:w="1382" w:type="pct"/>
          <w:trHeight w:val="63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9E757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CC90C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9C666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D0667" w14:textId="390DA85D" w:rsidR="00857781" w:rsidRPr="00263544" w:rsidRDefault="00857781" w:rsidP="00D4629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="00D462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automatyczna</w:t>
            </w:r>
            <w:r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B84F8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D8F8FC" w14:textId="257F83EC" w:rsidR="00857781" w:rsidRPr="005C3CB2" w:rsidRDefault="00857781" w:rsidP="00D4629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rodzaj</w:t>
            </w:r>
            <w:r w:rsidR="00D4629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/typ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skrzyni biegów </w:t>
            </w:r>
          </w:p>
        </w:tc>
      </w:tr>
      <w:tr w:rsidR="00857781" w14:paraId="2CDBEAE7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657500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462E1B" w14:textId="77777777"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463A8FB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E56A9F5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C2F0BF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9AB9EF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14:paraId="6C2E4EE4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CF7B0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31AFB6F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14:paraId="3D0A685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517FD6" w14:textId="77777777"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2115A" w14:textId="77777777"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809703" w14:textId="77777777"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14:paraId="485E2901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9563F5" w14:textId="77777777"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492893D5" w14:textId="77777777"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4BC2673" w14:textId="77777777"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11BDBFA" w14:textId="77777777"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4D2C34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499B91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14:paraId="69A6AA79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7E5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0CD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DAE6B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1559E" w14:textId="77777777"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E5A26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2B655626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14:paraId="42DFA301" w14:textId="77777777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6C66A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69DE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BF7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257E7" w14:textId="77777777"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315AD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3891B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14:paraId="5EDB6809" w14:textId="77777777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D412C" w14:textId="77777777"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E65D" w14:textId="77777777"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4C2A" w14:textId="77777777"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9A95" w14:textId="77777777"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4303A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B1116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14:paraId="2EDEB0E6" w14:textId="77777777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0274" w14:textId="77777777"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1E62C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7EB24" w14:textId="77777777"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4B704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E06DF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772A5A7F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193F364" w14:textId="77777777" w:rsidTr="00572B53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3DA6" w14:textId="77777777"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D7D5" w14:textId="77777777"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C7A4" w14:textId="77777777"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C06F" w14:textId="77777777"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572B53">
              <w:rPr>
                <w:rFonts w:ascii="Times New Roman" w:hAnsi="Times New Roman"/>
                <w:b/>
                <w:snapToGrid w:val="0"/>
                <w:color w:val="0033CC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44B4" w14:textId="77777777"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C9A31" w14:textId="35FACC27" w:rsidR="00857781" w:rsidRPr="005C3CB2" w:rsidRDefault="00572B53" w:rsidP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*Wpisać jakie zaoferowano rozwiązanie </w:t>
            </w:r>
          </w:p>
        </w:tc>
      </w:tr>
      <w:tr w:rsidR="00857781" w:rsidRPr="00B13B0E" w14:paraId="4B488AC0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EF8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3B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C4B4C" w14:textId="77777777"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79D4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B7DFA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78CAFFE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62353C9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BBAC" w14:textId="77777777"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79BE" w14:textId="77777777"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5A12" w14:textId="77777777"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3B87" w14:textId="77777777"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A5D3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06C31" w14:textId="23899FBA" w:rsidR="00857781" w:rsidRPr="00A0561B" w:rsidRDefault="00857781" w:rsidP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  <w:r w:rsidR="009A254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potwierdzenie w dokumencie producenta: folder, katalog…</w:t>
            </w:r>
          </w:p>
        </w:tc>
      </w:tr>
      <w:tr w:rsidR="00857781" w:rsidRPr="00B13B0E" w14:paraId="540B19B4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14:paraId="44524ADE" w14:textId="77777777"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40F0270" w14:textId="77777777"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6EDD49B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A61F92D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A10B63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C3EBF3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E3A6A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20878AC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A0A3207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42E24B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9424E3B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FBFDC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E8553F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F2F4AF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E6F0478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73F0546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14:paraId="48E5EB60" w14:textId="77777777"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4379B" wp14:editId="16D5F8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B4BB0" w14:textId="4DB41209" w:rsidR="007A3A40" w:rsidRPr="009D3A5E" w:rsidRDefault="007A3A40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 xml:space="preserve">  </w:t>
                                  </w:r>
                                  <w:r w:rsidRPr="004A6342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część nr 2 zamówienia, ambulans typ „C”</w:t>
                                  </w:r>
                                </w:p>
                                <w:p w14:paraId="1D23629A" w14:textId="77777777" w:rsidR="007A3A40" w:rsidRPr="003815B8" w:rsidRDefault="007A3A40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14:paraId="718A623E" w14:textId="77777777" w:rsidR="007A3A40" w:rsidRDefault="007A3A40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379B"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">
                      <v:textbox>
                        <w:txbxContent>
                          <w:p w14:paraId="07CB4BB0" w14:textId="4DB41209" w:rsidR="007A3A40" w:rsidRPr="009D3A5E" w:rsidRDefault="007A3A40" w:rsidP="00537DC8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  </w:t>
                            </w:r>
                            <w:r w:rsidRPr="004A6342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część nr 2 zamówienia, ambulans typ „C”</w:t>
                            </w:r>
                          </w:p>
                          <w:p w14:paraId="1D23629A" w14:textId="77777777" w:rsidR="007A3A40" w:rsidRPr="003815B8" w:rsidRDefault="007A3A40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14:paraId="718A623E" w14:textId="77777777" w:rsidR="007A3A40" w:rsidRDefault="007A3A40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3ABAD" w14:textId="77777777"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5DD19B" w14:textId="77777777"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B13B0E" w14:paraId="64A041B2" w14:textId="77777777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14:paraId="67B9F95D" w14:textId="77777777"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14:paraId="2888CE05" w14:textId="77777777" w:rsidTr="00D948EE">
        <w:trPr>
          <w:gridAfter w:val="1"/>
          <w:wAfter w:w="1382" w:type="pct"/>
          <w:cantSplit/>
          <w:trHeight w:val="158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2C7E" w14:textId="71686D3B" w:rsidR="00857781" w:rsidRPr="00AA7C1A" w:rsidRDefault="00857781" w:rsidP="00D948EE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zawartymi w rozporządzeniu Ministra Infrastruktury z dnia 31 grudnia 2002 r. w sprawie warunków technicznych pojazdów oraz zakresu ich niezbędnego wyposażenia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(ambulans </w:t>
            </w:r>
            <w:r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typu</w:t>
            </w:r>
            <w:r w:rsidR="00450209"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B </w:t>
            </w:r>
            <w:r w:rsidR="00DC28F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14:paraId="74220D31" w14:textId="77777777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4D31" w14:textId="77777777"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B13B0E" w14:paraId="6B8DA2D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0FA13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AE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0FD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3CE476" w14:textId="77777777"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578CD" w14:textId="77777777"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84D14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14:paraId="0F41D4CE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14:paraId="15904309" w14:textId="77777777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5723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7B580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ADCE5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91E87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4D2A6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E738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14:paraId="1737AEAF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8752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624A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77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BA1572" w14:textId="77777777"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14:paraId="30D5A42F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14:paraId="0F087CE3" w14:textId="77777777"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14:paraId="53ABD3D3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14:paraId="01EA2ACF" w14:textId="77777777"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902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071C24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1C64256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5379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217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11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FDEA6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14:paraId="1316AA6B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490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974AED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1B616C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BBC3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0044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5D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C1943C" w14:textId="77777777"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0AC1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EB7F16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755F0C4E" w14:textId="77777777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58A7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DE8D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83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71D59" w14:textId="77777777"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DB13C" w14:textId="77777777"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5035E" w14:textId="77777777"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B13B0E" w14:paraId="6B230B9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006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2E430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4C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AF357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617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E9B694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8271EDF" w14:textId="77777777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811D5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4F58F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4B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B50D0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7F51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B2F9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14:paraId="5230DE1D" w14:textId="77777777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D8175E" w14:textId="77777777"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005607F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89E" w14:textId="77777777"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6712ACE1" w14:textId="77777777"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27F1884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70DC658E" w14:textId="77777777"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EDBC85C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C5DD2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C2A44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941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98274" w14:textId="77777777"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E6CB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C7FE4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14:paraId="0D0333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F47D306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24BD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4519F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A9A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08D88" w14:textId="77777777" w:rsidR="00857781" w:rsidRDefault="00857781" w:rsidP="007A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Krawędź podłogi przy wejściu zabezpieczona </w:t>
            </w:r>
            <w:r w:rsidRPr="0034355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pl-PL"/>
              </w:rPr>
              <w:t>bezpoślizgowym</w:t>
            </w: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270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09CED4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BAB6E0" w14:textId="77777777" w:rsidTr="009A2540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776E5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D1AFD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A15" w14:textId="77777777"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3DA91" w14:textId="77777777" w:rsidR="00857781" w:rsidRPr="00D56AF3" w:rsidRDefault="00857781" w:rsidP="00DD32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dopuszczone zabezpieczenie progów specjalistyczną folią ochronną, pod warunkiem objęcia gwarancją na </w:t>
            </w:r>
            <w:r w:rsidR="00DD32C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minimum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4DE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199D77" w14:textId="476260E8" w:rsidR="00857781" w:rsidRDefault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14:paraId="0114061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065E4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5BBEC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1E0B6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065D7E" w14:textId="77777777"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3D672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06AB9F8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14:paraId="18B8F55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3B5AF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1E1DD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C5BA9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6053AF6" w14:textId="77777777"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3BDA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801BD7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13B0E" w14:paraId="6D9F26A0" w14:textId="77777777" w:rsidTr="009A2540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8526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6E572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11E77C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3EA26A4" w14:textId="31F5E6F4"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</w:t>
            </w:r>
            <w:r w:rsidR="009A254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wraz z podstawą mocującą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D9039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6BE0E2" w14:textId="55773F41" w:rsidR="00857781" w:rsidRDefault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umiejscowienie podstawy mocującej drukarkę</w:t>
            </w:r>
          </w:p>
        </w:tc>
      </w:tr>
      <w:tr w:rsidR="00857781" w:rsidRPr="00B13B0E" w14:paraId="3A5E9BAD" w14:textId="77777777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9B0E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358D1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322C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2A898F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BF530" w14:textId="77777777"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9FBC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AAD6D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3959C2D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7046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BFD07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DF752" w14:textId="77777777"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5C93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47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B1E98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562D6B31" w14:textId="77777777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41B8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1D6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A3E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9172E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AFF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F3346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3F28851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61D9B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5A7E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FC240B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9E20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2B2B" w14:textId="67F0877A" w:rsidR="00857781" w:rsidRPr="005D03FF" w:rsidRDefault="00857781" w:rsidP="00F14444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kabiny kierowcy i przedziału  pacjenta w trakcie jazdy ambulansu </w:t>
            </w:r>
            <w:r w:rsidR="00F14444" w:rsidRPr="00F144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1D7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82320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B13B0E" w14:paraId="15A861A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860CE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911EC" w14:textId="77777777"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139B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FF70C" w14:textId="77777777"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7D4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4A2DA" w14:textId="77777777"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14:paraId="5071A090" w14:textId="77777777" w:rsidTr="0039729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496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4A1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015E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F5F6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FB21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EF107" w14:textId="1C2A1DFA" w:rsidR="00857781" w:rsidRDefault="00397292" w:rsidP="0039729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70CBD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yellow"/>
                <w:lang w:val="pl-PL"/>
              </w:rPr>
              <w:t>*Opisać oferowane rozwiązanie</w:t>
            </w:r>
          </w:p>
        </w:tc>
      </w:tr>
      <w:tr w:rsidR="00857781" w:rsidRPr="00B13B0E" w14:paraId="0504FCA9" w14:textId="77777777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99A7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6AAA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CCA9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3DB9D" w14:textId="77777777"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D118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5DBFB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14:paraId="7F1AEA70" w14:textId="77777777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5D960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51014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9E05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17A79" w14:textId="77777777"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445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76B4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13B0E" w14:paraId="34F7A7EA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A0C99E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6380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2E57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AD263" w14:textId="77777777"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01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A682E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6F10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17C0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2EC42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6B4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99AE2" w14:textId="77777777"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7B58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BCE02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9E3350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64B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869A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9C79F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BC8B8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0304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F81FA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40DB4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76A5A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BD32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1CC97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2762E" w14:textId="77777777"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C74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5CC41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14:paraId="658741F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F8B5B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12C4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CECCB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526C0" w14:textId="77777777"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C691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F889349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62EF530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FB8B7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D21EDB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9094D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D6B2EE" w14:textId="77777777"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B13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67527F6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5285A7C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51635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5C45E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3D96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6716" w14:textId="77777777"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9D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503169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14:paraId="0C6CEBF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2FEE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983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531D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5D535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110C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157D19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</w:p>
        </w:tc>
      </w:tr>
      <w:tr w:rsidR="00857781" w:rsidRPr="00B13B0E" w14:paraId="5B883F4B" w14:textId="77777777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5524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3193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AD9C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25541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0D78E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40B0A" w14:textId="77777777"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 – może być w załączeniu rysunek lub zdjęcie</w:t>
            </w:r>
          </w:p>
        </w:tc>
      </w:tr>
      <w:tr w:rsidR="00857781" w:rsidRPr="00B13B0E" w14:paraId="6E69184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1171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0F5D9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739D5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28C81" w14:textId="77777777"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4F61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DB1F0A1" w14:textId="77777777"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13B0E" w14:paraId="19450AB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4E95B" w14:textId="77777777"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91D41" w14:textId="77777777"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40E3E" w14:textId="77777777"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3533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D288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C385C97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14:paraId="133BF006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AE2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5A0E0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97E9B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AEC81" w14:textId="77777777"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FF5CA" w14:textId="77777777"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539ED" w14:textId="77777777"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14:paraId="45D904C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CF1F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DDDA43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B1BE1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92A8E" w14:textId="678B6E07"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razie potrzeby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225CAF" w14:textId="77777777"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4A778B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4DD0" w:rsidRPr="00035519" w14:paraId="4626155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86A95" w14:textId="77777777" w:rsidR="00854DD0" w:rsidRPr="001B72CD" w:rsidRDefault="00854DD0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A361" w14:textId="77777777" w:rsidR="00854DD0" w:rsidRPr="001B72CD" w:rsidRDefault="00854DD0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1A47E" w14:textId="77777777" w:rsidR="00854DD0" w:rsidRPr="002F1FC1" w:rsidRDefault="00854DD0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5.6.a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050F6" w14:textId="13E6042D" w:rsidR="00854DD0" w:rsidRPr="002F1FC1" w:rsidRDefault="00854DD0" w:rsidP="00854DD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konieczność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sygnalizacji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niezapiętych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alarm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wizualnie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akustycznie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ostrzegać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kierowcę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o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niezpiętym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którymkolwiek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>zajętym</w:t>
            </w:r>
            <w:proofErr w:type="spellEnd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siedzeniu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– w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czasie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jazdy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pojazdu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EC961" w14:textId="77777777" w:rsidR="00854DD0" w:rsidRPr="004C1B61" w:rsidRDefault="00854DD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06A2C" w14:textId="77777777" w:rsidR="00854DD0" w:rsidRPr="007E2B43" w:rsidRDefault="00854DD0" w:rsidP="00854DD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jak działa oferowany alarm</w:t>
            </w:r>
          </w:p>
        </w:tc>
      </w:tr>
      <w:tr w:rsidR="00857781" w:rsidRPr="00B13B0E" w14:paraId="0C569B9A" w14:textId="77777777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C9DAA" w14:textId="77777777"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9696A" w14:textId="77777777"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DB523" w14:textId="77777777"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AF14E" w14:textId="77777777"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82542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64A52C8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FBDD0F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C075C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338E8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ABFBA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9F2D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5619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FBDCF1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699D0C99" w14:textId="77777777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73FA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261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333ED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BE802" w14:textId="04464DB5" w:rsidR="00857781" w:rsidRDefault="00857781" w:rsidP="009D3A5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kierowcy              a przedziałem pacjenta z  drzwiami  przesuwnymi o wysokości</w:t>
            </w:r>
            <w:r w:rsid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otworu 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 wysokość mierzona w linii drzwi, pionowo od powierzchni podłogi</w:t>
            </w:r>
            <w:r w:rsidR="000A5288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kabinie kierowcy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drzwi</w:t>
            </w:r>
            <w:r w:rsidR="00450209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0778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772D4" w14:textId="6C56196E" w:rsidR="00857781" w:rsidRPr="007E2B43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  <w:r w:rsidR="00572B5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 xml:space="preserve"> mierzonego od podłogi w kabinie kierowcy</w:t>
            </w:r>
          </w:p>
        </w:tc>
      </w:tr>
      <w:tr w:rsidR="00B22F72" w:rsidRPr="00B13B0E" w14:paraId="2B43785A" w14:textId="77777777" w:rsidTr="00B22F72">
        <w:trPr>
          <w:gridAfter w:val="1"/>
          <w:wAfter w:w="1382" w:type="pct"/>
          <w:cantSplit/>
          <w:trHeight w:val="893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28FAA" w14:textId="77777777" w:rsidR="00B22F72" w:rsidRPr="00692F7A" w:rsidRDefault="00B22F7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E4120" w14:textId="77777777" w:rsidR="00B22F72" w:rsidRPr="00692F7A" w:rsidRDefault="00B22F7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556B2" w14:textId="566CDBCD" w:rsidR="00B22F72" w:rsidRDefault="00B22F72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BBDFB" w14:textId="2C60A273" w:rsidR="00B22F72" w:rsidRPr="00144DA2" w:rsidRDefault="00B22F72" w:rsidP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blokada możliwości jazdy ambulansu przy otwartych drzwiach pomiędzy kabiną kierowcy a przedziałem pacjenta</w:t>
            </w:r>
            <w:r w:rsidR="00411246"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F445C9" w14:textId="77777777" w:rsidR="00B22F72" w:rsidRDefault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616C0" w14:textId="77777777" w:rsidR="00B22F72" w:rsidRDefault="00B22F7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857781" w:rsidRPr="00B13B0E" w14:paraId="231D4287" w14:textId="77777777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944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FDE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22A04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2B6F0" w14:textId="77777777"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10D13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2F5D5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B277DB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000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49F61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32FF8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40DDE" w14:textId="77777777"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4D026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51F4C1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4087E1E" w14:textId="77777777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F652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91497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7A2E6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11451" w14:textId="77777777"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53B3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ECC9D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8E8868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B4183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CE55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69DD5" w14:textId="77777777"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1D7D0" w14:textId="6FC5ACEB" w:rsidR="00857781" w:rsidRPr="00692F7A" w:rsidRDefault="00857781" w:rsidP="004301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4301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20-3</w:t>
            </w:r>
            <w:r w:rsidR="00796DD3"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  <w:r w:rsidR="00073425"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C, </w:t>
            </w:r>
            <w:r w:rsidR="00796DD3"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dopuszczalny zakres regulacji od 25 – 37 st. C</w:t>
            </w:r>
            <w:r w:rsid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0FB8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47EA0B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BE8551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E31DA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B4A3E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0265" w14:textId="77777777"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49650" w14:textId="77777777"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748B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1C68AC" w14:textId="77777777"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E5C02E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44B10" w14:textId="77777777"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06F37" w14:textId="77777777"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0778FB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9138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EA31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33980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C6602A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776B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2F3F2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56919" w14:textId="77777777"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DCA49" w14:textId="77777777"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6231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9AC272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7259E26" w14:textId="77777777" w:rsidTr="00D948EE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1204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F380E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62DC8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70A15" w14:textId="3C2F22DC" w:rsidR="00857781" w:rsidRDefault="00857781" w:rsidP="00D948E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</w:t>
            </w:r>
            <w:r w:rsidR="00D009E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-10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L)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uchwyty i gniazdo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uniwersalne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dla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: 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o</w:t>
            </w:r>
            <w:r w:rsidR="00D948EE" w:rsidRPr="001C55BC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wysokoś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ci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90 cm – max. 102 cm, 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o 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średnic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y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14 cm max.18 cm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 łatwo rozłączalnymi </w:t>
            </w:r>
            <w:r w:rsidR="00BC4C70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i regulowanymi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zewnątrz pojazdu – rekomendowane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A727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46FB5A" w14:textId="6288A841" w:rsidR="00857781" w:rsidRPr="00D948EE" w:rsidRDefault="00D948EE" w:rsidP="00C172C5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 w:rsidR="00816D96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  <w:r w:rsidR="00C172C5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i umiejscowienie uchwytów</w:t>
            </w:r>
          </w:p>
        </w:tc>
      </w:tr>
      <w:tr w:rsidR="00857781" w:rsidRPr="00B13B0E" w14:paraId="3AABE4D1" w14:textId="77777777" w:rsidTr="008D0AF0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0DBD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E9E3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9BA3F" w14:textId="77777777"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AB0F8" w14:textId="3789EFD6" w:rsidR="00857781" w:rsidRDefault="00857781" w:rsidP="008D0AF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regulowane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bez zaworu LIV lub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="00BC4C70"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zintegrowanym zaworem LIV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-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dla butli: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o</w:t>
            </w:r>
            <w:r w:rsidR="008D0AF0" w:rsidRPr="001C55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wysokoś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ci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min. 45 cm max.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50 cm, 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            o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średnic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y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min.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10,2 cm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, max. 12,5 cm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D3E8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959CC4" w14:textId="025D9E52" w:rsidR="00857781" w:rsidRPr="009912C0" w:rsidRDefault="008D0AF0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</w:p>
        </w:tc>
      </w:tr>
      <w:tr w:rsidR="00857781" w14:paraId="2A4B0447" w14:textId="77777777" w:rsidTr="000319ED">
        <w:trPr>
          <w:gridAfter w:val="1"/>
          <w:wAfter w:w="1382" w:type="pct"/>
          <w:cantSplit/>
          <w:trHeight w:val="134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6090E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643D7" w14:textId="77777777"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A55C5C" w14:textId="77777777"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4F350" w14:textId="77777777"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71F40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C6B643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41B1854F" w14:textId="77777777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FEC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ACDE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FC2E" w14:textId="77777777"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92696" w14:textId="77777777"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A1E79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FDF2E" w14:textId="77777777"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14:paraId="7EEEC7AF" w14:textId="77777777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3F7D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918F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F148B" w14:textId="77777777"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3F27D" w14:textId="77777777"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A5EA8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E242E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B13B0E" w14:paraId="1686470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F6FA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AFC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5F2D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15C32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AD84F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5928FD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79160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FBE9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1EB7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72F99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D6634" w14:textId="77777777"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A69EA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D212445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E5F06CC" w14:textId="77777777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4DDAE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FF7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B547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22FC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14:paraId="6D21EE3E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14:paraId="49BDB26A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14:paraId="0D7269F2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14:paraId="79572FCB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14:paraId="20D17882" w14:textId="526E4961"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</w:t>
            </w:r>
            <w:r w:rsidR="000319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</w:t>
            </w:r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przetwornicy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dopuszczone:  sterowanie dotykowe oraz na 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mikrowyłącznikach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mikrostycznikach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CD2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B2ED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CC17144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4AE8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4D8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05358" w14:textId="77777777"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A10E4" w14:textId="77777777"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6BDF8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27CFA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14:paraId="03295B57" w14:textId="77777777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230DA7" w14:textId="77777777"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F923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14:paraId="192A0E72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14:paraId="7D78EE8C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14:paraId="23646779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DE2551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EE8104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7C640D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BB2ADBB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BFC42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7D541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4FADB7" w14:textId="77777777"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8265D" w14:textId="6851A872" w:rsidR="00857781" w:rsidRPr="00866107" w:rsidRDefault="00857781" w:rsidP="009A20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</w:t>
            </w:r>
            <w:r w:rsidR="00DC4F1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(kogut) dopuszczona niska belka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  <w:r w:rsidR="009A201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9A201E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dopuszczona niska belka świetlna z tyłu nadwozia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4924D" w14:textId="77777777"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21D8FF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13B0E" w14:paraId="57EF9B4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1D3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0270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AC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9DB92" w14:textId="77777777"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94755" w14:textId="77777777"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252CF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13B0E" w14:paraId="317ED76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3CE1A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68BD8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FB37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589F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AB47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EDA8DC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6F04B97" w14:textId="77777777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958E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74D7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C24C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CED6B" w14:textId="77777777"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D0201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F02BBE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44A647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90A730" w14:textId="77777777"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6AB348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6C98A4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889FE" w14:textId="77777777"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2BA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808E7" w14:textId="41C2B750" w:rsidR="00857781" w:rsidRPr="007E2B43" w:rsidRDefault="008D0AF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14:paraId="0FFF4843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D7F00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05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E6729" w14:textId="77777777"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88A54" w14:textId="126F26D1" w:rsidR="00857781" w:rsidRPr="00606B2A" w:rsidRDefault="007A3A40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przedziału pacjenta - </w:t>
            </w:r>
            <w:r w:rsidRPr="0004709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powinno być zgodne z zapisami aktualnej normy PN-EN 1789, pkt. 4.4.8 – tablica 8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Pr="0004709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3500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-43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F8ADD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6CF0BAA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6BF39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3DB1A" w14:textId="77777777"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94718" w14:textId="77777777"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A9249C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E33B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1B7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2BD3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61E15F5E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EE8D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B47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6BBF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8AF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513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8071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B13B0E" w14:paraId="4E5CE93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47DC8" w14:textId="77777777"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A12F6" w14:textId="77777777"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62EC6" w14:textId="77777777"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D3FBD" w14:textId="31F39F73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31F6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937D7C1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464EDB5E" w14:textId="77777777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AF416" w14:textId="77777777"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D06C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2B6A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6ACA4" w14:textId="77777777"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9E6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57E6A4D8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2D42166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28A60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36DE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E9E5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FD5E" w14:textId="2E35F299" w:rsidR="00857781" w:rsidRDefault="00857781" w:rsidP="00BB598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  <w:r w:rsidR="00CF7ED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GPS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B598B" w:rsidRP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i miejscu montażu Tabletu – 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(</w:t>
            </w:r>
            <w:r w:rsidR="00BB598B" w:rsidRP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stacj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i</w:t>
            </w:r>
            <w:r w:rsidR="00BB598B" w:rsidRP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 dokując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ej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A6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BDB0B02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41168ED5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3577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F8AD0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F67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608B" w14:textId="606341BA" w:rsidR="00857781" w:rsidRPr="00014467" w:rsidRDefault="00857781" w:rsidP="00BB598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  <w:r w:rsidR="00C1227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modułu GPS i miejscu montażu Tabletu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B598B" w:rsidRP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– 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(</w:t>
            </w:r>
            <w:r w:rsidR="00BB598B" w:rsidRP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stacj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i</w:t>
            </w:r>
            <w:r w:rsidR="00BB598B" w:rsidRP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 dokując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ej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6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7C3E435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6F9CEDE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26975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6C71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11B12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4A38" w14:textId="77777777"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278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D3025" w14:textId="77777777"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13B0E" w14:paraId="5C587BB4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B247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44083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98A9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C78A4" w14:textId="77777777"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14:paraId="1A1D160E" w14:textId="77777777"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CED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82A09E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550A944A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8BF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924A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521FD" w14:textId="77777777"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992F" w14:textId="77777777"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9BB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F3C3D5A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74C867F7" w14:textId="77777777" w:rsidTr="001C55BC">
        <w:trPr>
          <w:gridAfter w:val="1"/>
          <w:wAfter w:w="1382" w:type="pct"/>
          <w:cantSplit/>
          <w:trHeight w:val="1515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E7B89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2682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14:paraId="4E82897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14:paraId="00DF95C3" w14:textId="77777777"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1136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183A0" w14:textId="65E2A92E" w:rsidR="00B43644" w:rsidRPr="001F5E0C" w:rsidRDefault="00857781" w:rsidP="00BC4C70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  <w:r w:rsidR="00B43644" w:rsidRPr="00B436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 oferty złączyć Certyfikat zgodności z </w:t>
            </w:r>
            <w:r w:rsidR="00B43644" w:rsidRPr="00572B5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dyrektywą 93/42/EWG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35B1D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B62C2" w14:textId="7D2FBFE4" w:rsidR="00355992" w:rsidRPr="009912C0" w:rsidRDefault="00857781" w:rsidP="00B4364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markę i typ gniazd i panelu</w:t>
            </w:r>
            <w:r w:rsidR="00334642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 xml:space="preserve">           </w:t>
            </w:r>
          </w:p>
        </w:tc>
      </w:tr>
      <w:tr w:rsidR="00857781" w:rsidRPr="00B13B0E" w14:paraId="79EFE219" w14:textId="77777777" w:rsidTr="00572B53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777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49D3" w14:textId="77777777"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01220F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22863F47" w14:textId="77777777"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E7BC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="00FE7BC7" w:rsidRPr="002F1FC1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dopuszczony ssak elektryczny przenośny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3364117" w14:textId="77777777"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BCEF9" w14:textId="380FAB8F" w:rsidR="00857781" w:rsidRPr="00FE58AE" w:rsidRDefault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857781" w14:paraId="0B6E9F66" w14:textId="77777777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C96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832AF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559D3B3E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0BF697F0" w14:textId="77777777"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8092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42539" w14:textId="77777777"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4E0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05A23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14:paraId="5F7EEF44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C5C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039B8" w14:textId="77777777"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36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F2933E1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126F" w14:textId="77777777"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020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63320A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14:paraId="1283A5D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4F90BA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F7B2" w14:textId="77777777"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2208" w14:textId="77777777"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79DB" w14:textId="77777777"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17E14" w14:textId="4DBED890" w:rsidR="00857781" w:rsidRPr="001A6056" w:rsidRDefault="00857781" w:rsidP="00BC4C70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</w:t>
            </w:r>
            <w:r w:rsidR="00BC4C70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7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lastRenderedPageBreak/>
              <w:t>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B5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590A" w14:textId="77777777"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13B0E" w14:paraId="5181A9DC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FFCF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8A849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6CCB7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670FD" w14:textId="77777777"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9952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0C64BF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20A4ECD5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E38C8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54506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5AE1B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4FAC1" w14:textId="77777777"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499C0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46B3A36" w14:textId="77777777"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65304977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1E583B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2BB9C3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217B9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502A6" w14:textId="77777777"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39077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475A104E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B96B41D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F3EDD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B5597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2F4944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1A6D26" w14:textId="77777777"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DA3488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551E044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403AEBB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AFB3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46EA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2D2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79E7" w14:textId="77777777"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05DFF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22D9A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6D3BB" w14:textId="77777777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533371" w14:textId="77777777"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E96B64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C9A02F" w14:textId="77777777"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32882" w14:textId="77777777"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5B9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66469" w14:textId="77777777"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B13B0E" w14:paraId="6C6964C9" w14:textId="77777777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D580A0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47634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27A14D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3DCD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1C041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47D5B40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32A1AB87" w14:textId="77777777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C5BD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C4BC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3A4EB9C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FAE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0024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67DC95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B13B0E" w14:paraId="122B4247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E383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FEF47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B20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CFA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D639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4D31DC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BE5AFC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A5A7D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8E25D4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E2D9A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842E3" w14:textId="77777777"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AE5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0036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681F5A29" w14:textId="77777777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B5389B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4981F3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39D8" w14:textId="77777777"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6E2F8" w14:textId="2EA21087" w:rsidR="00857781" w:rsidRPr="00424A73" w:rsidRDefault="00857781" w:rsidP="00BC4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E1338" w14:textId="77777777"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41DFE" w14:textId="77777777"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13B0E" w14:paraId="49E8C786" w14:textId="77777777" w:rsidTr="00B43644">
        <w:trPr>
          <w:gridAfter w:val="1"/>
          <w:wAfter w:w="1382" w:type="pct"/>
          <w:cantSplit/>
          <w:trHeight w:val="16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2BC47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8D9A0D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BCFA5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7FE2A5" w14:textId="3BFDB268" w:rsidR="00857781" w:rsidRPr="00424A73" w:rsidRDefault="00857781" w:rsidP="00B43644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i </w:t>
            </w:r>
            <w:r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</w:t>
            </w:r>
            <w:r w:rsidR="00956824"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dyrektywą 93/42/EWG</w:t>
            </w:r>
            <w:r w:rsidR="00705637"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dla wyrobu medycznego</w:t>
            </w:r>
            <w:r w:rsidR="00B436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6A265" w14:textId="77777777"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0B6FC" w14:textId="32D4390C" w:rsidR="00334642" w:rsidRPr="00705637" w:rsidRDefault="00857781" w:rsidP="00956824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ależy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załączyć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dokument: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lub deklarację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956824" w:rsidRPr="00572B53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dyrektywą 93/42/EWG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dla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E4214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</w:p>
        </w:tc>
      </w:tr>
      <w:tr w:rsidR="008A17F2" w:rsidRPr="00B13B0E" w14:paraId="3CCAB552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B41B1" w14:textId="77777777"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3C6E5" w14:textId="77777777"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1FD62" w14:textId="77777777"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2804E" w14:textId="1718DBD5"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dwuczęściowe: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+ transporter rozdzielane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0F2CD" w14:textId="77777777"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BCF5A5E" w14:textId="77777777"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7D8D053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AD73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F3D5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71FE1D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286672" w14:textId="77777777"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F2617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E9511CE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8A7E48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CB46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0B7D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7A9631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0A7C6" w14:textId="77777777"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125D4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3651A1E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D47F7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659D9" w14:textId="77777777"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E18EA9" w14:textId="77777777"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A9F0B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2444EE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559CC" w14:textId="77777777"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299D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B13B0E" w14:paraId="542F91CC" w14:textId="77777777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2A87BD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A64E80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1E739F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465CA0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C3300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1D6EC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C87B709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92037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55C767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CFAA10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BF403" w14:textId="77777777"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D0CE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C33DBE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14:paraId="550DA2E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59BC0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B4F988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D595A5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AC077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69A2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24ACFF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ADED1BA" w14:textId="77777777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E6F7A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757B7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6CCA64" w14:textId="77777777"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9D400A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E6DB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B3D42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14:paraId="3BAC155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20CC8E" w14:textId="77777777"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41111" w14:textId="77777777"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1F9CD5" w14:textId="77777777"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06CA6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2FE4EAE8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7C148E82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14:paraId="67B26DBC" w14:textId="77777777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AF3F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ED46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983730" w14:textId="77777777"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89DAE5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F4E57" w14:textId="77777777"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D66ED" w14:textId="77777777"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B13B0E" w14:paraId="5C5A4E5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28A4C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569B1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F45C2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802E7E" w14:textId="06C5BD3A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 załadunek do ambulansu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lawety z automatycznym systemem za i wyładunku -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pełni kompatybilny z systemem automatycznego za i wyładunku noszy do ambulansu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467F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9664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14:paraId="670BA9EE" w14:textId="77777777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B916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851E2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E308A1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EB405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D121C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0CA466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średnicę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kółek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B13B0E" w14:paraId="513EFD7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82F73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3A897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7782FF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937D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F3C3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148519E4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D23E9B6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FB76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C6C3F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5187C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29D6F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E716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36809013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14:paraId="19496CA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9EFE3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4D293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F1596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009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EBC27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4F936" w14:textId="77777777" w:rsidR="00857781" w:rsidRPr="008D0AF0" w:rsidRDefault="00857781" w:rsidP="009763DA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*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14:paraId="612BA091" w14:textId="77777777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AFD7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9B4A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CD4A4B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FDAD7" w14:textId="77777777"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B6C8D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C06691" w14:textId="77777777" w:rsidR="00857781" w:rsidRPr="008D0AF0" w:rsidRDefault="00857781" w:rsidP="00E06B5D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dop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.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obci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ą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14:paraId="16AC4EB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BBB6FC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7D95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00A62E9" w14:textId="77777777"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813905" w14:textId="77777777"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754D61" w14:textId="77777777"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2676E8" w14:textId="77777777"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14:paraId="2AF640B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914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573A7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6B0567" w14:textId="77777777"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B2B44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7AA71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D2899D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b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B13B0E" w14:paraId="105AEBEA" w14:textId="77777777" w:rsidTr="00290927">
        <w:trPr>
          <w:gridAfter w:val="1"/>
          <w:wAfter w:w="1382" w:type="pct"/>
          <w:cantSplit/>
          <w:trHeight w:val="175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CE5C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BE9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2191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3B41" w14:textId="20BD9ED9" w:rsidR="00290927" w:rsidRPr="00290927" w:rsidRDefault="00290927" w:rsidP="0029092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laweta z napędem elektrycznym umożliwiająca automatyczny (bez konieczności wykonywania żadnych czynności fizycznych przez personel takich </w:t>
            </w:r>
            <w:proofErr w:type="spellStart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jak:wpychanie</w:t>
            </w:r>
            <w:proofErr w:type="spellEnd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wyciąganie ręczne, </w:t>
            </w:r>
            <w:proofErr w:type="spellStart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itp</w:t>
            </w:r>
            <w:proofErr w:type="spellEnd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…),  załadunek i rozładunek  noszy do /z karetki poprze system samoczynnie wciągający i wysuwający nosze, stanowiący element lawety.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wymagać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zwalniania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odpowiednim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momencie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jakichś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zabezpieczeń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blokad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transporterze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Laweta</w:t>
            </w:r>
            <w:r w:rsidRPr="00290927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val="pl-PL"/>
              </w:rPr>
              <w:t xml:space="preserve"> 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 – możliwość dojścia do pacjenta z każdej strony przy wsuniętych noszach do przedziału pacjenta,  posiadająca wysuw do tyłu i na zewnątrz z jednoczesnym pochyłem dla łatwego wprowadzenia noszy z transporterem,  </w:t>
            </w:r>
            <w:r w:rsidRPr="0029092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albo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posiadająca dodatkowy składany najazd pełniący tą funkcję. 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przypadkach awaryjnych systemu automatycznego załadunku lub braku zasilania laweta musi umożliwiać ręczne wprowadzenie i wyprowadzenie noszy z ambulansu w jak najkrótszym czasie. </w:t>
            </w:r>
            <w:r w:rsidRPr="00290927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Zamontowany system bezwzględnego wyłączenia mechanizmów wciągania i zatrzymania się w przypadku wystąpienia zagrożenia związanego z załadunkiem i wyładunkiem.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F1EB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BC53F" w14:textId="016B4F08" w:rsidR="00857781" w:rsidRPr="009912C0" w:rsidRDefault="00290927" w:rsidP="009B714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B714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9B7149" w:rsidRPr="009B714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, </w:t>
            </w:r>
            <w:r w:rsidR="009B7149" w:rsidRPr="009B714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yellow"/>
                <w:lang w:val="pl-PL"/>
              </w:rPr>
              <w:t>zwłaszcza system zabezpieczenia przed przypadkowym złożeniem goleni przed  załadunkiem lub w trakcie przewozu pacjenta na noszach – oraz systemu zabezpieczenia przed niekontrolowanym niewłaściwym automatycznym za – lub wyładunkiem noszy z ambulansu – opisać awaryjne wysunięcie lub wsunięcie noszy w przypadku awarii systemu elektrycznego. Podać maksymalny czas operacji wsunięcia oraz maksymalny czas wysunięcia  awaryjnego noszy.</w:t>
            </w:r>
          </w:p>
        </w:tc>
      </w:tr>
      <w:tr w:rsidR="00857781" w:rsidRPr="00B13B0E" w14:paraId="376C810E" w14:textId="77777777" w:rsidTr="008D0AF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9245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2BC4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E8208" w14:textId="43F66A2D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3F40" w14:textId="75B88C97" w:rsidR="00857781" w:rsidRPr="00B22F72" w:rsidRDefault="00857781" w:rsidP="001A6056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A6BFD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5DBEC6" w14:textId="11F18D4B" w:rsidR="00857781" w:rsidRPr="009912C0" w:rsidRDefault="008D0AF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142F48" w:rsidRPr="00B13B0E" w14:paraId="66B7D7B6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C8BB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9530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1174" w14:textId="05CF3A6E" w:rsidR="00142F48" w:rsidRPr="002F1FC1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5FC4" w14:textId="58028DD3" w:rsidR="00142F48" w:rsidRPr="002F1FC1" w:rsidRDefault="00142F48" w:rsidP="00290927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. zestawu noszy </w:t>
            </w:r>
            <w:r w:rsidR="0029092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oraz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mocowani</w:t>
            </w:r>
            <w:r w:rsidR="0029092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 - lawety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A6C2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FBE6866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B13B0E" w14:paraId="1D32EC6F" w14:textId="77777777" w:rsidTr="00EA7137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A12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EEAD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55065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FB99" w14:textId="62E1674B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C4F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D7505D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22EF" w14:paraId="7BF5032C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205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5E0E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1E9F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8403" w14:textId="0056E018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max. 72 godz.)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obejmuje: diagnoza, przyjęcie do naprawy lub wymiana na nowe,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6784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B19AF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142F48" w:rsidRPr="00B13B0E" w14:paraId="6D54A89E" w14:textId="77777777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79C7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0D72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9932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BDCBF" w14:textId="19801946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max. </w:t>
            </w:r>
            <w:r w:rsidR="00FC14A8"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14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4D19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A9D62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max. czas naprawy gwarancyjnej</w:t>
            </w:r>
          </w:p>
        </w:tc>
      </w:tr>
      <w:tr w:rsidR="00142F48" w:rsidRPr="00B13B0E" w14:paraId="177D86BB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A471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6463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DB91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12CF6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zastępczych noszy na czas naprawy trwającej więcej niż 7 dni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68055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0601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B13B0E" w14:paraId="6B66F6C0" w14:textId="77777777" w:rsidTr="00022B3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69F5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B46C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5399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4EF8B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694F7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C4DB008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B13B0E" w14:paraId="03C8560B" w14:textId="77777777" w:rsidTr="00022B30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50767" w14:textId="77777777" w:rsidR="00142F48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9EABD" w14:textId="77777777" w:rsidR="00142F48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F12DA" w14:textId="77777777" w:rsidR="00142F48" w:rsidRPr="002F1FC1" w:rsidRDefault="00142F48" w:rsidP="00142F48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12.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305E4" w14:textId="6120B226" w:rsidR="00142F48" w:rsidRPr="002F1FC1" w:rsidRDefault="00142F48" w:rsidP="008D0AF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</w:pP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Zapewnienie bezpłatnych przeglądów zabudowy medycznej oraz sprzętów medycznych w niej zamontowanych –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w tym </w:t>
            </w:r>
            <w:proofErr w:type="spellStart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kpl</w:t>
            </w:r>
            <w:proofErr w:type="spellEnd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,. noszy z lawetą, zgodnie z instrukcją fabryczną oraz gwarancją,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w całym zaoferowanym okresie gwarancji, w siedzibie użytkownika (Zamawiającego). </w:t>
            </w:r>
            <w:r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Jedynie w przypadkach niemożliwości wykonania 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u w:val="single"/>
                <w:lang w:val="pl-PL" w:eastAsia="pl-PL"/>
              </w:rPr>
              <w:t>naprawy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w siedzibie Zamawiającego</w:t>
            </w:r>
            <w:r w:rsidR="00FC14A8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naprawa w serwisie Wykonawcy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transport na koszt Wykonawcy</w:t>
            </w:r>
            <w:r w:rsidR="00FC14A8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5EDB9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D8947" w14:textId="77777777" w:rsidR="00142F48" w:rsidRDefault="00142F48" w:rsidP="00142F48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142F48" w:rsidRPr="00D36824" w14:paraId="2783FC7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99912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63597F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136D111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A3467EE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76911F4" w14:textId="77777777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7A17E3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  <w:r w:rsidRPr="00DC28F9">
              <w:rPr>
                <w:snapToGrid w:val="0"/>
                <w:sz w:val="20"/>
                <w:lang w:val="pl-PL"/>
              </w:rPr>
              <w:t>12.a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FF3161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A333CA" w14:textId="2C68EFA8" w:rsidR="00142F48" w:rsidRDefault="00142F48" w:rsidP="00EA713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może przekraczać </w:t>
            </w:r>
            <w:r w:rsid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2-</w:t>
            </w:r>
            <w:r w:rsid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3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osobowego zespołu ratunkowego + jeden pacjent. Kierowca z kategorią prawa jazdy „</w:t>
            </w:r>
            <w:r w:rsid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06B88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E10AD3" w14:textId="77777777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142F48" w:rsidRPr="00B13B0E" w14:paraId="2B383852" w14:textId="77777777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4E27430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E903844" w14:textId="77777777" w:rsidR="00142F48" w:rsidRPr="00666612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DCB78F2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61EBB97F" w14:textId="77777777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1B33" w14:paraId="35E0CCB3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56CF2" w14:textId="77777777" w:rsidR="00142F48" w:rsidRPr="00D21B33" w:rsidRDefault="00142F48" w:rsidP="00142F48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4C13A82" w14:textId="77777777" w:rsidR="00142F48" w:rsidRPr="00D21B3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3EE68B6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40601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2D71FD2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1EC6B65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11F998B8" w14:textId="77777777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B2B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E49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6B98C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E58DBE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25DECC6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49639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3D835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A3860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1B3E2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4FC72B2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55DF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01D96B" w14:textId="6AC819D6" w:rsidR="00142F48" w:rsidRPr="00425B55" w:rsidRDefault="00142F48" w:rsidP="008D0AF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202</w:t>
            </w:r>
            <w:r w:rsidR="008D0AF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8D0AF0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4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EA2E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BB76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 i zabudowy jako ambulans</w:t>
            </w:r>
          </w:p>
        </w:tc>
      </w:tr>
      <w:tr w:rsidR="00142F48" w:rsidRPr="00B13B0E" w14:paraId="5580A0B6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FE9CA" w14:textId="77777777" w:rsidR="00142F48" w:rsidRPr="00B5143C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48A3B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/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D088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C2E1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142F48" w14:paraId="03B1B005" w14:textId="77777777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25217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40C60" w14:textId="77777777" w:rsidR="00142F48" w:rsidRPr="00EE65BD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CBBEC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662B47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142F48" w:rsidRPr="00B13B0E" w14:paraId="375F525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A562E" w14:textId="77777777" w:rsidR="00142F48" w:rsidRPr="0010068A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8FC8D" w14:textId="77777777" w:rsidR="00142F48" w:rsidRPr="003B2B4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F4D7EE6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09F09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2A4D911A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738CF" w14:textId="77777777" w:rsidR="00142F48" w:rsidRPr="0010068A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B4F8A" w14:textId="77C7F07A" w:rsidR="00142F48" w:rsidRPr="00C10F3D" w:rsidRDefault="00142F48" w:rsidP="00142F48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C10F3D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Karta pojazdu odpowiednio wypełniona dla pojazdu bazowego (wymagane do rejestracji pojazdu)</w:t>
            </w:r>
            <w:r w:rsidR="00BB598B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B598B" w:rsidRP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– nie jest wymagana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7420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9C67F9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EF71B95" w14:textId="77777777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4690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DF3D2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F790F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541004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142F48" w:rsidRPr="00D009D6" w14:paraId="31F3DCA4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9EA7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87B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71899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278A5D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D009D6" w14:paraId="6258BCBB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444A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AF35D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72D40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29FAA65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DCE2A4F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D47B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3DC65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ABDAC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7B508E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78B1CEA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9E08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888D7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69777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FD97B6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6662EE70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2871C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619DB" w14:textId="77777777" w:rsidR="00142F48" w:rsidRPr="000977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ADAD8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7DA8D14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61DB8E6D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2250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lastRenderedPageBreak/>
              <w:t>h)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CF1E" w14:textId="77777777" w:rsidR="00142F48" w:rsidRPr="00F316B7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D8DAF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9515FF9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5A1386F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3C39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24E98" w14:textId="77777777" w:rsidR="00142F48" w:rsidRPr="00CC4B2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DEA8B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C0BC1B8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23970633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82B1C" w14:textId="73D59F07" w:rsidR="00142F48" w:rsidRPr="009732C9" w:rsidRDefault="00142F48" w:rsidP="00142F48">
            <w:pPr>
              <w:jc w:val="right"/>
              <w:rPr>
                <w:b/>
                <w:snapToGrid w:val="0"/>
                <w:color w:val="000000"/>
                <w:sz w:val="20"/>
              </w:rPr>
            </w:pPr>
            <w:r w:rsidRPr="009732C9">
              <w:rPr>
                <w:b/>
                <w:snapToGrid w:val="0"/>
                <w:color w:val="000000"/>
                <w:sz w:val="20"/>
              </w:rPr>
              <w:t>15.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AA95D" w14:textId="295C7CB8" w:rsidR="00142F48" w:rsidRPr="009732C9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wszystkich parametrów podlegających kryterium oceny ofert w powyższych tabelach 5 i 5a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zacienionych na niebiesko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) – 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musi, </w:t>
            </w: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potwierdzenia spełnienia warunku kryterium oceny ofert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>przesłać razem z ofertą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dokumenty potwierdzające te parametry. </w:t>
            </w: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braku ich złożenia wraz z ofertą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 oferta podlega odrzuceniu art. 107.ust.3.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ustawy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Pzp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0269C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B15EFA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465C076" w14:textId="77777777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14:paraId="3A2E54E7" w14:textId="77777777" w:rsidR="00142F48" w:rsidRDefault="00142F48" w:rsidP="00142F4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14:paraId="1E7BF637" w14:textId="77777777" w:rsidR="00142F48" w:rsidRPr="00B1125D" w:rsidRDefault="00142F48" w:rsidP="00142F48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14A15CB9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14:paraId="0D6ED64A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14:paraId="701F8762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14:paraId="0499A4C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14:paraId="1553289C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14:paraId="324992A2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14:paraId="4B8B1FE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 oraz HP 250.</w:t>
            </w:r>
          </w:p>
          <w:p w14:paraId="3353AC99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14:paraId="2C112E98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7983E9ED" w14:textId="4857537C" w:rsidR="00BB598B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Urządzenia SWD: tablet</w:t>
            </w:r>
            <w:r w:rsidR="00BB598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BB598B" w:rsidRPr="00BB598B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/>
              </w:rPr>
              <w:t>ze stacją dokującą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 drukarka</w:t>
            </w:r>
            <w:r w:rsidR="00BB598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BB598B" w:rsidRPr="00BB598B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/>
              </w:rPr>
              <w:t>bez podstawy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 GPS</w:t>
            </w:r>
            <w:r w:rsidR="00BB598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, </w:t>
            </w:r>
            <w:r w:rsidR="00BB598B" w:rsidRPr="00BB598B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/>
              </w:rPr>
              <w:t>radiot</w:t>
            </w:r>
            <w:r w:rsidR="00BB598B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/>
              </w:rPr>
              <w:t>e</w:t>
            </w:r>
            <w:bookmarkStart w:id="0" w:name="_GoBack"/>
            <w:bookmarkEnd w:id="0"/>
            <w:r w:rsidR="00BB598B" w:rsidRPr="00BB598B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/>
              </w:rPr>
              <w:t>lefony stacjonarne i przenośne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</w:p>
          <w:p w14:paraId="2A353BDC" w14:textId="7D3FC9CA" w:rsidR="00142F48" w:rsidRDefault="00142F48" w:rsidP="00BB598B">
            <w:pPr>
              <w:pStyle w:val="Akapitzlist"/>
              <w:ind w:left="537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A73297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14:paraId="3C54D457" w14:textId="77777777" w:rsidR="00142F48" w:rsidRPr="00834F98" w:rsidRDefault="00142F48" w:rsidP="00142F4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142F48" w:rsidRPr="00B13B0E" w14:paraId="45769F7F" w14:textId="77777777" w:rsidTr="00EA7137">
              <w:trPr>
                <w:trHeight w:val="675"/>
              </w:trPr>
              <w:tc>
                <w:tcPr>
                  <w:tcW w:w="426" w:type="dxa"/>
                </w:tcPr>
                <w:p w14:paraId="1D62ED4B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14:paraId="773607FF" w14:textId="77777777" w:rsidR="00142F48" w:rsidRPr="004E0847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 dotyczące przystosowania do instalacji urządzeń SWD 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EDDB2DA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4A2340B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142F48" w:rsidRPr="00834F98" w14:paraId="48F7A13E" w14:textId="77777777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14:paraId="72D19E01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14:paraId="6EA78884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D2F6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5C808192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142F48" w:rsidRPr="00B13B0E" w14:paraId="73FC577A" w14:textId="77777777" w:rsidTr="007C615C">
              <w:trPr>
                <w:trHeight w:val="299"/>
              </w:trPr>
              <w:tc>
                <w:tcPr>
                  <w:tcW w:w="426" w:type="dxa"/>
                </w:tcPr>
                <w:p w14:paraId="5EF1B43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14:paraId="799C9DD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0861245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11BBFD9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142F48" w:rsidRPr="00B13B0E" w14:paraId="7666AF3E" w14:textId="77777777" w:rsidTr="00361FC7">
              <w:tc>
                <w:tcPr>
                  <w:tcW w:w="426" w:type="dxa"/>
                </w:tcPr>
                <w:p w14:paraId="32B4EA6B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6191D187" w14:textId="77777777" w:rsidR="00142F48" w:rsidRPr="00407FB6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14:paraId="32200CE6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29B99C4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1771AED9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5C5DE2D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14:paraId="18D3718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14:paraId="02B6F65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401597E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3FFFEECB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7F4D8635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14:paraId="5C22951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14:paraId="35BF6F1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0C15EBB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5A0491D4" w14:textId="77777777" w:rsidTr="00361FC7">
              <w:trPr>
                <w:trHeight w:hRule="exact" w:val="387"/>
              </w:trPr>
              <w:tc>
                <w:tcPr>
                  <w:tcW w:w="426" w:type="dxa"/>
                </w:tcPr>
                <w:p w14:paraId="5878C77F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14:paraId="2C8A469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14:paraId="4FC3584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41DE5C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7BE8FC81" w14:textId="77777777" w:rsidTr="00334642">
              <w:trPr>
                <w:trHeight w:hRule="exact" w:val="397"/>
              </w:trPr>
              <w:tc>
                <w:tcPr>
                  <w:tcW w:w="426" w:type="dxa"/>
                </w:tcPr>
                <w:p w14:paraId="7C5B54FE" w14:textId="77777777" w:rsidR="00142F48" w:rsidRPr="00834F98" w:rsidRDefault="00142F48" w:rsidP="00142F48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14:paraId="56D8927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14:paraId="4D77417C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7318079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1BA0AD8F" w14:textId="77777777" w:rsidTr="007C615C">
              <w:trPr>
                <w:trHeight w:hRule="exact" w:val="714"/>
              </w:trPr>
              <w:tc>
                <w:tcPr>
                  <w:tcW w:w="426" w:type="dxa"/>
                </w:tcPr>
                <w:p w14:paraId="342BE56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f)</w:t>
                  </w:r>
                </w:p>
              </w:tc>
              <w:tc>
                <w:tcPr>
                  <w:tcW w:w="4252" w:type="dxa"/>
                </w:tcPr>
                <w:p w14:paraId="130CD36D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14:paraId="6E17ADC0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717E9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2612004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32F354AB" w14:textId="77777777" w:rsidTr="00A44486">
              <w:trPr>
                <w:trHeight w:val="249"/>
              </w:trPr>
              <w:tc>
                <w:tcPr>
                  <w:tcW w:w="426" w:type="dxa"/>
                </w:tcPr>
                <w:p w14:paraId="7E2F08A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14:paraId="6D6C20B2" w14:textId="4F0D80D9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ZEBRA L10 – lub GETAC G6: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682F3CA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7737CE5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2EA96511" w14:textId="77777777" w:rsidTr="00361FC7">
              <w:tc>
                <w:tcPr>
                  <w:tcW w:w="426" w:type="dxa"/>
                </w:tcPr>
                <w:p w14:paraId="3C03EA2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7D3BBA2D" w14:textId="640110FA" w:rsidR="00142F48" w:rsidRPr="00834F9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 xml:space="preserve"> (dla GETAC)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(dla ZEBRA)</w:t>
                  </w:r>
                </w:p>
              </w:tc>
              <w:tc>
                <w:tcPr>
                  <w:tcW w:w="1134" w:type="dxa"/>
                </w:tcPr>
                <w:p w14:paraId="77625DE2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3B8ABF4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0A9F18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3970435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14:paraId="43894696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142F48" w:rsidRPr="00B13B0E" w14:paraId="4BBD8B58" w14:textId="77777777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4E952BC9" w14:textId="77777777" w:rsidR="00142F48" w:rsidRDefault="00142F48" w:rsidP="00142F48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1979A31" w14:textId="77777777"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14:paraId="700320D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14:paraId="4310C109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14:paraId="74CA4EC2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14:paraId="103C562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14:paraId="75C2ACD3" w14:textId="77777777"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14:paraId="43DDBDBF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CC51E08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11DE3FD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12C0148A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486D087F" w14:textId="362D9C33"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A73297">
        <w:rPr>
          <w:rFonts w:ascii="Arial" w:hAnsi="Arial"/>
          <w:snapToGrid w:val="0"/>
          <w:color w:val="000000"/>
          <w:sz w:val="18"/>
          <w:szCs w:val="18"/>
          <w:lang w:val="pl-PL"/>
        </w:rPr>
        <w:t>4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14:paraId="19EBD511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0759BA5B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14:paraId="184EEBFC" w14:textId="77777777"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8F0E4E">
      <w:headerReference w:type="default" r:id="rId9"/>
      <w:footerReference w:type="default" r:id="rId10"/>
      <w:pgSz w:w="11907" w:h="16840" w:code="9"/>
      <w:pgMar w:top="567" w:right="720" w:bottom="720" w:left="720" w:header="283" w:footer="567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A8E3" w14:textId="77777777" w:rsidR="007A3A40" w:rsidRDefault="007A3A40">
      <w:r>
        <w:separator/>
      </w:r>
    </w:p>
  </w:endnote>
  <w:endnote w:type="continuationSeparator" w:id="0">
    <w:p w14:paraId="68ABBA14" w14:textId="77777777" w:rsidR="007A3A40" w:rsidRDefault="007A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F54" w14:textId="77777777" w:rsidR="007A3A40" w:rsidRDefault="007A3A40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B598B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37276E8" w14:textId="77777777" w:rsidR="007A3A40" w:rsidRDefault="007A3A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59A7" w14:textId="77777777" w:rsidR="007A3A40" w:rsidRDefault="007A3A40">
      <w:r>
        <w:separator/>
      </w:r>
    </w:p>
  </w:footnote>
  <w:footnote w:type="continuationSeparator" w:id="0">
    <w:p w14:paraId="0368159B" w14:textId="77777777" w:rsidR="007A3A40" w:rsidRDefault="007A3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12A9" w14:textId="77777777" w:rsidR="007A3A40" w:rsidRDefault="007A3A40" w:rsidP="00594BF2">
    <w:pPr>
      <w:pStyle w:val="Nagwek"/>
      <w:jc w:val="center"/>
      <w:rPr>
        <w:i/>
        <w:sz w:val="16"/>
        <w:lang w:val="pl-PL"/>
      </w:rPr>
    </w:pPr>
  </w:p>
  <w:p w14:paraId="54CD9391" w14:textId="77777777" w:rsidR="007A3A40" w:rsidRDefault="007A3A40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14:paraId="6DA30806" w14:textId="40A8DB0B" w:rsidR="007A3A40" w:rsidRDefault="007A3A40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Postępowanie nr : 7/AMB/2024</w:t>
    </w:r>
    <w:r>
      <w:rPr>
        <w:rFonts w:ascii="Times New Roman" w:hAnsi="Times New Roman"/>
        <w:i/>
        <w:sz w:val="20"/>
        <w:lang w:val="pl-PL"/>
      </w:rPr>
      <w:tab/>
      <w:t xml:space="preserve">  - część nr 2 zamówienia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e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</w:t>
    </w:r>
    <w:r>
      <w:rPr>
        <w:rFonts w:ascii="Times New Roman" w:hAnsi="Times New Roman"/>
        <w:i/>
        <w:sz w:val="20"/>
        <w:szCs w:val="20"/>
        <w:lang w:val="pl-PL"/>
      </w:rPr>
      <w:t>e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2396"/>
    <w:multiLevelType w:val="hybridMultilevel"/>
    <w:tmpl w:val="55448EE4"/>
    <w:lvl w:ilvl="0" w:tplc="1084FFD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8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B30"/>
    <w:rsid w:val="00022E8E"/>
    <w:rsid w:val="0002490A"/>
    <w:rsid w:val="00027285"/>
    <w:rsid w:val="000319ED"/>
    <w:rsid w:val="0003415F"/>
    <w:rsid w:val="00035519"/>
    <w:rsid w:val="000370CF"/>
    <w:rsid w:val="00037ECE"/>
    <w:rsid w:val="00040642"/>
    <w:rsid w:val="00050EA3"/>
    <w:rsid w:val="00053286"/>
    <w:rsid w:val="000532C8"/>
    <w:rsid w:val="00053B51"/>
    <w:rsid w:val="000553C5"/>
    <w:rsid w:val="0005719E"/>
    <w:rsid w:val="00061BC8"/>
    <w:rsid w:val="00067E7D"/>
    <w:rsid w:val="00072134"/>
    <w:rsid w:val="00073425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2F48"/>
    <w:rsid w:val="0014443C"/>
    <w:rsid w:val="00144DA2"/>
    <w:rsid w:val="0014574D"/>
    <w:rsid w:val="0014593F"/>
    <w:rsid w:val="00155CC0"/>
    <w:rsid w:val="00156C8A"/>
    <w:rsid w:val="001673C5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55BC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501"/>
    <w:rsid w:val="002366BB"/>
    <w:rsid w:val="00237567"/>
    <w:rsid w:val="00240CFA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0927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1FC1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213A"/>
    <w:rsid w:val="00334642"/>
    <w:rsid w:val="00336FF0"/>
    <w:rsid w:val="00337969"/>
    <w:rsid w:val="00343556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97292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11246"/>
    <w:rsid w:val="00422AF0"/>
    <w:rsid w:val="00424A73"/>
    <w:rsid w:val="004257D5"/>
    <w:rsid w:val="004259CE"/>
    <w:rsid w:val="00425B55"/>
    <w:rsid w:val="00426026"/>
    <w:rsid w:val="00426546"/>
    <w:rsid w:val="004301C9"/>
    <w:rsid w:val="00434B34"/>
    <w:rsid w:val="00435246"/>
    <w:rsid w:val="00444B9D"/>
    <w:rsid w:val="00444E03"/>
    <w:rsid w:val="00450209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A6342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72B53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2850"/>
    <w:rsid w:val="005A34F1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5B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B657B"/>
    <w:rsid w:val="006C4518"/>
    <w:rsid w:val="006D1CB1"/>
    <w:rsid w:val="006D59F8"/>
    <w:rsid w:val="006D6279"/>
    <w:rsid w:val="006E4B25"/>
    <w:rsid w:val="006E6C27"/>
    <w:rsid w:val="006F0413"/>
    <w:rsid w:val="006F1D04"/>
    <w:rsid w:val="006F2930"/>
    <w:rsid w:val="006F7815"/>
    <w:rsid w:val="00701980"/>
    <w:rsid w:val="00705637"/>
    <w:rsid w:val="007057A8"/>
    <w:rsid w:val="00705A7E"/>
    <w:rsid w:val="00705BE5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96DD3"/>
    <w:rsid w:val="007A1E55"/>
    <w:rsid w:val="007A3A40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0A49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16D96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17AD"/>
    <w:rsid w:val="00854DD0"/>
    <w:rsid w:val="0085543B"/>
    <w:rsid w:val="008564BF"/>
    <w:rsid w:val="00857781"/>
    <w:rsid w:val="008579DB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0AF0"/>
    <w:rsid w:val="008D1370"/>
    <w:rsid w:val="008D508E"/>
    <w:rsid w:val="008D67DC"/>
    <w:rsid w:val="008D6BE3"/>
    <w:rsid w:val="008E0455"/>
    <w:rsid w:val="008E2DAB"/>
    <w:rsid w:val="008E5EF7"/>
    <w:rsid w:val="008E65DB"/>
    <w:rsid w:val="008F0E4E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6824"/>
    <w:rsid w:val="00957979"/>
    <w:rsid w:val="009667A0"/>
    <w:rsid w:val="00970566"/>
    <w:rsid w:val="00970782"/>
    <w:rsid w:val="00971249"/>
    <w:rsid w:val="009732C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01E"/>
    <w:rsid w:val="009A2540"/>
    <w:rsid w:val="009B080A"/>
    <w:rsid w:val="009B3637"/>
    <w:rsid w:val="009B7149"/>
    <w:rsid w:val="009B76C2"/>
    <w:rsid w:val="009C13A5"/>
    <w:rsid w:val="009C321A"/>
    <w:rsid w:val="009D0483"/>
    <w:rsid w:val="009D3A5E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2B2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73297"/>
    <w:rsid w:val="00A8045D"/>
    <w:rsid w:val="00A81193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5107"/>
    <w:rsid w:val="00AC01B9"/>
    <w:rsid w:val="00AC2681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2F72"/>
    <w:rsid w:val="00B26CA8"/>
    <w:rsid w:val="00B3256A"/>
    <w:rsid w:val="00B3269C"/>
    <w:rsid w:val="00B34175"/>
    <w:rsid w:val="00B37A46"/>
    <w:rsid w:val="00B41885"/>
    <w:rsid w:val="00B43644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B06CB"/>
    <w:rsid w:val="00BB598B"/>
    <w:rsid w:val="00BC1F15"/>
    <w:rsid w:val="00BC270A"/>
    <w:rsid w:val="00BC4C70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0F3D"/>
    <w:rsid w:val="00C1227B"/>
    <w:rsid w:val="00C13F18"/>
    <w:rsid w:val="00C14890"/>
    <w:rsid w:val="00C16212"/>
    <w:rsid w:val="00C172C5"/>
    <w:rsid w:val="00C17FF7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25B2"/>
    <w:rsid w:val="00C648D3"/>
    <w:rsid w:val="00C65ECE"/>
    <w:rsid w:val="00C70CBD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218A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96A"/>
    <w:rsid w:val="00CF4FE9"/>
    <w:rsid w:val="00CF623D"/>
    <w:rsid w:val="00CF6410"/>
    <w:rsid w:val="00CF689F"/>
    <w:rsid w:val="00CF7EDD"/>
    <w:rsid w:val="00D009D6"/>
    <w:rsid w:val="00D009E4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293"/>
    <w:rsid w:val="00D46386"/>
    <w:rsid w:val="00D4684E"/>
    <w:rsid w:val="00D50084"/>
    <w:rsid w:val="00D5584F"/>
    <w:rsid w:val="00D56AF3"/>
    <w:rsid w:val="00D60544"/>
    <w:rsid w:val="00D62E6C"/>
    <w:rsid w:val="00D62E8C"/>
    <w:rsid w:val="00D639C1"/>
    <w:rsid w:val="00D72AF2"/>
    <w:rsid w:val="00D751C8"/>
    <w:rsid w:val="00D756BF"/>
    <w:rsid w:val="00D8163A"/>
    <w:rsid w:val="00D83279"/>
    <w:rsid w:val="00D856BB"/>
    <w:rsid w:val="00D86652"/>
    <w:rsid w:val="00D90981"/>
    <w:rsid w:val="00D90E39"/>
    <w:rsid w:val="00D92FB8"/>
    <w:rsid w:val="00D948EE"/>
    <w:rsid w:val="00DA0312"/>
    <w:rsid w:val="00DA343D"/>
    <w:rsid w:val="00DA382A"/>
    <w:rsid w:val="00DA4264"/>
    <w:rsid w:val="00DB1DE9"/>
    <w:rsid w:val="00DB2585"/>
    <w:rsid w:val="00DB4C7B"/>
    <w:rsid w:val="00DC1A7C"/>
    <w:rsid w:val="00DC1E66"/>
    <w:rsid w:val="00DC217D"/>
    <w:rsid w:val="00DC28F9"/>
    <w:rsid w:val="00DC3C6F"/>
    <w:rsid w:val="00DC4F1C"/>
    <w:rsid w:val="00DC5851"/>
    <w:rsid w:val="00DD2AE0"/>
    <w:rsid w:val="00DD32C9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17FB"/>
    <w:rsid w:val="00E32D63"/>
    <w:rsid w:val="00E342E9"/>
    <w:rsid w:val="00E36828"/>
    <w:rsid w:val="00E40CD6"/>
    <w:rsid w:val="00E41CA8"/>
    <w:rsid w:val="00E42149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A7137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14444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87091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14A8"/>
    <w:rsid w:val="00FC3EE4"/>
    <w:rsid w:val="00FC4C30"/>
    <w:rsid w:val="00FD06A5"/>
    <w:rsid w:val="00FE37B6"/>
    <w:rsid w:val="00FE4231"/>
    <w:rsid w:val="00FE58AE"/>
    <w:rsid w:val="00FE7BC7"/>
    <w:rsid w:val="00FF0190"/>
    <w:rsid w:val="00FF0A63"/>
    <w:rsid w:val="00FF2CA5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2FF6D2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EA52-CBC3-4E6A-94FC-80C9B063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5137</Words>
  <Characters>33406</Characters>
  <Application>Microsoft Office Word</Application>
  <DocSecurity>0</DocSecurity>
  <Lines>278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Konto Microsoft</cp:lastModifiedBy>
  <cp:revision>11</cp:revision>
  <cp:lastPrinted>2023-09-05T11:57:00Z</cp:lastPrinted>
  <dcterms:created xsi:type="dcterms:W3CDTF">2024-05-28T19:37:00Z</dcterms:created>
  <dcterms:modified xsi:type="dcterms:W3CDTF">2024-06-04T11:13:00Z</dcterms:modified>
</cp:coreProperties>
</file>