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9A53D6" w:rsidRPr="00F50DA6" w:rsidRDefault="009A53D6">
      <w:pPr>
        <w:pStyle w:val="db"/>
        <w:jc w:val="right"/>
        <w:rPr>
          <w:rFonts w:asciiTheme="minorHAnsi" w:hAnsiTheme="minorHAnsi" w:cstheme="minorHAnsi"/>
          <w:color w:val="00000A"/>
          <w:sz w:val="22"/>
          <w:szCs w:val="22"/>
        </w:rPr>
      </w:pPr>
    </w:p>
    <w:p w14:paraId="0A37501D" w14:textId="77777777" w:rsidR="009A53D6" w:rsidRPr="00F50DA6" w:rsidRDefault="009A53D6" w:rsidP="00582B6A">
      <w:pPr>
        <w:pStyle w:val="db"/>
        <w:rPr>
          <w:rFonts w:asciiTheme="minorHAnsi" w:hAnsiTheme="minorHAnsi" w:cstheme="minorHAnsi"/>
          <w:color w:val="00000A"/>
          <w:spacing w:val="20"/>
          <w:sz w:val="22"/>
          <w:szCs w:val="22"/>
        </w:rPr>
      </w:pPr>
    </w:p>
    <w:p w14:paraId="5DAB6C7B" w14:textId="77777777" w:rsidR="00AC5906" w:rsidRPr="00F50DA6" w:rsidRDefault="00AC5906" w:rsidP="00AF111D">
      <w:pPr>
        <w:spacing w:line="360" w:lineRule="auto"/>
        <w:jc w:val="center"/>
        <w:rPr>
          <w:rFonts w:asciiTheme="minorHAnsi" w:hAnsiTheme="minorHAnsi" w:cstheme="minorHAnsi"/>
          <w:b/>
          <w:spacing w:val="40"/>
          <w:sz w:val="22"/>
          <w:szCs w:val="22"/>
        </w:rPr>
      </w:pPr>
    </w:p>
    <w:p w14:paraId="4208FECA" w14:textId="77777777" w:rsidR="009A53D6" w:rsidRPr="00F50DA6" w:rsidRDefault="00AF111D" w:rsidP="00AF111D">
      <w:pPr>
        <w:spacing w:line="360" w:lineRule="auto"/>
        <w:jc w:val="center"/>
        <w:rPr>
          <w:rFonts w:asciiTheme="minorHAnsi" w:hAnsiTheme="minorHAnsi" w:cstheme="minorHAnsi"/>
          <w:b/>
          <w:spacing w:val="40"/>
          <w:sz w:val="22"/>
          <w:szCs w:val="22"/>
        </w:rPr>
      </w:pPr>
      <w:r w:rsidRPr="000B15C4">
        <w:rPr>
          <w:rFonts w:asciiTheme="minorHAnsi" w:hAnsiTheme="minorHAnsi" w:cstheme="minorHAnsi"/>
          <w:b/>
          <w:spacing w:val="48"/>
          <w:sz w:val="22"/>
          <w:szCs w:val="22"/>
        </w:rPr>
        <w:t>UMOW</w:t>
      </w:r>
      <w:r w:rsidR="007D446D" w:rsidRPr="000B15C4">
        <w:rPr>
          <w:rFonts w:asciiTheme="minorHAnsi" w:hAnsiTheme="minorHAnsi" w:cstheme="minorHAnsi"/>
          <w:b/>
          <w:spacing w:val="48"/>
          <w:sz w:val="22"/>
          <w:szCs w:val="22"/>
        </w:rPr>
        <w:t>A</w:t>
      </w:r>
      <w:r w:rsidR="00EE4863" w:rsidRPr="00F50DA6">
        <w:rPr>
          <w:rFonts w:asciiTheme="minorHAnsi" w:hAnsiTheme="minorHAnsi" w:cstheme="minorHAnsi"/>
          <w:b/>
          <w:spacing w:val="40"/>
          <w:sz w:val="22"/>
          <w:szCs w:val="22"/>
        </w:rPr>
        <w:t xml:space="preserve"> </w:t>
      </w:r>
      <w:r w:rsidR="00EE4863" w:rsidRPr="00F50DA6">
        <w:rPr>
          <w:rFonts w:asciiTheme="minorHAnsi" w:hAnsiTheme="minorHAnsi" w:cstheme="minorHAnsi"/>
          <w:b/>
          <w:sz w:val="22"/>
          <w:szCs w:val="22"/>
        </w:rPr>
        <w:t xml:space="preserve">nr </w:t>
      </w:r>
    </w:p>
    <w:p w14:paraId="566272F1" w14:textId="77777777" w:rsidR="009A53D6" w:rsidRPr="00F50DA6" w:rsidRDefault="00EE4863" w:rsidP="00AF111D">
      <w:pPr>
        <w:spacing w:line="360" w:lineRule="auto"/>
        <w:jc w:val="center"/>
        <w:rPr>
          <w:rFonts w:asciiTheme="minorHAnsi" w:hAnsiTheme="minorHAnsi" w:cstheme="minorHAnsi"/>
          <w:b/>
          <w:sz w:val="22"/>
          <w:szCs w:val="22"/>
        </w:rPr>
      </w:pPr>
      <w:r w:rsidRPr="00F50DA6">
        <w:rPr>
          <w:rFonts w:asciiTheme="minorHAnsi" w:hAnsiTheme="minorHAnsi" w:cstheme="minorHAnsi"/>
          <w:b/>
          <w:sz w:val="22"/>
          <w:szCs w:val="22"/>
        </w:rPr>
        <w:t>na wykonanie robót budowlanych</w:t>
      </w:r>
    </w:p>
    <w:p w14:paraId="02EB378F" w14:textId="77777777" w:rsidR="0074092B" w:rsidRPr="00F50DA6" w:rsidRDefault="0074092B" w:rsidP="00AF111D">
      <w:pPr>
        <w:spacing w:line="360" w:lineRule="auto"/>
        <w:jc w:val="center"/>
        <w:rPr>
          <w:rFonts w:asciiTheme="minorHAnsi" w:hAnsiTheme="minorHAnsi" w:cstheme="minorHAnsi"/>
          <w:b/>
          <w:sz w:val="22"/>
          <w:szCs w:val="22"/>
        </w:rPr>
      </w:pPr>
    </w:p>
    <w:p w14:paraId="6A05A809" w14:textId="77777777" w:rsidR="00B23458" w:rsidRPr="00F50DA6" w:rsidRDefault="00B23458">
      <w:pPr>
        <w:pStyle w:val="db"/>
        <w:jc w:val="center"/>
        <w:rPr>
          <w:rFonts w:asciiTheme="minorHAnsi" w:hAnsiTheme="minorHAnsi" w:cstheme="minorHAnsi"/>
          <w:b/>
          <w:color w:val="00000A"/>
          <w:spacing w:val="20"/>
          <w:sz w:val="22"/>
          <w:szCs w:val="22"/>
        </w:rPr>
      </w:pPr>
    </w:p>
    <w:p w14:paraId="07164150" w14:textId="37D18CC0" w:rsidR="009A53D6" w:rsidRPr="00F50DA6" w:rsidRDefault="00D6683B">
      <w:pPr>
        <w:spacing w:line="276" w:lineRule="auto"/>
        <w:jc w:val="both"/>
        <w:rPr>
          <w:rFonts w:asciiTheme="minorHAnsi" w:hAnsiTheme="minorHAnsi" w:cstheme="minorHAnsi"/>
          <w:sz w:val="22"/>
          <w:szCs w:val="22"/>
        </w:rPr>
      </w:pPr>
      <w:r w:rsidRPr="00F50DA6">
        <w:rPr>
          <w:rFonts w:asciiTheme="minorHAnsi" w:hAnsiTheme="minorHAnsi" w:cstheme="minorHAnsi"/>
          <w:sz w:val="22"/>
          <w:szCs w:val="22"/>
        </w:rPr>
        <w:t>zawarta w dniu</w:t>
      </w:r>
      <w:r w:rsidR="00045263">
        <w:rPr>
          <w:rFonts w:asciiTheme="minorHAnsi" w:hAnsiTheme="minorHAnsi" w:cstheme="minorHAnsi"/>
          <w:sz w:val="22"/>
          <w:szCs w:val="22"/>
        </w:rPr>
        <w:t xml:space="preserve"> </w:t>
      </w:r>
      <w:r w:rsidR="006D3088">
        <w:rPr>
          <w:rFonts w:asciiTheme="minorHAnsi" w:hAnsiTheme="minorHAnsi" w:cstheme="minorHAnsi"/>
          <w:sz w:val="22"/>
          <w:szCs w:val="22"/>
        </w:rPr>
        <w:tab/>
      </w:r>
      <w:r w:rsidR="0092467F">
        <w:rPr>
          <w:rFonts w:asciiTheme="minorHAnsi" w:hAnsiTheme="minorHAnsi" w:cstheme="minorHAnsi"/>
          <w:sz w:val="22"/>
          <w:szCs w:val="22"/>
        </w:rPr>
        <w:t>2024</w:t>
      </w:r>
      <w:r w:rsidR="007F2F98" w:rsidRPr="00F50DA6">
        <w:rPr>
          <w:rFonts w:asciiTheme="minorHAnsi" w:hAnsiTheme="minorHAnsi" w:cstheme="minorHAnsi"/>
          <w:sz w:val="22"/>
          <w:szCs w:val="22"/>
        </w:rPr>
        <w:t>r.</w:t>
      </w:r>
      <w:r w:rsidRPr="00F50DA6">
        <w:rPr>
          <w:rFonts w:asciiTheme="minorHAnsi" w:hAnsiTheme="minorHAnsi" w:cstheme="minorHAnsi"/>
          <w:sz w:val="22"/>
          <w:szCs w:val="22"/>
        </w:rPr>
        <w:t xml:space="preserve"> w </w:t>
      </w:r>
      <w:r w:rsidR="005261E6">
        <w:rPr>
          <w:rFonts w:asciiTheme="minorHAnsi" w:hAnsiTheme="minorHAnsi" w:cstheme="minorHAnsi"/>
          <w:sz w:val="22"/>
          <w:szCs w:val="22"/>
        </w:rPr>
        <w:t>Tworogu</w:t>
      </w:r>
      <w:r w:rsidR="00005D46" w:rsidRPr="00F50DA6">
        <w:rPr>
          <w:rFonts w:asciiTheme="minorHAnsi" w:hAnsiTheme="minorHAnsi" w:cstheme="minorHAnsi"/>
          <w:sz w:val="22"/>
          <w:szCs w:val="22"/>
        </w:rPr>
        <w:t xml:space="preserve"> </w:t>
      </w:r>
      <w:r w:rsidRPr="00F50DA6">
        <w:rPr>
          <w:rFonts w:asciiTheme="minorHAnsi" w:hAnsiTheme="minorHAnsi" w:cstheme="minorHAnsi"/>
          <w:sz w:val="22"/>
          <w:szCs w:val="22"/>
        </w:rPr>
        <w:t xml:space="preserve">pomiędzy: </w:t>
      </w:r>
    </w:p>
    <w:p w14:paraId="5A39BBE3" w14:textId="77777777" w:rsidR="009A53D6" w:rsidRPr="00F50DA6" w:rsidRDefault="00EE4AB4" w:rsidP="00EE4AB4">
      <w:pPr>
        <w:pStyle w:val="db"/>
        <w:tabs>
          <w:tab w:val="left" w:pos="1308"/>
        </w:tabs>
        <w:jc w:val="both"/>
        <w:rPr>
          <w:rFonts w:asciiTheme="minorHAnsi" w:eastAsia="Times New Roman" w:hAnsiTheme="minorHAnsi" w:cstheme="minorHAnsi"/>
          <w:b/>
          <w:color w:val="00000A"/>
          <w:sz w:val="22"/>
          <w:szCs w:val="22"/>
          <w:lang w:eastAsia="ar-SA"/>
        </w:rPr>
      </w:pPr>
      <w:r>
        <w:rPr>
          <w:rFonts w:asciiTheme="minorHAnsi" w:eastAsia="Times New Roman" w:hAnsiTheme="minorHAnsi" w:cstheme="minorHAnsi"/>
          <w:b/>
          <w:color w:val="00000A"/>
          <w:sz w:val="22"/>
          <w:szCs w:val="22"/>
          <w:lang w:eastAsia="ar-SA"/>
        </w:rPr>
        <w:tab/>
      </w:r>
    </w:p>
    <w:p w14:paraId="18F1BBDA" w14:textId="77777777" w:rsidR="009A2D19" w:rsidRPr="009A2D19" w:rsidRDefault="009A2D19" w:rsidP="007925F2">
      <w:pPr>
        <w:autoSpaceDE w:val="0"/>
        <w:autoSpaceDN w:val="0"/>
        <w:adjustRightInd w:val="0"/>
        <w:spacing w:line="360" w:lineRule="auto"/>
        <w:jc w:val="both"/>
        <w:rPr>
          <w:rFonts w:asciiTheme="minorHAnsi" w:hAnsiTheme="minorHAnsi" w:cstheme="minorHAnsi"/>
          <w:sz w:val="22"/>
        </w:rPr>
      </w:pPr>
      <w:r w:rsidRPr="009A2D19">
        <w:rPr>
          <w:rFonts w:asciiTheme="minorHAnsi" w:hAnsiTheme="minorHAnsi" w:cstheme="minorHAnsi"/>
          <w:b/>
          <w:bCs/>
          <w:sz w:val="22"/>
        </w:rPr>
        <w:t>Gminą Tworóg</w:t>
      </w:r>
      <w:r w:rsidRPr="009A2D19">
        <w:rPr>
          <w:rFonts w:asciiTheme="minorHAnsi" w:hAnsiTheme="minorHAnsi" w:cstheme="minorHAnsi"/>
          <w:sz w:val="22"/>
        </w:rPr>
        <w:t xml:space="preserve"> z siedzibą w Tworogu przy ulicy Zamkowej 16</w:t>
      </w:r>
      <w:r w:rsidR="007925F2">
        <w:rPr>
          <w:rFonts w:asciiTheme="minorHAnsi" w:hAnsiTheme="minorHAnsi" w:cstheme="minorHAnsi"/>
          <w:sz w:val="22"/>
        </w:rPr>
        <w:t>, kod pocztowy: 42-690</w:t>
      </w:r>
      <w:r w:rsidRPr="009A2D19">
        <w:rPr>
          <w:rFonts w:asciiTheme="minorHAnsi" w:hAnsiTheme="minorHAnsi" w:cstheme="minorHAnsi"/>
          <w:sz w:val="22"/>
        </w:rPr>
        <w:t>,</w:t>
      </w:r>
      <w:r>
        <w:rPr>
          <w:rFonts w:asciiTheme="minorHAnsi" w:hAnsiTheme="minorHAnsi" w:cstheme="minorHAnsi"/>
          <w:sz w:val="22"/>
        </w:rPr>
        <w:t xml:space="preserve"> </w:t>
      </w:r>
      <w:r w:rsidRPr="009A2D19">
        <w:rPr>
          <w:rFonts w:asciiTheme="minorHAnsi" w:hAnsiTheme="minorHAnsi" w:cstheme="minorHAnsi"/>
          <w:sz w:val="22"/>
        </w:rPr>
        <w:t>posiadaj</w:t>
      </w:r>
      <w:r w:rsidRPr="009A2D19">
        <w:rPr>
          <w:rFonts w:asciiTheme="minorHAnsi" w:eastAsia="TimesNewRoman" w:hAnsiTheme="minorHAnsi" w:cstheme="minorHAnsi"/>
          <w:sz w:val="22"/>
        </w:rPr>
        <w:t>ą</w:t>
      </w:r>
      <w:r>
        <w:rPr>
          <w:rFonts w:asciiTheme="minorHAnsi" w:hAnsiTheme="minorHAnsi" w:cstheme="minorHAnsi"/>
          <w:sz w:val="22"/>
        </w:rPr>
        <w:t xml:space="preserve">cą </w:t>
      </w:r>
      <w:r w:rsidR="007925F2">
        <w:rPr>
          <w:rFonts w:asciiTheme="minorHAnsi" w:hAnsiTheme="minorHAnsi" w:cstheme="minorHAnsi"/>
          <w:sz w:val="22"/>
        </w:rPr>
        <w:t>NIP 645-250-59-77 oraz</w:t>
      </w:r>
      <w:r w:rsidRPr="009A2D19">
        <w:rPr>
          <w:rFonts w:asciiTheme="minorHAnsi" w:hAnsiTheme="minorHAnsi" w:cstheme="minorHAnsi"/>
          <w:sz w:val="22"/>
        </w:rPr>
        <w:t xml:space="preserve"> REGON 276258374,</w:t>
      </w:r>
    </w:p>
    <w:p w14:paraId="08322B79" w14:textId="77777777" w:rsidR="009A2D19" w:rsidRPr="009A2D19" w:rsidRDefault="009A2D19" w:rsidP="009A2D19">
      <w:pPr>
        <w:autoSpaceDE w:val="0"/>
        <w:autoSpaceDN w:val="0"/>
        <w:adjustRightInd w:val="0"/>
        <w:spacing w:line="360" w:lineRule="auto"/>
        <w:rPr>
          <w:rFonts w:asciiTheme="minorHAnsi" w:hAnsiTheme="minorHAnsi" w:cstheme="minorHAnsi"/>
          <w:sz w:val="22"/>
        </w:rPr>
      </w:pPr>
      <w:r w:rsidRPr="009A2D19">
        <w:rPr>
          <w:rFonts w:asciiTheme="minorHAnsi" w:hAnsiTheme="minorHAnsi" w:cstheme="minorHAnsi"/>
          <w:sz w:val="22"/>
        </w:rPr>
        <w:t xml:space="preserve">reprezentowaną przez: </w:t>
      </w:r>
    </w:p>
    <w:p w14:paraId="4D1ABBD7" w14:textId="66CF9C64" w:rsidR="009A2D19" w:rsidRPr="009A2D19" w:rsidRDefault="006D3088" w:rsidP="009A2D19">
      <w:pPr>
        <w:autoSpaceDE w:val="0"/>
        <w:autoSpaceDN w:val="0"/>
        <w:adjustRightInd w:val="0"/>
        <w:spacing w:line="360" w:lineRule="auto"/>
        <w:rPr>
          <w:rFonts w:asciiTheme="minorHAnsi" w:hAnsiTheme="minorHAnsi" w:cstheme="minorHAnsi"/>
          <w:b/>
          <w:bCs/>
          <w:sz w:val="22"/>
        </w:rPr>
      </w:pPr>
      <w:r>
        <w:rPr>
          <w:rFonts w:asciiTheme="minorHAnsi" w:hAnsiTheme="minorHAnsi" w:cstheme="minorHAnsi"/>
          <w:b/>
          <w:bCs/>
          <w:sz w:val="22"/>
        </w:rPr>
        <w:t>Pana Eugeniusza Gwoździa – Wójta Gminy Tworóg,</w:t>
      </w:r>
    </w:p>
    <w:p w14:paraId="7A6B0558" w14:textId="45AF8936" w:rsidR="009A2D19" w:rsidRPr="006D3088" w:rsidRDefault="009A2D19" w:rsidP="006D3088">
      <w:pPr>
        <w:autoSpaceDE w:val="0"/>
        <w:autoSpaceDN w:val="0"/>
        <w:adjustRightInd w:val="0"/>
        <w:spacing w:line="360" w:lineRule="auto"/>
        <w:jc w:val="both"/>
        <w:rPr>
          <w:rFonts w:asciiTheme="minorHAnsi" w:hAnsiTheme="minorHAnsi" w:cstheme="minorHAnsi"/>
          <w:b/>
          <w:bCs/>
          <w:sz w:val="22"/>
        </w:rPr>
      </w:pPr>
      <w:r w:rsidRPr="006D3088">
        <w:rPr>
          <w:rFonts w:asciiTheme="minorHAnsi" w:hAnsiTheme="minorHAnsi" w:cstheme="minorHAnsi"/>
          <w:bCs/>
          <w:sz w:val="22"/>
        </w:rPr>
        <w:t xml:space="preserve">przy kontrasygnacie Skarbnika Gminy – </w:t>
      </w:r>
      <w:r w:rsidR="006D3088">
        <w:rPr>
          <w:rFonts w:asciiTheme="minorHAnsi" w:hAnsiTheme="minorHAnsi" w:cstheme="minorHAnsi"/>
          <w:b/>
          <w:bCs/>
          <w:sz w:val="22"/>
        </w:rPr>
        <w:t>Pani Marzeny Żołędziewskiej,</w:t>
      </w:r>
    </w:p>
    <w:p w14:paraId="694FB160" w14:textId="77777777" w:rsidR="008A4022" w:rsidRPr="00F50DA6" w:rsidRDefault="008A4022" w:rsidP="008A4022">
      <w:pPr>
        <w:pStyle w:val="db"/>
        <w:spacing w:line="360" w:lineRule="auto"/>
        <w:jc w:val="both"/>
        <w:rPr>
          <w:rFonts w:asciiTheme="minorHAnsi" w:hAnsiTheme="minorHAnsi" w:cstheme="minorHAnsi"/>
          <w:strike/>
          <w:color w:val="00000A"/>
          <w:sz w:val="22"/>
          <w:szCs w:val="22"/>
        </w:rPr>
      </w:pPr>
      <w:r w:rsidRPr="00F50DA6">
        <w:rPr>
          <w:rFonts w:asciiTheme="minorHAnsi" w:hAnsiTheme="minorHAnsi" w:cstheme="minorHAnsi"/>
          <w:color w:val="00000A"/>
          <w:sz w:val="22"/>
          <w:szCs w:val="22"/>
        </w:rPr>
        <w:t xml:space="preserve">zwaną dalej w tekście niniejszej Umowy </w:t>
      </w:r>
      <w:r w:rsidRPr="00F50DA6">
        <w:rPr>
          <w:rFonts w:asciiTheme="minorHAnsi" w:hAnsiTheme="minorHAnsi" w:cstheme="minorHAnsi"/>
          <w:b/>
          <w:i/>
          <w:color w:val="00000A"/>
          <w:sz w:val="22"/>
          <w:szCs w:val="22"/>
        </w:rPr>
        <w:t>Zamawiającym</w:t>
      </w:r>
      <w:r w:rsidRPr="00F50DA6">
        <w:rPr>
          <w:rFonts w:asciiTheme="minorHAnsi" w:hAnsiTheme="minorHAnsi" w:cstheme="minorHAnsi"/>
          <w:color w:val="00000A"/>
          <w:sz w:val="22"/>
          <w:szCs w:val="22"/>
        </w:rPr>
        <w:t xml:space="preserve"> </w:t>
      </w:r>
    </w:p>
    <w:p w14:paraId="41C8F396" w14:textId="77777777" w:rsidR="00C75904" w:rsidRPr="00F50DA6" w:rsidRDefault="00C75904">
      <w:pPr>
        <w:pStyle w:val="db"/>
        <w:spacing w:line="360" w:lineRule="auto"/>
        <w:jc w:val="both"/>
        <w:rPr>
          <w:rFonts w:asciiTheme="minorHAnsi" w:eastAsia="Times New Roman" w:hAnsiTheme="minorHAnsi" w:cstheme="minorHAnsi"/>
          <w:b/>
          <w:color w:val="00000A"/>
          <w:sz w:val="22"/>
          <w:szCs w:val="22"/>
          <w:lang w:eastAsia="ar-SA"/>
        </w:rPr>
      </w:pPr>
    </w:p>
    <w:p w14:paraId="200D4091" w14:textId="77777777" w:rsidR="0092467F" w:rsidRDefault="006D3088" w:rsidP="006D3088">
      <w:pPr>
        <w:pStyle w:val="db"/>
        <w:spacing w:line="360" w:lineRule="auto"/>
        <w:jc w:val="both"/>
        <w:rPr>
          <w:rFonts w:asciiTheme="minorHAnsi" w:hAnsiTheme="minorHAnsi" w:cstheme="minorHAnsi"/>
          <w:b/>
          <w:color w:val="00000A"/>
          <w:sz w:val="22"/>
          <w:szCs w:val="22"/>
        </w:rPr>
      </w:pPr>
      <w:r w:rsidRPr="00F50DA6">
        <w:rPr>
          <w:rFonts w:asciiTheme="minorHAnsi" w:hAnsiTheme="minorHAnsi" w:cstheme="minorHAnsi"/>
          <w:color w:val="00000A"/>
          <w:sz w:val="22"/>
          <w:szCs w:val="22"/>
        </w:rPr>
        <w:t xml:space="preserve">a </w:t>
      </w:r>
    </w:p>
    <w:p w14:paraId="00E2FFFE" w14:textId="4AAE4FC7" w:rsidR="006D3088" w:rsidRPr="00F50DA6" w:rsidRDefault="006D3088" w:rsidP="006D3088">
      <w:pPr>
        <w:pStyle w:val="db"/>
        <w:spacing w:line="360" w:lineRule="auto"/>
        <w:jc w:val="both"/>
        <w:rPr>
          <w:rFonts w:asciiTheme="minorHAnsi" w:hAnsiTheme="minorHAnsi" w:cstheme="minorHAnsi"/>
          <w:color w:val="00000A"/>
          <w:sz w:val="22"/>
          <w:szCs w:val="22"/>
        </w:rPr>
      </w:pPr>
      <w:r>
        <w:rPr>
          <w:rFonts w:asciiTheme="minorHAnsi" w:hAnsiTheme="minorHAnsi" w:cstheme="minorHAnsi"/>
          <w:color w:val="00000A"/>
          <w:sz w:val="22"/>
          <w:szCs w:val="22"/>
        </w:rPr>
        <w:t>mającą swą siedzibę w </w:t>
      </w:r>
      <w:r w:rsidR="0092467F">
        <w:rPr>
          <w:rFonts w:asciiTheme="minorHAnsi" w:hAnsiTheme="minorHAnsi" w:cstheme="minorHAnsi"/>
          <w:color w:val="00000A"/>
          <w:sz w:val="22"/>
          <w:szCs w:val="22"/>
        </w:rPr>
        <w:t>…………………………………………………………………</w:t>
      </w:r>
      <w:r w:rsidRPr="00F50DA6">
        <w:rPr>
          <w:rFonts w:asciiTheme="minorHAnsi" w:hAnsiTheme="minorHAnsi" w:cstheme="minorHAnsi"/>
          <w:color w:val="00000A"/>
          <w:sz w:val="22"/>
          <w:szCs w:val="22"/>
        </w:rPr>
        <w:t xml:space="preserve">, </w:t>
      </w:r>
      <w:r>
        <w:rPr>
          <w:rFonts w:asciiTheme="minorHAnsi" w:hAnsiTheme="minorHAnsi" w:cstheme="minorHAnsi"/>
          <w:color w:val="00000A"/>
          <w:sz w:val="22"/>
          <w:szCs w:val="22"/>
        </w:rPr>
        <w:t xml:space="preserve">posiadającą NIP </w:t>
      </w:r>
      <w:r w:rsidR="0092467F">
        <w:rPr>
          <w:rFonts w:asciiTheme="minorHAnsi" w:hAnsiTheme="minorHAnsi" w:cstheme="minorHAnsi"/>
          <w:color w:val="00000A"/>
          <w:sz w:val="22"/>
          <w:szCs w:val="22"/>
        </w:rPr>
        <w:t>…………………</w:t>
      </w:r>
      <w:r>
        <w:rPr>
          <w:rFonts w:asciiTheme="minorHAnsi" w:hAnsiTheme="minorHAnsi" w:cstheme="minorHAnsi"/>
          <w:color w:val="00000A"/>
          <w:sz w:val="22"/>
          <w:szCs w:val="22"/>
        </w:rPr>
        <w:t xml:space="preserve"> oraz REGON </w:t>
      </w:r>
      <w:r w:rsidR="0092467F">
        <w:rPr>
          <w:rFonts w:asciiTheme="minorHAnsi" w:hAnsiTheme="minorHAnsi" w:cstheme="minorHAnsi"/>
          <w:color w:val="00000A"/>
          <w:sz w:val="22"/>
          <w:szCs w:val="22"/>
        </w:rPr>
        <w:t>……………………</w:t>
      </w:r>
      <w:r w:rsidRPr="005A42B6">
        <w:rPr>
          <w:rFonts w:asciiTheme="minorHAnsi" w:hAnsiTheme="minorHAnsi" w:cstheme="minorHAnsi"/>
          <w:color w:val="00000A"/>
          <w:sz w:val="22"/>
          <w:szCs w:val="22"/>
        </w:rPr>
        <w:t>,</w:t>
      </w:r>
      <w:r>
        <w:rPr>
          <w:rFonts w:asciiTheme="minorHAnsi" w:hAnsiTheme="minorHAnsi" w:cstheme="minorHAnsi"/>
          <w:color w:val="00000A"/>
          <w:sz w:val="22"/>
          <w:szCs w:val="22"/>
        </w:rPr>
        <w:t xml:space="preserve"> zwaną</w:t>
      </w:r>
      <w:r w:rsidRPr="00F50DA6">
        <w:rPr>
          <w:rFonts w:asciiTheme="minorHAnsi" w:hAnsiTheme="minorHAnsi" w:cstheme="minorHAnsi"/>
          <w:color w:val="00000A"/>
          <w:sz w:val="22"/>
          <w:szCs w:val="22"/>
        </w:rPr>
        <w:t xml:space="preserve"> dalej w tekście Umowy </w:t>
      </w:r>
      <w:r w:rsidRPr="00F50DA6">
        <w:rPr>
          <w:rFonts w:asciiTheme="minorHAnsi" w:hAnsiTheme="minorHAnsi" w:cstheme="minorHAnsi"/>
          <w:b/>
          <w:i/>
          <w:color w:val="00000A"/>
          <w:sz w:val="22"/>
          <w:szCs w:val="22"/>
        </w:rPr>
        <w:t>Wykonawcą</w:t>
      </w:r>
      <w:r>
        <w:rPr>
          <w:rFonts w:asciiTheme="minorHAnsi" w:hAnsiTheme="minorHAnsi" w:cstheme="minorHAnsi"/>
          <w:color w:val="00000A"/>
          <w:sz w:val="22"/>
          <w:szCs w:val="22"/>
        </w:rPr>
        <w:t>, reprezentowaną</w:t>
      </w:r>
      <w:r w:rsidRPr="00F50DA6">
        <w:rPr>
          <w:rFonts w:asciiTheme="minorHAnsi" w:hAnsiTheme="minorHAnsi" w:cstheme="minorHAnsi"/>
          <w:color w:val="00000A"/>
          <w:sz w:val="22"/>
          <w:szCs w:val="22"/>
        </w:rPr>
        <w:t xml:space="preserve"> przez:</w:t>
      </w:r>
    </w:p>
    <w:p w14:paraId="7E370D29" w14:textId="77777777" w:rsidR="009A53D6" w:rsidRPr="00F50DA6" w:rsidRDefault="00D6683B">
      <w:pPr>
        <w:pStyle w:val="db"/>
        <w:spacing w:line="360" w:lineRule="auto"/>
        <w:jc w:val="both"/>
        <w:rPr>
          <w:rFonts w:asciiTheme="minorHAnsi" w:hAnsiTheme="minorHAnsi" w:cstheme="minorHAnsi"/>
          <w:color w:val="00000A"/>
          <w:sz w:val="22"/>
          <w:szCs w:val="22"/>
        </w:rPr>
      </w:pPr>
      <w:r w:rsidRPr="006D3088">
        <w:rPr>
          <w:rFonts w:asciiTheme="minorHAnsi" w:hAnsiTheme="minorHAnsi" w:cstheme="minorHAnsi"/>
          <w:color w:val="00000A"/>
          <w:sz w:val="22"/>
          <w:szCs w:val="22"/>
          <w:highlight w:val="yellow"/>
        </w:rPr>
        <w:t>.............................................................................................................</w:t>
      </w:r>
    </w:p>
    <w:p w14:paraId="72A3D3EC" w14:textId="77777777" w:rsidR="009A53D6" w:rsidRPr="00F50DA6" w:rsidRDefault="009A53D6">
      <w:pPr>
        <w:pStyle w:val="db"/>
        <w:jc w:val="both"/>
        <w:rPr>
          <w:rFonts w:asciiTheme="minorHAnsi" w:hAnsiTheme="minorHAnsi" w:cstheme="minorHAnsi"/>
          <w:color w:val="00000A"/>
          <w:sz w:val="22"/>
          <w:szCs w:val="22"/>
        </w:rPr>
      </w:pPr>
    </w:p>
    <w:p w14:paraId="58544E8D" w14:textId="0B6CB513" w:rsidR="009A53D6" w:rsidRPr="00F50DA6" w:rsidRDefault="00D6683B">
      <w:pPr>
        <w:pStyle w:val="Tekstpodstawowy2"/>
        <w:spacing w:line="276" w:lineRule="auto"/>
        <w:jc w:val="both"/>
        <w:rPr>
          <w:rFonts w:asciiTheme="minorHAnsi" w:hAnsiTheme="minorHAnsi" w:cstheme="minorHAnsi"/>
          <w:i/>
          <w:sz w:val="22"/>
          <w:szCs w:val="22"/>
        </w:rPr>
      </w:pPr>
      <w:r w:rsidRPr="00F50DA6">
        <w:rPr>
          <w:rFonts w:asciiTheme="minorHAnsi" w:hAnsiTheme="minorHAnsi" w:cstheme="minorHAnsi"/>
          <w:i/>
          <w:sz w:val="22"/>
          <w:szCs w:val="22"/>
        </w:rPr>
        <w:t xml:space="preserve">W wyniku przeprowadzonego w oparciu o ustawę z dnia </w:t>
      </w:r>
      <w:r w:rsidR="00291589" w:rsidRPr="00F50DA6">
        <w:rPr>
          <w:rFonts w:asciiTheme="minorHAnsi" w:hAnsiTheme="minorHAnsi" w:cstheme="minorHAnsi"/>
          <w:i/>
          <w:sz w:val="22"/>
          <w:szCs w:val="22"/>
        </w:rPr>
        <w:t xml:space="preserve">11 września 2019 </w:t>
      </w:r>
      <w:r w:rsidRPr="00F50DA6">
        <w:rPr>
          <w:rFonts w:asciiTheme="minorHAnsi" w:hAnsiTheme="minorHAnsi" w:cstheme="minorHAnsi"/>
          <w:i/>
          <w:sz w:val="22"/>
          <w:szCs w:val="22"/>
        </w:rPr>
        <w:t>roku Prawo Zamówień Publicznyc</w:t>
      </w:r>
      <w:r w:rsidR="00D91ED5" w:rsidRPr="00F50DA6">
        <w:rPr>
          <w:rFonts w:asciiTheme="minorHAnsi" w:hAnsiTheme="minorHAnsi" w:cstheme="minorHAnsi"/>
          <w:i/>
          <w:sz w:val="22"/>
          <w:szCs w:val="22"/>
        </w:rPr>
        <w:t xml:space="preserve">h (tekst jednolity: Dz.U. z </w:t>
      </w:r>
      <w:r w:rsidR="001950BC">
        <w:rPr>
          <w:rFonts w:asciiTheme="minorHAnsi" w:hAnsiTheme="minorHAnsi" w:cstheme="minorHAnsi"/>
          <w:i/>
          <w:sz w:val="22"/>
          <w:szCs w:val="22"/>
        </w:rPr>
        <w:t>202</w:t>
      </w:r>
      <w:r w:rsidR="0092467F">
        <w:rPr>
          <w:rFonts w:asciiTheme="minorHAnsi" w:hAnsiTheme="minorHAnsi" w:cstheme="minorHAnsi"/>
          <w:i/>
          <w:sz w:val="22"/>
          <w:szCs w:val="22"/>
        </w:rPr>
        <w:t>3</w:t>
      </w:r>
      <w:r w:rsidRPr="00F50DA6">
        <w:rPr>
          <w:rFonts w:asciiTheme="minorHAnsi" w:hAnsiTheme="minorHAnsi" w:cstheme="minorHAnsi"/>
          <w:i/>
          <w:sz w:val="22"/>
          <w:szCs w:val="22"/>
        </w:rPr>
        <w:t xml:space="preserve"> r. poz. </w:t>
      </w:r>
      <w:r w:rsidR="00AA08FE">
        <w:rPr>
          <w:rFonts w:asciiTheme="minorHAnsi" w:hAnsiTheme="minorHAnsi" w:cstheme="minorHAnsi"/>
          <w:i/>
          <w:sz w:val="22"/>
          <w:szCs w:val="22"/>
        </w:rPr>
        <w:t>1</w:t>
      </w:r>
      <w:r w:rsidR="0092467F">
        <w:rPr>
          <w:rFonts w:asciiTheme="minorHAnsi" w:hAnsiTheme="minorHAnsi" w:cstheme="minorHAnsi"/>
          <w:i/>
          <w:sz w:val="22"/>
          <w:szCs w:val="22"/>
        </w:rPr>
        <w:t>605</w:t>
      </w:r>
      <w:r w:rsidR="009A2D19">
        <w:rPr>
          <w:rFonts w:asciiTheme="minorHAnsi" w:hAnsiTheme="minorHAnsi" w:cstheme="minorHAnsi"/>
          <w:i/>
          <w:sz w:val="22"/>
          <w:szCs w:val="22"/>
        </w:rPr>
        <w:t xml:space="preserve"> ze zm.</w:t>
      </w:r>
      <w:r w:rsidR="00986363" w:rsidRPr="00F50DA6">
        <w:rPr>
          <w:rFonts w:asciiTheme="minorHAnsi" w:hAnsiTheme="minorHAnsi" w:cstheme="minorHAnsi"/>
          <w:i/>
          <w:sz w:val="22"/>
          <w:szCs w:val="22"/>
        </w:rPr>
        <w:t>) postępowania o </w:t>
      </w:r>
      <w:r w:rsidRPr="00F50DA6">
        <w:rPr>
          <w:rFonts w:asciiTheme="minorHAnsi" w:hAnsiTheme="minorHAnsi" w:cstheme="minorHAnsi"/>
          <w:i/>
          <w:sz w:val="22"/>
          <w:szCs w:val="22"/>
        </w:rPr>
        <w:t xml:space="preserve">udzielenie zamówienia </w:t>
      </w:r>
      <w:r w:rsidR="00291589" w:rsidRPr="00F50DA6">
        <w:rPr>
          <w:rFonts w:asciiTheme="minorHAnsi" w:hAnsiTheme="minorHAnsi" w:cstheme="minorHAnsi"/>
          <w:i/>
          <w:sz w:val="22"/>
          <w:szCs w:val="22"/>
        </w:rPr>
        <w:t>klasycznego</w:t>
      </w:r>
      <w:r w:rsidRPr="00F50DA6">
        <w:rPr>
          <w:rFonts w:asciiTheme="minorHAnsi" w:hAnsiTheme="minorHAnsi" w:cstheme="minorHAnsi"/>
          <w:i/>
          <w:sz w:val="22"/>
          <w:szCs w:val="22"/>
        </w:rPr>
        <w:t xml:space="preserve"> w trybie </w:t>
      </w:r>
      <w:r w:rsidR="00291589" w:rsidRPr="00F50DA6">
        <w:rPr>
          <w:rFonts w:asciiTheme="minorHAnsi" w:hAnsiTheme="minorHAnsi" w:cstheme="minorHAnsi"/>
          <w:i/>
          <w:sz w:val="22"/>
          <w:szCs w:val="22"/>
        </w:rPr>
        <w:t xml:space="preserve">podstawowym </w:t>
      </w:r>
      <w:r w:rsidRPr="00F50DA6">
        <w:rPr>
          <w:rFonts w:asciiTheme="minorHAnsi" w:hAnsiTheme="minorHAnsi" w:cstheme="minorHAnsi"/>
          <w:bCs/>
          <w:i/>
          <w:sz w:val="22"/>
          <w:szCs w:val="22"/>
        </w:rPr>
        <w:t xml:space="preserve">i dokonanego przez Zamawiającego wyboru oferty Wykonawcy, została </w:t>
      </w:r>
      <w:r w:rsidR="00F5541F" w:rsidRPr="00F50DA6">
        <w:rPr>
          <w:rFonts w:asciiTheme="minorHAnsi" w:hAnsiTheme="minorHAnsi" w:cstheme="minorHAnsi"/>
          <w:bCs/>
          <w:i/>
          <w:sz w:val="22"/>
          <w:szCs w:val="22"/>
        </w:rPr>
        <w:t xml:space="preserve">zawarta </w:t>
      </w:r>
      <w:r w:rsidR="00692148" w:rsidRPr="00F50DA6">
        <w:rPr>
          <w:rFonts w:asciiTheme="minorHAnsi" w:hAnsiTheme="minorHAnsi" w:cstheme="minorHAnsi"/>
          <w:bCs/>
          <w:i/>
          <w:sz w:val="22"/>
          <w:szCs w:val="22"/>
        </w:rPr>
        <w:t>U</w:t>
      </w:r>
      <w:r w:rsidRPr="00F50DA6">
        <w:rPr>
          <w:rFonts w:asciiTheme="minorHAnsi" w:hAnsiTheme="minorHAnsi" w:cstheme="minorHAnsi"/>
          <w:bCs/>
          <w:i/>
          <w:sz w:val="22"/>
          <w:szCs w:val="22"/>
        </w:rPr>
        <w:t xml:space="preserve">mowa </w:t>
      </w:r>
      <w:r w:rsidR="00266666" w:rsidRPr="00F50DA6">
        <w:rPr>
          <w:rFonts w:asciiTheme="minorHAnsi" w:hAnsiTheme="minorHAnsi" w:cstheme="minorHAnsi"/>
          <w:bCs/>
          <w:i/>
          <w:sz w:val="22"/>
          <w:szCs w:val="22"/>
        </w:rPr>
        <w:t xml:space="preserve">o </w:t>
      </w:r>
      <w:r w:rsidRPr="00F50DA6">
        <w:rPr>
          <w:rFonts w:asciiTheme="minorHAnsi" w:hAnsiTheme="minorHAnsi" w:cstheme="minorHAnsi"/>
          <w:bCs/>
          <w:i/>
          <w:sz w:val="22"/>
          <w:szCs w:val="22"/>
        </w:rPr>
        <w:t>następującej treści:</w:t>
      </w:r>
    </w:p>
    <w:p w14:paraId="276C8A27" w14:textId="77777777" w:rsidR="009A53D6" w:rsidRPr="00F50DA6" w:rsidRDefault="00D6683B"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 1</w:t>
      </w:r>
    </w:p>
    <w:p w14:paraId="08F78D9B" w14:textId="223CA860" w:rsidR="0028353C" w:rsidRPr="006230B5" w:rsidRDefault="00F5541F" w:rsidP="00945D2B">
      <w:pPr>
        <w:keepLines/>
        <w:numPr>
          <w:ilvl w:val="0"/>
          <w:numId w:val="18"/>
        </w:numPr>
        <w:spacing w:after="120"/>
        <w:ind w:left="360"/>
        <w:jc w:val="both"/>
        <w:rPr>
          <w:rFonts w:asciiTheme="minorHAnsi" w:hAnsiTheme="minorHAnsi" w:cstheme="minorHAnsi"/>
          <w:b/>
          <w:bCs/>
          <w:color w:val="000000"/>
          <w:sz w:val="22"/>
          <w:szCs w:val="22"/>
        </w:rPr>
      </w:pPr>
      <w:r w:rsidRPr="00AA08FE">
        <w:rPr>
          <w:rFonts w:asciiTheme="minorHAnsi" w:hAnsiTheme="minorHAnsi" w:cstheme="minorHAnsi"/>
          <w:bCs/>
          <w:color w:val="000000"/>
          <w:sz w:val="22"/>
          <w:szCs w:val="22"/>
        </w:rPr>
        <w:t xml:space="preserve">Zamawiający zleca, a Wykonawca przyjmuje </w:t>
      </w:r>
      <w:r w:rsidR="00E93ED9" w:rsidRPr="00AA08FE">
        <w:rPr>
          <w:rFonts w:asciiTheme="minorHAnsi" w:hAnsiTheme="minorHAnsi" w:cstheme="minorHAnsi"/>
          <w:bCs/>
          <w:color w:val="000000"/>
          <w:sz w:val="22"/>
          <w:szCs w:val="22"/>
        </w:rPr>
        <w:t>do wykonania roboty budowlane w </w:t>
      </w:r>
      <w:r w:rsidRPr="00AA08FE">
        <w:rPr>
          <w:rFonts w:asciiTheme="minorHAnsi" w:hAnsiTheme="minorHAnsi" w:cstheme="minorHAnsi"/>
          <w:bCs/>
          <w:color w:val="000000"/>
          <w:sz w:val="22"/>
          <w:szCs w:val="22"/>
        </w:rPr>
        <w:t xml:space="preserve">przedmiocie </w:t>
      </w:r>
      <w:r w:rsidR="000E591E" w:rsidRPr="00AA08FE">
        <w:rPr>
          <w:rFonts w:asciiTheme="minorHAnsi" w:hAnsiTheme="minorHAnsi" w:cstheme="minorHAnsi"/>
          <w:bCs/>
          <w:color w:val="000000"/>
          <w:sz w:val="22"/>
          <w:szCs w:val="22"/>
        </w:rPr>
        <w:t>zadania</w:t>
      </w:r>
      <w:r w:rsidRPr="00AA08FE">
        <w:rPr>
          <w:rFonts w:asciiTheme="minorHAnsi" w:hAnsiTheme="minorHAnsi" w:cstheme="minorHAnsi"/>
          <w:bCs/>
          <w:color w:val="000000"/>
          <w:sz w:val="22"/>
          <w:szCs w:val="22"/>
        </w:rPr>
        <w:t xml:space="preserve"> </w:t>
      </w:r>
      <w:r w:rsidR="004E7D03" w:rsidRPr="00AA08FE">
        <w:rPr>
          <w:rFonts w:asciiTheme="minorHAnsi" w:hAnsiTheme="minorHAnsi" w:cstheme="minorHAnsi"/>
          <w:b/>
          <w:bCs/>
          <w:color w:val="000000"/>
          <w:sz w:val="22"/>
          <w:szCs w:val="22"/>
        </w:rPr>
        <w:t>„</w:t>
      </w:r>
      <w:r w:rsidR="00314598">
        <w:rPr>
          <w:rFonts w:asciiTheme="minorHAnsi" w:hAnsiTheme="minorHAnsi" w:cstheme="minorHAnsi"/>
          <w:b/>
          <w:bCs/>
          <w:color w:val="000000"/>
          <w:sz w:val="22"/>
          <w:szCs w:val="22"/>
        </w:rPr>
        <w:t xml:space="preserve">Modernizacja drogi </w:t>
      </w:r>
      <w:r w:rsidR="0092467F">
        <w:rPr>
          <w:rFonts w:asciiTheme="minorHAnsi" w:hAnsiTheme="minorHAnsi" w:cstheme="minorHAnsi"/>
          <w:b/>
          <w:bCs/>
          <w:color w:val="000000"/>
          <w:sz w:val="22"/>
          <w:szCs w:val="22"/>
        </w:rPr>
        <w:t>dojazdowej do pól ul. Szkarotki w Połomii”.</w:t>
      </w:r>
    </w:p>
    <w:p w14:paraId="40D585C6" w14:textId="0C141D15" w:rsidR="009A53D6" w:rsidRPr="00B82804" w:rsidRDefault="47054D2E" w:rsidP="00945D2B">
      <w:pPr>
        <w:keepLines/>
        <w:numPr>
          <w:ilvl w:val="0"/>
          <w:numId w:val="18"/>
        </w:numPr>
        <w:spacing w:after="120"/>
        <w:ind w:left="357" w:hanging="357"/>
        <w:jc w:val="both"/>
        <w:rPr>
          <w:rFonts w:asciiTheme="minorHAnsi" w:hAnsiTheme="minorHAnsi" w:cstheme="minorBidi"/>
          <w:color w:val="000000"/>
          <w:sz w:val="22"/>
          <w:szCs w:val="22"/>
        </w:rPr>
      </w:pPr>
      <w:r w:rsidRPr="47054D2E">
        <w:rPr>
          <w:rFonts w:asciiTheme="minorHAnsi" w:hAnsiTheme="minorHAnsi" w:cstheme="minorBidi"/>
          <w:color w:val="000000" w:themeColor="text1"/>
          <w:sz w:val="22"/>
          <w:szCs w:val="22"/>
        </w:rPr>
        <w:t xml:space="preserve">Szczegółowy zakres zamówienia został określony w </w:t>
      </w:r>
      <w:r w:rsidR="00945D2B">
        <w:rPr>
          <w:rFonts w:asciiTheme="minorHAnsi" w:hAnsiTheme="minorHAnsi" w:cstheme="minorBidi"/>
          <w:color w:val="000000" w:themeColor="text1"/>
          <w:sz w:val="22"/>
          <w:szCs w:val="22"/>
        </w:rPr>
        <w:t xml:space="preserve">dokumentacji projektowej, w tym specyfikacji technicznej wykonania i odbioru robót, stanowiącej załącznik do Umowy, </w:t>
      </w:r>
      <w:r w:rsidRPr="47054D2E">
        <w:rPr>
          <w:rFonts w:asciiTheme="minorHAnsi" w:hAnsiTheme="minorHAnsi" w:cstheme="minorBidi"/>
          <w:color w:val="000000" w:themeColor="text1"/>
          <w:sz w:val="22"/>
          <w:szCs w:val="22"/>
        </w:rPr>
        <w:t>dostępn</w:t>
      </w:r>
      <w:r w:rsidR="000D0293">
        <w:rPr>
          <w:rFonts w:asciiTheme="minorHAnsi" w:hAnsiTheme="minorHAnsi" w:cstheme="minorBidi"/>
          <w:color w:val="000000" w:themeColor="text1"/>
          <w:sz w:val="22"/>
          <w:szCs w:val="22"/>
        </w:rPr>
        <w:t>ej</w:t>
      </w:r>
      <w:r w:rsidRPr="47054D2E">
        <w:rPr>
          <w:rFonts w:asciiTheme="minorHAnsi" w:hAnsiTheme="minorHAnsi" w:cstheme="minorBidi"/>
          <w:color w:val="000000" w:themeColor="text1"/>
          <w:sz w:val="22"/>
          <w:szCs w:val="22"/>
        </w:rPr>
        <w:t xml:space="preserve"> na stronie prowadzonego postępowania o udzielenie zamówienia</w:t>
      </w:r>
      <w:r w:rsidR="00CC60EE">
        <w:rPr>
          <w:rFonts w:asciiTheme="minorHAnsi" w:hAnsiTheme="minorHAnsi" w:cstheme="minorBidi"/>
          <w:color w:val="000000" w:themeColor="text1"/>
          <w:sz w:val="22"/>
          <w:szCs w:val="22"/>
        </w:rPr>
        <w:t xml:space="preserve"> i przekazanej Wykonawcy po podpisaniu Umowy.</w:t>
      </w:r>
    </w:p>
    <w:p w14:paraId="262450CA" w14:textId="69F6AE19" w:rsidR="00945D2B" w:rsidRDefault="0028353C" w:rsidP="00945D2B">
      <w:pPr>
        <w:numPr>
          <w:ilvl w:val="0"/>
          <w:numId w:val="18"/>
        </w:numPr>
        <w:spacing w:after="120"/>
        <w:ind w:left="360"/>
        <w:jc w:val="both"/>
        <w:rPr>
          <w:rFonts w:asciiTheme="minorHAnsi" w:hAnsiTheme="minorHAnsi" w:cstheme="minorHAnsi"/>
          <w:bCs/>
          <w:color w:val="000000"/>
          <w:sz w:val="22"/>
          <w:szCs w:val="22"/>
        </w:rPr>
      </w:pPr>
      <w:r w:rsidRPr="006E43A6">
        <w:rPr>
          <w:rFonts w:asciiTheme="minorHAnsi" w:hAnsiTheme="minorHAnsi" w:cstheme="minorHAnsi"/>
          <w:bCs/>
          <w:color w:val="000000"/>
          <w:sz w:val="22"/>
          <w:szCs w:val="22"/>
        </w:rPr>
        <w:t xml:space="preserve">Zamówienie jest współfinansowane </w:t>
      </w:r>
      <w:r w:rsidR="00314598">
        <w:rPr>
          <w:rFonts w:asciiTheme="minorHAnsi" w:hAnsiTheme="minorHAnsi" w:cstheme="minorHAnsi"/>
          <w:bCs/>
          <w:color w:val="000000"/>
          <w:sz w:val="22"/>
          <w:szCs w:val="22"/>
        </w:rPr>
        <w:t xml:space="preserve">ze środków </w:t>
      </w:r>
      <w:r w:rsidR="0092467F">
        <w:rPr>
          <w:rFonts w:asciiTheme="minorHAnsi" w:hAnsiTheme="minorHAnsi" w:cstheme="minorHAnsi"/>
          <w:bCs/>
          <w:color w:val="000000"/>
          <w:sz w:val="22"/>
          <w:szCs w:val="22"/>
        </w:rPr>
        <w:t>z budżetu województwa śląskiego w formie dotacji celowej na podstawie umowy z dnia 5 kwietnia 2024r, znak CRU-WSL 0828/TW/24.</w:t>
      </w:r>
    </w:p>
    <w:p w14:paraId="77FF198D" w14:textId="77777777" w:rsidR="009A53D6" w:rsidRPr="00F50DA6" w:rsidRDefault="00D6683B"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lastRenderedPageBreak/>
        <w:t>§ 2</w:t>
      </w:r>
    </w:p>
    <w:p w14:paraId="2281E777" w14:textId="0F07CFA2" w:rsidR="00291589" w:rsidRDefault="00231F79" w:rsidP="002B2AF1">
      <w:pPr>
        <w:keepLines/>
        <w:numPr>
          <w:ilvl w:val="0"/>
          <w:numId w:val="35"/>
        </w:numPr>
        <w:spacing w:after="120"/>
        <w:ind w:left="357" w:hanging="357"/>
        <w:jc w:val="both"/>
        <w:rPr>
          <w:rFonts w:asciiTheme="minorHAnsi" w:hAnsiTheme="minorHAnsi" w:cstheme="minorHAnsi"/>
          <w:sz w:val="22"/>
          <w:szCs w:val="22"/>
        </w:rPr>
      </w:pPr>
      <w:r w:rsidRPr="00B409BA">
        <w:rPr>
          <w:rFonts w:asciiTheme="minorHAnsi" w:hAnsiTheme="minorHAnsi" w:cstheme="minorHAnsi"/>
          <w:sz w:val="22"/>
          <w:szCs w:val="22"/>
        </w:rPr>
        <w:t xml:space="preserve">Zamówienie zostanie wykonane w terminie </w:t>
      </w:r>
      <w:r w:rsidR="00874E19">
        <w:rPr>
          <w:rFonts w:asciiTheme="minorHAnsi" w:hAnsiTheme="minorHAnsi" w:cstheme="minorHAnsi"/>
          <w:b/>
          <w:sz w:val="22"/>
          <w:szCs w:val="22"/>
        </w:rPr>
        <w:t xml:space="preserve">40 dni kalendarzowych, jednak nie później niż do 15.11.2024r. </w:t>
      </w:r>
      <w:r w:rsidR="006C481B" w:rsidRPr="00B409BA">
        <w:rPr>
          <w:rFonts w:asciiTheme="minorHAnsi" w:hAnsiTheme="minorHAnsi" w:cstheme="minorHAnsi"/>
          <w:sz w:val="22"/>
          <w:szCs w:val="22"/>
        </w:rPr>
        <w:t xml:space="preserve"> </w:t>
      </w:r>
    </w:p>
    <w:p w14:paraId="7D6CAAA7" w14:textId="504E7651" w:rsidR="00523AA5" w:rsidRPr="00A04E1C" w:rsidRDefault="00523AA5" w:rsidP="00A04E1C">
      <w:pPr>
        <w:pStyle w:val="Bezodstpw"/>
        <w:numPr>
          <w:ilvl w:val="0"/>
          <w:numId w:val="35"/>
        </w:numPr>
        <w:spacing w:line="276" w:lineRule="auto"/>
        <w:ind w:left="425" w:hanging="425"/>
        <w:rPr>
          <w:rFonts w:asciiTheme="majorHAnsi" w:hAnsiTheme="majorHAnsi" w:cstheme="majorHAnsi"/>
          <w:szCs w:val="22"/>
        </w:rPr>
      </w:pPr>
      <w:r w:rsidRPr="00A04E1C">
        <w:rPr>
          <w:rFonts w:asciiTheme="majorHAnsi" w:hAnsiTheme="majorHAnsi" w:cstheme="majorHAnsi"/>
          <w:szCs w:val="22"/>
        </w:rPr>
        <w:t>Określony termin realizacji  przedmiotu umowy</w:t>
      </w:r>
      <w:r w:rsidR="00325BBF">
        <w:rPr>
          <w:rFonts w:asciiTheme="majorHAnsi" w:hAnsiTheme="majorHAnsi" w:cstheme="majorHAnsi"/>
          <w:szCs w:val="22"/>
        </w:rPr>
        <w:t xml:space="preserve"> w  §2 ust.1</w:t>
      </w:r>
      <w:r w:rsidRPr="00A04E1C">
        <w:rPr>
          <w:rFonts w:asciiTheme="majorHAnsi" w:hAnsiTheme="majorHAnsi" w:cstheme="majorHAnsi"/>
          <w:szCs w:val="22"/>
        </w:rPr>
        <w:t>,  wynika z faktu finansowania przedmiotu zamówienia środkami z budżetu województwa śląskiego na podstawie umowy z dnia 5 kwietnia 2024 roku, znak CRU-WSL 0828/TW/24 zawartej pomiędzy Zamawiającym, a Województwem Śląskim w przedmiocie udzielenia pomocy finansowej w formie dotacji celowej z budżetu Województwa Gminie Tworóg przeznaczonej na realizację zadania pn. „Modernizacja drogi dojazdowej do pól ul. Szkarotki w Połomii”</w:t>
      </w:r>
      <w:r w:rsidRPr="00A04E1C">
        <w:rPr>
          <w:rFonts w:asciiTheme="majorHAnsi" w:hAnsiTheme="majorHAnsi" w:cstheme="majorHAnsi"/>
          <w:szCs w:val="22"/>
          <w:shd w:val="clear" w:color="auto" w:fill="FFFFFF"/>
        </w:rPr>
        <w:t>, które Zamawiający jest zobowiązany wykorzystać w terminie określonym w w/w umowie</w:t>
      </w:r>
      <w:r w:rsidR="00A04E1C" w:rsidRPr="00A04E1C">
        <w:rPr>
          <w:rFonts w:asciiTheme="majorHAnsi" w:hAnsiTheme="majorHAnsi" w:cstheme="majorHAnsi"/>
          <w:szCs w:val="22"/>
          <w:shd w:val="clear" w:color="auto" w:fill="FFFFFF"/>
        </w:rPr>
        <w:t>.</w:t>
      </w:r>
    </w:p>
    <w:p w14:paraId="1F288A54" w14:textId="77777777" w:rsidR="00231F79" w:rsidRPr="00101AE9" w:rsidRDefault="00231F79" w:rsidP="002B2AF1">
      <w:pPr>
        <w:keepLines/>
        <w:numPr>
          <w:ilvl w:val="0"/>
          <w:numId w:val="35"/>
        </w:numPr>
        <w:spacing w:after="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Za </w:t>
      </w:r>
      <w:r w:rsidR="0063617E">
        <w:rPr>
          <w:rFonts w:asciiTheme="minorHAnsi" w:hAnsiTheme="minorHAnsi" w:cstheme="minorHAnsi"/>
          <w:sz w:val="22"/>
          <w:szCs w:val="22"/>
        </w:rPr>
        <w:t xml:space="preserve">datę </w:t>
      </w:r>
      <w:r>
        <w:rPr>
          <w:rFonts w:asciiTheme="minorHAnsi" w:hAnsiTheme="minorHAnsi" w:cstheme="minorHAnsi"/>
          <w:sz w:val="22"/>
          <w:szCs w:val="22"/>
        </w:rPr>
        <w:t>rozpoczęci</w:t>
      </w:r>
      <w:r w:rsidR="00847621">
        <w:rPr>
          <w:rFonts w:asciiTheme="minorHAnsi" w:hAnsiTheme="minorHAnsi" w:cstheme="minorHAnsi"/>
          <w:sz w:val="22"/>
          <w:szCs w:val="22"/>
        </w:rPr>
        <w:t>a</w:t>
      </w:r>
      <w:r>
        <w:rPr>
          <w:rFonts w:asciiTheme="minorHAnsi" w:hAnsiTheme="minorHAnsi" w:cstheme="minorHAnsi"/>
          <w:sz w:val="22"/>
          <w:szCs w:val="22"/>
        </w:rPr>
        <w:t xml:space="preserve"> wykonywania robót budowlanych uznaje się </w:t>
      </w:r>
      <w:r w:rsidR="00847621">
        <w:rPr>
          <w:rFonts w:asciiTheme="minorHAnsi" w:hAnsiTheme="minorHAnsi" w:cstheme="minorHAnsi"/>
          <w:sz w:val="22"/>
          <w:szCs w:val="22"/>
        </w:rPr>
        <w:t xml:space="preserve">potwierdzony </w:t>
      </w:r>
      <w:r>
        <w:rPr>
          <w:rFonts w:asciiTheme="minorHAnsi" w:hAnsiTheme="minorHAnsi" w:cstheme="minorHAnsi"/>
          <w:sz w:val="22"/>
          <w:szCs w:val="22"/>
        </w:rPr>
        <w:t>dzień przekazania placu budowy.</w:t>
      </w:r>
    </w:p>
    <w:p w14:paraId="62A97DC8" w14:textId="77777777" w:rsidR="00620DC9" w:rsidRDefault="00620DC9" w:rsidP="002B2AF1">
      <w:pPr>
        <w:keepLines/>
        <w:numPr>
          <w:ilvl w:val="0"/>
          <w:numId w:val="35"/>
        </w:numPr>
        <w:spacing w:after="120"/>
        <w:ind w:left="357" w:hanging="357"/>
        <w:jc w:val="both"/>
        <w:rPr>
          <w:rFonts w:asciiTheme="minorHAnsi" w:hAnsiTheme="minorHAnsi" w:cstheme="minorHAnsi"/>
          <w:color w:val="000000"/>
          <w:sz w:val="22"/>
          <w:szCs w:val="22"/>
        </w:rPr>
      </w:pPr>
      <w:r w:rsidRPr="00705E7F">
        <w:rPr>
          <w:rFonts w:asciiTheme="minorHAnsi" w:hAnsiTheme="minorHAnsi" w:cstheme="minorHAnsi"/>
          <w:color w:val="000000"/>
          <w:sz w:val="22"/>
          <w:szCs w:val="22"/>
        </w:rPr>
        <w:t xml:space="preserve">Za datę wykonania </w:t>
      </w:r>
      <w:r w:rsidR="00D357DE" w:rsidRPr="00705E7F">
        <w:rPr>
          <w:rFonts w:asciiTheme="minorHAnsi" w:hAnsiTheme="minorHAnsi" w:cstheme="minorHAnsi"/>
          <w:color w:val="000000"/>
          <w:sz w:val="22"/>
          <w:szCs w:val="22"/>
        </w:rPr>
        <w:t>robót budowlanych</w:t>
      </w:r>
      <w:r w:rsidRPr="00705E7F">
        <w:rPr>
          <w:rFonts w:asciiTheme="minorHAnsi" w:hAnsiTheme="minorHAnsi" w:cstheme="minorHAnsi"/>
          <w:color w:val="000000"/>
          <w:sz w:val="22"/>
          <w:szCs w:val="22"/>
        </w:rPr>
        <w:t xml:space="preserve"> uznaje się </w:t>
      </w:r>
      <w:r w:rsidR="00B668B7" w:rsidRPr="00705E7F">
        <w:rPr>
          <w:rFonts w:asciiTheme="minorHAnsi" w:hAnsiTheme="minorHAnsi" w:cstheme="minorHAnsi"/>
          <w:color w:val="000000"/>
          <w:sz w:val="22"/>
          <w:szCs w:val="22"/>
        </w:rPr>
        <w:t xml:space="preserve">potwierdzony dzień gotowości do odbioru końcowego, </w:t>
      </w:r>
      <w:r w:rsidR="004D14DD" w:rsidRPr="00705E7F">
        <w:rPr>
          <w:rFonts w:asciiTheme="minorHAnsi" w:hAnsiTheme="minorHAnsi" w:cstheme="minorHAnsi"/>
          <w:color w:val="000000"/>
          <w:sz w:val="22"/>
          <w:szCs w:val="22"/>
        </w:rPr>
        <w:t>podczas</w:t>
      </w:r>
      <w:r w:rsidR="00B668B7" w:rsidRPr="00705E7F">
        <w:rPr>
          <w:rFonts w:asciiTheme="minorHAnsi" w:hAnsiTheme="minorHAnsi" w:cstheme="minorHAnsi"/>
          <w:color w:val="000000"/>
          <w:sz w:val="22"/>
          <w:szCs w:val="22"/>
        </w:rPr>
        <w:t xml:space="preserve"> którego nie stwierdzono wad, o których mowa w §</w:t>
      </w:r>
      <w:r w:rsidR="00BA66BA" w:rsidRPr="00705E7F">
        <w:rPr>
          <w:rFonts w:asciiTheme="minorHAnsi" w:hAnsiTheme="minorHAnsi" w:cstheme="minorHAnsi"/>
          <w:color w:val="000000"/>
          <w:sz w:val="22"/>
          <w:szCs w:val="22"/>
        </w:rPr>
        <w:t> </w:t>
      </w:r>
      <w:r w:rsidR="00B668B7" w:rsidRPr="00705E7F">
        <w:rPr>
          <w:rFonts w:asciiTheme="minorHAnsi" w:hAnsiTheme="minorHAnsi" w:cstheme="minorHAnsi"/>
          <w:color w:val="000000"/>
          <w:sz w:val="22"/>
          <w:szCs w:val="22"/>
        </w:rPr>
        <w:t>13</w:t>
      </w:r>
      <w:r w:rsidR="00820C15" w:rsidRPr="00705E7F">
        <w:rPr>
          <w:rFonts w:asciiTheme="minorHAnsi" w:hAnsiTheme="minorHAnsi" w:cstheme="minorHAnsi"/>
          <w:color w:val="000000"/>
          <w:sz w:val="22"/>
          <w:szCs w:val="22"/>
        </w:rPr>
        <w:t xml:space="preserve"> ust. </w:t>
      </w:r>
      <w:r w:rsidR="00405B7B" w:rsidRPr="00705E7F">
        <w:rPr>
          <w:rFonts w:asciiTheme="minorHAnsi" w:hAnsiTheme="minorHAnsi" w:cstheme="minorHAnsi"/>
          <w:color w:val="000000"/>
          <w:sz w:val="22"/>
          <w:szCs w:val="22"/>
        </w:rPr>
        <w:t>6</w:t>
      </w:r>
      <w:r w:rsidR="00F36E32">
        <w:rPr>
          <w:rFonts w:asciiTheme="minorHAnsi" w:hAnsiTheme="minorHAnsi" w:cstheme="minorHAnsi"/>
          <w:color w:val="000000"/>
          <w:sz w:val="22"/>
          <w:szCs w:val="22"/>
        </w:rPr>
        <w:t>.</w:t>
      </w:r>
    </w:p>
    <w:p w14:paraId="789A9974" w14:textId="77777777" w:rsidR="00B25021" w:rsidRDefault="00B25021" w:rsidP="00B25021">
      <w:pPr>
        <w:keepLines/>
        <w:numPr>
          <w:ilvl w:val="0"/>
          <w:numId w:val="35"/>
        </w:numPr>
        <w:spacing w:after="120"/>
        <w:ind w:left="357" w:hanging="357"/>
        <w:jc w:val="both"/>
        <w:rPr>
          <w:rFonts w:asciiTheme="minorHAnsi" w:hAnsiTheme="minorHAnsi" w:cstheme="minorHAnsi"/>
          <w:color w:val="000000"/>
          <w:sz w:val="22"/>
          <w:szCs w:val="22"/>
        </w:rPr>
      </w:pPr>
      <w:r w:rsidRPr="00F50DA6">
        <w:rPr>
          <w:rFonts w:asciiTheme="minorHAnsi" w:hAnsiTheme="minorHAnsi" w:cstheme="minorHAnsi"/>
          <w:color w:val="000000"/>
          <w:sz w:val="22"/>
          <w:szCs w:val="22"/>
        </w:rPr>
        <w:t>Zamówienie będzie realizowane zgodnie z harmonogramem</w:t>
      </w:r>
      <w:r>
        <w:rPr>
          <w:rFonts w:asciiTheme="minorHAnsi" w:hAnsiTheme="minorHAnsi" w:cstheme="minorHAnsi"/>
          <w:color w:val="000000"/>
          <w:sz w:val="22"/>
          <w:szCs w:val="22"/>
        </w:rPr>
        <w:t xml:space="preserve"> </w:t>
      </w:r>
      <w:r w:rsidR="006E43A6">
        <w:rPr>
          <w:rFonts w:asciiTheme="minorHAnsi" w:hAnsiTheme="minorHAnsi" w:cstheme="minorHAnsi"/>
          <w:color w:val="000000"/>
          <w:sz w:val="22"/>
          <w:szCs w:val="22"/>
        </w:rPr>
        <w:t xml:space="preserve">rzeczowo-finansowym </w:t>
      </w:r>
      <w:r>
        <w:rPr>
          <w:rFonts w:asciiTheme="minorHAnsi" w:hAnsiTheme="minorHAnsi" w:cstheme="minorHAnsi"/>
          <w:color w:val="000000"/>
          <w:sz w:val="22"/>
          <w:szCs w:val="22"/>
        </w:rPr>
        <w:t>opracowanym przez Wykonawcę.</w:t>
      </w:r>
      <w:r w:rsidR="00847DD2">
        <w:rPr>
          <w:rFonts w:asciiTheme="minorHAnsi" w:hAnsiTheme="minorHAnsi" w:cstheme="minorHAnsi"/>
          <w:color w:val="000000"/>
          <w:sz w:val="22"/>
          <w:szCs w:val="22"/>
        </w:rPr>
        <w:t xml:space="preserve"> Harmonogram winien uwzględniać specyfikę prowadzonych robót, okres realizacji poszczególnych robót oraz </w:t>
      </w:r>
      <w:r w:rsidR="00487FB0">
        <w:rPr>
          <w:rFonts w:asciiTheme="minorHAnsi" w:hAnsiTheme="minorHAnsi" w:cstheme="minorHAnsi"/>
          <w:color w:val="000000"/>
          <w:sz w:val="22"/>
          <w:szCs w:val="22"/>
        </w:rPr>
        <w:t>warunki rozliczenia</w:t>
      </w:r>
      <w:r w:rsidR="009A2D19">
        <w:rPr>
          <w:rFonts w:asciiTheme="minorHAnsi" w:hAnsiTheme="minorHAnsi" w:cstheme="minorHAnsi"/>
          <w:color w:val="000000"/>
          <w:sz w:val="22"/>
          <w:szCs w:val="22"/>
        </w:rPr>
        <w:t xml:space="preserve"> wynagrodzenia</w:t>
      </w:r>
      <w:r w:rsidR="00847DD2">
        <w:rPr>
          <w:rFonts w:asciiTheme="minorHAnsi" w:hAnsiTheme="minorHAnsi" w:cstheme="minorHAnsi"/>
          <w:color w:val="000000"/>
          <w:sz w:val="22"/>
          <w:szCs w:val="22"/>
        </w:rPr>
        <w:t>.</w:t>
      </w:r>
      <w:r w:rsidR="006E43A6">
        <w:rPr>
          <w:rFonts w:asciiTheme="minorHAnsi" w:hAnsiTheme="minorHAnsi" w:cstheme="minorHAnsi"/>
          <w:color w:val="000000"/>
          <w:sz w:val="22"/>
          <w:szCs w:val="22"/>
        </w:rPr>
        <w:t xml:space="preserve"> </w:t>
      </w:r>
    </w:p>
    <w:p w14:paraId="206CFFC8" w14:textId="77777777" w:rsidR="00B25021" w:rsidRDefault="00B25021" w:rsidP="00B25021">
      <w:pPr>
        <w:keepLines/>
        <w:numPr>
          <w:ilvl w:val="0"/>
          <w:numId w:val="35"/>
        </w:numPr>
        <w:spacing w:after="120"/>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Wykonawca zobowiązany jest dostarczyć harmonogram przed rozpoczęciem robót. Harmonogram po akceptacji Zamawiającego</w:t>
      </w:r>
      <w:r w:rsidR="009B7FDB">
        <w:rPr>
          <w:rFonts w:asciiTheme="minorHAnsi" w:hAnsiTheme="minorHAnsi" w:cstheme="minorHAnsi"/>
          <w:color w:val="000000"/>
          <w:sz w:val="22"/>
          <w:szCs w:val="22"/>
        </w:rPr>
        <w:t xml:space="preserve">, </w:t>
      </w:r>
      <w:r w:rsidR="009E2CFF">
        <w:rPr>
          <w:rFonts w:asciiTheme="minorHAnsi" w:hAnsiTheme="minorHAnsi" w:cstheme="minorHAnsi"/>
          <w:color w:val="000000"/>
          <w:sz w:val="22"/>
          <w:szCs w:val="22"/>
        </w:rPr>
        <w:t>z zastrzeżeniem</w:t>
      </w:r>
      <w:r w:rsidR="009B7FDB">
        <w:rPr>
          <w:rFonts w:asciiTheme="minorHAnsi" w:hAnsiTheme="minorHAnsi" w:cstheme="minorHAnsi"/>
          <w:color w:val="000000"/>
          <w:sz w:val="22"/>
          <w:szCs w:val="22"/>
        </w:rPr>
        <w:t xml:space="preserve"> ust. </w:t>
      </w:r>
      <w:r w:rsidR="0063617E">
        <w:rPr>
          <w:rFonts w:asciiTheme="minorHAnsi" w:hAnsiTheme="minorHAnsi" w:cstheme="minorHAnsi"/>
          <w:color w:val="000000"/>
          <w:sz w:val="22"/>
          <w:szCs w:val="22"/>
        </w:rPr>
        <w:t>8</w:t>
      </w:r>
      <w:r w:rsidR="009B7FDB">
        <w:rPr>
          <w:rFonts w:asciiTheme="minorHAnsi" w:hAnsiTheme="minorHAnsi" w:cstheme="minorHAnsi"/>
          <w:color w:val="000000"/>
          <w:sz w:val="22"/>
          <w:szCs w:val="22"/>
        </w:rPr>
        <w:t xml:space="preserve"> poniżej,</w:t>
      </w:r>
      <w:r>
        <w:rPr>
          <w:rFonts w:asciiTheme="minorHAnsi" w:hAnsiTheme="minorHAnsi" w:cstheme="minorHAnsi"/>
          <w:color w:val="000000"/>
          <w:sz w:val="22"/>
          <w:szCs w:val="22"/>
        </w:rPr>
        <w:t xml:space="preserve"> będzie stanowić załącznik do Umowy.</w:t>
      </w:r>
    </w:p>
    <w:p w14:paraId="6901D2FA" w14:textId="77777777" w:rsidR="00B25021" w:rsidRPr="00F50DA6" w:rsidRDefault="00B25021" w:rsidP="00B25021">
      <w:pPr>
        <w:keepLines/>
        <w:numPr>
          <w:ilvl w:val="0"/>
          <w:numId w:val="35"/>
        </w:numPr>
        <w:spacing w:after="120"/>
        <w:ind w:left="357" w:hanging="357"/>
        <w:jc w:val="both"/>
        <w:rPr>
          <w:rFonts w:asciiTheme="minorHAnsi" w:hAnsiTheme="minorHAnsi" w:cstheme="minorHAnsi"/>
          <w:color w:val="000000"/>
          <w:sz w:val="22"/>
          <w:szCs w:val="22"/>
        </w:rPr>
      </w:pPr>
      <w:r w:rsidRPr="00F50DA6">
        <w:rPr>
          <w:rFonts w:asciiTheme="minorHAnsi" w:hAnsiTheme="minorHAnsi" w:cstheme="minorHAnsi"/>
          <w:color w:val="000000"/>
          <w:sz w:val="22"/>
          <w:szCs w:val="22"/>
        </w:rPr>
        <w:t xml:space="preserve">Wykonawca jest zobowiązany do zachowania aktualności harmonogramu przez cały okres realizacji zamówienia. </w:t>
      </w:r>
    </w:p>
    <w:p w14:paraId="531A2813" w14:textId="2CE234BC" w:rsidR="00B25021" w:rsidRPr="000D0293" w:rsidRDefault="47054D2E" w:rsidP="47054D2E">
      <w:pPr>
        <w:keepLines/>
        <w:numPr>
          <w:ilvl w:val="0"/>
          <w:numId w:val="35"/>
        </w:numPr>
        <w:spacing w:after="120"/>
        <w:ind w:left="357" w:hanging="357"/>
        <w:jc w:val="both"/>
        <w:rPr>
          <w:rFonts w:asciiTheme="minorHAnsi" w:hAnsiTheme="minorHAnsi" w:cstheme="minorHAnsi"/>
          <w:color w:val="000000"/>
          <w:sz w:val="22"/>
          <w:szCs w:val="22"/>
        </w:rPr>
      </w:pPr>
      <w:r w:rsidRPr="000D0293">
        <w:rPr>
          <w:rFonts w:asciiTheme="minorHAnsi" w:hAnsiTheme="minorHAnsi" w:cstheme="minorHAnsi"/>
          <w:color w:val="000000" w:themeColor="text1"/>
          <w:sz w:val="22"/>
          <w:szCs w:val="22"/>
        </w:rPr>
        <w:t xml:space="preserve">Aktualizacja harmonogramu może odbywać się z inicjatywy każdej ze Stron. Harmonogram każdorazowo winien być dostosowany do warunków płatności określonych w Umowie oraz planu finansowego Zamawiającego, </w:t>
      </w:r>
      <w:r w:rsidRPr="000D0293">
        <w:rPr>
          <w:rFonts w:asciiTheme="minorHAnsi" w:eastAsia="Times" w:hAnsiTheme="minorHAnsi" w:cstheme="minorHAnsi"/>
          <w:color w:val="000000" w:themeColor="text1"/>
          <w:sz w:val="22"/>
          <w:szCs w:val="22"/>
        </w:rPr>
        <w:t xml:space="preserve">z uwzględnieniem </w:t>
      </w:r>
      <w:r w:rsidR="006C481B">
        <w:rPr>
          <w:rFonts w:asciiTheme="minorHAnsi" w:eastAsia="Times" w:hAnsiTheme="minorHAnsi" w:cstheme="minorHAnsi"/>
          <w:color w:val="000000" w:themeColor="text1"/>
          <w:sz w:val="22"/>
          <w:szCs w:val="22"/>
        </w:rPr>
        <w:t>płatności w 2024</w:t>
      </w:r>
      <w:r w:rsidRPr="000D0293">
        <w:rPr>
          <w:rFonts w:asciiTheme="minorHAnsi" w:eastAsia="Times" w:hAnsiTheme="minorHAnsi" w:cstheme="minorHAnsi"/>
          <w:color w:val="000000" w:themeColor="text1"/>
          <w:sz w:val="22"/>
          <w:szCs w:val="22"/>
        </w:rPr>
        <w:t xml:space="preserve"> roku.</w:t>
      </w:r>
    </w:p>
    <w:p w14:paraId="289488AB" w14:textId="77777777" w:rsidR="00B25021" w:rsidRPr="00F50DA6" w:rsidRDefault="47054D2E" w:rsidP="00B25021">
      <w:pPr>
        <w:keepLines/>
        <w:numPr>
          <w:ilvl w:val="0"/>
          <w:numId w:val="35"/>
        </w:numPr>
        <w:spacing w:after="120"/>
        <w:ind w:left="357" w:hanging="357"/>
        <w:jc w:val="both"/>
        <w:rPr>
          <w:rFonts w:asciiTheme="minorHAnsi" w:hAnsiTheme="minorHAnsi" w:cstheme="minorHAnsi"/>
          <w:color w:val="000000"/>
          <w:sz w:val="22"/>
          <w:szCs w:val="22"/>
        </w:rPr>
      </w:pPr>
      <w:r w:rsidRPr="47054D2E">
        <w:rPr>
          <w:rFonts w:asciiTheme="minorHAnsi" w:hAnsiTheme="minorHAnsi" w:cstheme="minorBidi"/>
          <w:color w:val="000000" w:themeColor="text1"/>
          <w:sz w:val="22"/>
          <w:szCs w:val="22"/>
        </w:rPr>
        <w:t xml:space="preserve">Harmonogram oraz każda jego aktualizacja wymaga akceptacji Zamawiającego. Zamawiający dokonuje zatwierdzenia harmonogramu lub zgłasza uwagi w terminie do 7 dni od dnia otrzymania harmonogramu. Wykonawca zobowiązany jest do uwzględnienia uwag Zamawiającego i niezwłocznej, odpowiedniej aktualizacji harmonogramu. Wyłącznie harmonogram zatwierdzony przez Zamawiającego jest wiążący dla Stron i stanowi załącznik do niniejszej Umowy. </w:t>
      </w:r>
    </w:p>
    <w:p w14:paraId="301553D9" w14:textId="77777777" w:rsidR="00B25021" w:rsidRDefault="47054D2E" w:rsidP="00B25021">
      <w:pPr>
        <w:keepLines/>
        <w:numPr>
          <w:ilvl w:val="0"/>
          <w:numId w:val="35"/>
        </w:numPr>
        <w:spacing w:after="120"/>
        <w:ind w:left="357" w:hanging="357"/>
        <w:jc w:val="both"/>
        <w:rPr>
          <w:rFonts w:asciiTheme="minorHAnsi" w:hAnsiTheme="minorHAnsi" w:cstheme="minorHAnsi"/>
          <w:color w:val="000000"/>
          <w:sz w:val="22"/>
          <w:szCs w:val="22"/>
        </w:rPr>
      </w:pPr>
      <w:r w:rsidRPr="47054D2E">
        <w:rPr>
          <w:rFonts w:asciiTheme="minorHAnsi" w:hAnsiTheme="minorHAnsi" w:cstheme="minorBidi"/>
          <w:color w:val="000000" w:themeColor="text1"/>
          <w:sz w:val="22"/>
          <w:szCs w:val="22"/>
        </w:rPr>
        <w:t>Aktualizacja harmonogramu nie wymaga zawierania aneksu do Umowy, o ile nie będzie skutkowała przekroczeniem terminu określonego w ust. 1.</w:t>
      </w:r>
    </w:p>
    <w:p w14:paraId="67F6D762" w14:textId="77777777" w:rsidR="009A53D6" w:rsidRPr="00F50DA6" w:rsidRDefault="007B2146"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 3</w:t>
      </w:r>
    </w:p>
    <w:p w14:paraId="665B89BF" w14:textId="77777777" w:rsidR="000A4068" w:rsidRPr="00F50DA6" w:rsidRDefault="000A4068" w:rsidP="002B2AF1">
      <w:pPr>
        <w:pStyle w:val="db"/>
        <w:keepLines/>
        <w:numPr>
          <w:ilvl w:val="0"/>
          <w:numId w:val="27"/>
        </w:numPr>
        <w:spacing w:after="120"/>
        <w:ind w:left="357" w:hanging="357"/>
        <w:jc w:val="both"/>
        <w:rPr>
          <w:rFonts w:asciiTheme="minorHAnsi" w:hAnsiTheme="minorHAnsi" w:cstheme="minorHAnsi"/>
          <w:color w:val="auto"/>
          <w:sz w:val="22"/>
          <w:szCs w:val="22"/>
        </w:rPr>
      </w:pPr>
      <w:r w:rsidRPr="00F50DA6">
        <w:rPr>
          <w:rFonts w:asciiTheme="minorHAnsi" w:hAnsiTheme="minorHAnsi" w:cstheme="minorHAnsi"/>
          <w:color w:val="auto"/>
          <w:sz w:val="22"/>
          <w:szCs w:val="22"/>
        </w:rPr>
        <w:t>Wykonawca oświadcza, że:</w:t>
      </w:r>
    </w:p>
    <w:p w14:paraId="76FB0F37" w14:textId="77777777" w:rsidR="00837083" w:rsidRDefault="00837083" w:rsidP="002B2AF1">
      <w:pPr>
        <w:pStyle w:val="db"/>
        <w:keepLines/>
        <w:numPr>
          <w:ilvl w:val="0"/>
          <w:numId w:val="28"/>
        </w:numPr>
        <w:spacing w:after="120"/>
        <w:ind w:left="717"/>
        <w:jc w:val="both"/>
        <w:rPr>
          <w:rFonts w:asciiTheme="minorHAnsi" w:hAnsiTheme="minorHAnsi" w:cstheme="minorHAnsi"/>
          <w:color w:val="auto"/>
          <w:sz w:val="22"/>
          <w:szCs w:val="22"/>
        </w:rPr>
      </w:pPr>
      <w:r>
        <w:rPr>
          <w:rFonts w:asciiTheme="minorHAnsi" w:hAnsiTheme="minorHAnsi" w:cstheme="minorHAnsi"/>
          <w:color w:val="auto"/>
          <w:sz w:val="22"/>
          <w:szCs w:val="22"/>
        </w:rPr>
        <w:t>na dzień podpisania Umowy nie podlega wykluczeniu na podstawie art. 108 ustawy Pzp;</w:t>
      </w:r>
    </w:p>
    <w:p w14:paraId="77472C2E" w14:textId="77777777" w:rsidR="002259EB" w:rsidRPr="002259EB" w:rsidRDefault="00354BE1" w:rsidP="002259EB">
      <w:pPr>
        <w:pStyle w:val="db"/>
        <w:keepLines/>
        <w:numPr>
          <w:ilvl w:val="0"/>
          <w:numId w:val="28"/>
        </w:numPr>
        <w:spacing w:after="120"/>
        <w:ind w:left="717"/>
        <w:jc w:val="both"/>
        <w:rPr>
          <w:rFonts w:asciiTheme="minorHAnsi" w:hAnsiTheme="minorHAnsi" w:cstheme="minorHAnsi"/>
          <w:color w:val="auto"/>
          <w:sz w:val="22"/>
          <w:szCs w:val="22"/>
        </w:rPr>
      </w:pPr>
      <w:r w:rsidRPr="00E9659E">
        <w:rPr>
          <w:rFonts w:asciiTheme="minorHAnsi" w:hAnsiTheme="minorHAnsi" w:cstheme="minorHAnsi"/>
          <w:color w:val="auto"/>
          <w:sz w:val="22"/>
          <w:szCs w:val="22"/>
        </w:rPr>
        <w:t xml:space="preserve">posiada </w:t>
      </w:r>
      <w:r w:rsidR="00A73D06" w:rsidRPr="00E9659E">
        <w:rPr>
          <w:rFonts w:asciiTheme="minorHAnsi" w:hAnsiTheme="minorHAnsi" w:cstheme="minorHAnsi"/>
          <w:color w:val="auto"/>
          <w:sz w:val="22"/>
          <w:szCs w:val="22"/>
        </w:rPr>
        <w:t>zdolności techniczne i zawodowe niezbędne do należytego wykonania zamówienia;</w:t>
      </w:r>
    </w:p>
    <w:p w14:paraId="6562580B" w14:textId="77777777" w:rsidR="00A73D06" w:rsidRPr="00A45225" w:rsidRDefault="00A73D06" w:rsidP="002B2AF1">
      <w:pPr>
        <w:pStyle w:val="db"/>
        <w:keepLines/>
        <w:numPr>
          <w:ilvl w:val="0"/>
          <w:numId w:val="28"/>
        </w:numPr>
        <w:spacing w:after="120"/>
        <w:ind w:left="717"/>
        <w:jc w:val="both"/>
        <w:rPr>
          <w:rFonts w:asciiTheme="minorHAnsi" w:hAnsiTheme="minorHAnsi" w:cstheme="minorHAnsi"/>
          <w:color w:val="auto"/>
          <w:sz w:val="22"/>
          <w:szCs w:val="22"/>
        </w:rPr>
      </w:pPr>
      <w:r w:rsidRPr="00A45225">
        <w:rPr>
          <w:rFonts w:asciiTheme="minorHAnsi" w:hAnsiTheme="minorHAnsi" w:cstheme="minorHAnsi"/>
          <w:color w:val="auto"/>
          <w:sz w:val="22"/>
          <w:szCs w:val="22"/>
        </w:rPr>
        <w:lastRenderedPageBreak/>
        <w:t xml:space="preserve">posiada pełną i aktualną wiedzę na temat </w:t>
      </w:r>
      <w:r w:rsidR="00E9659E" w:rsidRPr="00A45225">
        <w:rPr>
          <w:rFonts w:asciiTheme="minorHAnsi" w:hAnsiTheme="minorHAnsi" w:cstheme="minorHAnsi"/>
          <w:color w:val="auto"/>
          <w:sz w:val="22"/>
          <w:szCs w:val="22"/>
        </w:rPr>
        <w:t xml:space="preserve">zakresu i </w:t>
      </w:r>
      <w:r w:rsidRPr="00A45225">
        <w:rPr>
          <w:rFonts w:asciiTheme="minorHAnsi" w:hAnsiTheme="minorHAnsi" w:cstheme="minorHAnsi"/>
          <w:color w:val="auto"/>
          <w:sz w:val="22"/>
          <w:szCs w:val="22"/>
        </w:rPr>
        <w:t>warunków realizacji zamówienia, jaką powinien posiadać profesjonalny Wykonawca</w:t>
      </w:r>
      <w:r w:rsidR="00B4170F" w:rsidRPr="00A45225">
        <w:rPr>
          <w:rFonts w:asciiTheme="minorHAnsi" w:hAnsiTheme="minorHAnsi" w:cstheme="minorHAnsi"/>
          <w:color w:val="auto"/>
          <w:sz w:val="22"/>
          <w:szCs w:val="22"/>
        </w:rPr>
        <w:t xml:space="preserve"> na podstawie dokumentacji projektowej</w:t>
      </w:r>
      <w:r w:rsidRPr="00A45225">
        <w:rPr>
          <w:rFonts w:asciiTheme="minorHAnsi" w:hAnsiTheme="minorHAnsi" w:cstheme="minorHAnsi"/>
          <w:color w:val="auto"/>
          <w:sz w:val="22"/>
          <w:szCs w:val="22"/>
        </w:rPr>
        <w:t xml:space="preserve">, w tym </w:t>
      </w:r>
      <w:r w:rsidR="00E9659E" w:rsidRPr="00A45225">
        <w:rPr>
          <w:rFonts w:asciiTheme="minorHAnsi" w:hAnsiTheme="minorHAnsi" w:cstheme="minorHAnsi"/>
          <w:color w:val="auto"/>
          <w:sz w:val="22"/>
          <w:szCs w:val="22"/>
        </w:rPr>
        <w:t>robót</w:t>
      </w:r>
      <w:r w:rsidRPr="00A45225">
        <w:rPr>
          <w:rFonts w:asciiTheme="minorHAnsi" w:hAnsiTheme="minorHAnsi" w:cstheme="minorHAnsi"/>
          <w:color w:val="auto"/>
          <w:sz w:val="22"/>
          <w:szCs w:val="22"/>
        </w:rPr>
        <w:t>, które powinien przewidzieć zachowując należytą staranność przy uwzględnieniu zawodowego chara</w:t>
      </w:r>
      <w:r w:rsidR="00B4170F" w:rsidRPr="00A45225">
        <w:rPr>
          <w:rFonts w:asciiTheme="minorHAnsi" w:hAnsiTheme="minorHAnsi" w:cstheme="minorHAnsi"/>
          <w:color w:val="auto"/>
          <w:sz w:val="22"/>
          <w:szCs w:val="22"/>
        </w:rPr>
        <w:t>kteru prowadzonej działalności oraz</w:t>
      </w:r>
      <w:r w:rsidRPr="00A45225">
        <w:rPr>
          <w:rFonts w:asciiTheme="minorHAnsi" w:hAnsiTheme="minorHAnsi" w:cstheme="minorHAnsi"/>
          <w:color w:val="auto"/>
          <w:sz w:val="22"/>
          <w:szCs w:val="22"/>
        </w:rPr>
        <w:t xml:space="preserve"> w opar</w:t>
      </w:r>
      <w:r w:rsidR="00B4170F" w:rsidRPr="00A45225">
        <w:rPr>
          <w:rFonts w:asciiTheme="minorHAnsi" w:hAnsiTheme="minorHAnsi" w:cstheme="minorHAnsi"/>
          <w:color w:val="auto"/>
          <w:sz w:val="22"/>
          <w:szCs w:val="22"/>
        </w:rPr>
        <w:t>ciu o zasady wiedzy technicznej.</w:t>
      </w:r>
    </w:p>
    <w:p w14:paraId="6F77C1B2" w14:textId="77777777" w:rsidR="000163E8" w:rsidRPr="00F50DA6" w:rsidRDefault="000163E8" w:rsidP="002B2AF1">
      <w:pPr>
        <w:pStyle w:val="db"/>
        <w:keepLines/>
        <w:numPr>
          <w:ilvl w:val="0"/>
          <w:numId w:val="27"/>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Zamawiający oświadcza, że posiada </w:t>
      </w:r>
      <w:r w:rsidR="003C5D04" w:rsidRPr="00F50DA6">
        <w:rPr>
          <w:rFonts w:asciiTheme="minorHAnsi" w:hAnsiTheme="minorHAnsi" w:cstheme="minorHAnsi"/>
          <w:color w:val="00000A"/>
          <w:sz w:val="22"/>
          <w:szCs w:val="22"/>
        </w:rPr>
        <w:t xml:space="preserve">prawo do dysponowania </w:t>
      </w:r>
      <w:r w:rsidR="00433E2F">
        <w:rPr>
          <w:rFonts w:asciiTheme="minorHAnsi" w:hAnsiTheme="minorHAnsi" w:cstheme="minorHAnsi"/>
          <w:color w:val="00000A"/>
          <w:sz w:val="22"/>
          <w:szCs w:val="22"/>
        </w:rPr>
        <w:t>nieruchomością</w:t>
      </w:r>
      <w:r w:rsidRPr="00F50DA6">
        <w:rPr>
          <w:rFonts w:asciiTheme="minorHAnsi" w:hAnsiTheme="minorHAnsi" w:cstheme="minorHAnsi"/>
          <w:color w:val="00000A"/>
          <w:sz w:val="22"/>
          <w:szCs w:val="22"/>
        </w:rPr>
        <w:t xml:space="preserve"> </w:t>
      </w:r>
      <w:r w:rsidR="0050760C" w:rsidRPr="00F50DA6">
        <w:rPr>
          <w:rFonts w:asciiTheme="minorHAnsi" w:hAnsiTheme="minorHAnsi" w:cstheme="minorHAnsi"/>
          <w:color w:val="00000A"/>
          <w:sz w:val="22"/>
          <w:szCs w:val="22"/>
        </w:rPr>
        <w:t xml:space="preserve">w zakresie </w:t>
      </w:r>
      <w:r w:rsidRPr="00F50DA6">
        <w:rPr>
          <w:rFonts w:asciiTheme="minorHAnsi" w:hAnsiTheme="minorHAnsi" w:cstheme="minorHAnsi"/>
          <w:color w:val="00000A"/>
          <w:sz w:val="22"/>
          <w:szCs w:val="22"/>
        </w:rPr>
        <w:t>niezbędnym do realizacji przedmiotu Umowy.</w:t>
      </w:r>
    </w:p>
    <w:p w14:paraId="36401763" w14:textId="77777777" w:rsidR="004F0EC1" w:rsidRDefault="00573248" w:rsidP="00987401">
      <w:pPr>
        <w:pStyle w:val="db"/>
        <w:keepLines/>
        <w:numPr>
          <w:ilvl w:val="0"/>
          <w:numId w:val="27"/>
        </w:numPr>
        <w:spacing w:after="120"/>
        <w:ind w:left="360"/>
        <w:jc w:val="both"/>
        <w:rPr>
          <w:rFonts w:asciiTheme="minorHAnsi" w:hAnsiTheme="minorHAnsi" w:cstheme="minorHAnsi"/>
          <w:color w:val="00000A"/>
          <w:sz w:val="22"/>
          <w:szCs w:val="22"/>
        </w:rPr>
      </w:pPr>
      <w:r w:rsidRPr="000B15C4">
        <w:rPr>
          <w:rFonts w:asciiTheme="minorHAnsi" w:hAnsiTheme="minorHAnsi" w:cstheme="minorHAnsi"/>
          <w:color w:val="00000A"/>
          <w:sz w:val="22"/>
          <w:szCs w:val="22"/>
        </w:rPr>
        <w:t xml:space="preserve">Zamawiający przekaże Wykonawcy teren budowy </w:t>
      </w:r>
      <w:r w:rsidR="00987401">
        <w:rPr>
          <w:rFonts w:asciiTheme="minorHAnsi" w:hAnsiTheme="minorHAnsi" w:cstheme="minorHAnsi"/>
          <w:color w:val="00000A"/>
          <w:sz w:val="22"/>
          <w:szCs w:val="22"/>
        </w:rPr>
        <w:t xml:space="preserve">w terminie </w:t>
      </w:r>
      <w:r w:rsidR="00FB28FE">
        <w:rPr>
          <w:rFonts w:asciiTheme="minorHAnsi" w:hAnsiTheme="minorHAnsi" w:cstheme="minorHAnsi"/>
          <w:color w:val="00000A"/>
          <w:sz w:val="22"/>
          <w:szCs w:val="22"/>
        </w:rPr>
        <w:t xml:space="preserve">do </w:t>
      </w:r>
      <w:r w:rsidR="0012670D">
        <w:rPr>
          <w:rFonts w:asciiTheme="minorHAnsi" w:hAnsiTheme="minorHAnsi" w:cstheme="minorHAnsi"/>
          <w:color w:val="00000A"/>
          <w:sz w:val="22"/>
          <w:szCs w:val="22"/>
        </w:rPr>
        <w:t>3</w:t>
      </w:r>
      <w:r w:rsidR="00987401">
        <w:rPr>
          <w:rFonts w:asciiTheme="minorHAnsi" w:hAnsiTheme="minorHAnsi" w:cstheme="minorHAnsi"/>
          <w:color w:val="00000A"/>
          <w:sz w:val="22"/>
          <w:szCs w:val="22"/>
        </w:rPr>
        <w:t xml:space="preserve"> dni od podpisania Umowy</w:t>
      </w:r>
      <w:r w:rsidR="004C132D">
        <w:rPr>
          <w:rFonts w:asciiTheme="minorHAnsi" w:hAnsiTheme="minorHAnsi" w:cstheme="minorHAnsi"/>
          <w:color w:val="00000A"/>
          <w:sz w:val="22"/>
          <w:szCs w:val="22"/>
        </w:rPr>
        <w:t>.</w:t>
      </w:r>
      <w:r w:rsidR="001950BC">
        <w:rPr>
          <w:rFonts w:asciiTheme="minorHAnsi" w:hAnsiTheme="minorHAnsi" w:cstheme="minorHAnsi"/>
          <w:color w:val="00000A"/>
          <w:sz w:val="22"/>
          <w:szCs w:val="22"/>
        </w:rPr>
        <w:t xml:space="preserve"> </w:t>
      </w:r>
      <w:r w:rsidR="004D43F3">
        <w:rPr>
          <w:rFonts w:asciiTheme="minorHAnsi" w:hAnsiTheme="minorHAnsi" w:cstheme="minorHAnsi"/>
          <w:color w:val="00000A"/>
          <w:sz w:val="22"/>
          <w:szCs w:val="22"/>
        </w:rPr>
        <w:t xml:space="preserve">Przekazanie terenu budowy zostanie stwierdzone przez Strony w pisemnym protokole. W przypadku niesporządzenia przez Strony protokołu przekazania terenu budowy, jak również w przypadku, gdy w protokole przekazania terenu budowy nie zostaną wpisane jakiekolwiek uwagi Wykonawcy, należy domniemywać, że teren budowy został Wykonawcy wydany w stanie umożliwiającym zupełne i należyte wykonanie przedmiotu niniejszej Umowy. </w:t>
      </w:r>
    </w:p>
    <w:p w14:paraId="286014C0" w14:textId="77777777" w:rsidR="009A53D6" w:rsidRPr="00F50DA6" w:rsidRDefault="007B2146" w:rsidP="00044A5A">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 4</w:t>
      </w:r>
    </w:p>
    <w:p w14:paraId="6B0836E7" w14:textId="77777777" w:rsidR="009A53D6" w:rsidRPr="00F50DA6" w:rsidRDefault="00D6683B" w:rsidP="002C3A8C">
      <w:pPr>
        <w:pStyle w:val="db"/>
        <w:keepLines/>
        <w:numPr>
          <w:ilvl w:val="0"/>
          <w:numId w:val="20"/>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Zamawiający </w:t>
      </w:r>
      <w:r w:rsidR="007C5EBB" w:rsidRPr="00F50DA6">
        <w:rPr>
          <w:rFonts w:asciiTheme="minorHAnsi" w:hAnsiTheme="minorHAnsi" w:cstheme="minorHAnsi"/>
          <w:color w:val="00000A"/>
          <w:sz w:val="22"/>
          <w:szCs w:val="22"/>
        </w:rPr>
        <w:t>zapewni</w:t>
      </w:r>
      <w:r w:rsidR="00FE17C8" w:rsidRPr="00F50DA6">
        <w:rPr>
          <w:rFonts w:asciiTheme="minorHAnsi" w:hAnsiTheme="minorHAnsi" w:cstheme="minorHAnsi"/>
          <w:color w:val="00000A"/>
          <w:sz w:val="22"/>
          <w:szCs w:val="22"/>
        </w:rPr>
        <w:t xml:space="preserve"> </w:t>
      </w:r>
      <w:r w:rsidR="004D7662" w:rsidRPr="00F50DA6">
        <w:rPr>
          <w:rFonts w:asciiTheme="minorHAnsi" w:hAnsiTheme="minorHAnsi" w:cstheme="minorHAnsi"/>
          <w:color w:val="00000A"/>
          <w:sz w:val="22"/>
          <w:szCs w:val="22"/>
        </w:rPr>
        <w:t>nadzór inwe</w:t>
      </w:r>
      <w:r w:rsidR="00A643D3" w:rsidRPr="00F50DA6">
        <w:rPr>
          <w:rFonts w:asciiTheme="minorHAnsi" w:hAnsiTheme="minorHAnsi" w:cstheme="minorHAnsi"/>
          <w:color w:val="00000A"/>
          <w:sz w:val="22"/>
          <w:szCs w:val="22"/>
        </w:rPr>
        <w:t>storski zgodnie z art. 17 ustawy</w:t>
      </w:r>
      <w:r w:rsidR="004D7662" w:rsidRPr="00F50DA6">
        <w:rPr>
          <w:rFonts w:asciiTheme="minorHAnsi" w:hAnsiTheme="minorHAnsi" w:cstheme="minorHAnsi"/>
          <w:color w:val="00000A"/>
          <w:sz w:val="22"/>
          <w:szCs w:val="22"/>
        </w:rPr>
        <w:t xml:space="preserve"> Prawo budowlane.</w:t>
      </w:r>
    </w:p>
    <w:p w14:paraId="2ECAE45B" w14:textId="77777777" w:rsidR="009A53D6" w:rsidRPr="00F50DA6" w:rsidRDefault="00D6683B" w:rsidP="002C3A8C">
      <w:pPr>
        <w:pStyle w:val="db"/>
        <w:keepLines/>
        <w:numPr>
          <w:ilvl w:val="0"/>
          <w:numId w:val="20"/>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Zakres </w:t>
      </w:r>
      <w:r w:rsidR="0050760C" w:rsidRPr="00F50DA6">
        <w:rPr>
          <w:rFonts w:asciiTheme="minorHAnsi" w:hAnsiTheme="minorHAnsi" w:cstheme="minorHAnsi"/>
          <w:color w:val="00000A"/>
          <w:sz w:val="22"/>
          <w:szCs w:val="22"/>
        </w:rPr>
        <w:t>praw i obowiązków</w:t>
      </w:r>
      <w:r w:rsidR="00B06FC2" w:rsidRPr="00F50DA6">
        <w:rPr>
          <w:rFonts w:asciiTheme="minorHAnsi" w:hAnsiTheme="minorHAnsi" w:cstheme="minorHAnsi"/>
          <w:color w:val="00000A"/>
          <w:sz w:val="22"/>
          <w:szCs w:val="22"/>
        </w:rPr>
        <w:t xml:space="preserve"> inspektorów</w:t>
      </w:r>
      <w:r w:rsidRPr="00F50DA6">
        <w:rPr>
          <w:rFonts w:asciiTheme="minorHAnsi" w:hAnsiTheme="minorHAnsi" w:cstheme="minorHAnsi"/>
          <w:color w:val="00000A"/>
          <w:sz w:val="22"/>
          <w:szCs w:val="22"/>
        </w:rPr>
        <w:t xml:space="preserve"> nadzoru określają przepisy ustawy P</w:t>
      </w:r>
      <w:r w:rsidR="00D34B09" w:rsidRPr="00F50DA6">
        <w:rPr>
          <w:rFonts w:asciiTheme="minorHAnsi" w:hAnsiTheme="minorHAnsi" w:cstheme="minorHAnsi"/>
          <w:color w:val="00000A"/>
          <w:sz w:val="22"/>
          <w:szCs w:val="22"/>
        </w:rPr>
        <w:t>rawo </w:t>
      </w:r>
      <w:r w:rsidRPr="00F50DA6">
        <w:rPr>
          <w:rFonts w:asciiTheme="minorHAnsi" w:hAnsiTheme="minorHAnsi" w:cstheme="minorHAnsi"/>
          <w:color w:val="00000A"/>
          <w:sz w:val="22"/>
          <w:szCs w:val="22"/>
        </w:rPr>
        <w:t>budowlane.</w:t>
      </w:r>
    </w:p>
    <w:p w14:paraId="7E04D919" w14:textId="77777777" w:rsidR="009A53D6" w:rsidRPr="00F50DA6" w:rsidRDefault="00896C6A" w:rsidP="002C3A8C">
      <w:pPr>
        <w:pStyle w:val="db"/>
        <w:keepNext/>
        <w:keepLines/>
        <w:spacing w:before="240" w:after="120"/>
        <w:jc w:val="center"/>
        <w:rPr>
          <w:rFonts w:asciiTheme="minorHAnsi" w:hAnsiTheme="minorHAnsi" w:cstheme="minorHAnsi"/>
          <w:b/>
          <w:color w:val="00000A"/>
          <w:sz w:val="22"/>
          <w:szCs w:val="22"/>
        </w:rPr>
      </w:pPr>
      <w:r>
        <w:rPr>
          <w:rFonts w:asciiTheme="minorHAnsi" w:hAnsiTheme="minorHAnsi" w:cstheme="minorHAnsi"/>
          <w:b/>
          <w:color w:val="00000A"/>
          <w:sz w:val="22"/>
          <w:szCs w:val="22"/>
        </w:rPr>
        <w:t xml:space="preserve"> </w:t>
      </w:r>
      <w:r w:rsidR="007B2146" w:rsidRPr="00F50DA6">
        <w:rPr>
          <w:rFonts w:asciiTheme="minorHAnsi" w:hAnsiTheme="minorHAnsi" w:cstheme="minorHAnsi"/>
          <w:b/>
          <w:color w:val="00000A"/>
          <w:sz w:val="22"/>
          <w:szCs w:val="22"/>
        </w:rPr>
        <w:t>§ 5</w:t>
      </w:r>
    </w:p>
    <w:p w14:paraId="5E4E2DE0" w14:textId="3139C9D2" w:rsidR="00DA2EA9" w:rsidRPr="00584BD2" w:rsidRDefault="00D6683B" w:rsidP="002C3A8C">
      <w:pPr>
        <w:pStyle w:val="Tekstpodstawowy"/>
        <w:keepLines/>
        <w:numPr>
          <w:ilvl w:val="0"/>
          <w:numId w:val="21"/>
        </w:numPr>
        <w:spacing w:after="120"/>
        <w:ind w:left="360"/>
        <w:rPr>
          <w:rFonts w:asciiTheme="minorHAnsi" w:hAnsiTheme="minorHAnsi" w:cstheme="minorHAnsi"/>
          <w:sz w:val="22"/>
          <w:szCs w:val="22"/>
        </w:rPr>
      </w:pPr>
      <w:r w:rsidRPr="00584BD2">
        <w:rPr>
          <w:rFonts w:asciiTheme="minorHAnsi" w:hAnsiTheme="minorHAnsi" w:cstheme="minorHAnsi"/>
          <w:sz w:val="22"/>
          <w:szCs w:val="22"/>
        </w:rPr>
        <w:t xml:space="preserve">Wykonawca zapewni </w:t>
      </w:r>
      <w:r w:rsidR="00FE17C8" w:rsidRPr="00584BD2">
        <w:rPr>
          <w:rFonts w:asciiTheme="minorHAnsi" w:hAnsiTheme="minorHAnsi" w:cstheme="minorHAnsi"/>
          <w:sz w:val="22"/>
          <w:szCs w:val="22"/>
        </w:rPr>
        <w:t>przez cały okres realizacji zamówienia</w:t>
      </w:r>
      <w:r w:rsidR="001E710B" w:rsidRPr="00584BD2">
        <w:rPr>
          <w:rFonts w:asciiTheme="minorHAnsi" w:hAnsiTheme="minorHAnsi" w:cstheme="minorHAnsi"/>
          <w:sz w:val="22"/>
          <w:szCs w:val="22"/>
        </w:rPr>
        <w:t xml:space="preserve"> </w:t>
      </w:r>
      <w:r w:rsidR="001F1793" w:rsidRPr="00584BD2">
        <w:rPr>
          <w:rFonts w:asciiTheme="minorHAnsi" w:hAnsiTheme="minorHAnsi" w:cstheme="minorHAnsi"/>
          <w:sz w:val="22"/>
          <w:szCs w:val="22"/>
        </w:rPr>
        <w:t xml:space="preserve">odpowiednio wykwalifikowany personel </w:t>
      </w:r>
      <w:r w:rsidR="00856929" w:rsidRPr="00584BD2">
        <w:rPr>
          <w:rFonts w:asciiTheme="minorHAnsi" w:hAnsiTheme="minorHAnsi" w:cstheme="minorHAnsi"/>
          <w:sz w:val="22"/>
          <w:szCs w:val="22"/>
        </w:rPr>
        <w:t xml:space="preserve">wykonawczy </w:t>
      </w:r>
      <w:r w:rsidR="001F1793" w:rsidRPr="00584BD2">
        <w:rPr>
          <w:rFonts w:asciiTheme="minorHAnsi" w:hAnsiTheme="minorHAnsi" w:cstheme="minorHAnsi"/>
          <w:sz w:val="22"/>
          <w:szCs w:val="22"/>
        </w:rPr>
        <w:t xml:space="preserve">oraz osoby posiadające uprawnienia do kierowania robotami budowlanymi </w:t>
      </w:r>
      <w:r w:rsidR="008A4022" w:rsidRPr="00584BD2">
        <w:rPr>
          <w:rFonts w:asciiTheme="minorHAnsi" w:hAnsiTheme="minorHAnsi" w:cstheme="minorHAnsi"/>
          <w:sz w:val="22"/>
          <w:szCs w:val="22"/>
        </w:rPr>
        <w:t>we wszystkich sp</w:t>
      </w:r>
      <w:r w:rsidR="000C3660" w:rsidRPr="00584BD2">
        <w:rPr>
          <w:rFonts w:asciiTheme="minorHAnsi" w:hAnsiTheme="minorHAnsi" w:cstheme="minorHAnsi"/>
          <w:sz w:val="22"/>
          <w:szCs w:val="22"/>
        </w:rPr>
        <w:t>ecjalnościach Prawa budowlanego, jakie odpowiadają zakresowi rzeczowemu</w:t>
      </w:r>
      <w:r w:rsidR="000E7657" w:rsidRPr="00584BD2">
        <w:rPr>
          <w:rFonts w:asciiTheme="minorHAnsi" w:hAnsiTheme="minorHAnsi" w:cstheme="minorHAnsi"/>
          <w:sz w:val="22"/>
          <w:szCs w:val="22"/>
        </w:rPr>
        <w:t xml:space="preserve"> przedmiotu</w:t>
      </w:r>
      <w:r w:rsidR="008A4022" w:rsidRPr="00584BD2">
        <w:rPr>
          <w:rFonts w:asciiTheme="minorHAnsi" w:hAnsiTheme="minorHAnsi" w:cstheme="minorHAnsi"/>
          <w:sz w:val="22"/>
          <w:szCs w:val="22"/>
        </w:rPr>
        <w:t xml:space="preserve"> </w:t>
      </w:r>
      <w:r w:rsidR="006A516E" w:rsidRPr="00584BD2">
        <w:rPr>
          <w:rFonts w:asciiTheme="minorHAnsi" w:hAnsiTheme="minorHAnsi" w:cstheme="minorHAnsi"/>
          <w:sz w:val="22"/>
          <w:szCs w:val="22"/>
        </w:rPr>
        <w:t>Umowy</w:t>
      </w:r>
      <w:r w:rsidR="00035782" w:rsidRPr="00584BD2">
        <w:rPr>
          <w:rFonts w:asciiTheme="minorHAnsi" w:hAnsiTheme="minorHAnsi" w:cstheme="minorHAnsi"/>
          <w:sz w:val="22"/>
          <w:szCs w:val="22"/>
        </w:rPr>
        <w:t xml:space="preserve">, w </w:t>
      </w:r>
      <w:r w:rsidR="00FF4C0E" w:rsidRPr="00584BD2">
        <w:rPr>
          <w:rFonts w:asciiTheme="minorHAnsi" w:hAnsiTheme="minorHAnsi" w:cstheme="minorHAnsi"/>
          <w:sz w:val="22"/>
          <w:szCs w:val="22"/>
        </w:rPr>
        <w:t>szczególności</w:t>
      </w:r>
      <w:r w:rsidR="00035782" w:rsidRPr="00584BD2">
        <w:rPr>
          <w:rFonts w:asciiTheme="minorHAnsi" w:hAnsiTheme="minorHAnsi" w:cstheme="minorHAnsi"/>
          <w:sz w:val="22"/>
          <w:szCs w:val="22"/>
        </w:rPr>
        <w:t xml:space="preserve"> w specjalności</w:t>
      </w:r>
      <w:r w:rsidR="00DA2EA9" w:rsidRPr="00584BD2">
        <w:rPr>
          <w:rFonts w:asciiTheme="minorHAnsi" w:hAnsiTheme="minorHAnsi" w:cstheme="minorHAnsi"/>
          <w:sz w:val="22"/>
          <w:szCs w:val="22"/>
        </w:rPr>
        <w:t xml:space="preserve"> </w:t>
      </w:r>
      <w:r w:rsidR="00945D2B">
        <w:rPr>
          <w:rFonts w:asciiTheme="minorHAnsi" w:hAnsiTheme="minorHAnsi" w:cstheme="minorHAnsi"/>
          <w:sz w:val="22"/>
          <w:szCs w:val="22"/>
        </w:rPr>
        <w:t>drogowej</w:t>
      </w:r>
      <w:r w:rsidR="00961B95" w:rsidRPr="00584BD2">
        <w:rPr>
          <w:rFonts w:asciiTheme="minorHAnsi" w:hAnsiTheme="minorHAnsi" w:cstheme="minorHAnsi"/>
          <w:sz w:val="22"/>
          <w:szCs w:val="22"/>
        </w:rPr>
        <w:t>.</w:t>
      </w:r>
    </w:p>
    <w:p w14:paraId="5CB64921" w14:textId="32A80AF8" w:rsidR="00FA40AA" w:rsidRPr="00A24889" w:rsidRDefault="00FA40AA" w:rsidP="00FA40AA">
      <w:pPr>
        <w:keepLines/>
        <w:numPr>
          <w:ilvl w:val="0"/>
          <w:numId w:val="21"/>
        </w:numPr>
        <w:suppressAutoHyphens w:val="0"/>
        <w:spacing w:after="120"/>
        <w:ind w:left="360"/>
        <w:jc w:val="both"/>
        <w:rPr>
          <w:rFonts w:asciiTheme="minorHAnsi" w:hAnsiTheme="minorHAnsi" w:cstheme="minorHAnsi"/>
          <w:sz w:val="22"/>
          <w:szCs w:val="22"/>
        </w:rPr>
      </w:pPr>
      <w:r>
        <w:rPr>
          <w:rFonts w:asciiTheme="minorHAnsi" w:hAnsiTheme="minorHAnsi" w:cstheme="minorHAnsi"/>
          <w:sz w:val="22"/>
          <w:szCs w:val="22"/>
        </w:rPr>
        <w:t>Wykonawca jako kierownika budowy w specjalności drogowej ustanawia osobę wskazaną w Wykazie osób złożonym w trakcie postępowania o udzielenie zamówienia.</w:t>
      </w:r>
    </w:p>
    <w:p w14:paraId="0C4074AA" w14:textId="77777777" w:rsidR="00261B5B" w:rsidRDefault="00261B5B" w:rsidP="00261B5B">
      <w:pPr>
        <w:pStyle w:val="Tekstpodstawowy"/>
        <w:keepLines/>
        <w:numPr>
          <w:ilvl w:val="0"/>
          <w:numId w:val="21"/>
        </w:numPr>
        <w:spacing w:after="120"/>
        <w:ind w:left="360"/>
        <w:rPr>
          <w:rFonts w:asciiTheme="minorHAnsi" w:hAnsiTheme="minorHAnsi" w:cstheme="minorHAnsi"/>
          <w:sz w:val="22"/>
          <w:szCs w:val="22"/>
        </w:rPr>
      </w:pPr>
      <w:r w:rsidRPr="00F50DA6">
        <w:rPr>
          <w:rFonts w:asciiTheme="minorHAnsi" w:hAnsiTheme="minorHAnsi" w:cstheme="minorHAnsi"/>
          <w:sz w:val="22"/>
          <w:szCs w:val="22"/>
        </w:rPr>
        <w:t xml:space="preserve">Prawa i obowiązki </w:t>
      </w:r>
      <w:r>
        <w:rPr>
          <w:rFonts w:asciiTheme="minorHAnsi" w:hAnsiTheme="minorHAnsi" w:cstheme="minorHAnsi"/>
          <w:sz w:val="22"/>
          <w:szCs w:val="22"/>
        </w:rPr>
        <w:t xml:space="preserve">kierownika budowy oraz </w:t>
      </w:r>
      <w:r w:rsidRPr="00F50DA6">
        <w:rPr>
          <w:rFonts w:asciiTheme="minorHAnsi" w:hAnsiTheme="minorHAnsi" w:cstheme="minorHAnsi"/>
          <w:sz w:val="22"/>
          <w:szCs w:val="22"/>
        </w:rPr>
        <w:t>kierowników robót określają przepisy ustawy Prawo budowlane.</w:t>
      </w:r>
    </w:p>
    <w:p w14:paraId="146A1030" w14:textId="19F7F4FA" w:rsidR="004C6ECF" w:rsidRPr="00EB6BC4" w:rsidRDefault="47054D2E" w:rsidP="47054D2E">
      <w:pPr>
        <w:pStyle w:val="Akapitzlist"/>
        <w:keepLines/>
        <w:numPr>
          <w:ilvl w:val="0"/>
          <w:numId w:val="21"/>
        </w:numPr>
        <w:spacing w:after="120"/>
        <w:ind w:left="360"/>
        <w:jc w:val="both"/>
        <w:rPr>
          <w:rFonts w:asciiTheme="minorHAnsi" w:hAnsiTheme="minorHAnsi" w:cstheme="minorBidi"/>
          <w:sz w:val="22"/>
          <w:szCs w:val="22"/>
        </w:rPr>
      </w:pPr>
      <w:r w:rsidRPr="47054D2E">
        <w:rPr>
          <w:rFonts w:asciiTheme="minorHAnsi" w:hAnsiTheme="minorHAnsi" w:cstheme="minorBidi"/>
          <w:sz w:val="22"/>
          <w:szCs w:val="22"/>
        </w:rPr>
        <w:t xml:space="preserve">Zmiana </w:t>
      </w:r>
      <w:r w:rsidR="00FA40AA">
        <w:rPr>
          <w:rFonts w:asciiTheme="minorHAnsi" w:hAnsiTheme="minorHAnsi" w:cstheme="minorBidi"/>
          <w:sz w:val="22"/>
          <w:szCs w:val="22"/>
        </w:rPr>
        <w:t>kierownika budowy</w:t>
      </w:r>
      <w:r w:rsidRPr="47054D2E">
        <w:rPr>
          <w:rFonts w:asciiTheme="minorHAnsi" w:hAnsiTheme="minorHAnsi" w:cstheme="minorBidi"/>
          <w:sz w:val="22"/>
          <w:szCs w:val="22"/>
        </w:rPr>
        <w:t xml:space="preserve"> może zostać dokonana</w:t>
      </w:r>
      <w:r w:rsidR="00FA40AA">
        <w:rPr>
          <w:rFonts w:asciiTheme="minorHAnsi" w:hAnsiTheme="minorHAnsi" w:cstheme="minorBidi"/>
          <w:sz w:val="22"/>
          <w:szCs w:val="22"/>
        </w:rPr>
        <w:t xml:space="preserve"> pod warunkiem, że osoba przejmująca te obowiązki będzie</w:t>
      </w:r>
      <w:r w:rsidRPr="47054D2E">
        <w:rPr>
          <w:rFonts w:asciiTheme="minorHAnsi" w:hAnsiTheme="minorHAnsi" w:cstheme="minorBidi"/>
          <w:sz w:val="22"/>
          <w:szCs w:val="22"/>
        </w:rPr>
        <w:t xml:space="preserve"> posiadać minimalne kwalifikacje zawodowe i doświadczenie określone przez Zamawiającego w dokumentach zamówienia. Przepisy ustawy Prawo budowlane stosuje się odpowi</w:t>
      </w:r>
      <w:r w:rsidR="00FA40AA">
        <w:rPr>
          <w:rFonts w:asciiTheme="minorHAnsi" w:hAnsiTheme="minorHAnsi" w:cstheme="minorBidi"/>
          <w:sz w:val="22"/>
          <w:szCs w:val="22"/>
        </w:rPr>
        <w:t xml:space="preserve">ednio. O planowanej zmianie </w:t>
      </w:r>
      <w:r w:rsidR="0017604D">
        <w:rPr>
          <w:rFonts w:asciiTheme="minorHAnsi" w:hAnsiTheme="minorHAnsi" w:cstheme="minorBidi"/>
          <w:sz w:val="22"/>
          <w:szCs w:val="22"/>
        </w:rPr>
        <w:t>kierownika budowy</w:t>
      </w:r>
      <w:r w:rsidR="00FA40AA">
        <w:rPr>
          <w:rFonts w:asciiTheme="minorHAnsi" w:hAnsiTheme="minorHAnsi" w:cstheme="minorBidi"/>
          <w:sz w:val="22"/>
          <w:szCs w:val="22"/>
        </w:rPr>
        <w:t xml:space="preserve">, w tym o </w:t>
      </w:r>
      <w:r w:rsidRPr="47054D2E">
        <w:rPr>
          <w:rFonts w:asciiTheme="minorHAnsi" w:hAnsiTheme="minorHAnsi" w:cstheme="minorBidi"/>
          <w:sz w:val="22"/>
          <w:szCs w:val="22"/>
        </w:rPr>
        <w:t>kwa</w:t>
      </w:r>
      <w:r w:rsidR="00FA40AA">
        <w:rPr>
          <w:rFonts w:asciiTheme="minorHAnsi" w:hAnsiTheme="minorHAnsi" w:cstheme="minorBidi"/>
          <w:sz w:val="22"/>
          <w:szCs w:val="22"/>
        </w:rPr>
        <w:t>lifikacjach i doświadczeniu osoby przejmującej</w:t>
      </w:r>
      <w:r w:rsidRPr="47054D2E">
        <w:rPr>
          <w:rFonts w:asciiTheme="minorHAnsi" w:hAnsiTheme="minorHAnsi" w:cstheme="minorBidi"/>
          <w:sz w:val="22"/>
          <w:szCs w:val="22"/>
        </w:rPr>
        <w:t xml:space="preserve"> te obowiązki, Wykonawca zobowiązany jest zawiadomić Zamawiającego w formie pisemnej, pod rygorem nieważności.</w:t>
      </w:r>
      <w:r w:rsidR="00945D2B">
        <w:rPr>
          <w:rFonts w:asciiTheme="minorHAnsi" w:hAnsiTheme="minorHAnsi" w:cstheme="minorBidi"/>
          <w:sz w:val="22"/>
          <w:szCs w:val="22"/>
        </w:rPr>
        <w:t xml:space="preserve"> Zmiana</w:t>
      </w:r>
      <w:r w:rsidR="00FA40AA">
        <w:rPr>
          <w:rFonts w:asciiTheme="minorHAnsi" w:hAnsiTheme="minorHAnsi" w:cstheme="minorBidi"/>
          <w:sz w:val="22"/>
          <w:szCs w:val="22"/>
        </w:rPr>
        <w:t xml:space="preserve"> kierownika budowy</w:t>
      </w:r>
      <w:r w:rsidR="00945D2B">
        <w:rPr>
          <w:rFonts w:asciiTheme="minorHAnsi" w:hAnsiTheme="minorHAnsi" w:cstheme="minorBidi"/>
          <w:sz w:val="22"/>
          <w:szCs w:val="22"/>
        </w:rPr>
        <w:t xml:space="preserve"> może zostać dokonana po zatwierdzeniu przez Zamawiającego.</w:t>
      </w:r>
      <w:r w:rsidR="001105E5">
        <w:rPr>
          <w:rFonts w:asciiTheme="minorHAnsi" w:hAnsiTheme="minorHAnsi" w:cstheme="minorBidi"/>
          <w:sz w:val="22"/>
          <w:szCs w:val="22"/>
        </w:rPr>
        <w:t xml:space="preserve"> Jednocześnie Wykonawca jest zobowiązany do pisemnego poinformowania Zamawiającego o każdorazowej zmianie kierowników robót.</w:t>
      </w:r>
    </w:p>
    <w:p w14:paraId="2ECC510E" w14:textId="77777777" w:rsidR="00CF0B5B" w:rsidRPr="00F03C79" w:rsidRDefault="0081421A" w:rsidP="002C3A8C">
      <w:pPr>
        <w:pStyle w:val="Tekstpodstawowy"/>
        <w:keepLines/>
        <w:numPr>
          <w:ilvl w:val="0"/>
          <w:numId w:val="21"/>
        </w:numPr>
        <w:spacing w:after="120"/>
        <w:ind w:left="360"/>
        <w:rPr>
          <w:rFonts w:asciiTheme="minorHAnsi" w:hAnsiTheme="minorHAnsi" w:cstheme="minorHAnsi"/>
          <w:sz w:val="22"/>
          <w:szCs w:val="22"/>
        </w:rPr>
      </w:pPr>
      <w:r w:rsidRPr="00F03C79">
        <w:rPr>
          <w:rFonts w:asciiTheme="minorHAnsi" w:hAnsiTheme="minorHAnsi" w:cstheme="minorHAnsi"/>
          <w:sz w:val="22"/>
          <w:szCs w:val="22"/>
        </w:rPr>
        <w:t>Zamawiający wyma</w:t>
      </w:r>
      <w:r w:rsidR="00005DE8">
        <w:rPr>
          <w:rFonts w:asciiTheme="minorHAnsi" w:hAnsiTheme="minorHAnsi" w:cstheme="minorHAnsi"/>
          <w:sz w:val="22"/>
          <w:szCs w:val="22"/>
        </w:rPr>
        <w:t>ga zatrudnienia przez Wykonawcę lub</w:t>
      </w:r>
      <w:r w:rsidRPr="00F03C79">
        <w:rPr>
          <w:rFonts w:asciiTheme="minorHAnsi" w:hAnsiTheme="minorHAnsi" w:cstheme="minorHAnsi"/>
          <w:sz w:val="22"/>
          <w:szCs w:val="22"/>
        </w:rPr>
        <w:t xml:space="preserve"> podwykonawcę na podstawie umowy o pracę wszystkich osób </w:t>
      </w:r>
      <w:r w:rsidR="00B851E5" w:rsidRPr="00F03C79">
        <w:rPr>
          <w:rFonts w:asciiTheme="minorHAnsi" w:hAnsiTheme="minorHAnsi" w:cstheme="minorHAnsi"/>
          <w:sz w:val="22"/>
          <w:szCs w:val="22"/>
        </w:rPr>
        <w:t xml:space="preserve">bezpośrednio </w:t>
      </w:r>
      <w:r w:rsidRPr="00F03C79">
        <w:rPr>
          <w:rFonts w:asciiTheme="minorHAnsi" w:hAnsiTheme="minorHAnsi" w:cstheme="minorHAnsi"/>
          <w:sz w:val="22"/>
          <w:szCs w:val="22"/>
        </w:rPr>
        <w:t xml:space="preserve">wykonujących roboty </w:t>
      </w:r>
      <w:r w:rsidR="007754D3" w:rsidRPr="00F03C79">
        <w:rPr>
          <w:rFonts w:asciiTheme="minorHAnsi" w:hAnsiTheme="minorHAnsi" w:cstheme="minorHAnsi"/>
          <w:sz w:val="22"/>
          <w:szCs w:val="22"/>
        </w:rPr>
        <w:t xml:space="preserve">budowlane </w:t>
      </w:r>
      <w:r w:rsidRPr="00F03C79">
        <w:rPr>
          <w:rFonts w:asciiTheme="minorHAnsi" w:hAnsiTheme="minorHAnsi" w:cstheme="minorHAnsi"/>
          <w:sz w:val="22"/>
          <w:szCs w:val="22"/>
        </w:rPr>
        <w:t xml:space="preserve">objęte przedmiotem Umowy, przez cały okres ich trwania, z </w:t>
      </w:r>
      <w:r w:rsidR="00D657DB">
        <w:rPr>
          <w:rFonts w:asciiTheme="minorHAnsi" w:hAnsiTheme="minorHAnsi" w:cstheme="minorHAnsi"/>
          <w:sz w:val="22"/>
          <w:szCs w:val="22"/>
        </w:rPr>
        <w:t>wyjątkiem</w:t>
      </w:r>
      <w:r w:rsidRPr="00F03C79">
        <w:rPr>
          <w:rFonts w:asciiTheme="minorHAnsi" w:hAnsiTheme="minorHAnsi" w:cstheme="minorHAnsi"/>
          <w:sz w:val="22"/>
          <w:szCs w:val="22"/>
        </w:rPr>
        <w:t xml:space="preserve"> </w:t>
      </w:r>
      <w:r w:rsidR="00F37B08" w:rsidRPr="00F03C79">
        <w:rPr>
          <w:rFonts w:asciiTheme="minorHAnsi" w:hAnsiTheme="minorHAnsi" w:cstheme="minorHAnsi"/>
          <w:sz w:val="22"/>
          <w:szCs w:val="22"/>
        </w:rPr>
        <w:t>osób wykonujących samodzielne funkcje w budownictwie</w:t>
      </w:r>
      <w:r w:rsidRPr="00F03C79">
        <w:rPr>
          <w:rFonts w:asciiTheme="minorHAnsi" w:hAnsiTheme="minorHAnsi" w:cstheme="minorHAnsi"/>
          <w:sz w:val="22"/>
          <w:szCs w:val="22"/>
        </w:rPr>
        <w:t>.</w:t>
      </w:r>
    </w:p>
    <w:p w14:paraId="047BFA57" w14:textId="77777777" w:rsidR="00FC3A81" w:rsidRPr="00F50DA6" w:rsidRDefault="00FC3A81" w:rsidP="002C3A8C">
      <w:pPr>
        <w:pStyle w:val="Tekstpodstawowy"/>
        <w:keepLines/>
        <w:numPr>
          <w:ilvl w:val="0"/>
          <w:numId w:val="21"/>
        </w:numPr>
        <w:spacing w:after="120"/>
        <w:ind w:left="360"/>
        <w:rPr>
          <w:rFonts w:asciiTheme="minorHAnsi" w:hAnsiTheme="minorHAnsi" w:cstheme="minorHAnsi"/>
          <w:sz w:val="22"/>
          <w:szCs w:val="22"/>
        </w:rPr>
      </w:pPr>
      <w:r w:rsidRPr="00F50DA6">
        <w:rPr>
          <w:rFonts w:asciiTheme="minorHAnsi" w:hAnsiTheme="minorHAnsi" w:cstheme="minorHAnsi"/>
          <w:sz w:val="22"/>
          <w:szCs w:val="22"/>
        </w:rPr>
        <w:t xml:space="preserve">W trakcie realizacji zamówienia Zamawiający uprawniony jest do wykonywania czynności kontrolnych </w:t>
      </w:r>
      <w:r w:rsidRPr="00F50DA6">
        <w:rPr>
          <w:rFonts w:asciiTheme="minorHAnsi" w:hAnsiTheme="minorHAnsi" w:cstheme="minorHAnsi"/>
          <w:color w:val="000000"/>
          <w:sz w:val="22"/>
          <w:szCs w:val="22"/>
        </w:rPr>
        <w:t>wobec Wykonawcy odnośnie</w:t>
      </w:r>
      <w:r w:rsidRPr="00F50DA6">
        <w:rPr>
          <w:rFonts w:asciiTheme="minorHAnsi" w:hAnsiTheme="minorHAnsi" w:cstheme="minorHAnsi"/>
          <w:sz w:val="22"/>
          <w:szCs w:val="22"/>
        </w:rPr>
        <w:t xml:space="preserve"> </w:t>
      </w:r>
      <w:r w:rsidR="00681CCF">
        <w:rPr>
          <w:rFonts w:asciiTheme="minorHAnsi" w:hAnsiTheme="minorHAnsi" w:cstheme="minorHAnsi"/>
          <w:sz w:val="22"/>
          <w:szCs w:val="22"/>
        </w:rPr>
        <w:t xml:space="preserve">do </w:t>
      </w:r>
      <w:r w:rsidRPr="00F50DA6">
        <w:rPr>
          <w:rFonts w:asciiTheme="minorHAnsi" w:hAnsiTheme="minorHAnsi" w:cstheme="minorHAnsi"/>
          <w:sz w:val="22"/>
          <w:szCs w:val="22"/>
        </w:rPr>
        <w:t xml:space="preserve">spełniania przez Wykonawcę lub podwykonawcę wymogu zatrudnienia na podstawie umowy o pracę osób wykonujących </w:t>
      </w:r>
      <w:r w:rsidR="00DC070E" w:rsidRPr="00F50DA6">
        <w:rPr>
          <w:rFonts w:asciiTheme="minorHAnsi" w:hAnsiTheme="minorHAnsi" w:cstheme="minorHAnsi"/>
          <w:sz w:val="22"/>
          <w:szCs w:val="22"/>
        </w:rPr>
        <w:t xml:space="preserve">czynności </w:t>
      </w:r>
      <w:r w:rsidR="00CF0B5B" w:rsidRPr="00F50DA6">
        <w:rPr>
          <w:rFonts w:asciiTheme="minorHAnsi" w:hAnsiTheme="minorHAnsi" w:cstheme="minorHAnsi"/>
          <w:sz w:val="22"/>
          <w:szCs w:val="22"/>
        </w:rPr>
        <w:t>wskazane w ust.</w:t>
      </w:r>
      <w:r w:rsidR="00560676">
        <w:rPr>
          <w:rFonts w:asciiTheme="minorHAnsi" w:hAnsiTheme="minorHAnsi" w:cstheme="minorHAnsi"/>
          <w:sz w:val="22"/>
          <w:szCs w:val="22"/>
        </w:rPr>
        <w:t xml:space="preserve"> 5</w:t>
      </w:r>
      <w:r w:rsidRPr="00F50DA6">
        <w:rPr>
          <w:rFonts w:asciiTheme="minorHAnsi" w:hAnsiTheme="minorHAnsi" w:cstheme="minorHAnsi"/>
          <w:sz w:val="22"/>
          <w:szCs w:val="22"/>
        </w:rPr>
        <w:t xml:space="preserve">. Zamawiający uprawniony jest w szczególności do: </w:t>
      </w:r>
    </w:p>
    <w:p w14:paraId="55E04053" w14:textId="77777777" w:rsidR="00FC3A81" w:rsidRPr="00F50DA6" w:rsidRDefault="00FC3A81" w:rsidP="002B2AF1">
      <w:pPr>
        <w:pStyle w:val="Akapitzlist"/>
        <w:keepLines/>
        <w:numPr>
          <w:ilvl w:val="0"/>
          <w:numId w:val="30"/>
        </w:numPr>
        <w:spacing w:before="120" w:after="120"/>
        <w:ind w:left="717" w:hanging="357"/>
        <w:jc w:val="both"/>
        <w:rPr>
          <w:rFonts w:asciiTheme="minorHAnsi" w:hAnsiTheme="minorHAnsi" w:cstheme="minorHAnsi"/>
          <w:sz w:val="22"/>
          <w:szCs w:val="22"/>
        </w:rPr>
      </w:pPr>
      <w:r w:rsidRPr="00F50DA6">
        <w:rPr>
          <w:rFonts w:asciiTheme="minorHAnsi" w:hAnsiTheme="minorHAnsi" w:cstheme="minorHAnsi"/>
          <w:sz w:val="22"/>
          <w:szCs w:val="22"/>
        </w:rPr>
        <w:t xml:space="preserve">żądania oświadczeń i dokumentów w zakresie potwierdzenia spełniania ww. </w:t>
      </w:r>
      <w:r w:rsidR="009A0424" w:rsidRPr="00F50DA6">
        <w:rPr>
          <w:rFonts w:asciiTheme="minorHAnsi" w:hAnsiTheme="minorHAnsi" w:cstheme="minorHAnsi"/>
          <w:sz w:val="22"/>
          <w:szCs w:val="22"/>
        </w:rPr>
        <w:t>wymogów i dokonywania ich oceny;</w:t>
      </w:r>
    </w:p>
    <w:p w14:paraId="7200A66A" w14:textId="77777777" w:rsidR="00FC3A81" w:rsidRPr="00F50DA6" w:rsidRDefault="00FC3A81" w:rsidP="002B2AF1">
      <w:pPr>
        <w:pStyle w:val="Akapitzlist"/>
        <w:keepLines/>
        <w:numPr>
          <w:ilvl w:val="0"/>
          <w:numId w:val="30"/>
        </w:numPr>
        <w:spacing w:before="120" w:after="120"/>
        <w:ind w:left="717" w:hanging="357"/>
        <w:jc w:val="both"/>
        <w:rPr>
          <w:rFonts w:asciiTheme="minorHAnsi" w:hAnsiTheme="minorHAnsi" w:cstheme="minorHAnsi"/>
          <w:sz w:val="22"/>
          <w:szCs w:val="22"/>
        </w:rPr>
      </w:pPr>
      <w:r w:rsidRPr="00F50DA6">
        <w:rPr>
          <w:rFonts w:asciiTheme="minorHAnsi" w:hAnsiTheme="minorHAnsi" w:cstheme="minorHAnsi"/>
          <w:sz w:val="22"/>
          <w:szCs w:val="22"/>
        </w:rPr>
        <w:lastRenderedPageBreak/>
        <w:t>żądania wyjaśnień w przypadku wątpliwości w zakresie potwi</w:t>
      </w:r>
      <w:r w:rsidR="009A0424" w:rsidRPr="00F50DA6">
        <w:rPr>
          <w:rFonts w:asciiTheme="minorHAnsi" w:hAnsiTheme="minorHAnsi" w:cstheme="minorHAnsi"/>
          <w:sz w:val="22"/>
          <w:szCs w:val="22"/>
        </w:rPr>
        <w:t>erdzenia spełniania ww. wymogów;</w:t>
      </w:r>
    </w:p>
    <w:p w14:paraId="5BCD1FAE" w14:textId="77777777" w:rsidR="00FC3A81" w:rsidRPr="00F50DA6" w:rsidRDefault="00FC3A81" w:rsidP="002B2AF1">
      <w:pPr>
        <w:pStyle w:val="Akapitzlist"/>
        <w:keepLines/>
        <w:numPr>
          <w:ilvl w:val="0"/>
          <w:numId w:val="30"/>
        </w:numPr>
        <w:spacing w:before="120" w:after="120"/>
        <w:ind w:left="717" w:hanging="357"/>
        <w:jc w:val="both"/>
        <w:rPr>
          <w:rFonts w:asciiTheme="minorHAnsi" w:hAnsiTheme="minorHAnsi" w:cstheme="minorHAnsi"/>
          <w:sz w:val="22"/>
          <w:szCs w:val="22"/>
        </w:rPr>
      </w:pPr>
      <w:r w:rsidRPr="00F50DA6">
        <w:rPr>
          <w:rFonts w:asciiTheme="minorHAnsi" w:hAnsiTheme="minorHAnsi" w:cstheme="minorHAnsi"/>
          <w:sz w:val="22"/>
          <w:szCs w:val="22"/>
        </w:rPr>
        <w:t>przeprowadzania kontroli na miejscu wykonywania świadczenia.</w:t>
      </w:r>
    </w:p>
    <w:p w14:paraId="3EF01051" w14:textId="77777777" w:rsidR="00246BB1" w:rsidRPr="00F50DA6" w:rsidRDefault="00246BB1" w:rsidP="002C3A8C">
      <w:pPr>
        <w:pStyle w:val="Tekstpodstawowy"/>
        <w:keepLines/>
        <w:numPr>
          <w:ilvl w:val="0"/>
          <w:numId w:val="21"/>
        </w:numPr>
        <w:spacing w:after="120"/>
        <w:ind w:left="360"/>
        <w:rPr>
          <w:rFonts w:asciiTheme="minorHAnsi" w:hAnsiTheme="minorHAnsi" w:cstheme="minorHAnsi"/>
          <w:sz w:val="22"/>
          <w:szCs w:val="22"/>
        </w:rPr>
      </w:pPr>
      <w:r w:rsidRPr="00F50DA6">
        <w:rPr>
          <w:rFonts w:asciiTheme="minorHAnsi" w:hAnsiTheme="minorHAnsi" w:cstheme="minorHAnsi"/>
          <w:sz w:val="22"/>
          <w:szCs w:val="22"/>
        </w:rPr>
        <w:t>W celu weryfikacji zatrudniania, przez Wykonawcę lub podwykonawcę, na podstawie umowy o pracę, osób wykonują</w:t>
      </w:r>
      <w:r w:rsidR="00560676">
        <w:rPr>
          <w:rFonts w:asciiTheme="minorHAnsi" w:hAnsiTheme="minorHAnsi" w:cstheme="minorHAnsi"/>
          <w:sz w:val="22"/>
          <w:szCs w:val="22"/>
        </w:rPr>
        <w:t>cych czynności wskazane w ust. 5</w:t>
      </w:r>
      <w:r w:rsidRPr="00F50DA6">
        <w:rPr>
          <w:rFonts w:asciiTheme="minorHAnsi" w:hAnsiTheme="minorHAnsi" w:cstheme="minorHAnsi"/>
          <w:sz w:val="22"/>
          <w:szCs w:val="22"/>
        </w:rPr>
        <w:t>, Zamawiający jest upoważniony do żądania w szczególności:</w:t>
      </w:r>
    </w:p>
    <w:p w14:paraId="24A37C12" w14:textId="77777777" w:rsidR="003E3691" w:rsidRPr="00F50DA6" w:rsidRDefault="003E3691" w:rsidP="002B2AF1">
      <w:pPr>
        <w:pStyle w:val="Akapitzlist"/>
        <w:keepLines/>
        <w:numPr>
          <w:ilvl w:val="0"/>
          <w:numId w:val="29"/>
        </w:numPr>
        <w:spacing w:after="120"/>
        <w:ind w:left="717" w:hanging="357"/>
        <w:jc w:val="both"/>
        <w:rPr>
          <w:rFonts w:asciiTheme="minorHAnsi" w:hAnsiTheme="minorHAnsi" w:cstheme="minorHAnsi"/>
          <w:i/>
          <w:sz w:val="22"/>
          <w:szCs w:val="22"/>
        </w:rPr>
      </w:pPr>
      <w:r w:rsidRPr="00F50DA6">
        <w:rPr>
          <w:rFonts w:asciiTheme="minorHAnsi" w:hAnsiTheme="minorHAnsi" w:cstheme="minorHAnsi"/>
          <w:sz w:val="22"/>
          <w:szCs w:val="22"/>
        </w:rPr>
        <w:t>oś</w:t>
      </w:r>
      <w:r w:rsidR="00246BB1" w:rsidRPr="00F50DA6">
        <w:rPr>
          <w:rFonts w:asciiTheme="minorHAnsi" w:hAnsiTheme="minorHAnsi" w:cstheme="minorHAnsi"/>
          <w:sz w:val="22"/>
          <w:szCs w:val="22"/>
        </w:rPr>
        <w:t>wiadczenia</w:t>
      </w:r>
      <w:r w:rsidRPr="00F50DA6">
        <w:rPr>
          <w:rFonts w:asciiTheme="minorHAnsi" w:hAnsiTheme="minorHAnsi" w:cstheme="minorHAnsi"/>
          <w:sz w:val="22"/>
          <w:szCs w:val="22"/>
        </w:rPr>
        <w:t xml:space="preserve"> zatrudnionego pracownika;</w:t>
      </w:r>
    </w:p>
    <w:p w14:paraId="64D38640" w14:textId="77777777" w:rsidR="00FC3A81" w:rsidRPr="00F50DA6" w:rsidRDefault="00246BB1" w:rsidP="002B2AF1">
      <w:pPr>
        <w:pStyle w:val="Akapitzlist"/>
        <w:keepLines/>
        <w:numPr>
          <w:ilvl w:val="0"/>
          <w:numId w:val="29"/>
        </w:numPr>
        <w:spacing w:after="120"/>
        <w:ind w:left="717" w:hanging="357"/>
        <w:jc w:val="both"/>
        <w:rPr>
          <w:rFonts w:asciiTheme="minorHAnsi" w:hAnsiTheme="minorHAnsi" w:cstheme="minorHAnsi"/>
          <w:i/>
          <w:sz w:val="22"/>
          <w:szCs w:val="22"/>
        </w:rPr>
      </w:pPr>
      <w:r w:rsidRPr="00F50DA6">
        <w:rPr>
          <w:rFonts w:asciiTheme="minorHAnsi" w:hAnsiTheme="minorHAnsi" w:cstheme="minorHAnsi"/>
          <w:sz w:val="22"/>
          <w:szCs w:val="22"/>
        </w:rPr>
        <w:t>oświadczenia</w:t>
      </w:r>
      <w:r w:rsidR="00FC3A81" w:rsidRPr="00F50DA6">
        <w:rPr>
          <w:rFonts w:asciiTheme="minorHAnsi" w:hAnsiTheme="minorHAnsi" w:cstheme="minorHAnsi"/>
          <w:sz w:val="22"/>
          <w:szCs w:val="22"/>
        </w:rPr>
        <w:t xml:space="preserve"> Wykonawcy lub podwykonawcy o zatrudnieniu </w:t>
      </w:r>
      <w:r w:rsidR="003E3691" w:rsidRPr="00F50DA6">
        <w:rPr>
          <w:rFonts w:asciiTheme="minorHAnsi" w:hAnsiTheme="minorHAnsi" w:cstheme="minorHAnsi"/>
          <w:sz w:val="22"/>
          <w:szCs w:val="22"/>
        </w:rPr>
        <w:t>pracownika na podstawie umowy o pracę osób;</w:t>
      </w:r>
    </w:p>
    <w:p w14:paraId="2B907029" w14:textId="77777777" w:rsidR="003E3691" w:rsidRPr="00F50DA6" w:rsidRDefault="00246BB1" w:rsidP="002B2AF1">
      <w:pPr>
        <w:pStyle w:val="Akapitzlist"/>
        <w:keepLines/>
        <w:numPr>
          <w:ilvl w:val="0"/>
          <w:numId w:val="29"/>
        </w:numPr>
        <w:spacing w:after="120"/>
        <w:ind w:left="717" w:hanging="357"/>
        <w:jc w:val="both"/>
        <w:rPr>
          <w:rFonts w:asciiTheme="minorHAnsi" w:hAnsiTheme="minorHAnsi" w:cstheme="minorHAnsi"/>
          <w:i/>
          <w:sz w:val="22"/>
          <w:szCs w:val="22"/>
        </w:rPr>
      </w:pPr>
      <w:r w:rsidRPr="00F50DA6">
        <w:rPr>
          <w:rFonts w:asciiTheme="minorHAnsi" w:hAnsiTheme="minorHAnsi" w:cstheme="minorHAnsi"/>
          <w:sz w:val="22"/>
          <w:szCs w:val="22"/>
        </w:rPr>
        <w:t>poświadczonej</w:t>
      </w:r>
      <w:r w:rsidR="003E3691" w:rsidRPr="00F50DA6">
        <w:rPr>
          <w:rFonts w:asciiTheme="minorHAnsi" w:hAnsiTheme="minorHAnsi" w:cstheme="minorHAnsi"/>
          <w:sz w:val="22"/>
          <w:szCs w:val="22"/>
        </w:rPr>
        <w:t xml:space="preserve"> za zgodność z oryginałem kopi</w:t>
      </w:r>
      <w:r w:rsidRPr="00F50DA6">
        <w:rPr>
          <w:rFonts w:asciiTheme="minorHAnsi" w:hAnsiTheme="minorHAnsi" w:cstheme="minorHAnsi"/>
          <w:sz w:val="22"/>
          <w:szCs w:val="22"/>
        </w:rPr>
        <w:t>i</w:t>
      </w:r>
      <w:r w:rsidR="003E3691" w:rsidRPr="00F50DA6">
        <w:rPr>
          <w:rFonts w:asciiTheme="minorHAnsi" w:hAnsiTheme="minorHAnsi" w:cstheme="minorHAnsi"/>
          <w:sz w:val="22"/>
          <w:szCs w:val="22"/>
        </w:rPr>
        <w:t xml:space="preserve"> umowy o pracę zatrudnionego pracownika;</w:t>
      </w:r>
    </w:p>
    <w:p w14:paraId="056B46B5" w14:textId="77777777" w:rsidR="003E3691" w:rsidRPr="00F50DA6" w:rsidRDefault="00246BB1" w:rsidP="002B2AF1">
      <w:pPr>
        <w:pStyle w:val="Akapitzlist"/>
        <w:keepLines/>
        <w:numPr>
          <w:ilvl w:val="0"/>
          <w:numId w:val="29"/>
        </w:numPr>
        <w:spacing w:after="120"/>
        <w:ind w:left="717" w:hanging="357"/>
        <w:jc w:val="both"/>
        <w:rPr>
          <w:rFonts w:asciiTheme="minorHAnsi" w:hAnsiTheme="minorHAnsi" w:cstheme="minorHAnsi"/>
          <w:i/>
          <w:sz w:val="22"/>
          <w:szCs w:val="22"/>
        </w:rPr>
      </w:pPr>
      <w:r w:rsidRPr="00F50DA6">
        <w:rPr>
          <w:rFonts w:asciiTheme="minorHAnsi" w:hAnsiTheme="minorHAnsi" w:cstheme="minorHAnsi"/>
          <w:sz w:val="22"/>
          <w:szCs w:val="22"/>
        </w:rPr>
        <w:t>innych</w:t>
      </w:r>
      <w:r w:rsidR="003E3691" w:rsidRPr="00F50DA6">
        <w:rPr>
          <w:rFonts w:asciiTheme="minorHAnsi" w:hAnsiTheme="minorHAnsi" w:cstheme="minorHAnsi"/>
          <w:sz w:val="22"/>
          <w:szCs w:val="22"/>
        </w:rPr>
        <w:t xml:space="preserve"> dokument</w:t>
      </w:r>
      <w:r w:rsidRPr="00F50DA6">
        <w:rPr>
          <w:rFonts w:asciiTheme="minorHAnsi" w:hAnsiTheme="minorHAnsi" w:cstheme="minorHAnsi"/>
          <w:sz w:val="22"/>
          <w:szCs w:val="22"/>
        </w:rPr>
        <w:t>ów</w:t>
      </w:r>
    </w:p>
    <w:p w14:paraId="722D39D0" w14:textId="77777777" w:rsidR="003E3691" w:rsidRPr="00F50DA6" w:rsidRDefault="003E3691" w:rsidP="002C3A8C">
      <w:pPr>
        <w:keepLines/>
        <w:spacing w:after="120"/>
        <w:ind w:left="360"/>
        <w:jc w:val="both"/>
        <w:rPr>
          <w:rFonts w:asciiTheme="minorHAnsi" w:hAnsiTheme="minorHAnsi" w:cstheme="minorHAnsi"/>
          <w:sz w:val="22"/>
          <w:szCs w:val="22"/>
        </w:rPr>
      </w:pPr>
      <w:r w:rsidRPr="00F50DA6">
        <w:rPr>
          <w:rFonts w:asciiTheme="minorHAnsi" w:hAnsiTheme="minorHAnsi" w:cstheme="minorHAnsi"/>
          <w:sz w:val="22"/>
          <w:szCs w:val="22"/>
        </w:rPr>
        <w:t>– zawierają</w:t>
      </w:r>
      <w:r w:rsidR="00246BB1" w:rsidRPr="00F50DA6">
        <w:rPr>
          <w:rFonts w:asciiTheme="minorHAnsi" w:hAnsiTheme="minorHAnsi" w:cstheme="minorHAnsi"/>
          <w:sz w:val="22"/>
          <w:szCs w:val="22"/>
        </w:rPr>
        <w:t>cych</w:t>
      </w:r>
      <w:r w:rsidRPr="00F50DA6">
        <w:rPr>
          <w:rFonts w:asciiTheme="minorHAnsi" w:hAnsiTheme="minorHAnsi" w:cstheme="minorHAnsi"/>
          <w:sz w:val="22"/>
          <w:szCs w:val="22"/>
        </w:rPr>
        <w:t xml:space="preserve"> informacje, w tym dane osobowe, niezbędne do weryfikacji zatrudnienia na podstawie umowy o pracę, w szczególności imię i nazwisko zatrudnionego pracowni</w:t>
      </w:r>
      <w:r w:rsidR="00246BB1" w:rsidRPr="00F50DA6">
        <w:rPr>
          <w:rFonts w:asciiTheme="minorHAnsi" w:hAnsiTheme="minorHAnsi" w:cstheme="minorHAnsi"/>
          <w:sz w:val="22"/>
          <w:szCs w:val="22"/>
        </w:rPr>
        <w:t>k</w:t>
      </w:r>
      <w:r w:rsidRPr="00F50DA6">
        <w:rPr>
          <w:rFonts w:asciiTheme="minorHAnsi" w:hAnsiTheme="minorHAnsi" w:cstheme="minorHAnsi"/>
          <w:sz w:val="22"/>
          <w:szCs w:val="22"/>
        </w:rPr>
        <w:t>a</w:t>
      </w:r>
      <w:r w:rsidR="00246BB1" w:rsidRPr="00F50DA6">
        <w:rPr>
          <w:rFonts w:asciiTheme="minorHAnsi" w:hAnsiTheme="minorHAnsi" w:cstheme="minorHAnsi"/>
          <w:sz w:val="22"/>
          <w:szCs w:val="22"/>
        </w:rPr>
        <w:t>,</w:t>
      </w:r>
      <w:r w:rsidRPr="00F50DA6">
        <w:rPr>
          <w:rFonts w:asciiTheme="minorHAnsi" w:hAnsiTheme="minorHAnsi" w:cstheme="minorHAnsi"/>
          <w:sz w:val="22"/>
          <w:szCs w:val="22"/>
        </w:rPr>
        <w:t xml:space="preserve"> datę zawarcia umowy o pracę, rodzaj umowy o pracę i zakres obowiązków pracownika.</w:t>
      </w:r>
    </w:p>
    <w:p w14:paraId="74E2EF51" w14:textId="37B95F1B" w:rsidR="00CC7D37" w:rsidRPr="00F50DA6" w:rsidRDefault="007754D3" w:rsidP="47054D2E">
      <w:pPr>
        <w:pStyle w:val="Akapitzlist"/>
        <w:numPr>
          <w:ilvl w:val="0"/>
          <w:numId w:val="21"/>
        </w:numPr>
        <w:spacing w:after="120"/>
        <w:ind w:left="357" w:hanging="357"/>
        <w:jc w:val="both"/>
        <w:rPr>
          <w:rFonts w:asciiTheme="minorHAnsi" w:hAnsiTheme="minorHAnsi" w:cstheme="minorBidi"/>
          <w:sz w:val="22"/>
          <w:szCs w:val="22"/>
        </w:rPr>
      </w:pPr>
      <w:r w:rsidRPr="47054D2E">
        <w:rPr>
          <w:rFonts w:asciiTheme="minorHAnsi" w:hAnsiTheme="minorHAnsi" w:cstheme="minorBidi"/>
          <w:color w:val="000000"/>
          <w:sz w:val="22"/>
          <w:szCs w:val="22"/>
        </w:rPr>
        <w:t>Przekazywana k</w:t>
      </w:r>
      <w:r w:rsidR="00FC3A81" w:rsidRPr="47054D2E">
        <w:rPr>
          <w:rFonts w:asciiTheme="minorHAnsi" w:hAnsiTheme="minorHAnsi" w:cstheme="minorBidi"/>
          <w:color w:val="000000"/>
          <w:sz w:val="22"/>
          <w:szCs w:val="22"/>
        </w:rPr>
        <w:t>opia</w:t>
      </w:r>
      <w:r w:rsidR="00FC3A81" w:rsidRPr="47054D2E">
        <w:rPr>
          <w:rFonts w:asciiTheme="minorHAnsi" w:hAnsiTheme="minorHAnsi" w:cstheme="minorBidi"/>
          <w:sz w:val="22"/>
          <w:szCs w:val="22"/>
        </w:rPr>
        <w:t xml:space="preserve"> </w:t>
      </w:r>
      <w:r w:rsidR="00451879" w:rsidRPr="47054D2E">
        <w:rPr>
          <w:rFonts w:asciiTheme="minorHAnsi" w:hAnsiTheme="minorHAnsi" w:cstheme="minorBidi"/>
          <w:sz w:val="22"/>
          <w:szCs w:val="22"/>
        </w:rPr>
        <w:t>umowy o pracę</w:t>
      </w:r>
      <w:r w:rsidR="00FC3A81" w:rsidRPr="47054D2E">
        <w:rPr>
          <w:rFonts w:asciiTheme="minorHAnsi" w:hAnsiTheme="minorHAnsi" w:cstheme="minorBidi"/>
          <w:sz w:val="22"/>
          <w:szCs w:val="22"/>
        </w:rPr>
        <w:t xml:space="preserve"> powinna zostać zanonimizowana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(DUUE L 119/1 z 4 maja 2016) (tj. w szczególności</w:t>
      </w:r>
      <w:r w:rsidR="00FC3A81" w:rsidRPr="47054D2E">
        <w:rPr>
          <w:rStyle w:val="Odwoanieprzypisudolnego"/>
          <w:rFonts w:asciiTheme="minorHAnsi" w:hAnsiTheme="minorHAnsi" w:cstheme="minorBidi"/>
          <w:sz w:val="22"/>
          <w:szCs w:val="22"/>
        </w:rPr>
        <w:footnoteReference w:id="1"/>
      </w:r>
      <w:r w:rsidR="00FC3A81" w:rsidRPr="47054D2E">
        <w:rPr>
          <w:rFonts w:asciiTheme="minorHAnsi" w:hAnsiTheme="minorHAnsi" w:cstheme="minorBidi"/>
          <w:sz w:val="22"/>
          <w:szCs w:val="22"/>
        </w:rPr>
        <w:t xml:space="preserve"> bez adresów, nr PESEL pracowników). </w:t>
      </w:r>
      <w:r w:rsidR="00CC7D37" w:rsidRPr="47054D2E">
        <w:rPr>
          <w:rFonts w:asciiTheme="minorHAnsi" w:hAnsiTheme="minorHAnsi" w:cstheme="minorBidi"/>
          <w:sz w:val="22"/>
          <w:szCs w:val="22"/>
        </w:rPr>
        <w:t>Informacje takie jak imię i nazwisko pracownika, data zawarc</w:t>
      </w:r>
      <w:r w:rsidR="00DB1BF6" w:rsidRPr="47054D2E">
        <w:rPr>
          <w:rFonts w:asciiTheme="minorHAnsi" w:hAnsiTheme="minorHAnsi" w:cstheme="minorBidi"/>
          <w:sz w:val="22"/>
          <w:szCs w:val="22"/>
        </w:rPr>
        <w:t>ia umowy, rodzaj umowy o pracę,</w:t>
      </w:r>
      <w:r w:rsidR="00CC7D37" w:rsidRPr="47054D2E">
        <w:rPr>
          <w:rFonts w:asciiTheme="minorHAnsi" w:hAnsiTheme="minorHAnsi" w:cstheme="minorBidi"/>
          <w:sz w:val="22"/>
          <w:szCs w:val="22"/>
        </w:rPr>
        <w:t xml:space="preserve"> wymiar umowy o pracę </w:t>
      </w:r>
      <w:r w:rsidR="00DB1BF6" w:rsidRPr="47054D2E">
        <w:rPr>
          <w:rFonts w:asciiTheme="minorHAnsi" w:hAnsiTheme="minorHAnsi" w:cstheme="minorBidi"/>
          <w:sz w:val="22"/>
          <w:szCs w:val="22"/>
        </w:rPr>
        <w:t xml:space="preserve">oraz zakres obowiązków </w:t>
      </w:r>
      <w:r w:rsidR="00CC7D37" w:rsidRPr="47054D2E">
        <w:rPr>
          <w:rFonts w:asciiTheme="minorHAnsi" w:hAnsiTheme="minorHAnsi" w:cstheme="minorBidi"/>
          <w:sz w:val="22"/>
          <w:szCs w:val="22"/>
        </w:rPr>
        <w:t>powinny być możliwe do zidentyfikowania.</w:t>
      </w:r>
    </w:p>
    <w:p w14:paraId="03BFEC9B" w14:textId="77777777" w:rsidR="00FC3A81" w:rsidRPr="00584BD2" w:rsidRDefault="00FC3A81" w:rsidP="006E43A6">
      <w:pPr>
        <w:pStyle w:val="Akapitzlist"/>
        <w:keepLines/>
        <w:numPr>
          <w:ilvl w:val="0"/>
          <w:numId w:val="21"/>
        </w:numPr>
        <w:spacing w:after="120"/>
        <w:ind w:left="357" w:hanging="357"/>
        <w:jc w:val="both"/>
        <w:rPr>
          <w:rFonts w:asciiTheme="minorHAnsi" w:hAnsiTheme="minorHAnsi" w:cstheme="minorHAnsi"/>
          <w:sz w:val="22"/>
          <w:szCs w:val="22"/>
        </w:rPr>
      </w:pPr>
      <w:r w:rsidRPr="00584BD2">
        <w:rPr>
          <w:rFonts w:asciiTheme="minorHAnsi" w:hAnsiTheme="minorHAnsi" w:cstheme="minorHAnsi"/>
          <w:sz w:val="22"/>
          <w:szCs w:val="22"/>
        </w:rPr>
        <w:t>Z tytułu niespełnienia przez W</w:t>
      </w:r>
      <w:r w:rsidRPr="00584BD2">
        <w:rPr>
          <w:rFonts w:asciiTheme="minorHAnsi" w:hAnsiTheme="minorHAnsi" w:cstheme="minorHAnsi"/>
          <w:color w:val="000000"/>
          <w:sz w:val="22"/>
          <w:szCs w:val="22"/>
        </w:rPr>
        <w:t xml:space="preserve">ykonawcę lub podwykonawcę wymogu zatrudnienia na podstawie umowy o pracę osób wykonujących </w:t>
      </w:r>
      <w:r w:rsidR="00DC070E" w:rsidRPr="00584BD2">
        <w:rPr>
          <w:rFonts w:asciiTheme="minorHAnsi" w:hAnsiTheme="minorHAnsi" w:cstheme="minorHAnsi"/>
          <w:color w:val="000000"/>
          <w:sz w:val="22"/>
          <w:szCs w:val="22"/>
        </w:rPr>
        <w:t xml:space="preserve">czynności </w:t>
      </w:r>
      <w:r w:rsidRPr="00584BD2">
        <w:rPr>
          <w:rFonts w:asciiTheme="minorHAnsi" w:hAnsiTheme="minorHAnsi" w:cstheme="minorHAnsi"/>
          <w:color w:val="000000"/>
          <w:sz w:val="22"/>
          <w:szCs w:val="22"/>
        </w:rPr>
        <w:t xml:space="preserve">wskazane w ust. </w:t>
      </w:r>
      <w:r w:rsidR="00560676" w:rsidRPr="00584BD2">
        <w:rPr>
          <w:rFonts w:asciiTheme="minorHAnsi" w:hAnsiTheme="minorHAnsi" w:cstheme="minorHAnsi"/>
          <w:color w:val="000000"/>
          <w:sz w:val="22"/>
          <w:szCs w:val="22"/>
        </w:rPr>
        <w:t>5</w:t>
      </w:r>
      <w:r w:rsidRPr="00584BD2">
        <w:rPr>
          <w:rFonts w:asciiTheme="minorHAnsi" w:hAnsiTheme="minorHAnsi" w:cstheme="minorHAnsi"/>
          <w:color w:val="000000"/>
          <w:sz w:val="22"/>
          <w:szCs w:val="22"/>
        </w:rPr>
        <w:t>, Zamawiający przewiduje sankcję w postaci obowiązku zapłaty przez Wykonawcę kary umo</w:t>
      </w:r>
      <w:r w:rsidR="00CF0B5B" w:rsidRPr="00584BD2">
        <w:rPr>
          <w:rFonts w:asciiTheme="minorHAnsi" w:hAnsiTheme="minorHAnsi" w:cstheme="minorHAnsi"/>
          <w:color w:val="000000"/>
          <w:sz w:val="22"/>
          <w:szCs w:val="22"/>
        </w:rPr>
        <w:t>wnej w wysokości określonej w § </w:t>
      </w:r>
      <w:r w:rsidRPr="00584BD2">
        <w:rPr>
          <w:rFonts w:asciiTheme="minorHAnsi" w:hAnsiTheme="minorHAnsi" w:cstheme="minorHAnsi"/>
          <w:color w:val="000000"/>
          <w:sz w:val="22"/>
          <w:szCs w:val="22"/>
        </w:rPr>
        <w:t xml:space="preserve">16. Niezłożenie przez Wykonawcę, w wyznaczonym przez Zamawiającego terminie, </w:t>
      </w:r>
      <w:r w:rsidR="00560676" w:rsidRPr="00584BD2">
        <w:rPr>
          <w:rFonts w:asciiTheme="minorHAnsi" w:hAnsiTheme="minorHAnsi" w:cstheme="minorHAnsi"/>
          <w:color w:val="000000"/>
          <w:sz w:val="22"/>
          <w:szCs w:val="22"/>
        </w:rPr>
        <w:t xml:space="preserve">nie krótszym niż 7 dni, </w:t>
      </w:r>
      <w:r w:rsidRPr="00584BD2">
        <w:rPr>
          <w:rFonts w:asciiTheme="minorHAnsi" w:hAnsiTheme="minorHAnsi" w:cstheme="minorHAnsi"/>
          <w:color w:val="000000"/>
          <w:sz w:val="22"/>
          <w:szCs w:val="22"/>
        </w:rPr>
        <w:t xml:space="preserve">żądanych przez Zamawiającego </w:t>
      </w:r>
      <w:r w:rsidR="00127DE7" w:rsidRPr="00584BD2">
        <w:rPr>
          <w:rFonts w:asciiTheme="minorHAnsi" w:hAnsiTheme="minorHAnsi" w:cstheme="minorHAnsi"/>
          <w:color w:val="000000"/>
          <w:sz w:val="22"/>
          <w:szCs w:val="22"/>
        </w:rPr>
        <w:t>dokumentów</w:t>
      </w:r>
      <w:r w:rsidRPr="00584BD2">
        <w:rPr>
          <w:rFonts w:asciiTheme="minorHAnsi" w:hAnsiTheme="minorHAnsi" w:cstheme="minorHAnsi"/>
          <w:color w:val="000000"/>
          <w:sz w:val="22"/>
          <w:szCs w:val="22"/>
        </w:rPr>
        <w:t xml:space="preserve"> w celu potwierdzenia spełnienia </w:t>
      </w:r>
      <w:r w:rsidRPr="00584BD2">
        <w:rPr>
          <w:rFonts w:asciiTheme="minorHAnsi" w:hAnsiTheme="minorHAnsi" w:cstheme="minorHAnsi"/>
          <w:sz w:val="22"/>
          <w:szCs w:val="22"/>
        </w:rPr>
        <w:t xml:space="preserve">przez </w:t>
      </w:r>
      <w:r w:rsidRPr="00584BD2">
        <w:rPr>
          <w:rFonts w:asciiTheme="minorHAnsi" w:hAnsiTheme="minorHAnsi" w:cstheme="minorHAnsi"/>
          <w:color w:val="000000"/>
          <w:sz w:val="22"/>
          <w:szCs w:val="22"/>
        </w:rPr>
        <w:t xml:space="preserve">Wykonawcę lub podwykonawcę wymogu zatrudnienia na podstawie umowy o pracę traktowane będzie jako </w:t>
      </w:r>
      <w:r w:rsidRPr="00584BD2">
        <w:rPr>
          <w:rFonts w:asciiTheme="minorHAnsi" w:hAnsiTheme="minorHAnsi" w:cstheme="minorHAnsi"/>
          <w:sz w:val="22"/>
          <w:szCs w:val="22"/>
        </w:rPr>
        <w:t>niespełnienie przez W</w:t>
      </w:r>
      <w:r w:rsidRPr="00584BD2">
        <w:rPr>
          <w:rFonts w:asciiTheme="minorHAnsi" w:hAnsiTheme="minorHAnsi" w:cstheme="minorHAnsi"/>
          <w:color w:val="000000"/>
          <w:sz w:val="22"/>
          <w:szCs w:val="22"/>
        </w:rPr>
        <w:t xml:space="preserve">ykonawcę lub podwykonawcę wymogu zatrudnienia na podstawie umowy o pracę osób wykonujących </w:t>
      </w:r>
      <w:r w:rsidR="00DC070E" w:rsidRPr="00584BD2">
        <w:rPr>
          <w:rFonts w:asciiTheme="minorHAnsi" w:hAnsiTheme="minorHAnsi" w:cstheme="minorHAnsi"/>
          <w:color w:val="000000"/>
          <w:sz w:val="22"/>
          <w:szCs w:val="22"/>
        </w:rPr>
        <w:t xml:space="preserve">czynności </w:t>
      </w:r>
      <w:r w:rsidR="00560676" w:rsidRPr="00584BD2">
        <w:rPr>
          <w:rFonts w:asciiTheme="minorHAnsi" w:hAnsiTheme="minorHAnsi" w:cstheme="minorHAnsi"/>
          <w:color w:val="000000"/>
          <w:sz w:val="22"/>
          <w:szCs w:val="22"/>
        </w:rPr>
        <w:t>wskazane w ust. 5</w:t>
      </w:r>
      <w:r w:rsidR="004D43F3">
        <w:rPr>
          <w:rFonts w:asciiTheme="minorHAnsi" w:hAnsiTheme="minorHAnsi" w:cstheme="minorHAnsi"/>
          <w:color w:val="000000"/>
          <w:sz w:val="22"/>
          <w:szCs w:val="22"/>
        </w:rPr>
        <w:t xml:space="preserve"> powyżej.</w:t>
      </w:r>
    </w:p>
    <w:p w14:paraId="77F10B9C" w14:textId="77777777" w:rsidR="00FC3A81" w:rsidRPr="00F50DA6" w:rsidRDefault="00FC3A81" w:rsidP="002C3A8C">
      <w:pPr>
        <w:pStyle w:val="Akapitzlist"/>
        <w:keepLines/>
        <w:numPr>
          <w:ilvl w:val="0"/>
          <w:numId w:val="21"/>
        </w:numPr>
        <w:spacing w:before="120" w:after="120"/>
        <w:ind w:left="360"/>
        <w:jc w:val="both"/>
        <w:rPr>
          <w:rFonts w:asciiTheme="minorHAnsi" w:hAnsiTheme="minorHAnsi" w:cstheme="minorHAnsi"/>
          <w:sz w:val="22"/>
          <w:szCs w:val="22"/>
        </w:rPr>
      </w:pPr>
      <w:r w:rsidRPr="00F50DA6">
        <w:rPr>
          <w:rFonts w:asciiTheme="minorHAnsi" w:hAnsiTheme="minorHAnsi" w:cstheme="minorHAnsi"/>
          <w:color w:val="000000"/>
          <w:sz w:val="22"/>
          <w:szCs w:val="22"/>
        </w:rPr>
        <w:t>W przypadku uzasadnionych wątpliwości co do przestrzegania prawa pracy p</w:t>
      </w:r>
      <w:r w:rsidR="00DC070E" w:rsidRPr="00F50DA6">
        <w:rPr>
          <w:rFonts w:asciiTheme="minorHAnsi" w:hAnsiTheme="minorHAnsi" w:cstheme="minorHAnsi"/>
          <w:color w:val="000000"/>
          <w:sz w:val="22"/>
          <w:szCs w:val="22"/>
        </w:rPr>
        <w:t>rzez Wykonawcę lub podwykonawcę</w:t>
      </w:r>
      <w:r w:rsidRPr="00F50DA6">
        <w:rPr>
          <w:rFonts w:asciiTheme="minorHAnsi" w:hAnsiTheme="minorHAnsi" w:cstheme="minorHAnsi"/>
          <w:color w:val="000000"/>
          <w:sz w:val="22"/>
          <w:szCs w:val="22"/>
        </w:rPr>
        <w:t xml:space="preserve"> Zamawiający może </w:t>
      </w:r>
      <w:r w:rsidR="004D43F3">
        <w:rPr>
          <w:rFonts w:asciiTheme="minorHAnsi" w:hAnsiTheme="minorHAnsi" w:cstheme="minorHAnsi"/>
          <w:color w:val="000000"/>
          <w:sz w:val="22"/>
          <w:szCs w:val="22"/>
        </w:rPr>
        <w:t xml:space="preserve">w każdym czasie </w:t>
      </w:r>
      <w:r w:rsidRPr="00F50DA6">
        <w:rPr>
          <w:rFonts w:asciiTheme="minorHAnsi" w:hAnsiTheme="minorHAnsi" w:cstheme="minorHAnsi"/>
          <w:color w:val="000000"/>
          <w:sz w:val="22"/>
          <w:szCs w:val="22"/>
        </w:rPr>
        <w:t>zwrócić się o przeprowadzenie kontroli przez Państwową</w:t>
      </w:r>
      <w:r w:rsidRPr="00F50DA6">
        <w:rPr>
          <w:rFonts w:asciiTheme="minorHAnsi" w:hAnsiTheme="minorHAnsi" w:cstheme="minorHAnsi"/>
          <w:sz w:val="22"/>
          <w:szCs w:val="22"/>
        </w:rPr>
        <w:t xml:space="preserve"> Inspekcję Pracy.</w:t>
      </w:r>
    </w:p>
    <w:p w14:paraId="7AB8EF72" w14:textId="77777777" w:rsidR="00FC3A81" w:rsidRPr="00F50DA6" w:rsidRDefault="00FC3A81" w:rsidP="002C3A8C">
      <w:pPr>
        <w:pStyle w:val="Akapitzlist"/>
        <w:keepLines/>
        <w:numPr>
          <w:ilvl w:val="0"/>
          <w:numId w:val="21"/>
        </w:numPr>
        <w:spacing w:after="120" w:line="249" w:lineRule="auto"/>
        <w:ind w:left="360" w:right="58"/>
        <w:jc w:val="both"/>
        <w:rPr>
          <w:rFonts w:asciiTheme="minorHAnsi" w:hAnsiTheme="minorHAnsi" w:cstheme="minorHAnsi"/>
          <w:sz w:val="22"/>
          <w:szCs w:val="22"/>
        </w:rPr>
      </w:pPr>
      <w:r w:rsidRPr="00F50DA6">
        <w:rPr>
          <w:rFonts w:asciiTheme="minorHAnsi" w:hAnsiTheme="minorHAnsi" w:cstheme="minorHAnsi"/>
          <w:sz w:val="22"/>
          <w:szCs w:val="22"/>
        </w:rPr>
        <w:t xml:space="preserve">Jeżeli Wykonawca będzie korzystać z podwykonawców w celu realizacji niniejszego zamówienia, obowiązki określone powyżej będą obciążać także podwykonawców i dalszych podwykonawców. </w:t>
      </w:r>
    </w:p>
    <w:p w14:paraId="60F4119F" w14:textId="77777777" w:rsidR="00FC3A81" w:rsidRPr="00F50DA6" w:rsidRDefault="00FC3A81" w:rsidP="002C3A8C">
      <w:pPr>
        <w:pStyle w:val="Akapitzlist"/>
        <w:keepLines/>
        <w:numPr>
          <w:ilvl w:val="0"/>
          <w:numId w:val="21"/>
        </w:numPr>
        <w:spacing w:after="120" w:line="249" w:lineRule="auto"/>
        <w:ind w:left="360" w:right="58"/>
        <w:jc w:val="both"/>
        <w:rPr>
          <w:rFonts w:asciiTheme="minorHAnsi" w:hAnsiTheme="minorHAnsi" w:cstheme="minorHAnsi"/>
          <w:sz w:val="22"/>
          <w:szCs w:val="22"/>
        </w:rPr>
      </w:pPr>
      <w:r w:rsidRPr="00F50DA6">
        <w:rPr>
          <w:rFonts w:asciiTheme="minorHAnsi" w:hAnsiTheme="minorHAnsi" w:cstheme="minorHAnsi"/>
          <w:sz w:val="22"/>
          <w:szCs w:val="22"/>
        </w:rPr>
        <w:t>Wykonawca jest zobowiązany do nadzoru i kontroli podwykonawców w zakresie realizacji powyższych obowiązków oraz przedkładania Zamawiającemu dokumentacj</w:t>
      </w:r>
      <w:r w:rsidR="00FC5AD8">
        <w:rPr>
          <w:rFonts w:asciiTheme="minorHAnsi" w:hAnsiTheme="minorHAnsi" w:cstheme="minorHAnsi"/>
          <w:sz w:val="22"/>
          <w:szCs w:val="22"/>
        </w:rPr>
        <w:t>i podwykonawców zgodnie z ust. 7</w:t>
      </w:r>
      <w:r w:rsidR="004D43F3">
        <w:rPr>
          <w:rFonts w:asciiTheme="minorHAnsi" w:hAnsiTheme="minorHAnsi" w:cstheme="minorHAnsi"/>
          <w:sz w:val="22"/>
          <w:szCs w:val="22"/>
        </w:rPr>
        <w:t xml:space="preserve"> powyżej</w:t>
      </w:r>
      <w:r w:rsidRPr="00F50DA6">
        <w:rPr>
          <w:rFonts w:asciiTheme="minorHAnsi" w:hAnsiTheme="minorHAnsi" w:cstheme="minorHAnsi"/>
          <w:sz w:val="22"/>
          <w:szCs w:val="22"/>
        </w:rPr>
        <w:t xml:space="preserve">. </w:t>
      </w:r>
    </w:p>
    <w:p w14:paraId="31D513E4" w14:textId="77777777" w:rsidR="009A53D6" w:rsidRPr="00F50DA6" w:rsidRDefault="007B2146"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lastRenderedPageBreak/>
        <w:t>§ 6</w:t>
      </w:r>
    </w:p>
    <w:p w14:paraId="750C24E9" w14:textId="77777777" w:rsidR="00940551" w:rsidRPr="00F50DA6" w:rsidRDefault="00940551" w:rsidP="002C3A8C">
      <w:pPr>
        <w:pStyle w:val="Tekstpodstawowy"/>
        <w:keepLines/>
        <w:numPr>
          <w:ilvl w:val="0"/>
          <w:numId w:val="3"/>
        </w:numPr>
        <w:spacing w:after="120"/>
        <w:rPr>
          <w:rFonts w:asciiTheme="minorHAnsi" w:hAnsiTheme="minorHAnsi" w:cstheme="minorHAnsi"/>
          <w:bCs/>
          <w:sz w:val="22"/>
          <w:szCs w:val="22"/>
        </w:rPr>
      </w:pPr>
      <w:r w:rsidRPr="00F50DA6">
        <w:rPr>
          <w:rFonts w:asciiTheme="minorHAnsi" w:hAnsiTheme="minorHAnsi" w:cstheme="minorHAnsi"/>
          <w:bCs/>
          <w:sz w:val="22"/>
          <w:szCs w:val="22"/>
        </w:rPr>
        <w:t>Do obowiązków Wykonawcy należy również:</w:t>
      </w:r>
    </w:p>
    <w:p w14:paraId="763DF595" w14:textId="77777777" w:rsidR="00940551" w:rsidRDefault="00AF004A" w:rsidP="002B2AF1">
      <w:pPr>
        <w:pStyle w:val="Tekstpodstawowy"/>
        <w:keepLines/>
        <w:numPr>
          <w:ilvl w:val="0"/>
          <w:numId w:val="32"/>
        </w:numPr>
        <w:spacing w:after="120"/>
        <w:rPr>
          <w:rFonts w:asciiTheme="minorHAnsi" w:hAnsiTheme="minorHAnsi" w:cstheme="minorHAnsi"/>
          <w:sz w:val="22"/>
          <w:szCs w:val="22"/>
        </w:rPr>
      </w:pPr>
      <w:r w:rsidRPr="00F50DA6">
        <w:rPr>
          <w:rFonts w:asciiTheme="minorHAnsi" w:hAnsiTheme="minorHAnsi" w:cstheme="minorHAnsi"/>
          <w:sz w:val="22"/>
          <w:szCs w:val="22"/>
        </w:rPr>
        <w:t xml:space="preserve">oznakowanie </w:t>
      </w:r>
      <w:r w:rsidR="00940551" w:rsidRPr="00F50DA6">
        <w:rPr>
          <w:rFonts w:asciiTheme="minorHAnsi" w:hAnsiTheme="minorHAnsi" w:cstheme="minorHAnsi"/>
          <w:sz w:val="22"/>
          <w:szCs w:val="22"/>
        </w:rPr>
        <w:t>prowadzonych robót tablicami informacyjnymi zgodnie z prawem budowlanym;</w:t>
      </w:r>
    </w:p>
    <w:p w14:paraId="4B939E09" w14:textId="77777777" w:rsidR="00940551" w:rsidRPr="00F50DA6" w:rsidRDefault="00AF004A" w:rsidP="002B2AF1">
      <w:pPr>
        <w:pStyle w:val="Tekstpodstawowy"/>
        <w:keepLines/>
        <w:numPr>
          <w:ilvl w:val="0"/>
          <w:numId w:val="32"/>
        </w:numPr>
        <w:spacing w:after="120"/>
        <w:rPr>
          <w:rFonts w:asciiTheme="minorHAnsi" w:hAnsiTheme="minorHAnsi" w:cstheme="minorHAnsi"/>
          <w:sz w:val="22"/>
          <w:szCs w:val="22"/>
        </w:rPr>
      </w:pPr>
      <w:r w:rsidRPr="00F50DA6">
        <w:rPr>
          <w:rFonts w:asciiTheme="minorHAnsi" w:hAnsiTheme="minorHAnsi" w:cstheme="minorHAnsi"/>
          <w:sz w:val="22"/>
          <w:szCs w:val="22"/>
        </w:rPr>
        <w:t xml:space="preserve">wykonywanie </w:t>
      </w:r>
      <w:r w:rsidR="00940551" w:rsidRPr="00F50DA6">
        <w:rPr>
          <w:rFonts w:asciiTheme="minorHAnsi" w:hAnsiTheme="minorHAnsi" w:cstheme="minorHAnsi"/>
          <w:sz w:val="22"/>
          <w:szCs w:val="22"/>
        </w:rPr>
        <w:t>dokumentacji fotograficznej miejsca inwe</w:t>
      </w:r>
      <w:r w:rsidR="008D16CB">
        <w:rPr>
          <w:rFonts w:asciiTheme="minorHAnsi" w:hAnsiTheme="minorHAnsi" w:cstheme="minorHAnsi"/>
          <w:sz w:val="22"/>
          <w:szCs w:val="22"/>
        </w:rPr>
        <w:t>stycji przed jej rozpoczęciem i </w:t>
      </w:r>
      <w:r w:rsidR="00940551" w:rsidRPr="00F50DA6">
        <w:rPr>
          <w:rFonts w:asciiTheme="minorHAnsi" w:hAnsiTheme="minorHAnsi" w:cstheme="minorHAnsi"/>
          <w:sz w:val="22"/>
          <w:szCs w:val="22"/>
        </w:rPr>
        <w:t>po zakończeniu robót</w:t>
      </w:r>
      <w:r w:rsidR="00B40DF8" w:rsidRPr="00F50DA6">
        <w:rPr>
          <w:rFonts w:asciiTheme="minorHAnsi" w:hAnsiTheme="minorHAnsi" w:cstheme="minorHAnsi"/>
          <w:sz w:val="22"/>
          <w:szCs w:val="22"/>
        </w:rPr>
        <w:t>, a także robót zanikających</w:t>
      </w:r>
      <w:r w:rsidR="00940551" w:rsidRPr="00F50DA6">
        <w:rPr>
          <w:rFonts w:asciiTheme="minorHAnsi" w:hAnsiTheme="minorHAnsi" w:cstheme="minorHAnsi"/>
          <w:sz w:val="22"/>
          <w:szCs w:val="22"/>
        </w:rPr>
        <w:t>;</w:t>
      </w:r>
    </w:p>
    <w:p w14:paraId="0467E40E" w14:textId="489B1886" w:rsidR="00DF368D" w:rsidRDefault="00AF004A" w:rsidP="002B2AF1">
      <w:pPr>
        <w:pStyle w:val="Akapitzlist"/>
        <w:keepLines/>
        <w:numPr>
          <w:ilvl w:val="0"/>
          <w:numId w:val="32"/>
        </w:numPr>
        <w:spacing w:after="120"/>
        <w:jc w:val="both"/>
        <w:rPr>
          <w:rFonts w:asciiTheme="minorHAnsi" w:hAnsiTheme="minorHAnsi" w:cstheme="minorHAnsi"/>
          <w:sz w:val="22"/>
          <w:szCs w:val="22"/>
        </w:rPr>
      </w:pPr>
      <w:r w:rsidRPr="00F50DA6">
        <w:rPr>
          <w:rFonts w:asciiTheme="minorHAnsi" w:hAnsiTheme="minorHAnsi" w:cstheme="minorHAnsi"/>
          <w:sz w:val="22"/>
          <w:szCs w:val="22"/>
        </w:rPr>
        <w:t xml:space="preserve">wykonanie </w:t>
      </w:r>
      <w:r w:rsidR="00940551" w:rsidRPr="00F50DA6">
        <w:rPr>
          <w:rFonts w:asciiTheme="minorHAnsi" w:hAnsiTheme="minorHAnsi" w:cstheme="minorHAnsi"/>
          <w:sz w:val="22"/>
          <w:szCs w:val="22"/>
        </w:rPr>
        <w:t>obowiązków wynika</w:t>
      </w:r>
      <w:r w:rsidR="000531CA" w:rsidRPr="00F50DA6">
        <w:rPr>
          <w:rFonts w:asciiTheme="minorHAnsi" w:hAnsiTheme="minorHAnsi" w:cstheme="minorHAnsi"/>
          <w:sz w:val="22"/>
          <w:szCs w:val="22"/>
        </w:rPr>
        <w:t>jących z ustawy Prawo budowlane</w:t>
      </w:r>
      <w:r w:rsidR="0096609B">
        <w:rPr>
          <w:rFonts w:asciiTheme="minorHAnsi" w:hAnsiTheme="minorHAnsi" w:cstheme="minorHAnsi"/>
          <w:sz w:val="22"/>
          <w:szCs w:val="22"/>
        </w:rPr>
        <w:t>, w szczególności art. </w:t>
      </w:r>
      <w:r w:rsidR="00DF368D">
        <w:rPr>
          <w:rFonts w:asciiTheme="minorHAnsi" w:hAnsiTheme="minorHAnsi" w:cstheme="minorHAnsi"/>
          <w:sz w:val="22"/>
          <w:szCs w:val="22"/>
        </w:rPr>
        <w:t>22;</w:t>
      </w:r>
    </w:p>
    <w:p w14:paraId="1913FF02" w14:textId="77777777" w:rsidR="00940551" w:rsidRDefault="00DF368D" w:rsidP="002B2AF1">
      <w:pPr>
        <w:pStyle w:val="Akapitzlist"/>
        <w:keepLines/>
        <w:numPr>
          <w:ilvl w:val="0"/>
          <w:numId w:val="32"/>
        </w:numPr>
        <w:spacing w:after="120"/>
        <w:jc w:val="both"/>
        <w:rPr>
          <w:rFonts w:asciiTheme="minorHAnsi" w:hAnsiTheme="minorHAnsi" w:cstheme="minorHAnsi"/>
          <w:sz w:val="22"/>
          <w:szCs w:val="22"/>
        </w:rPr>
      </w:pPr>
      <w:r>
        <w:rPr>
          <w:rFonts w:asciiTheme="minorHAnsi" w:hAnsiTheme="minorHAnsi" w:cstheme="minorHAnsi"/>
          <w:sz w:val="22"/>
          <w:szCs w:val="22"/>
        </w:rPr>
        <w:t xml:space="preserve">wykonanie innych obowiązków wynikających z </w:t>
      </w:r>
      <w:r w:rsidR="000421E7" w:rsidRPr="00F50DA6">
        <w:rPr>
          <w:rFonts w:asciiTheme="minorHAnsi" w:hAnsiTheme="minorHAnsi" w:cstheme="minorHAnsi"/>
          <w:sz w:val="22"/>
          <w:szCs w:val="22"/>
        </w:rPr>
        <w:t>dokumentacji projektowej</w:t>
      </w:r>
      <w:r w:rsidR="00B61838">
        <w:rPr>
          <w:rFonts w:asciiTheme="minorHAnsi" w:hAnsiTheme="minorHAnsi" w:cstheme="minorHAnsi"/>
          <w:sz w:val="22"/>
          <w:szCs w:val="22"/>
        </w:rPr>
        <w:t>, w tym specyfikacji technicznej wykonania i odbioru robót</w:t>
      </w:r>
      <w:r w:rsidR="001E7DDD">
        <w:rPr>
          <w:rFonts w:asciiTheme="minorHAnsi" w:hAnsiTheme="minorHAnsi" w:cstheme="minorHAnsi"/>
          <w:sz w:val="22"/>
          <w:szCs w:val="22"/>
        </w:rPr>
        <w:t xml:space="preserve"> oraz warunków zarządców sieci</w:t>
      </w:r>
      <w:r w:rsidR="00B61838">
        <w:rPr>
          <w:rFonts w:asciiTheme="minorHAnsi" w:hAnsiTheme="minorHAnsi" w:cstheme="minorHAnsi"/>
          <w:sz w:val="22"/>
          <w:szCs w:val="22"/>
        </w:rPr>
        <w:t>,</w:t>
      </w:r>
      <w:r w:rsidR="00156437">
        <w:rPr>
          <w:rFonts w:asciiTheme="minorHAnsi" w:hAnsiTheme="minorHAnsi" w:cstheme="minorHAnsi"/>
          <w:sz w:val="22"/>
          <w:szCs w:val="22"/>
        </w:rPr>
        <w:t xml:space="preserve"> albo wymaganych do prawidłowej i terminowej realizacji zamówienia zgodni</w:t>
      </w:r>
      <w:r>
        <w:rPr>
          <w:rFonts w:asciiTheme="minorHAnsi" w:hAnsiTheme="minorHAnsi" w:cstheme="minorHAnsi"/>
          <w:sz w:val="22"/>
          <w:szCs w:val="22"/>
        </w:rPr>
        <w:t>e z zasadami wiedzy technicznej;</w:t>
      </w:r>
    </w:p>
    <w:p w14:paraId="280889AD" w14:textId="290B9B24" w:rsidR="000D5D68" w:rsidRDefault="000D5D68" w:rsidP="000D5D68">
      <w:pPr>
        <w:pStyle w:val="Akapitzlist"/>
        <w:keepLines/>
        <w:numPr>
          <w:ilvl w:val="0"/>
          <w:numId w:val="32"/>
        </w:numPr>
        <w:spacing w:after="120"/>
        <w:jc w:val="both"/>
        <w:rPr>
          <w:rFonts w:asciiTheme="minorHAnsi" w:hAnsiTheme="minorHAnsi" w:cstheme="minorHAnsi"/>
          <w:sz w:val="22"/>
          <w:szCs w:val="22"/>
        </w:rPr>
      </w:pPr>
      <w:r w:rsidRPr="000D5D68">
        <w:rPr>
          <w:rFonts w:asciiTheme="minorHAnsi" w:hAnsiTheme="minorHAnsi" w:cstheme="minorHAnsi"/>
          <w:sz w:val="22"/>
          <w:szCs w:val="22"/>
        </w:rPr>
        <w:t>utrzymanie terenu budowy w stanie wolnym od przeszkód komunikacyjnych, w tym wprowadzenie i uzgodnienie z właściwymi organami tymczasowej organizacji ruchu;</w:t>
      </w:r>
    </w:p>
    <w:p w14:paraId="7D3BAC43" w14:textId="77777777" w:rsidR="008C3368" w:rsidRPr="002677BA" w:rsidRDefault="00DF368D" w:rsidP="002B2AF1">
      <w:pPr>
        <w:pStyle w:val="Akapitzlist"/>
        <w:keepLines/>
        <w:numPr>
          <w:ilvl w:val="0"/>
          <w:numId w:val="32"/>
        </w:numPr>
        <w:spacing w:after="120"/>
        <w:jc w:val="both"/>
        <w:rPr>
          <w:rFonts w:asciiTheme="minorHAnsi" w:hAnsiTheme="minorHAnsi" w:cstheme="minorHAnsi"/>
          <w:sz w:val="22"/>
          <w:szCs w:val="22"/>
        </w:rPr>
      </w:pPr>
      <w:r w:rsidRPr="002677BA">
        <w:rPr>
          <w:rFonts w:asciiTheme="minorHAnsi" w:hAnsiTheme="minorHAnsi" w:cstheme="minorHAnsi"/>
          <w:color w:val="00000A"/>
          <w:sz w:val="22"/>
          <w:szCs w:val="22"/>
        </w:rPr>
        <w:t xml:space="preserve">gospodarowanie odpadami </w:t>
      </w:r>
      <w:r w:rsidR="008619BD" w:rsidRPr="002677BA">
        <w:rPr>
          <w:rFonts w:asciiTheme="minorHAnsi" w:hAnsiTheme="minorHAnsi" w:cstheme="minorHAnsi"/>
          <w:color w:val="00000A"/>
          <w:sz w:val="22"/>
          <w:szCs w:val="22"/>
        </w:rPr>
        <w:t xml:space="preserve">z budowy </w:t>
      </w:r>
      <w:r w:rsidRPr="002677BA">
        <w:rPr>
          <w:rFonts w:asciiTheme="minorHAnsi" w:hAnsiTheme="minorHAnsi" w:cstheme="minorHAnsi"/>
          <w:color w:val="00000A"/>
          <w:sz w:val="22"/>
          <w:szCs w:val="22"/>
        </w:rPr>
        <w:t xml:space="preserve">zgodnie z ustawą z dnia 14.12.2012 r. </w:t>
      </w:r>
      <w:r w:rsidR="008D16CB" w:rsidRPr="002677BA">
        <w:rPr>
          <w:rFonts w:asciiTheme="minorHAnsi" w:hAnsiTheme="minorHAnsi" w:cstheme="minorHAnsi"/>
          <w:color w:val="00000A"/>
          <w:sz w:val="22"/>
          <w:szCs w:val="22"/>
        </w:rPr>
        <w:t>o </w:t>
      </w:r>
      <w:r w:rsidRPr="002677BA">
        <w:rPr>
          <w:rFonts w:asciiTheme="minorHAnsi" w:hAnsiTheme="minorHAnsi" w:cstheme="minorHAnsi"/>
          <w:color w:val="00000A"/>
          <w:sz w:val="22"/>
          <w:szCs w:val="22"/>
        </w:rPr>
        <w:t>odpadach oraz ustawą z dnia 27.04.2</w:t>
      </w:r>
      <w:r w:rsidR="00273832" w:rsidRPr="002677BA">
        <w:rPr>
          <w:rFonts w:asciiTheme="minorHAnsi" w:hAnsiTheme="minorHAnsi" w:cstheme="minorHAnsi"/>
          <w:color w:val="00000A"/>
          <w:sz w:val="22"/>
          <w:szCs w:val="22"/>
        </w:rPr>
        <w:t xml:space="preserve">001 </w:t>
      </w:r>
      <w:r w:rsidR="00636184" w:rsidRPr="002677BA">
        <w:rPr>
          <w:rFonts w:asciiTheme="minorHAnsi" w:hAnsiTheme="minorHAnsi" w:cstheme="minorHAnsi"/>
          <w:color w:val="00000A"/>
          <w:sz w:val="22"/>
          <w:szCs w:val="22"/>
        </w:rPr>
        <w:t>r. Prawo ochrony środowiska.</w:t>
      </w:r>
    </w:p>
    <w:p w14:paraId="4F1BEABD" w14:textId="77777777" w:rsidR="009A53D6" w:rsidRDefault="00D6683B" w:rsidP="002C3A8C">
      <w:pPr>
        <w:pStyle w:val="db"/>
        <w:keepLines/>
        <w:numPr>
          <w:ilvl w:val="0"/>
          <w:numId w:val="3"/>
        </w:numPr>
        <w:spacing w:after="120"/>
        <w:ind w:left="352" w:hanging="352"/>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Wykonawca zobowiązuje się w czasie budowy zapewnić na terenie budowy w granicach przekazanych przez Zamawiającego należyty ład, porząd</w:t>
      </w:r>
      <w:r w:rsidR="00B40DF8" w:rsidRPr="00F50DA6">
        <w:rPr>
          <w:rFonts w:asciiTheme="minorHAnsi" w:hAnsiTheme="minorHAnsi" w:cstheme="minorHAnsi"/>
          <w:color w:val="00000A"/>
          <w:sz w:val="22"/>
          <w:szCs w:val="22"/>
        </w:rPr>
        <w:t>ek, przestrzeganie przepisów BHP</w:t>
      </w:r>
      <w:r w:rsidRPr="00F50DA6">
        <w:rPr>
          <w:rFonts w:asciiTheme="minorHAnsi" w:hAnsiTheme="minorHAnsi" w:cstheme="minorHAnsi"/>
          <w:color w:val="00000A"/>
          <w:sz w:val="22"/>
          <w:szCs w:val="22"/>
        </w:rPr>
        <w:t>, ochronę znajdujących się na terenie obiektów i sieci oraz urządzeń uzbrojenia terenu i utrzymanie ich w należytym stanie technicznym.</w:t>
      </w:r>
    </w:p>
    <w:p w14:paraId="69DE6136" w14:textId="6FC190CB" w:rsidR="00044A5A" w:rsidRPr="00EB6BC4" w:rsidRDefault="47054D2E" w:rsidP="47054D2E">
      <w:pPr>
        <w:pStyle w:val="db"/>
        <w:keepLines/>
        <w:numPr>
          <w:ilvl w:val="0"/>
          <w:numId w:val="3"/>
        </w:numPr>
        <w:spacing w:after="120"/>
        <w:ind w:left="352" w:hanging="352"/>
        <w:jc w:val="both"/>
        <w:rPr>
          <w:rFonts w:asciiTheme="minorHAnsi" w:hAnsiTheme="minorHAnsi" w:cstheme="minorBidi"/>
          <w:color w:val="00000A"/>
          <w:sz w:val="22"/>
          <w:szCs w:val="22"/>
        </w:rPr>
      </w:pPr>
      <w:r w:rsidRPr="47054D2E">
        <w:rPr>
          <w:rFonts w:asciiTheme="minorHAnsi" w:hAnsiTheme="minorHAnsi" w:cstheme="minorBidi"/>
          <w:color w:val="00000A"/>
          <w:sz w:val="22"/>
          <w:szCs w:val="22"/>
        </w:rPr>
        <w:t xml:space="preserve">Wykonawca uporządkuje teren budowy oraz usunie wszystkie odpady i zanieczyszczenia powstałe w związku z realizacją niniejszej Umowy w terminie nie późniejszym niż dzień odbioru końcowego, </w:t>
      </w:r>
    </w:p>
    <w:p w14:paraId="7F53D5B1" w14:textId="035DF0EF" w:rsidR="47054D2E" w:rsidRPr="000D0293" w:rsidRDefault="47054D2E" w:rsidP="47054D2E">
      <w:pPr>
        <w:pStyle w:val="db"/>
        <w:keepLines/>
        <w:numPr>
          <w:ilvl w:val="0"/>
          <w:numId w:val="3"/>
        </w:numPr>
        <w:spacing w:after="120"/>
        <w:ind w:left="352" w:hanging="352"/>
        <w:jc w:val="both"/>
        <w:rPr>
          <w:rFonts w:asciiTheme="minorHAnsi" w:hAnsiTheme="minorHAnsi" w:cstheme="minorBidi"/>
          <w:color w:val="auto"/>
          <w:sz w:val="22"/>
          <w:szCs w:val="22"/>
        </w:rPr>
      </w:pPr>
      <w:r w:rsidRPr="000D0293">
        <w:rPr>
          <w:rFonts w:asciiTheme="minorHAnsi" w:hAnsiTheme="minorHAnsi" w:cstheme="minorBidi"/>
          <w:color w:val="auto"/>
          <w:sz w:val="22"/>
          <w:szCs w:val="22"/>
        </w:rPr>
        <w:t>W przypadku nieusunięcia odpadów Wykonawca zobowiązuje się uiścić koszty ich usunięcia poniesione przez Zamawiającego w terminie do 14 dni od dnia otrzymania faktury VAT lub noty obciążeniowej.</w:t>
      </w:r>
    </w:p>
    <w:p w14:paraId="36D72847" w14:textId="77777777" w:rsidR="00E75E0A" w:rsidRPr="00F50DA6" w:rsidRDefault="007B2146"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 7</w:t>
      </w:r>
    </w:p>
    <w:p w14:paraId="34CF7F3B" w14:textId="77777777" w:rsidR="00E75E0A" w:rsidRPr="00F50DA6" w:rsidRDefault="00E75E0A" w:rsidP="002C3A8C">
      <w:pPr>
        <w:pStyle w:val="db"/>
        <w:keepLines/>
        <w:numPr>
          <w:ilvl w:val="0"/>
          <w:numId w:val="19"/>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Wykonawca zobowiązuje się </w:t>
      </w:r>
      <w:r w:rsidR="00D73E6E">
        <w:rPr>
          <w:rFonts w:asciiTheme="minorHAnsi" w:hAnsiTheme="minorHAnsi" w:cstheme="minorHAnsi"/>
          <w:color w:val="00000A"/>
          <w:sz w:val="22"/>
          <w:szCs w:val="22"/>
        </w:rPr>
        <w:t>do kompleksowego wykonania</w:t>
      </w:r>
      <w:r w:rsidRPr="00F50DA6">
        <w:rPr>
          <w:rFonts w:asciiTheme="minorHAnsi" w:hAnsiTheme="minorHAnsi" w:cstheme="minorHAnsi"/>
          <w:color w:val="00000A"/>
          <w:sz w:val="22"/>
          <w:szCs w:val="22"/>
        </w:rPr>
        <w:t xml:space="preserve"> przedmi</w:t>
      </w:r>
      <w:r w:rsidR="00F90816" w:rsidRPr="00F50DA6">
        <w:rPr>
          <w:rFonts w:asciiTheme="minorHAnsi" w:hAnsiTheme="minorHAnsi" w:cstheme="minorHAnsi"/>
          <w:color w:val="00000A"/>
          <w:sz w:val="22"/>
          <w:szCs w:val="22"/>
        </w:rPr>
        <w:t>ot</w:t>
      </w:r>
      <w:r w:rsidR="00D73E6E">
        <w:rPr>
          <w:rFonts w:asciiTheme="minorHAnsi" w:hAnsiTheme="minorHAnsi" w:cstheme="minorHAnsi"/>
          <w:color w:val="00000A"/>
          <w:sz w:val="22"/>
          <w:szCs w:val="22"/>
        </w:rPr>
        <w:t>u</w:t>
      </w:r>
      <w:r w:rsidR="00F90816" w:rsidRPr="00F50DA6">
        <w:rPr>
          <w:rFonts w:asciiTheme="minorHAnsi" w:hAnsiTheme="minorHAnsi" w:cstheme="minorHAnsi"/>
          <w:color w:val="00000A"/>
          <w:sz w:val="22"/>
          <w:szCs w:val="22"/>
        </w:rPr>
        <w:t xml:space="preserve"> Umowy z materiałów </w:t>
      </w:r>
      <w:r w:rsidR="00F50DA6">
        <w:rPr>
          <w:rFonts w:asciiTheme="minorHAnsi" w:hAnsiTheme="minorHAnsi" w:cstheme="minorHAnsi"/>
          <w:color w:val="00000A"/>
          <w:sz w:val="22"/>
          <w:szCs w:val="22"/>
        </w:rPr>
        <w:t xml:space="preserve">i urządzeń </w:t>
      </w:r>
      <w:r w:rsidR="00F90816" w:rsidRPr="00F50DA6">
        <w:rPr>
          <w:rFonts w:asciiTheme="minorHAnsi" w:hAnsiTheme="minorHAnsi" w:cstheme="minorHAnsi"/>
          <w:color w:val="00000A"/>
          <w:sz w:val="22"/>
          <w:szCs w:val="22"/>
        </w:rPr>
        <w:t>własny</w:t>
      </w:r>
      <w:r w:rsidR="00B56C3A" w:rsidRPr="00F50DA6">
        <w:rPr>
          <w:rFonts w:asciiTheme="minorHAnsi" w:hAnsiTheme="minorHAnsi" w:cstheme="minorHAnsi"/>
          <w:color w:val="00000A"/>
          <w:sz w:val="22"/>
          <w:szCs w:val="22"/>
        </w:rPr>
        <w:t>ch</w:t>
      </w:r>
      <w:r w:rsidR="00E1674F">
        <w:rPr>
          <w:rFonts w:asciiTheme="minorHAnsi" w:hAnsiTheme="minorHAnsi" w:cstheme="minorHAnsi"/>
          <w:color w:val="00000A"/>
          <w:sz w:val="22"/>
          <w:szCs w:val="22"/>
        </w:rPr>
        <w:t>,</w:t>
      </w:r>
      <w:r w:rsidR="00E1674F" w:rsidRPr="00E1674F">
        <w:rPr>
          <w:rFonts w:asciiTheme="minorHAnsi" w:hAnsiTheme="minorHAnsi" w:cstheme="minorHAnsi"/>
          <w:color w:val="00000A"/>
          <w:sz w:val="22"/>
          <w:szCs w:val="22"/>
        </w:rPr>
        <w:t xml:space="preserve"> </w:t>
      </w:r>
      <w:r w:rsidR="00E1674F">
        <w:rPr>
          <w:rFonts w:asciiTheme="minorHAnsi" w:hAnsiTheme="minorHAnsi" w:cstheme="minorHAnsi"/>
          <w:color w:val="00000A"/>
          <w:sz w:val="22"/>
          <w:szCs w:val="22"/>
        </w:rPr>
        <w:t>fabrycznie nowych i nieużywanych</w:t>
      </w:r>
      <w:r w:rsidR="00B56C3A" w:rsidRPr="00F50DA6">
        <w:rPr>
          <w:rFonts w:asciiTheme="minorHAnsi" w:hAnsiTheme="minorHAnsi" w:cstheme="minorHAnsi"/>
          <w:color w:val="00000A"/>
          <w:sz w:val="22"/>
          <w:szCs w:val="22"/>
        </w:rPr>
        <w:t xml:space="preserve">, zgodnie </w:t>
      </w:r>
      <w:r w:rsidR="000D0254" w:rsidRPr="00F50DA6">
        <w:rPr>
          <w:rFonts w:asciiTheme="minorHAnsi" w:hAnsiTheme="minorHAnsi" w:cstheme="minorHAnsi"/>
          <w:color w:val="00000A"/>
          <w:sz w:val="22"/>
          <w:szCs w:val="22"/>
        </w:rPr>
        <w:t>z zasadami wiedzy technicznej</w:t>
      </w:r>
      <w:r w:rsidR="005873C9" w:rsidRPr="00F50DA6">
        <w:rPr>
          <w:rFonts w:asciiTheme="minorHAnsi" w:hAnsiTheme="minorHAnsi" w:cstheme="minorHAnsi"/>
          <w:color w:val="00000A"/>
          <w:sz w:val="22"/>
          <w:szCs w:val="22"/>
        </w:rPr>
        <w:t xml:space="preserve"> i należytą starannością, na pod</w:t>
      </w:r>
      <w:r w:rsidR="000167EE">
        <w:rPr>
          <w:rFonts w:asciiTheme="minorHAnsi" w:hAnsiTheme="minorHAnsi" w:cstheme="minorHAnsi"/>
          <w:color w:val="00000A"/>
          <w:sz w:val="22"/>
          <w:szCs w:val="22"/>
        </w:rPr>
        <w:t>stawie dokumentacji projektowej oraz specyfikacji technicznej wykonania i odbioru robót budowlanych.</w:t>
      </w:r>
    </w:p>
    <w:p w14:paraId="1107A5D5" w14:textId="77777777" w:rsidR="00E75E0A" w:rsidRPr="00F50DA6" w:rsidRDefault="00E75E0A" w:rsidP="002C3A8C">
      <w:pPr>
        <w:pStyle w:val="db"/>
        <w:keepLines/>
        <w:numPr>
          <w:ilvl w:val="0"/>
          <w:numId w:val="19"/>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Materiały, o których mowa w ust. 1, powinny odpowiadać co do jakości wymaganiom określonym w ustawie Praw</w:t>
      </w:r>
      <w:r w:rsidR="000D0254" w:rsidRPr="00F50DA6">
        <w:rPr>
          <w:rFonts w:asciiTheme="minorHAnsi" w:hAnsiTheme="minorHAnsi" w:cstheme="minorHAnsi"/>
          <w:color w:val="00000A"/>
          <w:sz w:val="22"/>
          <w:szCs w:val="22"/>
        </w:rPr>
        <w:t xml:space="preserve">o budowlane, </w:t>
      </w:r>
      <w:r w:rsidRPr="00F50DA6">
        <w:rPr>
          <w:rFonts w:asciiTheme="minorHAnsi" w:hAnsiTheme="minorHAnsi" w:cstheme="minorHAnsi"/>
          <w:color w:val="00000A"/>
          <w:sz w:val="22"/>
          <w:szCs w:val="22"/>
        </w:rPr>
        <w:t>ustawie o wyrobach budowlanych</w:t>
      </w:r>
      <w:r w:rsidR="00C55F36">
        <w:rPr>
          <w:rFonts w:asciiTheme="minorHAnsi" w:hAnsiTheme="minorHAnsi" w:cstheme="minorHAnsi"/>
          <w:color w:val="00000A"/>
          <w:sz w:val="22"/>
          <w:szCs w:val="22"/>
        </w:rPr>
        <w:t xml:space="preserve">, </w:t>
      </w:r>
      <w:r w:rsidR="000D0254" w:rsidRPr="00F50DA6">
        <w:rPr>
          <w:rFonts w:asciiTheme="minorHAnsi" w:hAnsiTheme="minorHAnsi" w:cstheme="minorHAnsi"/>
          <w:color w:val="00000A"/>
          <w:sz w:val="22"/>
          <w:szCs w:val="22"/>
        </w:rPr>
        <w:t>dokumentacji projektowej</w:t>
      </w:r>
      <w:r w:rsidR="00C55F36">
        <w:rPr>
          <w:rFonts w:asciiTheme="minorHAnsi" w:hAnsiTheme="minorHAnsi" w:cstheme="minorHAnsi"/>
          <w:color w:val="00000A"/>
          <w:sz w:val="22"/>
          <w:szCs w:val="22"/>
        </w:rPr>
        <w:t xml:space="preserve"> oraz specyfikacji technicznej wykonania i odbioru robót.</w:t>
      </w:r>
    </w:p>
    <w:p w14:paraId="4F7E9889" w14:textId="77777777" w:rsidR="00E75E0A" w:rsidRDefault="00E75E0A" w:rsidP="002C3A8C">
      <w:pPr>
        <w:pStyle w:val="db"/>
        <w:keepLines/>
        <w:numPr>
          <w:ilvl w:val="0"/>
          <w:numId w:val="19"/>
        </w:numPr>
        <w:spacing w:after="120"/>
        <w:ind w:left="360"/>
        <w:jc w:val="both"/>
        <w:rPr>
          <w:rFonts w:asciiTheme="minorHAnsi" w:hAnsiTheme="minorHAnsi" w:cstheme="minorHAnsi"/>
          <w:color w:val="00000A"/>
          <w:sz w:val="22"/>
          <w:szCs w:val="22"/>
        </w:rPr>
      </w:pPr>
      <w:r w:rsidRPr="00856929">
        <w:rPr>
          <w:rFonts w:asciiTheme="minorHAnsi" w:hAnsiTheme="minorHAnsi" w:cstheme="minorHAnsi"/>
          <w:color w:val="00000A"/>
          <w:sz w:val="22"/>
          <w:szCs w:val="22"/>
        </w:rPr>
        <w:t xml:space="preserve">Zamawiający oraz inspektor nadzoru inwestorskiego mają prawo żądać podczas realizacji zamówienia od Wykonawcy dokumentów potwierdzających jakość wykonanych robót oraz wbudowanych materiałów i urządzeń, w tym </w:t>
      </w:r>
      <w:r w:rsidR="008C2197">
        <w:rPr>
          <w:rFonts w:asciiTheme="minorHAnsi" w:hAnsiTheme="minorHAnsi" w:cstheme="minorHAnsi"/>
          <w:color w:val="00000A"/>
          <w:sz w:val="22"/>
          <w:szCs w:val="22"/>
        </w:rPr>
        <w:t xml:space="preserve">specyfikacji, </w:t>
      </w:r>
      <w:r w:rsidRPr="00856929">
        <w:rPr>
          <w:rFonts w:asciiTheme="minorHAnsi" w:hAnsiTheme="minorHAnsi" w:cstheme="minorHAnsi"/>
          <w:color w:val="00000A"/>
          <w:sz w:val="22"/>
          <w:szCs w:val="22"/>
        </w:rPr>
        <w:t>certyfikatów, deklaracji zgodności, aprobat technicznych, atestów</w:t>
      </w:r>
      <w:r w:rsidR="000D0254" w:rsidRPr="00856929">
        <w:rPr>
          <w:rFonts w:asciiTheme="minorHAnsi" w:hAnsiTheme="minorHAnsi" w:cstheme="minorHAnsi"/>
          <w:color w:val="00000A"/>
          <w:sz w:val="22"/>
          <w:szCs w:val="22"/>
        </w:rPr>
        <w:t xml:space="preserve"> higienicznych, </w:t>
      </w:r>
      <w:r w:rsidR="00856929" w:rsidRPr="00856929">
        <w:rPr>
          <w:rFonts w:asciiTheme="minorHAnsi" w:hAnsiTheme="minorHAnsi" w:cstheme="minorHAnsi"/>
          <w:color w:val="00000A"/>
          <w:sz w:val="22"/>
          <w:szCs w:val="22"/>
        </w:rPr>
        <w:t>pomiaró</w:t>
      </w:r>
      <w:r w:rsidR="007231E6">
        <w:rPr>
          <w:rFonts w:asciiTheme="minorHAnsi" w:hAnsiTheme="minorHAnsi" w:cstheme="minorHAnsi"/>
          <w:color w:val="00000A"/>
          <w:sz w:val="22"/>
          <w:szCs w:val="22"/>
        </w:rPr>
        <w:t xml:space="preserve">w, </w:t>
      </w:r>
      <w:r w:rsidR="000D0254" w:rsidRPr="00856929">
        <w:rPr>
          <w:rFonts w:asciiTheme="minorHAnsi" w:hAnsiTheme="minorHAnsi" w:cstheme="minorHAnsi"/>
          <w:color w:val="00000A"/>
          <w:sz w:val="22"/>
          <w:szCs w:val="22"/>
        </w:rPr>
        <w:t xml:space="preserve">protokołów </w:t>
      </w:r>
      <w:r w:rsidR="00856929" w:rsidRPr="00856929">
        <w:rPr>
          <w:rFonts w:asciiTheme="minorHAnsi" w:hAnsiTheme="minorHAnsi" w:cstheme="minorHAnsi"/>
          <w:color w:val="00000A"/>
          <w:sz w:val="22"/>
          <w:szCs w:val="22"/>
        </w:rPr>
        <w:t>badań i sprawdzeń</w:t>
      </w:r>
      <w:r w:rsidRPr="00856929">
        <w:rPr>
          <w:rFonts w:asciiTheme="minorHAnsi" w:hAnsiTheme="minorHAnsi" w:cstheme="minorHAnsi"/>
          <w:color w:val="00000A"/>
          <w:sz w:val="22"/>
          <w:szCs w:val="22"/>
        </w:rPr>
        <w:t>.</w:t>
      </w:r>
    </w:p>
    <w:p w14:paraId="0826F4C4" w14:textId="77777777" w:rsidR="00DD3DE7" w:rsidRPr="00DD3DE7" w:rsidRDefault="00DD3DE7" w:rsidP="002C3A8C">
      <w:pPr>
        <w:pStyle w:val="db"/>
        <w:keepLines/>
        <w:numPr>
          <w:ilvl w:val="0"/>
          <w:numId w:val="19"/>
        </w:numPr>
        <w:spacing w:after="120"/>
        <w:ind w:left="360"/>
        <w:jc w:val="both"/>
        <w:rPr>
          <w:rFonts w:asciiTheme="minorHAnsi" w:hAnsiTheme="minorHAnsi" w:cstheme="minorHAnsi"/>
          <w:color w:val="00000A"/>
          <w:sz w:val="22"/>
          <w:szCs w:val="22"/>
        </w:rPr>
      </w:pPr>
      <w:r w:rsidRPr="00DD3DE7">
        <w:rPr>
          <w:rFonts w:asciiTheme="minorHAnsi" w:hAnsiTheme="minorHAnsi" w:cstheme="minorHAnsi"/>
          <w:color w:val="00000A"/>
          <w:sz w:val="22"/>
          <w:szCs w:val="22"/>
        </w:rPr>
        <w:t>Wykorzystanie materiałów niespełniających warunków zamówienia stanowi nienależyte wykonanie Umowy i upoważnia Zamawiającego</w:t>
      </w:r>
      <w:r w:rsidR="00093DE7">
        <w:rPr>
          <w:rFonts w:asciiTheme="minorHAnsi" w:hAnsiTheme="minorHAnsi" w:cstheme="minorHAnsi"/>
          <w:color w:val="00000A"/>
          <w:sz w:val="22"/>
          <w:szCs w:val="22"/>
        </w:rPr>
        <w:t xml:space="preserve"> </w:t>
      </w:r>
      <w:r w:rsidRPr="00DD3DE7">
        <w:rPr>
          <w:rFonts w:asciiTheme="minorHAnsi" w:hAnsiTheme="minorHAnsi" w:cstheme="minorHAnsi"/>
          <w:color w:val="00000A"/>
          <w:sz w:val="22"/>
          <w:szCs w:val="22"/>
        </w:rPr>
        <w:t>do odmowy odbioru robót albo odpowiedniego obniżenia wyna</w:t>
      </w:r>
      <w:bookmarkStart w:id="0" w:name="_GoBack"/>
      <w:bookmarkEnd w:id="0"/>
      <w:r w:rsidRPr="00DD3DE7">
        <w:rPr>
          <w:rFonts w:asciiTheme="minorHAnsi" w:hAnsiTheme="minorHAnsi" w:cstheme="minorHAnsi"/>
          <w:color w:val="00000A"/>
          <w:sz w:val="22"/>
          <w:szCs w:val="22"/>
        </w:rPr>
        <w:t>grodzenia Wykonawcy.</w:t>
      </w:r>
    </w:p>
    <w:p w14:paraId="0C69828A" w14:textId="77777777" w:rsidR="009A53D6" w:rsidRPr="00F50DA6" w:rsidRDefault="007B2146"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lastRenderedPageBreak/>
        <w:t>§ 8</w:t>
      </w:r>
    </w:p>
    <w:p w14:paraId="711EA5F4" w14:textId="77777777" w:rsidR="009A53D6" w:rsidRPr="005D7EDD" w:rsidRDefault="00D6683B" w:rsidP="002B2AF1">
      <w:pPr>
        <w:pStyle w:val="db"/>
        <w:keepLines/>
        <w:numPr>
          <w:ilvl w:val="0"/>
          <w:numId w:val="25"/>
        </w:numPr>
        <w:spacing w:after="120"/>
        <w:ind w:left="360"/>
        <w:jc w:val="both"/>
        <w:rPr>
          <w:rFonts w:asciiTheme="minorHAnsi" w:hAnsiTheme="minorHAnsi" w:cstheme="minorHAnsi"/>
          <w:color w:val="00000A"/>
          <w:sz w:val="22"/>
          <w:szCs w:val="22"/>
        </w:rPr>
      </w:pPr>
      <w:r w:rsidRPr="005D7EDD">
        <w:rPr>
          <w:rFonts w:asciiTheme="minorHAnsi" w:hAnsiTheme="minorHAnsi" w:cstheme="minorHAnsi"/>
          <w:color w:val="00000A"/>
          <w:sz w:val="22"/>
          <w:szCs w:val="22"/>
        </w:rPr>
        <w:t xml:space="preserve">Wykonawca </w:t>
      </w:r>
      <w:r w:rsidR="002076DC" w:rsidRPr="005D7EDD">
        <w:rPr>
          <w:rFonts w:asciiTheme="minorHAnsi" w:hAnsiTheme="minorHAnsi" w:cstheme="minorHAnsi"/>
          <w:color w:val="00000A"/>
          <w:sz w:val="22"/>
          <w:szCs w:val="22"/>
        </w:rPr>
        <w:t xml:space="preserve">zobowiązany jest do posiadania polisy </w:t>
      </w:r>
      <w:r w:rsidR="00584BD2">
        <w:rPr>
          <w:rFonts w:asciiTheme="minorHAnsi" w:hAnsiTheme="minorHAnsi" w:cstheme="minorHAnsi"/>
          <w:color w:val="00000A"/>
          <w:sz w:val="22"/>
          <w:szCs w:val="22"/>
        </w:rPr>
        <w:t>ubezpieczeniowej</w:t>
      </w:r>
      <w:r w:rsidRPr="005D7EDD">
        <w:rPr>
          <w:rFonts w:asciiTheme="minorHAnsi" w:hAnsiTheme="minorHAnsi" w:cstheme="minorHAnsi"/>
          <w:color w:val="00000A"/>
          <w:sz w:val="22"/>
          <w:szCs w:val="22"/>
        </w:rPr>
        <w:t xml:space="preserve"> od odpowiedzialności cywilnej w zakresie prowadzonej działalności gospodarczej związanej z przedmiotem zamówienia na kwotę nie niższą niż</w:t>
      </w:r>
      <w:r w:rsidR="00F03E6B" w:rsidRPr="005D7EDD">
        <w:rPr>
          <w:rFonts w:asciiTheme="minorHAnsi" w:hAnsiTheme="minorHAnsi" w:cstheme="minorHAnsi"/>
          <w:color w:val="00000A"/>
          <w:sz w:val="22"/>
          <w:szCs w:val="22"/>
        </w:rPr>
        <w:t xml:space="preserve"> </w:t>
      </w:r>
      <w:r w:rsidR="00746C34">
        <w:rPr>
          <w:rFonts w:asciiTheme="minorHAnsi" w:hAnsiTheme="minorHAnsi" w:cstheme="minorHAnsi"/>
          <w:color w:val="00000A"/>
          <w:sz w:val="22"/>
          <w:szCs w:val="22"/>
        </w:rPr>
        <w:t>[</w:t>
      </w:r>
      <w:r w:rsidR="001E2FEB">
        <w:rPr>
          <w:rFonts w:asciiTheme="minorHAnsi" w:hAnsiTheme="minorHAnsi" w:cstheme="minorHAnsi"/>
          <w:color w:val="00000A"/>
          <w:sz w:val="22"/>
          <w:szCs w:val="22"/>
        </w:rPr>
        <w:t>…</w:t>
      </w:r>
      <w:r w:rsidR="00746C34">
        <w:rPr>
          <w:rFonts w:asciiTheme="minorHAnsi" w:hAnsiTheme="minorHAnsi" w:cstheme="minorHAnsi"/>
          <w:color w:val="00000A"/>
          <w:sz w:val="22"/>
          <w:szCs w:val="22"/>
        </w:rPr>
        <w:t>]</w:t>
      </w:r>
      <w:r w:rsidR="001B63A5">
        <w:rPr>
          <w:rFonts w:asciiTheme="minorHAnsi" w:hAnsiTheme="minorHAnsi" w:cstheme="minorHAnsi"/>
          <w:color w:val="00000A"/>
          <w:sz w:val="22"/>
          <w:szCs w:val="22"/>
        </w:rPr>
        <w:t xml:space="preserve"> mln</w:t>
      </w:r>
      <w:r w:rsidR="00CF78BC" w:rsidRPr="00584BD2">
        <w:rPr>
          <w:rFonts w:asciiTheme="minorHAnsi" w:hAnsiTheme="minorHAnsi" w:cstheme="minorHAnsi"/>
          <w:color w:val="00000A"/>
          <w:sz w:val="22"/>
          <w:szCs w:val="22"/>
        </w:rPr>
        <w:t xml:space="preserve"> </w:t>
      </w:r>
      <w:r w:rsidR="000A0708" w:rsidRPr="00584BD2">
        <w:rPr>
          <w:rFonts w:asciiTheme="minorHAnsi" w:hAnsiTheme="minorHAnsi" w:cstheme="minorHAnsi"/>
          <w:color w:val="00000A"/>
          <w:sz w:val="22"/>
          <w:szCs w:val="22"/>
        </w:rPr>
        <w:t>zł</w:t>
      </w:r>
      <w:r w:rsidR="000A0708" w:rsidRPr="005D7EDD">
        <w:rPr>
          <w:rFonts w:asciiTheme="minorHAnsi" w:hAnsiTheme="minorHAnsi" w:cstheme="minorHAnsi"/>
          <w:color w:val="00000A"/>
          <w:sz w:val="22"/>
          <w:szCs w:val="22"/>
        </w:rPr>
        <w:t xml:space="preserve"> </w:t>
      </w:r>
      <w:r w:rsidRPr="005D7EDD">
        <w:rPr>
          <w:rFonts w:asciiTheme="minorHAnsi" w:hAnsiTheme="minorHAnsi" w:cstheme="minorHAnsi"/>
          <w:color w:val="00000A"/>
          <w:sz w:val="22"/>
          <w:szCs w:val="22"/>
        </w:rPr>
        <w:t>przez cały okres rea</w:t>
      </w:r>
      <w:r w:rsidR="002242D1" w:rsidRPr="005D7EDD">
        <w:rPr>
          <w:rFonts w:asciiTheme="minorHAnsi" w:hAnsiTheme="minorHAnsi" w:cstheme="minorHAnsi"/>
          <w:color w:val="00000A"/>
          <w:sz w:val="22"/>
          <w:szCs w:val="22"/>
        </w:rPr>
        <w:t xml:space="preserve">lizacji zamówienia. </w:t>
      </w:r>
      <w:r w:rsidR="00584BD2">
        <w:rPr>
          <w:rFonts w:asciiTheme="minorHAnsi" w:hAnsiTheme="minorHAnsi" w:cstheme="minorHAnsi"/>
          <w:color w:val="00000A"/>
          <w:sz w:val="22"/>
          <w:szCs w:val="22"/>
        </w:rPr>
        <w:t xml:space="preserve">W okresie realizacji zamówienia </w:t>
      </w:r>
      <w:r w:rsidR="00CF78BC" w:rsidRPr="005D7EDD">
        <w:rPr>
          <w:rFonts w:asciiTheme="minorHAnsi" w:hAnsiTheme="minorHAnsi" w:cstheme="minorHAnsi"/>
          <w:color w:val="00000A"/>
          <w:sz w:val="22"/>
          <w:szCs w:val="22"/>
        </w:rPr>
        <w:t xml:space="preserve">Wykonawca </w:t>
      </w:r>
      <w:r w:rsidR="000D0254" w:rsidRPr="005D7EDD">
        <w:rPr>
          <w:rFonts w:asciiTheme="minorHAnsi" w:hAnsiTheme="minorHAnsi" w:cstheme="minorHAnsi"/>
          <w:color w:val="00000A"/>
          <w:sz w:val="22"/>
          <w:szCs w:val="22"/>
        </w:rPr>
        <w:t xml:space="preserve">zobowiązany jest do przekazywania </w:t>
      </w:r>
      <w:r w:rsidR="00266666" w:rsidRPr="005D7EDD">
        <w:rPr>
          <w:rFonts w:asciiTheme="minorHAnsi" w:hAnsiTheme="minorHAnsi" w:cstheme="minorHAnsi"/>
          <w:color w:val="00000A"/>
          <w:sz w:val="22"/>
          <w:szCs w:val="22"/>
        </w:rPr>
        <w:t xml:space="preserve">Zamawiającemu </w:t>
      </w:r>
      <w:r w:rsidR="000D0254" w:rsidRPr="005D7EDD">
        <w:rPr>
          <w:rFonts w:asciiTheme="minorHAnsi" w:hAnsiTheme="minorHAnsi" w:cstheme="minorHAnsi"/>
          <w:color w:val="00000A"/>
          <w:sz w:val="22"/>
          <w:szCs w:val="22"/>
        </w:rPr>
        <w:t xml:space="preserve">kopii polisy po </w:t>
      </w:r>
      <w:r w:rsidRPr="005D7EDD">
        <w:rPr>
          <w:rFonts w:asciiTheme="minorHAnsi" w:hAnsiTheme="minorHAnsi" w:cstheme="minorHAnsi"/>
          <w:color w:val="00000A"/>
          <w:sz w:val="22"/>
          <w:szCs w:val="22"/>
        </w:rPr>
        <w:t xml:space="preserve">każdorazowym jej odnowieniu, </w:t>
      </w:r>
      <w:r w:rsidR="000D0254" w:rsidRPr="005D7EDD">
        <w:rPr>
          <w:rFonts w:asciiTheme="minorHAnsi" w:hAnsiTheme="minorHAnsi" w:cstheme="minorHAnsi"/>
          <w:color w:val="00000A"/>
          <w:sz w:val="22"/>
          <w:szCs w:val="22"/>
        </w:rPr>
        <w:t>w terminie nie dłuższym niż</w:t>
      </w:r>
      <w:r w:rsidR="00762021" w:rsidRPr="005D7EDD">
        <w:rPr>
          <w:rFonts w:asciiTheme="minorHAnsi" w:hAnsiTheme="minorHAnsi" w:cstheme="minorHAnsi"/>
          <w:color w:val="00000A"/>
          <w:sz w:val="22"/>
          <w:szCs w:val="22"/>
        </w:rPr>
        <w:t xml:space="preserve"> 7</w:t>
      </w:r>
      <w:r w:rsidR="000D0254" w:rsidRPr="005D7EDD">
        <w:rPr>
          <w:rFonts w:asciiTheme="minorHAnsi" w:hAnsiTheme="minorHAnsi" w:cstheme="minorHAnsi"/>
          <w:color w:val="00000A"/>
          <w:sz w:val="22"/>
          <w:szCs w:val="22"/>
        </w:rPr>
        <w:t xml:space="preserve"> dni od </w:t>
      </w:r>
      <w:r w:rsidR="00266666" w:rsidRPr="005D7EDD">
        <w:rPr>
          <w:rFonts w:asciiTheme="minorHAnsi" w:hAnsiTheme="minorHAnsi" w:cstheme="minorHAnsi"/>
          <w:color w:val="00000A"/>
          <w:sz w:val="22"/>
          <w:szCs w:val="22"/>
        </w:rPr>
        <w:t>dnia przedłużenia ważności polisy</w:t>
      </w:r>
      <w:r w:rsidR="000D0254" w:rsidRPr="005D7EDD">
        <w:rPr>
          <w:rFonts w:asciiTheme="minorHAnsi" w:hAnsiTheme="minorHAnsi" w:cstheme="minorHAnsi"/>
          <w:color w:val="00000A"/>
          <w:sz w:val="22"/>
          <w:szCs w:val="22"/>
        </w:rPr>
        <w:t>.</w:t>
      </w:r>
    </w:p>
    <w:p w14:paraId="18568D71" w14:textId="77777777" w:rsidR="009A53D6" w:rsidRPr="00F50DA6" w:rsidRDefault="00CD746F" w:rsidP="002B2AF1">
      <w:pPr>
        <w:pStyle w:val="db"/>
        <w:keepLines/>
        <w:numPr>
          <w:ilvl w:val="0"/>
          <w:numId w:val="25"/>
        </w:numPr>
        <w:spacing w:after="120"/>
        <w:ind w:left="360"/>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Zamawiający ma prawo żądać przedłożenia oryginału polisy do wglądu. </w:t>
      </w:r>
      <w:r w:rsidR="00AB7F14">
        <w:rPr>
          <w:rFonts w:asciiTheme="minorHAnsi" w:hAnsiTheme="minorHAnsi" w:cstheme="minorHAnsi"/>
          <w:color w:val="00000A"/>
          <w:sz w:val="22"/>
          <w:szCs w:val="22"/>
        </w:rPr>
        <w:t>Nieprzedłożenie przez Wykonawcę kopii polisy, oryginału polisy do wglądu oraz b</w:t>
      </w:r>
      <w:r w:rsidR="00D6683B" w:rsidRPr="00F50DA6">
        <w:rPr>
          <w:rFonts w:asciiTheme="minorHAnsi" w:hAnsiTheme="minorHAnsi" w:cstheme="minorHAnsi"/>
          <w:color w:val="00000A"/>
          <w:sz w:val="22"/>
          <w:szCs w:val="22"/>
        </w:rPr>
        <w:t>rak zachowania ciągłości ważności polisy OC upoważnia Zamawiającego do nałożenia kary umownej.</w:t>
      </w:r>
    </w:p>
    <w:p w14:paraId="6E23F16D" w14:textId="77777777" w:rsidR="009A53D6" w:rsidRPr="00F50DA6" w:rsidRDefault="007B2146"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 9</w:t>
      </w:r>
    </w:p>
    <w:p w14:paraId="4CE9F09B" w14:textId="77777777" w:rsidR="009A53D6" w:rsidRPr="00F50DA6" w:rsidRDefault="00D6683B" w:rsidP="002C3A8C">
      <w:pPr>
        <w:pStyle w:val="db"/>
        <w:keepLines/>
        <w:numPr>
          <w:ilvl w:val="0"/>
          <w:numId w:val="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 przypadku korzystania przez Wykonawcę z mediów udos</w:t>
      </w:r>
      <w:r w:rsidR="00BD1BBA" w:rsidRPr="00F50DA6">
        <w:rPr>
          <w:rFonts w:asciiTheme="minorHAnsi" w:hAnsiTheme="minorHAnsi" w:cstheme="minorHAnsi"/>
          <w:color w:val="00000A"/>
          <w:sz w:val="22"/>
          <w:szCs w:val="22"/>
        </w:rPr>
        <w:t>tępnionych przez Zamawiającego</w:t>
      </w:r>
      <w:r w:rsidRPr="00F50DA6">
        <w:rPr>
          <w:rFonts w:asciiTheme="minorHAnsi" w:hAnsiTheme="minorHAnsi" w:cstheme="minorHAnsi"/>
          <w:color w:val="00000A"/>
          <w:sz w:val="22"/>
          <w:szCs w:val="22"/>
        </w:rPr>
        <w:t>, Wykonawca zobowiązuje się do uiszczenia kosztów zużycia mediów.</w:t>
      </w:r>
    </w:p>
    <w:p w14:paraId="6EDE2110" w14:textId="77777777" w:rsidR="009A53D6" w:rsidRPr="00F50DA6" w:rsidRDefault="00665ECF" w:rsidP="002C3A8C">
      <w:pPr>
        <w:pStyle w:val="db"/>
        <w:keepLines/>
        <w:numPr>
          <w:ilvl w:val="0"/>
          <w:numId w:val="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Wykonawca </w:t>
      </w:r>
      <w:r w:rsidR="00451879" w:rsidRPr="00F50DA6">
        <w:rPr>
          <w:rFonts w:asciiTheme="minorHAnsi" w:hAnsiTheme="minorHAnsi" w:cstheme="minorHAnsi"/>
          <w:color w:val="00000A"/>
          <w:sz w:val="22"/>
          <w:szCs w:val="22"/>
        </w:rPr>
        <w:t xml:space="preserve">ureguluje </w:t>
      </w:r>
      <w:r w:rsidR="00D63F07" w:rsidRPr="00F50DA6">
        <w:rPr>
          <w:rFonts w:asciiTheme="minorHAnsi" w:hAnsiTheme="minorHAnsi" w:cstheme="minorHAnsi"/>
          <w:color w:val="00000A"/>
          <w:sz w:val="22"/>
          <w:szCs w:val="22"/>
        </w:rPr>
        <w:t xml:space="preserve">zobowiązania wobec Zamawiającego </w:t>
      </w:r>
      <w:r w:rsidRPr="00F50DA6">
        <w:rPr>
          <w:rFonts w:asciiTheme="minorHAnsi" w:hAnsiTheme="minorHAnsi" w:cstheme="minorHAnsi"/>
          <w:color w:val="00000A"/>
          <w:sz w:val="22"/>
          <w:szCs w:val="22"/>
        </w:rPr>
        <w:t>w terminie 14 dni od otrzymania</w:t>
      </w:r>
      <w:r w:rsidR="00D6683B" w:rsidRPr="00F50DA6">
        <w:rPr>
          <w:rFonts w:asciiTheme="minorHAnsi" w:hAnsiTheme="minorHAnsi" w:cstheme="minorHAnsi"/>
          <w:color w:val="00000A"/>
          <w:sz w:val="22"/>
          <w:szCs w:val="22"/>
        </w:rPr>
        <w:t xml:space="preserve"> faktu</w:t>
      </w:r>
      <w:r w:rsidRPr="00F50DA6">
        <w:rPr>
          <w:rFonts w:asciiTheme="minorHAnsi" w:hAnsiTheme="minorHAnsi" w:cstheme="minorHAnsi"/>
          <w:color w:val="00000A"/>
          <w:sz w:val="22"/>
          <w:szCs w:val="22"/>
        </w:rPr>
        <w:t>ry VAT lub noty obciążeniowej</w:t>
      </w:r>
      <w:r w:rsidR="00D6683B" w:rsidRPr="00F50DA6">
        <w:rPr>
          <w:rFonts w:asciiTheme="minorHAnsi" w:hAnsiTheme="minorHAnsi" w:cstheme="minorHAnsi"/>
          <w:color w:val="00000A"/>
          <w:sz w:val="22"/>
          <w:szCs w:val="22"/>
        </w:rPr>
        <w:t>.</w:t>
      </w:r>
    </w:p>
    <w:p w14:paraId="0B792582" w14:textId="77777777" w:rsidR="009A53D6" w:rsidRPr="00F50DA6" w:rsidRDefault="00536C2F"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 xml:space="preserve">§ </w:t>
      </w:r>
      <w:r w:rsidR="007B2146" w:rsidRPr="00F50DA6">
        <w:rPr>
          <w:rFonts w:asciiTheme="minorHAnsi" w:hAnsiTheme="minorHAnsi" w:cstheme="minorHAnsi"/>
          <w:b/>
          <w:color w:val="00000A"/>
          <w:sz w:val="22"/>
          <w:szCs w:val="22"/>
        </w:rPr>
        <w:t>10</w:t>
      </w:r>
    </w:p>
    <w:p w14:paraId="27D1D70F" w14:textId="77777777" w:rsidR="00324BF6" w:rsidRPr="00F50DA6" w:rsidRDefault="00324BF6"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Wykonawca </w:t>
      </w:r>
      <w:r w:rsidR="00BD1BBA" w:rsidRPr="00F50DA6">
        <w:rPr>
          <w:rFonts w:asciiTheme="minorHAnsi" w:hAnsiTheme="minorHAnsi" w:cstheme="minorHAnsi"/>
          <w:color w:val="00000A"/>
          <w:sz w:val="22"/>
          <w:szCs w:val="22"/>
        </w:rPr>
        <w:t>zrealizuje</w:t>
      </w:r>
      <w:r w:rsidRPr="00F50DA6">
        <w:rPr>
          <w:rFonts w:asciiTheme="minorHAnsi" w:hAnsiTheme="minorHAnsi" w:cstheme="minorHAnsi"/>
          <w:color w:val="00000A"/>
          <w:sz w:val="22"/>
          <w:szCs w:val="22"/>
        </w:rPr>
        <w:t xml:space="preserve"> przedmiot zamówienia</w:t>
      </w:r>
      <w:r w:rsidR="007211DC" w:rsidRPr="00F50DA6">
        <w:rPr>
          <w:rStyle w:val="Odwoanieprzypisudolnego"/>
          <w:rFonts w:asciiTheme="minorHAnsi" w:hAnsiTheme="minorHAnsi" w:cstheme="minorHAnsi"/>
          <w:color w:val="00000A"/>
          <w:sz w:val="22"/>
          <w:szCs w:val="22"/>
        </w:rPr>
        <w:footnoteReference w:id="2"/>
      </w:r>
      <w:r w:rsidRPr="00F50DA6">
        <w:rPr>
          <w:rFonts w:asciiTheme="minorHAnsi" w:hAnsiTheme="minorHAnsi" w:cstheme="minorHAnsi"/>
          <w:color w:val="00000A"/>
          <w:sz w:val="22"/>
          <w:szCs w:val="22"/>
        </w:rPr>
        <w:t>:</w:t>
      </w:r>
    </w:p>
    <w:p w14:paraId="3F95F3C5" w14:textId="6AB6C924" w:rsidR="006230B5" w:rsidRPr="008D75CC" w:rsidRDefault="47054D2E" w:rsidP="47054D2E">
      <w:pPr>
        <w:pStyle w:val="db"/>
        <w:keepLines/>
        <w:numPr>
          <w:ilvl w:val="0"/>
          <w:numId w:val="61"/>
        </w:numPr>
        <w:spacing w:after="120"/>
        <w:ind w:left="717"/>
        <w:jc w:val="both"/>
        <w:rPr>
          <w:rFonts w:asciiTheme="minorHAnsi" w:hAnsiTheme="minorHAnsi" w:cstheme="minorBidi"/>
          <w:color w:val="00000A"/>
          <w:sz w:val="22"/>
          <w:szCs w:val="22"/>
        </w:rPr>
      </w:pPr>
      <w:r w:rsidRPr="008D75CC">
        <w:rPr>
          <w:rFonts w:asciiTheme="minorHAnsi" w:hAnsiTheme="minorHAnsi" w:cstheme="minorBidi"/>
          <w:color w:val="00000A"/>
          <w:sz w:val="22"/>
          <w:szCs w:val="22"/>
        </w:rPr>
        <w:t>przy udziale podwykonawców będących podmiotami udostępniającymi zasoby</w:t>
      </w:r>
      <w:r w:rsidR="004E7E26" w:rsidRPr="008D75CC">
        <w:rPr>
          <w:rFonts w:asciiTheme="minorHAnsi" w:hAnsiTheme="minorHAnsi" w:cstheme="minorBidi"/>
          <w:color w:val="00000A"/>
          <w:sz w:val="22"/>
          <w:szCs w:val="22"/>
        </w:rPr>
        <w:t xml:space="preserve"> w celu potwierdzenia spełniania warunków udziału w postępowaniu</w:t>
      </w:r>
      <w:r w:rsidRPr="008D75CC">
        <w:rPr>
          <w:rFonts w:asciiTheme="minorHAnsi" w:hAnsiTheme="minorHAnsi" w:cstheme="minorBidi"/>
          <w:color w:val="00000A"/>
          <w:sz w:val="22"/>
          <w:szCs w:val="22"/>
        </w:rPr>
        <w:t xml:space="preserve">, w tym: </w:t>
      </w:r>
    </w:p>
    <w:p w14:paraId="52C8C89C" w14:textId="77777777" w:rsidR="006230B5" w:rsidRPr="008D75CC" w:rsidRDefault="006230B5" w:rsidP="006230B5">
      <w:pPr>
        <w:pStyle w:val="db"/>
        <w:keepLines/>
        <w:numPr>
          <w:ilvl w:val="0"/>
          <w:numId w:val="62"/>
        </w:numPr>
        <w:spacing w:after="120"/>
        <w:jc w:val="both"/>
        <w:rPr>
          <w:rFonts w:asciiTheme="minorHAnsi" w:hAnsiTheme="minorHAnsi" w:cstheme="minorHAnsi"/>
          <w:color w:val="00000A"/>
          <w:sz w:val="22"/>
          <w:szCs w:val="22"/>
        </w:rPr>
      </w:pPr>
      <w:r w:rsidRPr="008D75CC">
        <w:rPr>
          <w:rFonts w:asciiTheme="minorHAnsi" w:hAnsiTheme="minorHAnsi" w:cstheme="minorHAnsi"/>
          <w:color w:val="00000A"/>
          <w:sz w:val="22"/>
          <w:szCs w:val="22"/>
        </w:rPr>
        <w:t>robota budowlana/usługa polegająca na .............................. zostanie wykonana przez ……………………;</w:t>
      </w:r>
    </w:p>
    <w:p w14:paraId="46D6F2A2" w14:textId="77777777" w:rsidR="006230B5" w:rsidRPr="008D75CC" w:rsidRDefault="006230B5" w:rsidP="006230B5">
      <w:pPr>
        <w:pStyle w:val="db"/>
        <w:keepLines/>
        <w:numPr>
          <w:ilvl w:val="0"/>
          <w:numId w:val="62"/>
        </w:numPr>
        <w:spacing w:after="120"/>
        <w:jc w:val="both"/>
        <w:rPr>
          <w:rFonts w:asciiTheme="minorHAnsi" w:hAnsiTheme="minorHAnsi" w:cstheme="minorHAnsi"/>
          <w:color w:val="00000A"/>
          <w:sz w:val="22"/>
          <w:szCs w:val="22"/>
        </w:rPr>
      </w:pPr>
      <w:r w:rsidRPr="008D75CC">
        <w:rPr>
          <w:rFonts w:asciiTheme="minorHAnsi" w:hAnsiTheme="minorHAnsi" w:cstheme="minorHAnsi"/>
          <w:color w:val="00000A"/>
          <w:sz w:val="22"/>
          <w:szCs w:val="22"/>
        </w:rPr>
        <w:t>[…];</w:t>
      </w:r>
    </w:p>
    <w:p w14:paraId="20ED8B34" w14:textId="1FFE2B49" w:rsidR="006230B5" w:rsidRPr="008D75CC" w:rsidRDefault="47054D2E" w:rsidP="47054D2E">
      <w:pPr>
        <w:pStyle w:val="db"/>
        <w:keepLines/>
        <w:numPr>
          <w:ilvl w:val="0"/>
          <w:numId w:val="61"/>
        </w:numPr>
        <w:spacing w:after="120"/>
        <w:ind w:left="717"/>
        <w:jc w:val="both"/>
        <w:rPr>
          <w:rFonts w:asciiTheme="minorHAnsi" w:hAnsiTheme="minorHAnsi" w:cstheme="minorBidi"/>
          <w:color w:val="00000A"/>
          <w:sz w:val="22"/>
          <w:szCs w:val="22"/>
        </w:rPr>
      </w:pPr>
      <w:r w:rsidRPr="008D75CC">
        <w:rPr>
          <w:rFonts w:asciiTheme="minorHAnsi" w:hAnsiTheme="minorHAnsi" w:cstheme="minorBidi"/>
          <w:color w:val="00000A"/>
          <w:sz w:val="22"/>
          <w:szCs w:val="22"/>
        </w:rPr>
        <w:t>przy udziale podwykonawców niebędących podmiotami udostępniającymi zasoby</w:t>
      </w:r>
      <w:r w:rsidR="004E7E26" w:rsidRPr="008D75CC">
        <w:rPr>
          <w:rFonts w:asciiTheme="minorHAnsi" w:hAnsiTheme="minorHAnsi" w:cstheme="minorBidi"/>
          <w:color w:val="00000A"/>
          <w:sz w:val="22"/>
          <w:szCs w:val="22"/>
        </w:rPr>
        <w:t xml:space="preserve"> </w:t>
      </w:r>
      <w:r w:rsidRPr="008D75CC">
        <w:rPr>
          <w:rFonts w:asciiTheme="minorHAnsi" w:hAnsiTheme="minorHAnsi" w:cstheme="minorBidi"/>
          <w:color w:val="00000A"/>
          <w:sz w:val="22"/>
          <w:szCs w:val="22"/>
        </w:rPr>
        <w:t>w celu potwierdzenia spełniania warunków udziału w postępowaniu</w:t>
      </w:r>
    </w:p>
    <w:p w14:paraId="178DBA43" w14:textId="25E7A639" w:rsidR="006230B5" w:rsidRPr="00924A9F" w:rsidRDefault="47054D2E" w:rsidP="47054D2E">
      <w:pPr>
        <w:pStyle w:val="db"/>
        <w:keepLines/>
        <w:numPr>
          <w:ilvl w:val="0"/>
          <w:numId w:val="17"/>
        </w:numPr>
        <w:spacing w:after="120"/>
        <w:ind w:left="357" w:hanging="357"/>
        <w:jc w:val="both"/>
        <w:rPr>
          <w:rFonts w:asciiTheme="minorHAnsi" w:hAnsiTheme="minorHAnsi" w:cstheme="minorBidi"/>
          <w:color w:val="00000A"/>
          <w:sz w:val="22"/>
          <w:szCs w:val="22"/>
        </w:rPr>
      </w:pPr>
      <w:r w:rsidRPr="47054D2E">
        <w:rPr>
          <w:rFonts w:asciiTheme="minorHAnsi" w:hAnsiTheme="minorHAnsi" w:cstheme="minorBidi"/>
          <w:color w:val="00000A"/>
          <w:sz w:val="22"/>
          <w:szCs w:val="22"/>
        </w:rPr>
        <w:t>Roboty inne niż wykony</w:t>
      </w:r>
      <w:r w:rsidR="001C327F">
        <w:rPr>
          <w:rFonts w:asciiTheme="minorHAnsi" w:hAnsiTheme="minorHAnsi" w:cstheme="minorBidi"/>
          <w:color w:val="00000A"/>
          <w:sz w:val="22"/>
          <w:szCs w:val="22"/>
        </w:rPr>
        <w:t>wane przy udziale podwykonawców</w:t>
      </w:r>
      <w:r w:rsidR="00317CEF">
        <w:rPr>
          <w:rFonts w:asciiTheme="minorHAnsi" w:hAnsiTheme="minorHAnsi" w:cstheme="minorBidi"/>
          <w:color w:val="00000A"/>
          <w:sz w:val="22"/>
          <w:szCs w:val="22"/>
        </w:rPr>
        <w:t xml:space="preserve"> </w:t>
      </w:r>
      <w:r w:rsidRPr="47054D2E">
        <w:rPr>
          <w:rFonts w:asciiTheme="minorHAnsi" w:hAnsiTheme="minorHAnsi" w:cstheme="minorBidi"/>
          <w:color w:val="00000A"/>
          <w:sz w:val="22"/>
          <w:szCs w:val="22"/>
        </w:rPr>
        <w:t>zostaną wykonane siłami własnymi Wykonawcy.</w:t>
      </w:r>
    </w:p>
    <w:p w14:paraId="70FC4486" w14:textId="77777777" w:rsidR="006230B5" w:rsidRPr="00EB6BC4" w:rsidRDefault="006230B5" w:rsidP="006230B5">
      <w:pPr>
        <w:pStyle w:val="db"/>
        <w:keepLines/>
        <w:numPr>
          <w:ilvl w:val="0"/>
          <w:numId w:val="17"/>
        </w:numPr>
        <w:spacing w:after="120"/>
        <w:ind w:left="357" w:hanging="357"/>
        <w:jc w:val="both"/>
        <w:rPr>
          <w:rFonts w:asciiTheme="minorHAnsi" w:hAnsiTheme="minorHAnsi" w:cstheme="minorHAnsi"/>
          <w:color w:val="00000A"/>
          <w:sz w:val="22"/>
          <w:szCs w:val="22"/>
        </w:rPr>
      </w:pPr>
      <w:r w:rsidRPr="00EB6BC4">
        <w:rPr>
          <w:rFonts w:asciiTheme="minorHAnsi" w:hAnsiTheme="minorHAnsi" w:cstheme="minorHAnsi"/>
          <w:color w:val="00000A"/>
          <w:sz w:val="22"/>
          <w:szCs w:val="22"/>
        </w:rPr>
        <w:t>Wykonawca zobowiązany jest zawrzeć umowy o podwykonawstwo w formie pisemnej.</w:t>
      </w:r>
    </w:p>
    <w:p w14:paraId="5FE0254F" w14:textId="77777777" w:rsidR="00597A0F" w:rsidRPr="00F50DA6" w:rsidRDefault="00597A0F" w:rsidP="002C3A8C">
      <w:pPr>
        <w:pStyle w:val="db"/>
        <w:keepLines/>
        <w:numPr>
          <w:ilvl w:val="0"/>
          <w:numId w:val="17"/>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Wykonawca, podwykonawca lub dalszy podwykonawca zamierzający zawrzeć umowę o podwykonawstwo, której przedmiotem są roboty budowlane</w:t>
      </w:r>
      <w:r w:rsidR="00AB7F14">
        <w:rPr>
          <w:rFonts w:asciiTheme="minorHAnsi" w:hAnsiTheme="minorHAnsi" w:cstheme="minorHAnsi"/>
          <w:color w:val="00000A"/>
          <w:sz w:val="22"/>
          <w:szCs w:val="22"/>
        </w:rPr>
        <w:t xml:space="preserve"> objęte przedmiotem Umowy</w:t>
      </w:r>
      <w:r w:rsidRPr="00F50DA6">
        <w:rPr>
          <w:rFonts w:asciiTheme="minorHAnsi" w:hAnsiTheme="minorHAnsi" w:cstheme="minorHAnsi"/>
          <w:color w:val="00000A"/>
          <w:sz w:val="22"/>
          <w:szCs w:val="22"/>
        </w:rPr>
        <w:t>,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9DB7836" w14:textId="77777777" w:rsidR="00597A0F" w:rsidRPr="00F50DA6" w:rsidRDefault="00597A0F" w:rsidP="002C3A8C">
      <w:pPr>
        <w:pStyle w:val="db"/>
        <w:keepLines/>
        <w:numPr>
          <w:ilvl w:val="0"/>
          <w:numId w:val="17"/>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Zamawiający, w terminie do 14 dni, zgłasza w formie pisemnej zastrzeżenia do projektu umowy o podwykonawstwo, której przedmiotem są roboty budowlane, w przypadku gdy:</w:t>
      </w:r>
    </w:p>
    <w:p w14:paraId="01172E21" w14:textId="77777777" w:rsidR="00597A0F" w:rsidRPr="00F50DA6" w:rsidRDefault="00597A0F" w:rsidP="002B2AF1">
      <w:pPr>
        <w:pStyle w:val="db"/>
        <w:keepLines/>
        <w:numPr>
          <w:ilvl w:val="0"/>
          <w:numId w:val="42"/>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nie spełnia ona </w:t>
      </w:r>
      <w:r w:rsidR="00B268A8">
        <w:rPr>
          <w:rFonts w:asciiTheme="minorHAnsi" w:hAnsiTheme="minorHAnsi" w:cstheme="minorHAnsi"/>
          <w:color w:val="00000A"/>
          <w:sz w:val="22"/>
          <w:szCs w:val="22"/>
        </w:rPr>
        <w:t>warunków</w:t>
      </w:r>
      <w:r w:rsidRPr="00F50DA6">
        <w:rPr>
          <w:rFonts w:asciiTheme="minorHAnsi" w:hAnsiTheme="minorHAnsi" w:cstheme="minorHAnsi"/>
          <w:color w:val="00000A"/>
          <w:sz w:val="22"/>
          <w:szCs w:val="22"/>
        </w:rPr>
        <w:t xml:space="preserve"> określonych w dokumentach zamówienia;</w:t>
      </w:r>
    </w:p>
    <w:p w14:paraId="31C64B42" w14:textId="77777777" w:rsidR="00597A0F" w:rsidRPr="00F50DA6" w:rsidRDefault="00597A0F" w:rsidP="002B2AF1">
      <w:pPr>
        <w:pStyle w:val="db"/>
        <w:keepLines/>
        <w:numPr>
          <w:ilvl w:val="0"/>
          <w:numId w:val="42"/>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przewiduje ona termin płatności dłuższy niż </w:t>
      </w:r>
      <w:r w:rsidRPr="00A674B3">
        <w:rPr>
          <w:rFonts w:asciiTheme="minorHAnsi" w:hAnsiTheme="minorHAnsi" w:cstheme="minorHAnsi"/>
          <w:color w:val="00000A"/>
          <w:sz w:val="22"/>
          <w:szCs w:val="22"/>
        </w:rPr>
        <w:t>30</w:t>
      </w:r>
      <w:r w:rsidRPr="00F50DA6">
        <w:rPr>
          <w:rFonts w:asciiTheme="minorHAnsi" w:hAnsiTheme="minorHAnsi" w:cstheme="minorHAnsi"/>
          <w:color w:val="00000A"/>
          <w:sz w:val="22"/>
          <w:szCs w:val="22"/>
        </w:rPr>
        <w:t xml:space="preserve"> dni od dnia doręczenia Wykonawcy, podwykonawcy lub dalszemu podwykonawcy faktury lub rachunku;</w:t>
      </w:r>
    </w:p>
    <w:p w14:paraId="54B0CA91" w14:textId="77777777" w:rsidR="00597A0F" w:rsidRPr="00F50DA6" w:rsidRDefault="00597A0F" w:rsidP="002B2AF1">
      <w:pPr>
        <w:pStyle w:val="db"/>
        <w:keepLines/>
        <w:numPr>
          <w:ilvl w:val="0"/>
          <w:numId w:val="42"/>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zawiera postanowienia kształtujące prawa i obowiązki podwykonawcy lub dalszego podwykonawcy, w zakresie kar umownych oraz postanowień wypłaty wynagrodzenia, w sposób mniej korzystny niż prawa i obowiązki Wykonawcy, ukształtowane p</w:t>
      </w:r>
      <w:r w:rsidR="00B81145" w:rsidRPr="00F50DA6">
        <w:rPr>
          <w:rFonts w:asciiTheme="minorHAnsi" w:hAnsiTheme="minorHAnsi" w:cstheme="minorHAnsi"/>
          <w:color w:val="00000A"/>
          <w:sz w:val="22"/>
          <w:szCs w:val="22"/>
        </w:rPr>
        <w:t>ostanowieniami niniejszej Umowy;</w:t>
      </w:r>
    </w:p>
    <w:p w14:paraId="516322BF" w14:textId="77777777" w:rsidR="00B81145" w:rsidRPr="00F50DA6" w:rsidRDefault="00B81145" w:rsidP="002B2AF1">
      <w:pPr>
        <w:pStyle w:val="db"/>
        <w:keepLines/>
        <w:numPr>
          <w:ilvl w:val="0"/>
          <w:numId w:val="42"/>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lastRenderedPageBreak/>
        <w:t xml:space="preserve">zawiera postanowienia uzależniające zapłatę wynagrodzenia na rzecz podwykonawcy od odbioru robót przez Zamawiającego lub od zapłaty wynagrodzenia </w:t>
      </w:r>
      <w:r w:rsidR="00996ECD" w:rsidRPr="00F50DA6">
        <w:rPr>
          <w:rFonts w:asciiTheme="minorHAnsi" w:hAnsiTheme="minorHAnsi" w:cstheme="minorHAnsi"/>
          <w:color w:val="00000A"/>
          <w:sz w:val="22"/>
          <w:szCs w:val="22"/>
        </w:rPr>
        <w:t xml:space="preserve">na rzecz </w:t>
      </w:r>
      <w:r w:rsidRPr="00F50DA6">
        <w:rPr>
          <w:rFonts w:asciiTheme="minorHAnsi" w:hAnsiTheme="minorHAnsi" w:cstheme="minorHAnsi"/>
          <w:color w:val="00000A"/>
          <w:sz w:val="22"/>
          <w:szCs w:val="22"/>
        </w:rPr>
        <w:t>Wykonawcy.</w:t>
      </w:r>
    </w:p>
    <w:p w14:paraId="611F439B" w14:textId="77777777" w:rsidR="00597A0F" w:rsidRPr="00F50DA6" w:rsidRDefault="00597A0F" w:rsidP="002C3A8C">
      <w:pPr>
        <w:pStyle w:val="db"/>
        <w:keepLines/>
        <w:numPr>
          <w:ilvl w:val="0"/>
          <w:numId w:val="17"/>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Niezgłoszenie zastrzeżeń</w:t>
      </w:r>
      <w:r w:rsidR="003A6A5B" w:rsidRPr="00F50DA6">
        <w:rPr>
          <w:rFonts w:asciiTheme="minorHAnsi" w:hAnsiTheme="minorHAnsi" w:cstheme="minorHAnsi"/>
          <w:color w:val="00000A"/>
          <w:sz w:val="22"/>
          <w:szCs w:val="22"/>
        </w:rPr>
        <w:t>, w terminie do tego wyznaczonym,</w:t>
      </w:r>
      <w:r w:rsidRPr="00F50DA6">
        <w:rPr>
          <w:rFonts w:asciiTheme="minorHAnsi" w:hAnsiTheme="minorHAnsi" w:cstheme="minorHAnsi"/>
          <w:color w:val="00000A"/>
          <w:sz w:val="22"/>
          <w:szCs w:val="22"/>
        </w:rPr>
        <w:t xml:space="preserve"> do przedłożonego projektu umowy o podwykonawstwo uważane jest za akceptację projektu umowy o podwykonawstwo.</w:t>
      </w:r>
    </w:p>
    <w:p w14:paraId="359A5728" w14:textId="77777777" w:rsidR="003A6A5B" w:rsidRPr="00F50DA6" w:rsidRDefault="003A6A5B" w:rsidP="002C3A8C">
      <w:pPr>
        <w:pStyle w:val="db"/>
        <w:keepLines/>
        <w:numPr>
          <w:ilvl w:val="0"/>
          <w:numId w:val="17"/>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5D1DACC" w14:textId="77777777" w:rsidR="003A6A5B" w:rsidRPr="00F50DA6" w:rsidRDefault="003A6A5B" w:rsidP="002C3A8C">
      <w:pPr>
        <w:pStyle w:val="db"/>
        <w:keepLines/>
        <w:numPr>
          <w:ilvl w:val="0"/>
          <w:numId w:val="17"/>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Zamawiający, w terminie 7 dni, zgłasza w formie pisemnej pod rygorem nieważności sprzeciw do umowy o podwykonawstwo, której przedmiotem są roboty budowlane, w przypadkach, o których mowa w ust. 5. Postanowienie ust. 6 stosuje się odpowiednio.</w:t>
      </w:r>
    </w:p>
    <w:p w14:paraId="5A756D24" w14:textId="77777777" w:rsidR="003A6A5B" w:rsidRPr="00F50DA6" w:rsidRDefault="003A6A5B" w:rsidP="002C3A8C">
      <w:pPr>
        <w:pStyle w:val="db"/>
        <w:keepLines/>
        <w:numPr>
          <w:ilvl w:val="0"/>
          <w:numId w:val="17"/>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w:t>
      </w:r>
    </w:p>
    <w:p w14:paraId="58C8C83C" w14:textId="77777777" w:rsidR="003A6A5B" w:rsidRPr="00F50DA6" w:rsidRDefault="003A6A5B" w:rsidP="002C3A8C">
      <w:pPr>
        <w:pStyle w:val="db"/>
        <w:keepLines/>
        <w:numPr>
          <w:ilvl w:val="0"/>
          <w:numId w:val="17"/>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Jeżeli termin zapłaty wynagrodzenia umowy o podwykonawstwo, o której mowa w ust. 9, jest dłuższy niż określony w ust. 5 pkt 2, Zamawiający wzywa Wykonawcę do zmiany umowy, pod rygorem wystąpienia o zapłatę kary umownej.</w:t>
      </w:r>
    </w:p>
    <w:p w14:paraId="78FEBAEA" w14:textId="77777777" w:rsidR="0073732E" w:rsidRPr="00F50DA6" w:rsidRDefault="003A6A5B" w:rsidP="002C3A8C">
      <w:pPr>
        <w:pStyle w:val="db"/>
        <w:keepLines/>
        <w:numPr>
          <w:ilvl w:val="0"/>
          <w:numId w:val="17"/>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Postanowienia ust. 4-10 stosuje się</w:t>
      </w:r>
      <w:r w:rsidR="00E871CA">
        <w:rPr>
          <w:rFonts w:asciiTheme="minorHAnsi" w:hAnsiTheme="minorHAnsi" w:cstheme="minorHAnsi"/>
          <w:color w:val="00000A"/>
          <w:sz w:val="22"/>
          <w:szCs w:val="22"/>
        </w:rPr>
        <w:t xml:space="preserve"> odpowiednio</w:t>
      </w:r>
      <w:r w:rsidRPr="00F50DA6">
        <w:rPr>
          <w:rFonts w:asciiTheme="minorHAnsi" w:hAnsiTheme="minorHAnsi" w:cstheme="minorHAnsi"/>
          <w:color w:val="00000A"/>
          <w:sz w:val="22"/>
          <w:szCs w:val="22"/>
        </w:rPr>
        <w:t xml:space="preserve"> do zmian umowy o podwykonawstwo.</w:t>
      </w:r>
    </w:p>
    <w:p w14:paraId="4E0C3AF6" w14:textId="77777777" w:rsidR="009A53D6" w:rsidRPr="00F50DA6" w:rsidRDefault="00D6683B" w:rsidP="002C3A8C">
      <w:pPr>
        <w:pStyle w:val="db"/>
        <w:keepLines/>
        <w:numPr>
          <w:ilvl w:val="0"/>
          <w:numId w:val="17"/>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Wykonanie części przedmiotu Umowy </w:t>
      </w:r>
      <w:r w:rsidR="00703A4B" w:rsidRPr="00F50DA6">
        <w:rPr>
          <w:rFonts w:asciiTheme="minorHAnsi" w:hAnsiTheme="minorHAnsi" w:cstheme="minorHAnsi"/>
          <w:color w:val="00000A"/>
          <w:sz w:val="22"/>
          <w:szCs w:val="22"/>
        </w:rPr>
        <w:t xml:space="preserve">przez podwykonawców </w:t>
      </w:r>
      <w:r w:rsidRPr="00F50DA6">
        <w:rPr>
          <w:rFonts w:asciiTheme="minorHAnsi" w:hAnsiTheme="minorHAnsi" w:cstheme="minorHAnsi"/>
          <w:color w:val="00000A"/>
          <w:sz w:val="22"/>
          <w:szCs w:val="22"/>
        </w:rPr>
        <w:t>nie zwalnia Wykonawcy od odpowiedzialności i zobowiązań wynikających z warunków Umowy. Wykonawca będzie odpowiedzialny za działania, uchybienia i zaniechania podwykonawcy jak za własne działanie lub zaniechanie. W szczególności Wykonawca ponosi wobec Zamawiającego pełną odpowiedzialność zgodnie z przepisami prawa budowlanego oraz przepisami Kodeksu cywilnego.</w:t>
      </w:r>
    </w:p>
    <w:p w14:paraId="2E5173AB" w14:textId="77777777" w:rsidR="009A53D6" w:rsidRPr="00F50DA6" w:rsidRDefault="00D6683B"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 trakcie realizacji Umowy Wykonawca może dokonać zmiany podwykonawcy, zrezygnować z podwykonawcy </w:t>
      </w:r>
      <w:r w:rsidR="004A6BFF" w:rsidRPr="00F50DA6">
        <w:rPr>
          <w:rFonts w:asciiTheme="minorHAnsi" w:hAnsiTheme="minorHAnsi" w:cstheme="minorHAnsi"/>
          <w:color w:val="00000A"/>
          <w:sz w:val="22"/>
          <w:szCs w:val="22"/>
        </w:rPr>
        <w:t>lub zatrudnić</w:t>
      </w:r>
      <w:r w:rsidRPr="00F50DA6">
        <w:rPr>
          <w:rFonts w:asciiTheme="minorHAnsi" w:hAnsiTheme="minorHAnsi" w:cstheme="minorHAnsi"/>
          <w:color w:val="00000A"/>
          <w:sz w:val="22"/>
          <w:szCs w:val="22"/>
        </w:rPr>
        <w:t xml:space="preserve"> podwykonawcę.</w:t>
      </w:r>
      <w:r w:rsidR="00AB7F14">
        <w:rPr>
          <w:rFonts w:asciiTheme="minorHAnsi" w:hAnsiTheme="minorHAnsi" w:cstheme="minorHAnsi"/>
          <w:color w:val="00000A"/>
          <w:sz w:val="22"/>
          <w:szCs w:val="22"/>
        </w:rPr>
        <w:t xml:space="preserve"> O każdorazowej zmianie podwykonawcy oraz o zatrudnieniu lub rezygnacji z podwykonawcy uczestniczących w realizacji przedmiotu Umowy Wykonawca zobowiązany jest niezwłocznie zawiadomić Zamawiającego </w:t>
      </w:r>
      <w:r w:rsidR="00072256">
        <w:rPr>
          <w:rFonts w:asciiTheme="minorHAnsi" w:hAnsiTheme="minorHAnsi" w:cstheme="minorHAnsi"/>
          <w:color w:val="00000A"/>
          <w:sz w:val="22"/>
          <w:szCs w:val="22"/>
        </w:rPr>
        <w:t>pisemnie</w:t>
      </w:r>
      <w:r w:rsidR="00AB7F14">
        <w:rPr>
          <w:rFonts w:asciiTheme="minorHAnsi" w:hAnsiTheme="minorHAnsi" w:cstheme="minorHAnsi"/>
          <w:color w:val="00000A"/>
          <w:sz w:val="22"/>
          <w:szCs w:val="22"/>
        </w:rPr>
        <w:t xml:space="preserve">, pod rygorem nieważności. </w:t>
      </w:r>
    </w:p>
    <w:p w14:paraId="6307F6EF" w14:textId="77777777" w:rsidR="00485F3C" w:rsidRPr="00F50DA6" w:rsidRDefault="00D6683B"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Jeżeli zmiana lub rezygnacja dotyczy podwykonawcy</w:t>
      </w:r>
      <w:r w:rsidR="00485F3C" w:rsidRPr="00F50DA6">
        <w:rPr>
          <w:rFonts w:asciiTheme="minorHAnsi" w:hAnsiTheme="minorHAnsi" w:cstheme="minorHAnsi"/>
          <w:color w:val="00000A"/>
          <w:sz w:val="22"/>
          <w:szCs w:val="22"/>
        </w:rPr>
        <w:t xml:space="preserve"> udostępniającego zasoby w celu potwierdzenia spełniania warunków udziału w postępowaniu</w:t>
      </w:r>
      <w:r w:rsidRPr="00F50DA6">
        <w:rPr>
          <w:rFonts w:asciiTheme="minorHAnsi" w:hAnsiTheme="minorHAnsi" w:cstheme="minorHAnsi"/>
          <w:color w:val="00000A"/>
          <w:sz w:val="22"/>
          <w:szCs w:val="22"/>
        </w:rPr>
        <w:t>, Wykonawca jest zobowiązany do zastąpienia tego podmiotu innym podmiotem lub podmiotami</w:t>
      </w:r>
      <w:r w:rsidR="00485F3C" w:rsidRPr="00F50DA6">
        <w:rPr>
          <w:rFonts w:asciiTheme="minorHAnsi" w:hAnsiTheme="minorHAnsi" w:cstheme="minorHAnsi"/>
          <w:color w:val="00000A"/>
          <w:sz w:val="22"/>
          <w:szCs w:val="22"/>
        </w:rPr>
        <w:t>,</w:t>
      </w:r>
      <w:r w:rsidRPr="00F50DA6">
        <w:rPr>
          <w:rFonts w:asciiTheme="minorHAnsi" w:hAnsiTheme="minorHAnsi" w:cstheme="minorHAnsi"/>
          <w:color w:val="00000A"/>
          <w:sz w:val="22"/>
          <w:szCs w:val="22"/>
        </w:rPr>
        <w:t xml:space="preserve"> </w:t>
      </w:r>
      <w:r w:rsidR="00485F3C" w:rsidRPr="00F50DA6">
        <w:rPr>
          <w:rFonts w:asciiTheme="minorHAnsi" w:hAnsiTheme="minorHAnsi" w:cstheme="minorHAnsi"/>
          <w:color w:val="00000A"/>
          <w:sz w:val="22"/>
          <w:szCs w:val="22"/>
        </w:rPr>
        <w:t xml:space="preserve">lub </w:t>
      </w:r>
      <w:r w:rsidRPr="00F50DA6">
        <w:rPr>
          <w:rFonts w:asciiTheme="minorHAnsi" w:hAnsiTheme="minorHAnsi" w:cstheme="minorHAnsi"/>
          <w:color w:val="00000A"/>
          <w:sz w:val="22"/>
          <w:szCs w:val="22"/>
        </w:rPr>
        <w:t>zobowiązania się do osobistego wykonania odpowiedniej części zamówienia oraz</w:t>
      </w:r>
      <w:r w:rsidR="00485F3C" w:rsidRPr="00F50DA6">
        <w:rPr>
          <w:rFonts w:asciiTheme="minorHAnsi" w:hAnsiTheme="minorHAnsi" w:cstheme="minorHAnsi"/>
          <w:color w:val="00000A"/>
          <w:sz w:val="22"/>
          <w:szCs w:val="22"/>
        </w:rPr>
        <w:t xml:space="preserve"> wykazania, że samodzielnie spełnia warunki udziału w postępowaniu.</w:t>
      </w:r>
      <w:r w:rsidR="00C469A9">
        <w:rPr>
          <w:rFonts w:asciiTheme="minorHAnsi" w:hAnsiTheme="minorHAnsi" w:cstheme="minorHAnsi"/>
          <w:color w:val="00000A"/>
          <w:sz w:val="22"/>
          <w:szCs w:val="22"/>
        </w:rPr>
        <w:t xml:space="preserve"> </w:t>
      </w:r>
    </w:p>
    <w:p w14:paraId="53113029" w14:textId="77777777" w:rsidR="00327BE2" w:rsidRPr="00F50DA6" w:rsidRDefault="00D6683B"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 przypadku powierzenia przez Wykonawcę realizacji części zamówienia podwykonawcy, Wykonawca odpowiedzialny jest za zapłatę wynagrodzenia należnego podwykonawcy lub dalszemu podwykonawcy, z zachowaniem terminów płatności określonych w umowie z podwykonawcą. </w:t>
      </w:r>
    </w:p>
    <w:p w14:paraId="4CC2C6B7" w14:textId="5D57FD05" w:rsidR="009A53D6" w:rsidRPr="00F50DA6" w:rsidRDefault="00D6683B"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Warunkiem zapłaty przez Zamawiającego</w:t>
      </w:r>
      <w:r w:rsidR="00CD0075">
        <w:rPr>
          <w:rFonts w:asciiTheme="minorHAnsi" w:hAnsiTheme="minorHAnsi" w:cstheme="minorHAnsi"/>
          <w:color w:val="00000A"/>
          <w:sz w:val="22"/>
          <w:szCs w:val="22"/>
        </w:rPr>
        <w:t xml:space="preserve"> drugiej i następnych części</w:t>
      </w:r>
      <w:r w:rsidRPr="00F50DA6">
        <w:rPr>
          <w:rFonts w:asciiTheme="minorHAnsi" w:hAnsiTheme="minorHAnsi" w:cstheme="minorHAnsi"/>
          <w:color w:val="00000A"/>
          <w:sz w:val="22"/>
          <w:szCs w:val="22"/>
        </w:rPr>
        <w:t xml:space="preserve"> </w:t>
      </w:r>
      <w:r w:rsidR="00CD0075" w:rsidRPr="00F50DA6">
        <w:rPr>
          <w:rFonts w:asciiTheme="minorHAnsi" w:hAnsiTheme="minorHAnsi" w:cstheme="minorHAnsi"/>
          <w:color w:val="00000A"/>
          <w:sz w:val="22"/>
          <w:szCs w:val="22"/>
        </w:rPr>
        <w:t xml:space="preserve">należnego </w:t>
      </w:r>
      <w:r w:rsidR="00D67199" w:rsidRPr="00F50DA6">
        <w:rPr>
          <w:rFonts w:asciiTheme="minorHAnsi" w:hAnsiTheme="minorHAnsi" w:cstheme="minorHAnsi"/>
          <w:color w:val="00000A"/>
          <w:sz w:val="22"/>
          <w:szCs w:val="22"/>
        </w:rPr>
        <w:t xml:space="preserve">wynagrodzenia Wykonawcy </w:t>
      </w:r>
      <w:r w:rsidR="006E735B" w:rsidRPr="00F50DA6">
        <w:rPr>
          <w:rFonts w:asciiTheme="minorHAnsi" w:hAnsiTheme="minorHAnsi" w:cstheme="minorHAnsi"/>
          <w:color w:val="00000A"/>
          <w:sz w:val="22"/>
          <w:szCs w:val="22"/>
        </w:rPr>
        <w:t>za odebrane roboty budowlane</w:t>
      </w:r>
      <w:r w:rsidRPr="00F50DA6">
        <w:rPr>
          <w:rFonts w:asciiTheme="minorHAnsi" w:hAnsiTheme="minorHAnsi" w:cstheme="minorHAnsi"/>
          <w:color w:val="00000A"/>
          <w:sz w:val="22"/>
          <w:szCs w:val="22"/>
        </w:rPr>
        <w:t xml:space="preserve"> jest przedstawienie dowodów zapłaty wymagalnego wynagrodzenia podwykonawcom i </w:t>
      </w:r>
      <w:r w:rsidR="00CD0075">
        <w:rPr>
          <w:rFonts w:asciiTheme="minorHAnsi" w:hAnsiTheme="minorHAnsi" w:cstheme="minorHAnsi"/>
          <w:color w:val="00000A"/>
          <w:sz w:val="22"/>
          <w:szCs w:val="22"/>
        </w:rPr>
        <w:t>dalszym podwykonawcom</w:t>
      </w:r>
      <w:r w:rsidR="00485F3C" w:rsidRPr="00F50DA6">
        <w:rPr>
          <w:rFonts w:asciiTheme="minorHAnsi" w:hAnsiTheme="minorHAnsi" w:cstheme="minorHAnsi"/>
          <w:color w:val="00000A"/>
          <w:sz w:val="22"/>
          <w:szCs w:val="22"/>
        </w:rPr>
        <w:t xml:space="preserve"> biorącym</w:t>
      </w:r>
      <w:r w:rsidRPr="00F50DA6">
        <w:rPr>
          <w:rFonts w:asciiTheme="minorHAnsi" w:hAnsiTheme="minorHAnsi" w:cstheme="minorHAnsi"/>
          <w:color w:val="00000A"/>
          <w:sz w:val="22"/>
          <w:szCs w:val="22"/>
        </w:rPr>
        <w:t xml:space="preserve"> udział w realizac</w:t>
      </w:r>
      <w:r w:rsidR="008C52BE">
        <w:rPr>
          <w:rFonts w:asciiTheme="minorHAnsi" w:hAnsiTheme="minorHAnsi" w:cstheme="minorHAnsi"/>
          <w:color w:val="00000A"/>
          <w:sz w:val="22"/>
          <w:szCs w:val="22"/>
        </w:rPr>
        <w:t>ji odebranych robót budowlanych.</w:t>
      </w:r>
      <w:r w:rsidRPr="00F50DA6">
        <w:rPr>
          <w:rFonts w:asciiTheme="minorHAnsi" w:hAnsiTheme="minorHAnsi" w:cstheme="minorHAnsi"/>
          <w:color w:val="00000A"/>
          <w:sz w:val="22"/>
          <w:szCs w:val="22"/>
        </w:rPr>
        <w:t xml:space="preserve"> Dotyczy to zaakceptowanej przez Zamawiającego umowy o podwykonawstwo, której przedmiotem są roboty budowlane oraz przedłożonych Zamawiającemu umów o podwykonawstwo, których przedmiotem są dostawy lub usługi.</w:t>
      </w:r>
    </w:p>
    <w:p w14:paraId="04F783EF" w14:textId="77777777" w:rsidR="009A53D6" w:rsidRPr="00F50DA6" w:rsidRDefault="00D6683B"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lastRenderedPageBreak/>
        <w:t>W przypadku nieprzedstawienia przez Wykonawcę wszystkich dowodów zapłaty, o których mowa w ust. 1</w:t>
      </w:r>
      <w:r w:rsidR="00485F3C" w:rsidRPr="00F50DA6">
        <w:rPr>
          <w:rFonts w:asciiTheme="minorHAnsi" w:hAnsiTheme="minorHAnsi" w:cstheme="minorHAnsi"/>
          <w:color w:val="00000A"/>
          <w:sz w:val="22"/>
          <w:szCs w:val="22"/>
        </w:rPr>
        <w:t>6</w:t>
      </w:r>
      <w:r w:rsidRPr="00F50DA6">
        <w:rPr>
          <w:rFonts w:asciiTheme="minorHAnsi" w:hAnsiTheme="minorHAnsi" w:cstheme="minorHAnsi"/>
          <w:color w:val="00000A"/>
          <w:sz w:val="22"/>
          <w:szCs w:val="22"/>
        </w:rPr>
        <w:t>, wstrzymuje się wypłatę należnego wynagrodzenia za odebrane roboty budowlane, w części równej sumie kwot wynikających z nieprzedstawionych dowodów zapłaty.</w:t>
      </w:r>
    </w:p>
    <w:p w14:paraId="705956D0" w14:textId="77777777" w:rsidR="00C47FE5" w:rsidRPr="00F50DA6" w:rsidRDefault="00C47FE5"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Zamawiający dokonuje bezpośredniej zapłaty wymagalnego wynagrodzenia przysługującego podwykonawcy lub dalszemu podwykonawcy, który zawarł zaakceptowaną przez </w:t>
      </w:r>
      <w:r w:rsidR="00CC2507">
        <w:rPr>
          <w:rFonts w:asciiTheme="minorHAnsi" w:hAnsiTheme="minorHAnsi" w:cstheme="minorHAnsi"/>
          <w:color w:val="00000A"/>
          <w:sz w:val="22"/>
          <w:szCs w:val="22"/>
        </w:rPr>
        <w:t>Z</w:t>
      </w:r>
      <w:r w:rsidRPr="00F50DA6">
        <w:rPr>
          <w:rFonts w:asciiTheme="minorHAnsi" w:hAnsiTheme="minorHAnsi" w:cstheme="minorHAnsi"/>
          <w:color w:val="00000A"/>
          <w:sz w:val="22"/>
          <w:szCs w:val="22"/>
        </w:rPr>
        <w:t>amawiającego umowę o podwykonawstwo, której przedmiotem są roboty budowlane, lub który zawarł przedł</w:t>
      </w:r>
      <w:r w:rsidR="00183DCC" w:rsidRPr="00F50DA6">
        <w:rPr>
          <w:rFonts w:asciiTheme="minorHAnsi" w:hAnsiTheme="minorHAnsi" w:cstheme="minorHAnsi"/>
          <w:color w:val="00000A"/>
          <w:sz w:val="22"/>
          <w:szCs w:val="22"/>
        </w:rPr>
        <w:t>ożoną Z</w:t>
      </w:r>
      <w:r w:rsidRPr="00F50DA6">
        <w:rPr>
          <w:rFonts w:asciiTheme="minorHAnsi" w:hAnsiTheme="minorHAnsi" w:cstheme="minorHAnsi"/>
          <w:color w:val="00000A"/>
          <w:sz w:val="22"/>
          <w:szCs w:val="22"/>
        </w:rPr>
        <w:t>amawiającemu umowę o podwykonawstwo, której przedmiotem są dostawy lub usługi, w przypadku uchylenia się od obowi</w:t>
      </w:r>
      <w:r w:rsidR="00485F3C" w:rsidRPr="00F50DA6">
        <w:rPr>
          <w:rFonts w:asciiTheme="minorHAnsi" w:hAnsiTheme="minorHAnsi" w:cstheme="minorHAnsi"/>
          <w:color w:val="00000A"/>
          <w:sz w:val="22"/>
          <w:szCs w:val="22"/>
        </w:rPr>
        <w:t>ązku zapłaty odpowiednio przez W</w:t>
      </w:r>
      <w:r w:rsidRPr="00F50DA6">
        <w:rPr>
          <w:rFonts w:asciiTheme="minorHAnsi" w:hAnsiTheme="minorHAnsi" w:cstheme="minorHAnsi"/>
          <w:color w:val="00000A"/>
          <w:sz w:val="22"/>
          <w:szCs w:val="22"/>
        </w:rPr>
        <w:t>ykonawcę, podwykonawcę lub dalszego podwykonawcę.</w:t>
      </w:r>
    </w:p>
    <w:p w14:paraId="47EA7996" w14:textId="77777777" w:rsidR="00C47FE5" w:rsidRPr="00B6366D" w:rsidRDefault="00C47FE5"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B6366D">
        <w:rPr>
          <w:rFonts w:asciiTheme="minorHAnsi" w:hAnsiTheme="minorHAnsi" w:cstheme="minorHAnsi"/>
          <w:color w:val="00000A"/>
          <w:sz w:val="22"/>
          <w:szCs w:val="22"/>
        </w:rPr>
        <w:t xml:space="preserve">Wynagrodzenie, o którym mowa w ust. </w:t>
      </w:r>
      <w:r w:rsidR="004C3A6E" w:rsidRPr="00B6366D">
        <w:rPr>
          <w:rFonts w:asciiTheme="minorHAnsi" w:hAnsiTheme="minorHAnsi" w:cstheme="minorHAnsi"/>
          <w:color w:val="00000A"/>
          <w:sz w:val="22"/>
          <w:szCs w:val="22"/>
        </w:rPr>
        <w:t>18</w:t>
      </w:r>
      <w:r w:rsidRPr="00B6366D">
        <w:rPr>
          <w:rFonts w:asciiTheme="minorHAnsi" w:hAnsiTheme="minorHAnsi" w:cstheme="minorHAnsi"/>
          <w:color w:val="00000A"/>
          <w:sz w:val="22"/>
          <w:szCs w:val="22"/>
        </w:rPr>
        <w:t>, dotyczy wyłącznie należności powstałych po zaakceptowaniu przez Zamawiającego umowy o podwykonawstwo, której przedmiotem są roboty budow</w:t>
      </w:r>
      <w:r w:rsidR="00183DCC" w:rsidRPr="00B6366D">
        <w:rPr>
          <w:rFonts w:asciiTheme="minorHAnsi" w:hAnsiTheme="minorHAnsi" w:cstheme="minorHAnsi"/>
          <w:color w:val="00000A"/>
          <w:sz w:val="22"/>
          <w:szCs w:val="22"/>
        </w:rPr>
        <w:t>lane, lub po przedłożeniu Z</w:t>
      </w:r>
      <w:r w:rsidRPr="00B6366D">
        <w:rPr>
          <w:rFonts w:asciiTheme="minorHAnsi" w:hAnsiTheme="minorHAnsi" w:cstheme="minorHAnsi"/>
          <w:color w:val="00000A"/>
          <w:sz w:val="22"/>
          <w:szCs w:val="22"/>
        </w:rPr>
        <w:t xml:space="preserve">amawiającemu poświadczonej za zgodność z oryginałem kopii umowy o podwykonawstwo, której przedmiotem są dostawy lub usługi. </w:t>
      </w:r>
    </w:p>
    <w:p w14:paraId="2EA67300" w14:textId="77777777" w:rsidR="00C47FE5" w:rsidRPr="00F50DA6" w:rsidRDefault="00C47FE5"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Bezpośrednia zapłata obejmuje wyłącznie należne wynagrodze</w:t>
      </w:r>
      <w:r w:rsidR="0073732E" w:rsidRPr="00F50DA6">
        <w:rPr>
          <w:rFonts w:asciiTheme="minorHAnsi" w:hAnsiTheme="minorHAnsi" w:cstheme="minorHAnsi"/>
          <w:color w:val="00000A"/>
          <w:sz w:val="22"/>
          <w:szCs w:val="22"/>
        </w:rPr>
        <w:t>nie, bez odsetek, należnych pod</w:t>
      </w:r>
      <w:r w:rsidRPr="00F50DA6">
        <w:rPr>
          <w:rFonts w:asciiTheme="minorHAnsi" w:hAnsiTheme="minorHAnsi" w:cstheme="minorHAnsi"/>
          <w:color w:val="00000A"/>
          <w:sz w:val="22"/>
          <w:szCs w:val="22"/>
        </w:rPr>
        <w:t>wykonawcy lub dalszemu podwykonawcy.</w:t>
      </w:r>
    </w:p>
    <w:p w14:paraId="3D9EB59F" w14:textId="77777777" w:rsidR="00451879" w:rsidRPr="00F50DA6" w:rsidRDefault="00C47FE5"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Zamawiający przed dokonaniem bezpośredniej zapłaty jest zobowiązany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4A932A7F" w14:textId="77777777" w:rsidR="00451879" w:rsidRPr="00F50DA6" w:rsidRDefault="00451879"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 przypadku zgłoszenia uwag, o których mowa w ust. 21, w terminie wskazanym przez Zamawiającego, Zamawiający może:</w:t>
      </w:r>
    </w:p>
    <w:p w14:paraId="421B3753" w14:textId="77777777" w:rsidR="00451879" w:rsidRPr="00F50DA6" w:rsidRDefault="00451879" w:rsidP="002B2AF1">
      <w:pPr>
        <w:pStyle w:val="db"/>
        <w:keepLines/>
        <w:numPr>
          <w:ilvl w:val="0"/>
          <w:numId w:val="43"/>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nie dokon</w:t>
      </w:r>
      <w:r w:rsidR="00B268A8">
        <w:rPr>
          <w:rFonts w:asciiTheme="minorHAnsi" w:hAnsiTheme="minorHAnsi" w:cstheme="minorHAnsi"/>
          <w:color w:val="00000A"/>
          <w:sz w:val="22"/>
          <w:szCs w:val="22"/>
        </w:rPr>
        <w:t>yw</w:t>
      </w:r>
      <w:r w:rsidRPr="00F50DA6">
        <w:rPr>
          <w:rFonts w:asciiTheme="minorHAnsi" w:hAnsiTheme="minorHAnsi" w:cstheme="minorHAnsi"/>
          <w:color w:val="00000A"/>
          <w:sz w:val="22"/>
          <w:szCs w:val="22"/>
        </w:rPr>
        <w:t>ać bezpośredniej zapłaty wynagrodzenia podwykonawcy lub dalszemu podwykonawcy, jeżeli Wykonawca wykaże niezasadność takiej zapłaty albo</w:t>
      </w:r>
    </w:p>
    <w:p w14:paraId="744946C6" w14:textId="77777777" w:rsidR="00451879" w:rsidRPr="00F50DA6" w:rsidRDefault="00451879" w:rsidP="002B2AF1">
      <w:pPr>
        <w:pStyle w:val="db"/>
        <w:keepLines/>
        <w:numPr>
          <w:ilvl w:val="0"/>
          <w:numId w:val="43"/>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226C31" w14:textId="77777777" w:rsidR="00451879" w:rsidRPr="00F50DA6" w:rsidRDefault="00451879" w:rsidP="002B2AF1">
      <w:pPr>
        <w:pStyle w:val="db"/>
        <w:keepLines/>
        <w:numPr>
          <w:ilvl w:val="0"/>
          <w:numId w:val="43"/>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dokonać bezpośredniej zapłaty wynagrodzenia podwykonawcy lub dalszemu podwykonawcy, jeżeli podwykonawca lub dalszy podwykonawca wykaże zasadność takiej zapłaty.</w:t>
      </w:r>
    </w:p>
    <w:p w14:paraId="1FF892DC" w14:textId="77777777" w:rsidR="00C47FE5" w:rsidRDefault="00C47FE5" w:rsidP="002C3A8C">
      <w:pPr>
        <w:pStyle w:val="db"/>
        <w:keepLines/>
        <w:numPr>
          <w:ilvl w:val="0"/>
          <w:numId w:val="17"/>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 przypadku dokonania bezpośredniej zapłaty podwykon</w:t>
      </w:r>
      <w:r w:rsidR="0073732E" w:rsidRPr="00F50DA6">
        <w:rPr>
          <w:rFonts w:asciiTheme="minorHAnsi" w:hAnsiTheme="minorHAnsi" w:cstheme="minorHAnsi"/>
          <w:color w:val="00000A"/>
          <w:sz w:val="22"/>
          <w:szCs w:val="22"/>
        </w:rPr>
        <w:t>awcy lub dalszemu podwykonawcy Z</w:t>
      </w:r>
      <w:r w:rsidRPr="00F50DA6">
        <w:rPr>
          <w:rFonts w:asciiTheme="minorHAnsi" w:hAnsiTheme="minorHAnsi" w:cstheme="minorHAnsi"/>
          <w:color w:val="00000A"/>
          <w:sz w:val="22"/>
          <w:szCs w:val="22"/>
        </w:rPr>
        <w:t>amawiający potrąca kwotę wypłaconego wynagrodzenia z wynagrodzenia należnego Wykonawcy.</w:t>
      </w:r>
    </w:p>
    <w:p w14:paraId="73A1CCAA" w14:textId="77777777" w:rsidR="00953124" w:rsidRPr="00F50DA6" w:rsidRDefault="00953124" w:rsidP="002C3A8C">
      <w:pPr>
        <w:pStyle w:val="db"/>
        <w:keepLines/>
        <w:numPr>
          <w:ilvl w:val="0"/>
          <w:numId w:val="17"/>
        </w:numPr>
        <w:spacing w:after="120"/>
        <w:ind w:left="357" w:hanging="357"/>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Postanowienia ust. 15-23 powyżej dotyczą wyłącznie podwykonawców oraz dalszych podwykonawców, z którymi zawarto umowy z uwzględnieniem regulacji ust. 4-9 powyżej, w szczególności na podstawie umów, co do których Zamawiający nie zgłosił sprzeciwu (ust. 8 powyżej). </w:t>
      </w:r>
    </w:p>
    <w:p w14:paraId="7FBC073C" w14:textId="77777777" w:rsidR="009A53D6" w:rsidRPr="000A48F7" w:rsidRDefault="007B2146" w:rsidP="002C3A8C">
      <w:pPr>
        <w:pStyle w:val="db"/>
        <w:keepNext/>
        <w:keepLines/>
        <w:spacing w:before="240" w:after="120"/>
        <w:jc w:val="center"/>
        <w:rPr>
          <w:rFonts w:asciiTheme="minorHAnsi" w:hAnsiTheme="minorHAnsi" w:cstheme="minorHAnsi"/>
          <w:b/>
          <w:color w:val="00000A"/>
          <w:sz w:val="22"/>
          <w:szCs w:val="22"/>
        </w:rPr>
      </w:pPr>
      <w:r w:rsidRPr="000A48F7">
        <w:rPr>
          <w:rFonts w:asciiTheme="minorHAnsi" w:hAnsiTheme="minorHAnsi" w:cstheme="minorHAnsi"/>
          <w:b/>
          <w:color w:val="00000A"/>
          <w:sz w:val="22"/>
          <w:szCs w:val="22"/>
        </w:rPr>
        <w:t>§ 11</w:t>
      </w:r>
    </w:p>
    <w:p w14:paraId="02CD89C7" w14:textId="53ECF99B" w:rsidR="00A16E4D" w:rsidRDefault="00A16E4D" w:rsidP="00A16E4D">
      <w:pPr>
        <w:pStyle w:val="db"/>
        <w:keepLines/>
        <w:numPr>
          <w:ilvl w:val="0"/>
          <w:numId w:val="8"/>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Za wykonanie przedmiotu Umowy, o którym mowa w § 1, Wykonawcy przysługuje wynagrodzenie ryczałtowe w wysokości </w:t>
      </w:r>
      <w:r w:rsidR="00DC2D52">
        <w:rPr>
          <w:rFonts w:asciiTheme="minorHAnsi" w:hAnsiTheme="minorHAnsi" w:cstheme="minorHAnsi"/>
          <w:b/>
          <w:color w:val="00000A"/>
          <w:sz w:val="22"/>
          <w:szCs w:val="22"/>
        </w:rPr>
        <w:t xml:space="preserve">      </w:t>
      </w:r>
      <w:r w:rsidRPr="00F50DA6">
        <w:rPr>
          <w:rFonts w:asciiTheme="minorHAnsi" w:hAnsiTheme="minorHAnsi" w:cstheme="minorHAnsi"/>
          <w:b/>
          <w:color w:val="00000A"/>
          <w:sz w:val="22"/>
          <w:szCs w:val="22"/>
        </w:rPr>
        <w:t>zł brutto</w:t>
      </w:r>
      <w:r w:rsidRPr="00F50DA6">
        <w:rPr>
          <w:rFonts w:asciiTheme="minorHAnsi" w:hAnsiTheme="minorHAnsi" w:cstheme="minorHAnsi"/>
          <w:color w:val="00000A"/>
          <w:sz w:val="22"/>
          <w:szCs w:val="22"/>
        </w:rPr>
        <w:t xml:space="preserve"> (słownie: </w:t>
      </w:r>
      <w:r w:rsidR="00DC2D52">
        <w:rPr>
          <w:rFonts w:asciiTheme="minorHAnsi" w:hAnsiTheme="minorHAnsi" w:cstheme="minorHAnsi"/>
          <w:color w:val="00000A"/>
          <w:sz w:val="22"/>
          <w:szCs w:val="22"/>
        </w:rPr>
        <w:t xml:space="preserve">                                     00</w:t>
      </w:r>
      <w:r w:rsidR="006D3088">
        <w:rPr>
          <w:rFonts w:asciiTheme="minorHAnsi" w:hAnsiTheme="minorHAnsi" w:cstheme="minorHAnsi"/>
          <w:color w:val="00000A"/>
          <w:sz w:val="22"/>
          <w:szCs w:val="22"/>
        </w:rPr>
        <w:t>/100</w:t>
      </w:r>
      <w:r w:rsidRPr="00F50DA6">
        <w:rPr>
          <w:rFonts w:asciiTheme="minorHAnsi" w:hAnsiTheme="minorHAnsi" w:cstheme="minorHAnsi"/>
          <w:color w:val="00000A"/>
          <w:sz w:val="22"/>
          <w:szCs w:val="22"/>
        </w:rPr>
        <w:t>), w tym 23% podatek VAT. Charakter wynagrodzenia ryczałtowego oznacza, że stosuje się do niego postanowienia art. 632 ustawy Kodeks cywilny.</w:t>
      </w:r>
    </w:p>
    <w:p w14:paraId="6DEEF54B" w14:textId="77777777" w:rsidR="00A16E4D" w:rsidRPr="00F50DA6" w:rsidRDefault="00A16E4D" w:rsidP="00A16E4D">
      <w:pPr>
        <w:pStyle w:val="db"/>
        <w:keepLines/>
        <w:numPr>
          <w:ilvl w:val="0"/>
          <w:numId w:val="8"/>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lastRenderedPageBreak/>
        <w:t xml:space="preserve">Kwota określona w ust. 1 obejmuje całość wynagrodzenia oraz wszystkie koszty, jakie musi ponieść Wykonawca w celu należytego wykonania przedmiotu Umowy, w tym świadczenia gwarancyjne oraz koszty towarzyszące. </w:t>
      </w:r>
      <w:r w:rsidR="00953124">
        <w:rPr>
          <w:rFonts w:asciiTheme="minorHAnsi" w:hAnsiTheme="minorHAnsi" w:cstheme="minorHAnsi"/>
          <w:color w:val="00000A"/>
          <w:sz w:val="22"/>
          <w:szCs w:val="22"/>
        </w:rPr>
        <w:t>W</w:t>
      </w:r>
      <w:r w:rsidR="008F7EC2">
        <w:rPr>
          <w:rFonts w:asciiTheme="minorHAnsi" w:hAnsiTheme="minorHAnsi" w:cstheme="minorHAnsi"/>
          <w:color w:val="00000A"/>
          <w:sz w:val="22"/>
          <w:szCs w:val="22"/>
        </w:rPr>
        <w:t xml:space="preserve"> związku z uzgodnionym charakterem wynagrodzenia (wynagrodzenie ryczałtowe), Wykonawcy nie przysługuje prawo do żądania podwyższenia wynagrodzenia ustalonego w ust. 1 powyżej, w szczególności na tej podstawie, że w trakcie realizacji przedmiotu Umowy zaszła potrzeba przeprowadzenia robót, które nie zostały wymienione w dokumentacji projektowej, a których zrealizowanie jest niezbędne do zupełnego i należytego wykonania przedmiotu Umowy i których konieczność przeprowadzenia powinien przewidzieć podmiot profesjonalny.</w:t>
      </w:r>
    </w:p>
    <w:p w14:paraId="3E666011" w14:textId="0BA6B969" w:rsidR="47054D2E" w:rsidRPr="006C481B" w:rsidRDefault="47054D2E" w:rsidP="47054D2E">
      <w:pPr>
        <w:pStyle w:val="db"/>
        <w:keepLines/>
        <w:numPr>
          <w:ilvl w:val="0"/>
          <w:numId w:val="8"/>
        </w:numPr>
        <w:spacing w:after="120"/>
        <w:ind w:left="360"/>
        <w:jc w:val="both"/>
        <w:rPr>
          <w:rFonts w:asciiTheme="minorHAnsi" w:hAnsiTheme="minorHAnsi" w:cstheme="minorHAnsi"/>
          <w:color w:val="000000" w:themeColor="text1"/>
          <w:sz w:val="22"/>
          <w:szCs w:val="22"/>
        </w:rPr>
      </w:pPr>
      <w:r w:rsidRPr="006C481B">
        <w:rPr>
          <w:rFonts w:asciiTheme="minorHAnsi" w:hAnsiTheme="minorHAnsi" w:cstheme="minorHAnsi"/>
          <w:color w:val="000000" w:themeColor="text1"/>
          <w:sz w:val="22"/>
          <w:szCs w:val="22"/>
        </w:rPr>
        <w:t>Wypłata wynagrodzen</w:t>
      </w:r>
      <w:r w:rsidR="00A36BA9" w:rsidRPr="006C481B">
        <w:rPr>
          <w:rFonts w:asciiTheme="minorHAnsi" w:hAnsiTheme="minorHAnsi" w:cstheme="minorHAnsi"/>
          <w:color w:val="000000" w:themeColor="text1"/>
          <w:sz w:val="22"/>
          <w:szCs w:val="22"/>
        </w:rPr>
        <w:t>ia nastąpi zgodnie z warunkami U</w:t>
      </w:r>
      <w:r w:rsidRPr="006C481B">
        <w:rPr>
          <w:rFonts w:asciiTheme="minorHAnsi" w:hAnsiTheme="minorHAnsi" w:cstheme="minorHAnsi"/>
          <w:color w:val="000000" w:themeColor="text1"/>
          <w:sz w:val="22"/>
          <w:szCs w:val="22"/>
        </w:rPr>
        <w:t xml:space="preserve">mowy oraz </w:t>
      </w:r>
      <w:r w:rsidR="00DE2031" w:rsidRPr="006C481B">
        <w:rPr>
          <w:rFonts w:asciiTheme="minorHAnsi" w:hAnsiTheme="minorHAnsi" w:cstheme="minorHAnsi"/>
          <w:color w:val="000000" w:themeColor="text1"/>
          <w:sz w:val="22"/>
          <w:szCs w:val="22"/>
        </w:rPr>
        <w:t>harmonogramem rzeczowo-finansowym</w:t>
      </w:r>
      <w:r w:rsidRPr="006C481B">
        <w:rPr>
          <w:rFonts w:asciiTheme="minorHAnsi" w:eastAsia="Times" w:hAnsiTheme="minorHAnsi" w:cstheme="minorHAnsi"/>
          <w:color w:val="000000" w:themeColor="text1"/>
          <w:sz w:val="22"/>
          <w:szCs w:val="22"/>
        </w:rPr>
        <w:t>.</w:t>
      </w:r>
    </w:p>
    <w:p w14:paraId="381362C6" w14:textId="77777777" w:rsidR="00A16E4D" w:rsidRPr="00BC04F2" w:rsidRDefault="47054D2E" w:rsidP="00A16E4D">
      <w:pPr>
        <w:pStyle w:val="db"/>
        <w:keepLines/>
        <w:numPr>
          <w:ilvl w:val="0"/>
          <w:numId w:val="8"/>
        </w:numPr>
        <w:spacing w:after="120"/>
        <w:ind w:left="360"/>
        <w:jc w:val="both"/>
        <w:rPr>
          <w:rFonts w:asciiTheme="minorHAnsi" w:hAnsiTheme="minorHAnsi" w:cstheme="minorHAnsi"/>
          <w:color w:val="auto"/>
          <w:sz w:val="22"/>
          <w:szCs w:val="22"/>
        </w:rPr>
      </w:pPr>
      <w:r w:rsidRPr="47054D2E">
        <w:rPr>
          <w:rFonts w:asciiTheme="minorHAnsi" w:hAnsiTheme="minorHAnsi" w:cstheme="minorBidi"/>
          <w:color w:val="auto"/>
          <w:sz w:val="22"/>
          <w:szCs w:val="22"/>
        </w:rPr>
        <w:t>Podstawą do wystawienia faktur każdorazowo są zatwierdzone przez Zamawiającego i inspektora nadzoru protokoły odbioru częściowego za wykonane roboty budowlane, a w przypadku faktury końcowej – protokół odbioru końcowego.</w:t>
      </w:r>
    </w:p>
    <w:p w14:paraId="5CCBE6E6" w14:textId="77777777" w:rsidR="00A16E4D" w:rsidRPr="00BC04F2" w:rsidRDefault="47054D2E" w:rsidP="00A16E4D">
      <w:pPr>
        <w:pStyle w:val="db"/>
        <w:keepLines/>
        <w:numPr>
          <w:ilvl w:val="0"/>
          <w:numId w:val="8"/>
        </w:numPr>
        <w:spacing w:after="120"/>
        <w:ind w:left="360"/>
        <w:jc w:val="both"/>
        <w:rPr>
          <w:rFonts w:asciiTheme="minorHAnsi" w:hAnsiTheme="minorHAnsi" w:cstheme="minorHAnsi"/>
          <w:color w:val="auto"/>
          <w:sz w:val="22"/>
          <w:szCs w:val="22"/>
        </w:rPr>
      </w:pPr>
      <w:r w:rsidRPr="47054D2E">
        <w:rPr>
          <w:rFonts w:asciiTheme="minorHAnsi" w:hAnsiTheme="minorHAnsi" w:cstheme="minorBidi"/>
          <w:color w:val="auto"/>
          <w:sz w:val="22"/>
          <w:szCs w:val="22"/>
        </w:rPr>
        <w:t>Protokół odbioru częściowego uwzględnia zestawienie wszystkich prac objętych zamówieniem oraz rozliczenie kwot należnych Wykonawcy za dany okres rozliczeniowy.</w:t>
      </w:r>
    </w:p>
    <w:p w14:paraId="7D37A0C4" w14:textId="72DA0682" w:rsidR="001E2FEB" w:rsidRPr="00EB6BC4" w:rsidRDefault="47054D2E" w:rsidP="001E2FEB">
      <w:pPr>
        <w:pStyle w:val="db"/>
        <w:keepLines/>
        <w:numPr>
          <w:ilvl w:val="0"/>
          <w:numId w:val="8"/>
        </w:numPr>
        <w:spacing w:after="120"/>
        <w:ind w:left="360"/>
        <w:jc w:val="both"/>
        <w:rPr>
          <w:rFonts w:asciiTheme="minorHAnsi" w:hAnsiTheme="minorHAnsi" w:cstheme="minorHAnsi"/>
          <w:color w:val="auto"/>
          <w:sz w:val="22"/>
          <w:szCs w:val="22"/>
        </w:rPr>
      </w:pPr>
      <w:r w:rsidRPr="47054D2E">
        <w:rPr>
          <w:rFonts w:asciiTheme="minorHAnsi" w:hAnsiTheme="minorHAnsi" w:cstheme="minorBidi"/>
          <w:color w:val="auto"/>
          <w:sz w:val="22"/>
          <w:szCs w:val="22"/>
        </w:rPr>
        <w:t xml:space="preserve">Zapłata nastąpi przelewem na rachunek bankowy Wykonawcy wskazany na fakturze, w terminie do 30 dni od dnia doręczenia prawidłowo wystawionej faktury VAT oraz protokołu odbioru do siedziby Zamawiającego, po spełnieniu warunków opisanych w ust. </w:t>
      </w:r>
      <w:r w:rsidR="00EA3C37">
        <w:rPr>
          <w:rFonts w:asciiTheme="minorHAnsi" w:hAnsiTheme="minorHAnsi" w:cstheme="minorBidi"/>
          <w:color w:val="auto"/>
          <w:sz w:val="22"/>
          <w:szCs w:val="22"/>
        </w:rPr>
        <w:t>5</w:t>
      </w:r>
      <w:r w:rsidRPr="47054D2E">
        <w:rPr>
          <w:rFonts w:asciiTheme="minorHAnsi" w:hAnsiTheme="minorHAnsi" w:cstheme="minorBidi"/>
          <w:color w:val="auto"/>
          <w:sz w:val="22"/>
          <w:szCs w:val="22"/>
        </w:rPr>
        <w:t xml:space="preserve"> oraz § 10 ust. 16.</w:t>
      </w:r>
    </w:p>
    <w:p w14:paraId="11707C41" w14:textId="77777777" w:rsidR="00A16E4D" w:rsidRPr="00BC04F2" w:rsidRDefault="47054D2E" w:rsidP="00A16E4D">
      <w:pPr>
        <w:pStyle w:val="db"/>
        <w:keepLines/>
        <w:numPr>
          <w:ilvl w:val="0"/>
          <w:numId w:val="8"/>
        </w:numPr>
        <w:spacing w:after="120"/>
        <w:ind w:left="360"/>
        <w:jc w:val="both"/>
        <w:rPr>
          <w:rFonts w:asciiTheme="minorHAnsi" w:hAnsiTheme="minorHAnsi" w:cstheme="minorHAnsi"/>
          <w:color w:val="auto"/>
          <w:sz w:val="22"/>
          <w:szCs w:val="22"/>
        </w:rPr>
      </w:pPr>
      <w:r w:rsidRPr="47054D2E">
        <w:rPr>
          <w:rFonts w:asciiTheme="minorHAnsi" w:hAnsiTheme="minorHAnsi" w:cstheme="minorBidi"/>
          <w:color w:val="auto"/>
          <w:sz w:val="22"/>
          <w:szCs w:val="22"/>
        </w:rPr>
        <w:t>Za dzień zapłaty przyjmuje się dzień obciążenia rachunku bankowego Zamawiającego.</w:t>
      </w:r>
    </w:p>
    <w:p w14:paraId="1CC38DE6" w14:textId="77777777" w:rsidR="00940551" w:rsidRPr="00F50DA6" w:rsidRDefault="007B2146"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 12</w:t>
      </w:r>
    </w:p>
    <w:p w14:paraId="1B063C8B" w14:textId="0F00992B" w:rsidR="006E735B" w:rsidRPr="006D3088" w:rsidRDefault="006E735B" w:rsidP="006D3088">
      <w:pPr>
        <w:pStyle w:val="db"/>
        <w:keepLines/>
        <w:numPr>
          <w:ilvl w:val="0"/>
          <w:numId w:val="4"/>
        </w:numPr>
        <w:spacing w:after="120"/>
        <w:jc w:val="both"/>
        <w:rPr>
          <w:rFonts w:asciiTheme="minorHAnsi" w:hAnsiTheme="minorHAnsi" w:cstheme="minorHAnsi"/>
          <w:color w:val="00000A"/>
          <w:sz w:val="22"/>
          <w:szCs w:val="22"/>
        </w:rPr>
      </w:pPr>
      <w:r w:rsidRPr="006D3088">
        <w:rPr>
          <w:rFonts w:asciiTheme="minorHAnsi" w:hAnsiTheme="minorHAnsi" w:cstheme="minorHAnsi"/>
          <w:color w:val="00000A"/>
          <w:sz w:val="22"/>
          <w:szCs w:val="22"/>
        </w:rPr>
        <w:t>Na poczet pokrycia roszczeń z tytułu niewykonania lub nienależytego wykonania Umowy Wykonawca wniósł zabezpieczenie należyteg</w:t>
      </w:r>
      <w:r w:rsidR="006A516E" w:rsidRPr="006D3088">
        <w:rPr>
          <w:rFonts w:asciiTheme="minorHAnsi" w:hAnsiTheme="minorHAnsi" w:cstheme="minorHAnsi"/>
          <w:color w:val="00000A"/>
          <w:sz w:val="22"/>
          <w:szCs w:val="22"/>
        </w:rPr>
        <w:t>o wykonania Umowy w wysokości 5</w:t>
      </w:r>
      <w:r w:rsidRPr="006D3088">
        <w:rPr>
          <w:rFonts w:asciiTheme="minorHAnsi" w:hAnsiTheme="minorHAnsi" w:cstheme="minorHAnsi"/>
          <w:color w:val="00000A"/>
          <w:sz w:val="22"/>
          <w:szCs w:val="22"/>
        </w:rPr>
        <w:t xml:space="preserve">% ceny całkowitej </w:t>
      </w:r>
      <w:r w:rsidR="00481176" w:rsidRPr="006D3088">
        <w:rPr>
          <w:rFonts w:asciiTheme="minorHAnsi" w:hAnsiTheme="minorHAnsi" w:cstheme="minorHAnsi"/>
          <w:color w:val="00000A"/>
          <w:sz w:val="22"/>
          <w:szCs w:val="22"/>
        </w:rPr>
        <w:t xml:space="preserve">podanej w ofercie, </w:t>
      </w:r>
      <w:r w:rsidR="005873C9" w:rsidRPr="006D3088">
        <w:rPr>
          <w:rFonts w:asciiTheme="minorHAnsi" w:hAnsiTheme="minorHAnsi" w:cstheme="minorHAnsi"/>
          <w:color w:val="00000A"/>
          <w:sz w:val="22"/>
          <w:szCs w:val="22"/>
        </w:rPr>
        <w:t xml:space="preserve">tj. </w:t>
      </w:r>
      <w:r w:rsidR="00DC2D52">
        <w:rPr>
          <w:rFonts w:asciiTheme="minorHAnsi" w:hAnsiTheme="minorHAnsi" w:cstheme="minorHAnsi"/>
          <w:color w:val="00000A"/>
          <w:sz w:val="22"/>
          <w:szCs w:val="22"/>
        </w:rPr>
        <w:t xml:space="preserve">          </w:t>
      </w:r>
      <w:r w:rsidRPr="006D3088">
        <w:rPr>
          <w:rFonts w:asciiTheme="minorHAnsi" w:hAnsiTheme="minorHAnsi" w:cstheme="minorHAnsi"/>
          <w:color w:val="00000A"/>
          <w:sz w:val="22"/>
          <w:szCs w:val="22"/>
        </w:rPr>
        <w:t>zł, w formie</w:t>
      </w:r>
      <w:r w:rsidR="00DC2D52">
        <w:rPr>
          <w:rFonts w:asciiTheme="minorHAnsi" w:hAnsiTheme="minorHAnsi" w:cstheme="minorHAnsi"/>
          <w:color w:val="00000A"/>
          <w:sz w:val="22"/>
          <w:szCs w:val="22"/>
        </w:rPr>
        <w:t>……………………</w:t>
      </w:r>
      <w:r w:rsidR="006D3088" w:rsidRPr="006D3088">
        <w:rPr>
          <w:rFonts w:asciiTheme="minorHAnsi" w:hAnsiTheme="minorHAnsi" w:cstheme="minorHAnsi"/>
          <w:color w:val="00000A"/>
          <w:sz w:val="22"/>
          <w:szCs w:val="22"/>
        </w:rPr>
        <w:t>.</w:t>
      </w:r>
    </w:p>
    <w:p w14:paraId="7E100E53" w14:textId="77777777" w:rsidR="00F01514" w:rsidRPr="009A3678" w:rsidRDefault="00F01514" w:rsidP="00F01514">
      <w:pPr>
        <w:pStyle w:val="db"/>
        <w:keepLines/>
        <w:numPr>
          <w:ilvl w:val="0"/>
          <w:numId w:val="4"/>
        </w:numPr>
        <w:spacing w:after="120"/>
        <w:jc w:val="both"/>
        <w:rPr>
          <w:rFonts w:asciiTheme="minorHAnsi" w:hAnsiTheme="minorHAnsi" w:cstheme="minorHAnsi"/>
          <w:color w:val="00000A"/>
          <w:sz w:val="22"/>
          <w:szCs w:val="22"/>
        </w:rPr>
      </w:pPr>
      <w:r w:rsidRPr="009A3678">
        <w:rPr>
          <w:rFonts w:asciiTheme="minorHAnsi" w:hAnsiTheme="minorHAnsi" w:cstheme="minorHAnsi"/>
          <w:color w:val="00000A"/>
          <w:sz w:val="22"/>
          <w:szCs w:val="22"/>
        </w:rPr>
        <w:t xml:space="preserve">Zabezpieczenie </w:t>
      </w:r>
      <w:r w:rsidR="00904857" w:rsidRPr="009A3678">
        <w:rPr>
          <w:rFonts w:asciiTheme="minorHAnsi" w:hAnsiTheme="minorHAnsi" w:cstheme="minorHAnsi"/>
          <w:color w:val="00000A"/>
          <w:sz w:val="22"/>
          <w:szCs w:val="22"/>
        </w:rPr>
        <w:t xml:space="preserve">należytego wykonania Umowy </w:t>
      </w:r>
      <w:r w:rsidRPr="009A3678">
        <w:rPr>
          <w:rFonts w:asciiTheme="minorHAnsi" w:hAnsiTheme="minorHAnsi" w:cstheme="minorHAnsi"/>
          <w:color w:val="00000A"/>
          <w:sz w:val="22"/>
          <w:szCs w:val="22"/>
        </w:rPr>
        <w:t>zabezpiecza roszczenia Zamawiającego wobec Wykonawcy z tytułu niewykonania lub nienależytego wykonania przez Wykonawcę wszystkich zobowiązań wynikających z Umowy, w szczególności:</w:t>
      </w:r>
    </w:p>
    <w:p w14:paraId="02A25E4D" w14:textId="77777777" w:rsidR="00F01514" w:rsidRPr="00314598" w:rsidRDefault="00F01514" w:rsidP="002B2AF1">
      <w:pPr>
        <w:pStyle w:val="db"/>
        <w:keepLines/>
        <w:numPr>
          <w:ilvl w:val="0"/>
          <w:numId w:val="47"/>
        </w:numPr>
        <w:spacing w:after="120"/>
        <w:ind w:left="717"/>
        <w:jc w:val="both"/>
        <w:rPr>
          <w:rFonts w:asciiTheme="minorHAnsi" w:hAnsiTheme="minorHAnsi" w:cstheme="minorHAnsi"/>
          <w:color w:val="00000A"/>
          <w:sz w:val="22"/>
          <w:szCs w:val="22"/>
        </w:rPr>
      </w:pPr>
      <w:r w:rsidRPr="00314598">
        <w:rPr>
          <w:rFonts w:asciiTheme="minorHAnsi" w:hAnsiTheme="minorHAnsi" w:cstheme="minorHAnsi"/>
          <w:color w:val="00000A"/>
          <w:sz w:val="22"/>
          <w:szCs w:val="22"/>
        </w:rPr>
        <w:t>roszczeń z tytułu niewykonania lub nienależytego wykonania robót budowlanych;</w:t>
      </w:r>
    </w:p>
    <w:p w14:paraId="0F37764B" w14:textId="77777777" w:rsidR="00F01514" w:rsidRPr="00314598" w:rsidRDefault="00F01514" w:rsidP="002B2AF1">
      <w:pPr>
        <w:pStyle w:val="db"/>
        <w:keepLines/>
        <w:numPr>
          <w:ilvl w:val="0"/>
          <w:numId w:val="47"/>
        </w:numPr>
        <w:spacing w:after="120"/>
        <w:ind w:left="717"/>
        <w:jc w:val="both"/>
        <w:rPr>
          <w:rFonts w:asciiTheme="minorHAnsi" w:hAnsiTheme="minorHAnsi" w:cstheme="minorHAnsi"/>
          <w:color w:val="00000A"/>
          <w:sz w:val="22"/>
          <w:szCs w:val="22"/>
        </w:rPr>
      </w:pPr>
      <w:r w:rsidRPr="00314598">
        <w:rPr>
          <w:rFonts w:asciiTheme="minorHAnsi" w:hAnsiTheme="minorHAnsi" w:cstheme="minorHAnsi"/>
          <w:color w:val="00000A"/>
          <w:sz w:val="22"/>
          <w:szCs w:val="22"/>
        </w:rPr>
        <w:t>roszczeń o zapłatę kar umownych;</w:t>
      </w:r>
    </w:p>
    <w:p w14:paraId="5A14B72A" w14:textId="77777777" w:rsidR="00F01514" w:rsidRPr="00D82A99" w:rsidRDefault="00F01514" w:rsidP="002B2AF1">
      <w:pPr>
        <w:pStyle w:val="db"/>
        <w:keepLines/>
        <w:numPr>
          <w:ilvl w:val="0"/>
          <w:numId w:val="47"/>
        </w:numPr>
        <w:spacing w:after="120"/>
        <w:ind w:left="717"/>
        <w:jc w:val="both"/>
        <w:rPr>
          <w:rFonts w:asciiTheme="minorHAnsi" w:hAnsiTheme="minorHAnsi" w:cstheme="minorHAnsi"/>
          <w:color w:val="00000A"/>
          <w:sz w:val="22"/>
          <w:szCs w:val="22"/>
        </w:rPr>
      </w:pPr>
      <w:r w:rsidRPr="00D82A99">
        <w:rPr>
          <w:rFonts w:asciiTheme="minorHAnsi" w:hAnsiTheme="minorHAnsi" w:cstheme="minorHAnsi"/>
          <w:color w:val="00000A"/>
          <w:sz w:val="22"/>
          <w:szCs w:val="22"/>
        </w:rPr>
        <w:t>roszczeń odszkodowawczych, w tym roszczeń z tytułu solidarnej odpowiedzialności Zamawiającego wraz z Wykonawcą za zapłatę wynagrodzenia podwykonawcy, zgodnie z art. 647</w:t>
      </w:r>
      <w:r w:rsidRPr="00D82A99">
        <w:rPr>
          <w:rFonts w:asciiTheme="minorHAnsi" w:hAnsiTheme="minorHAnsi" w:cstheme="minorHAnsi"/>
          <w:color w:val="00000A"/>
          <w:sz w:val="22"/>
          <w:szCs w:val="22"/>
          <w:vertAlign w:val="superscript"/>
        </w:rPr>
        <w:t>1</w:t>
      </w:r>
      <w:r w:rsidRPr="00D82A99">
        <w:rPr>
          <w:rFonts w:asciiTheme="minorHAnsi" w:hAnsiTheme="minorHAnsi" w:cstheme="minorHAnsi"/>
          <w:color w:val="00000A"/>
          <w:sz w:val="22"/>
          <w:szCs w:val="22"/>
        </w:rPr>
        <w:t xml:space="preserve"> Kodeksu cywilnego;</w:t>
      </w:r>
    </w:p>
    <w:p w14:paraId="3EFA8CBC" w14:textId="77777777" w:rsidR="00F01514" w:rsidRPr="00D82A99" w:rsidRDefault="00F01514" w:rsidP="002B2AF1">
      <w:pPr>
        <w:pStyle w:val="db"/>
        <w:keepLines/>
        <w:numPr>
          <w:ilvl w:val="0"/>
          <w:numId w:val="47"/>
        </w:numPr>
        <w:spacing w:after="120"/>
        <w:ind w:left="717"/>
        <w:jc w:val="both"/>
        <w:rPr>
          <w:rFonts w:asciiTheme="minorHAnsi" w:hAnsiTheme="minorHAnsi" w:cstheme="minorHAnsi"/>
          <w:color w:val="00000A"/>
          <w:sz w:val="22"/>
          <w:szCs w:val="22"/>
        </w:rPr>
      </w:pPr>
      <w:r w:rsidRPr="00D82A99">
        <w:rPr>
          <w:rFonts w:asciiTheme="minorHAnsi" w:hAnsiTheme="minorHAnsi" w:cstheme="minorHAnsi"/>
          <w:color w:val="00000A"/>
          <w:sz w:val="22"/>
          <w:szCs w:val="22"/>
        </w:rPr>
        <w:t>roszczeń z tytułu nieusunięcia lub nienależytego usunięcia wad w okresie gwarancji i rękojmi;</w:t>
      </w:r>
    </w:p>
    <w:p w14:paraId="0C40E279" w14:textId="77777777" w:rsidR="00F01514" w:rsidRPr="00D82A99" w:rsidRDefault="00F01514" w:rsidP="002B2AF1">
      <w:pPr>
        <w:pStyle w:val="db"/>
        <w:keepLines/>
        <w:numPr>
          <w:ilvl w:val="0"/>
          <w:numId w:val="47"/>
        </w:numPr>
        <w:spacing w:after="120"/>
        <w:ind w:left="717"/>
        <w:jc w:val="both"/>
        <w:rPr>
          <w:rFonts w:asciiTheme="minorHAnsi" w:hAnsiTheme="minorHAnsi" w:cstheme="minorHAnsi"/>
          <w:color w:val="00000A"/>
          <w:sz w:val="22"/>
          <w:szCs w:val="22"/>
        </w:rPr>
      </w:pPr>
      <w:r w:rsidRPr="00D82A99">
        <w:rPr>
          <w:rFonts w:asciiTheme="minorHAnsi" w:hAnsiTheme="minorHAnsi" w:cstheme="minorHAnsi"/>
          <w:color w:val="00000A"/>
          <w:sz w:val="22"/>
          <w:szCs w:val="22"/>
        </w:rPr>
        <w:t>roszczeń o zwrot kosztów wykonania zastępczego;</w:t>
      </w:r>
    </w:p>
    <w:p w14:paraId="5A7F8B94" w14:textId="77777777" w:rsidR="00F01514" w:rsidRPr="00D82A99" w:rsidRDefault="00F01514" w:rsidP="002B2AF1">
      <w:pPr>
        <w:pStyle w:val="db"/>
        <w:keepLines/>
        <w:numPr>
          <w:ilvl w:val="0"/>
          <w:numId w:val="47"/>
        </w:numPr>
        <w:spacing w:after="120"/>
        <w:ind w:left="717"/>
        <w:jc w:val="both"/>
        <w:rPr>
          <w:rFonts w:asciiTheme="minorHAnsi" w:hAnsiTheme="minorHAnsi" w:cstheme="minorHAnsi"/>
          <w:color w:val="00000A"/>
          <w:sz w:val="22"/>
          <w:szCs w:val="22"/>
        </w:rPr>
      </w:pPr>
      <w:r w:rsidRPr="00D82A99">
        <w:rPr>
          <w:rFonts w:asciiTheme="minorHAnsi" w:hAnsiTheme="minorHAnsi" w:cstheme="minorHAnsi"/>
          <w:color w:val="00000A"/>
          <w:sz w:val="22"/>
          <w:szCs w:val="22"/>
        </w:rPr>
        <w:t>roszczeń o wypłatę kwoty zabezpieczenia w związku z niewykonaniem zobowiązania dotyczącego wydłużenia zabezpieczenia na kolejne okresy.</w:t>
      </w:r>
    </w:p>
    <w:p w14:paraId="495ECCAB" w14:textId="77777777" w:rsidR="00C0539F" w:rsidRPr="00C0539F" w:rsidRDefault="00C0539F" w:rsidP="00C0539F">
      <w:pPr>
        <w:pStyle w:val="db"/>
        <w:keepLines/>
        <w:numPr>
          <w:ilvl w:val="0"/>
          <w:numId w:val="4"/>
        </w:numPr>
        <w:spacing w:after="120"/>
        <w:jc w:val="both"/>
        <w:rPr>
          <w:rFonts w:asciiTheme="minorHAnsi" w:hAnsiTheme="minorHAnsi" w:cstheme="minorHAnsi"/>
          <w:color w:val="00000A"/>
          <w:sz w:val="22"/>
          <w:szCs w:val="22"/>
        </w:rPr>
      </w:pPr>
      <w:r w:rsidRPr="00C0539F">
        <w:rPr>
          <w:rFonts w:asciiTheme="minorHAnsi" w:hAnsiTheme="minorHAnsi" w:cstheme="minorHAnsi"/>
          <w:color w:val="00000A"/>
          <w:sz w:val="22"/>
          <w:szCs w:val="22"/>
        </w:rPr>
        <w:t>Jeżeli okres</w:t>
      </w:r>
      <w:r>
        <w:rPr>
          <w:rFonts w:asciiTheme="minorHAnsi" w:hAnsiTheme="minorHAnsi" w:cstheme="minorHAnsi"/>
          <w:color w:val="00000A"/>
          <w:sz w:val="22"/>
          <w:szCs w:val="22"/>
        </w:rPr>
        <w:t>,</w:t>
      </w:r>
      <w:r w:rsidRPr="00C0539F">
        <w:rPr>
          <w:rFonts w:asciiTheme="minorHAnsi" w:hAnsiTheme="minorHAnsi" w:cstheme="minorHAnsi"/>
          <w:color w:val="00000A"/>
          <w:sz w:val="22"/>
          <w:szCs w:val="22"/>
        </w:rPr>
        <w:t xml:space="preserve"> na jaki ma zostać wniesione zabezpieczenie, przekracza 5 </w:t>
      </w:r>
      <w:r>
        <w:rPr>
          <w:rFonts w:asciiTheme="minorHAnsi" w:hAnsiTheme="minorHAnsi" w:cstheme="minorHAnsi"/>
          <w:color w:val="00000A"/>
          <w:sz w:val="22"/>
          <w:szCs w:val="22"/>
        </w:rPr>
        <w:t xml:space="preserve">lat, zabezpieczenie </w:t>
      </w:r>
      <w:r w:rsidRPr="00C0539F">
        <w:rPr>
          <w:rFonts w:asciiTheme="minorHAnsi" w:hAnsiTheme="minorHAnsi" w:cstheme="minorHAnsi"/>
          <w:color w:val="00000A"/>
          <w:sz w:val="22"/>
          <w:szCs w:val="22"/>
        </w:rPr>
        <w:t xml:space="preserve">w pieniądzu </w:t>
      </w:r>
      <w:r>
        <w:rPr>
          <w:rFonts w:asciiTheme="minorHAnsi" w:hAnsiTheme="minorHAnsi" w:cstheme="minorHAnsi"/>
          <w:color w:val="00000A"/>
          <w:sz w:val="22"/>
          <w:szCs w:val="22"/>
        </w:rPr>
        <w:t xml:space="preserve">Wykonawca wnosi na cały ten okres. </w:t>
      </w:r>
      <w:r w:rsidRPr="00C0539F">
        <w:rPr>
          <w:rFonts w:asciiTheme="minorHAnsi" w:hAnsiTheme="minorHAnsi" w:cstheme="minorHAnsi"/>
          <w:color w:val="00000A"/>
          <w:sz w:val="22"/>
          <w:szCs w:val="22"/>
        </w:rPr>
        <w:t>Zabezpieczenie w innej formie Wykonawca wnosi na okres nie krótszy niż 5 lat oraz zobowiązuje się do przedłużenia zabezpieczenia lub wniesienia nowego zabezpieczenia na kolejne okresy.</w:t>
      </w:r>
      <w:r w:rsidR="00EB43B2">
        <w:rPr>
          <w:rFonts w:asciiTheme="minorHAnsi" w:hAnsiTheme="minorHAnsi" w:cstheme="minorHAnsi"/>
          <w:color w:val="00000A"/>
          <w:sz w:val="22"/>
          <w:szCs w:val="22"/>
        </w:rPr>
        <w:t xml:space="preserve"> </w:t>
      </w:r>
    </w:p>
    <w:p w14:paraId="451E8670" w14:textId="77777777" w:rsidR="00C0539F" w:rsidRPr="00EA6C15" w:rsidRDefault="00C0539F" w:rsidP="00C0539F">
      <w:pPr>
        <w:pStyle w:val="db"/>
        <w:keepLines/>
        <w:numPr>
          <w:ilvl w:val="0"/>
          <w:numId w:val="4"/>
        </w:numPr>
        <w:spacing w:after="120"/>
        <w:jc w:val="both"/>
        <w:rPr>
          <w:rFonts w:asciiTheme="minorHAnsi" w:hAnsiTheme="minorHAnsi" w:cstheme="minorHAnsi"/>
          <w:color w:val="00000A"/>
          <w:sz w:val="22"/>
          <w:szCs w:val="22"/>
        </w:rPr>
      </w:pPr>
      <w:r w:rsidRPr="00EA6C15">
        <w:rPr>
          <w:rFonts w:asciiTheme="minorHAnsi" w:hAnsiTheme="minorHAnsi" w:cstheme="minorHAnsi"/>
          <w:color w:val="00000A"/>
          <w:sz w:val="22"/>
          <w:szCs w:val="22"/>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nastąpi nie później niż w ostatnim dniu ważności dotychczasowego zabezpieczenia.</w:t>
      </w:r>
    </w:p>
    <w:p w14:paraId="7BB95A64" w14:textId="77777777" w:rsidR="00940551" w:rsidRPr="00F50DA6" w:rsidRDefault="00940551" w:rsidP="002C3A8C">
      <w:pPr>
        <w:pStyle w:val="db"/>
        <w:keepLines/>
        <w:numPr>
          <w:ilvl w:val="0"/>
          <w:numId w:val="4"/>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Strony ustalają, że:</w:t>
      </w:r>
    </w:p>
    <w:p w14:paraId="69074571" w14:textId="77777777" w:rsidR="00EA43E2" w:rsidRPr="00F50DA6" w:rsidRDefault="00940551" w:rsidP="002C3A8C">
      <w:pPr>
        <w:pStyle w:val="db"/>
        <w:keepLines/>
        <w:numPr>
          <w:ilvl w:val="0"/>
          <w:numId w:val="5"/>
        </w:numPr>
        <w:spacing w:after="120"/>
        <w:ind w:left="71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70% wysokości wniesionego zabezpieczenia Zamawiający zwraca w terminie 30 dni </w:t>
      </w:r>
      <w:r w:rsidR="00EA43E2" w:rsidRPr="00F50DA6">
        <w:rPr>
          <w:rFonts w:asciiTheme="minorHAnsi" w:hAnsiTheme="minorHAnsi" w:cstheme="minorHAnsi"/>
          <w:color w:val="00000A"/>
          <w:sz w:val="22"/>
          <w:szCs w:val="22"/>
        </w:rPr>
        <w:t>od dnia wykonania zamówienia i uznania przez Zamawiającego za należycie wykonane;</w:t>
      </w:r>
    </w:p>
    <w:p w14:paraId="3A6667CD" w14:textId="77777777" w:rsidR="00940551" w:rsidRPr="00F50DA6" w:rsidRDefault="00940551" w:rsidP="002C3A8C">
      <w:pPr>
        <w:pStyle w:val="db"/>
        <w:keepLines/>
        <w:numPr>
          <w:ilvl w:val="0"/>
          <w:numId w:val="5"/>
        </w:numPr>
        <w:spacing w:after="120"/>
        <w:ind w:left="71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pozostałe 30% wysokości wniesionego zabezpieczenia zostanie </w:t>
      </w:r>
      <w:r w:rsidR="006E735B" w:rsidRPr="00F50DA6">
        <w:rPr>
          <w:rFonts w:asciiTheme="minorHAnsi" w:hAnsiTheme="minorHAnsi" w:cstheme="minorHAnsi"/>
          <w:color w:val="00000A"/>
          <w:sz w:val="22"/>
          <w:szCs w:val="22"/>
        </w:rPr>
        <w:t xml:space="preserve">pozostawione </w:t>
      </w:r>
      <w:r w:rsidRPr="00F50DA6">
        <w:rPr>
          <w:rFonts w:asciiTheme="minorHAnsi" w:hAnsiTheme="minorHAnsi" w:cstheme="minorHAnsi"/>
          <w:color w:val="00000A"/>
          <w:sz w:val="22"/>
          <w:szCs w:val="22"/>
        </w:rPr>
        <w:t>w celu zabezpieczenia roszczeń z tytułu rękojmi za wady przedmiotu zamówienia. Powyższa kwota zostanie zwrócona najpóźniej w 15</w:t>
      </w:r>
      <w:r w:rsidR="00EA43E2" w:rsidRPr="00F50DA6">
        <w:rPr>
          <w:rFonts w:asciiTheme="minorHAnsi" w:hAnsiTheme="minorHAnsi" w:cstheme="minorHAnsi"/>
          <w:color w:val="00000A"/>
          <w:sz w:val="22"/>
          <w:szCs w:val="22"/>
        </w:rPr>
        <w:t>.</w:t>
      </w:r>
      <w:r w:rsidRPr="00F50DA6">
        <w:rPr>
          <w:rFonts w:asciiTheme="minorHAnsi" w:hAnsiTheme="minorHAnsi" w:cstheme="minorHAnsi"/>
          <w:color w:val="00000A"/>
          <w:sz w:val="22"/>
          <w:szCs w:val="22"/>
        </w:rPr>
        <w:t xml:space="preserve"> dniu po upływie terminu rękojmi za wady.</w:t>
      </w:r>
    </w:p>
    <w:p w14:paraId="3444B74B" w14:textId="77777777" w:rsidR="00C34677" w:rsidRDefault="00D96E7A" w:rsidP="002C3A8C">
      <w:pPr>
        <w:pStyle w:val="db"/>
        <w:keepLines/>
        <w:numPr>
          <w:ilvl w:val="0"/>
          <w:numId w:val="6"/>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Zabezpieczenie wniesione</w:t>
      </w:r>
      <w:r w:rsidR="00383B89" w:rsidRPr="00F50DA6">
        <w:rPr>
          <w:rFonts w:asciiTheme="minorHAnsi" w:hAnsiTheme="minorHAnsi" w:cstheme="minorHAnsi"/>
          <w:color w:val="00000A"/>
          <w:sz w:val="22"/>
          <w:szCs w:val="22"/>
        </w:rPr>
        <w:t xml:space="preserve"> w pieniądzu</w:t>
      </w:r>
      <w:r w:rsidR="00940551" w:rsidRPr="00F50DA6">
        <w:rPr>
          <w:rFonts w:asciiTheme="minorHAnsi" w:hAnsiTheme="minorHAnsi" w:cstheme="minorHAnsi"/>
          <w:color w:val="00000A"/>
          <w:sz w:val="22"/>
          <w:szCs w:val="22"/>
        </w:rPr>
        <w:t xml:space="preserve">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w:t>
      </w:r>
      <w:r w:rsidR="00F01514">
        <w:rPr>
          <w:rFonts w:asciiTheme="minorHAnsi" w:hAnsiTheme="minorHAnsi" w:cstheme="minorHAnsi"/>
          <w:color w:val="00000A"/>
          <w:sz w:val="22"/>
          <w:szCs w:val="22"/>
        </w:rPr>
        <w:t xml:space="preserve"> pieniędzy na rachunek bankowy W</w:t>
      </w:r>
      <w:r w:rsidR="00940551" w:rsidRPr="00F50DA6">
        <w:rPr>
          <w:rFonts w:asciiTheme="minorHAnsi" w:hAnsiTheme="minorHAnsi" w:cstheme="minorHAnsi"/>
          <w:color w:val="00000A"/>
          <w:sz w:val="22"/>
          <w:szCs w:val="22"/>
        </w:rPr>
        <w:t>ykonawcy.</w:t>
      </w:r>
    </w:p>
    <w:p w14:paraId="65F6B684" w14:textId="77777777" w:rsidR="00827EBC" w:rsidRPr="00314598" w:rsidRDefault="00827EBC" w:rsidP="00827EBC">
      <w:pPr>
        <w:pStyle w:val="db"/>
        <w:keepLines/>
        <w:numPr>
          <w:ilvl w:val="0"/>
          <w:numId w:val="6"/>
        </w:numPr>
        <w:spacing w:after="120"/>
        <w:ind w:left="357" w:hanging="357"/>
        <w:jc w:val="both"/>
        <w:rPr>
          <w:rFonts w:asciiTheme="minorHAnsi" w:hAnsiTheme="minorHAnsi" w:cstheme="minorHAnsi"/>
          <w:color w:val="00000A"/>
          <w:sz w:val="22"/>
          <w:szCs w:val="22"/>
        </w:rPr>
      </w:pPr>
      <w:r w:rsidRPr="00314598">
        <w:rPr>
          <w:rFonts w:asciiTheme="minorHAnsi" w:hAnsiTheme="minorHAnsi" w:cstheme="minorHAnsi"/>
          <w:color w:val="00000A"/>
          <w:sz w:val="22"/>
          <w:szCs w:val="22"/>
        </w:rPr>
        <w:t>Jeżeli zmianie ulegnie termin wykonania zamówienia, a zabezpieczenie należytego wykonania Umowy zostało wniesione w formie innej niż w pieniądzu, Wykonawca zobowiązany jest do niezwłocznego przedłużenia terminu jego ważnoś</w:t>
      </w:r>
      <w:r w:rsidR="00F47674" w:rsidRPr="00314598">
        <w:rPr>
          <w:rFonts w:asciiTheme="minorHAnsi" w:hAnsiTheme="minorHAnsi" w:cstheme="minorHAnsi"/>
          <w:color w:val="00000A"/>
          <w:sz w:val="22"/>
          <w:szCs w:val="22"/>
        </w:rPr>
        <w:t>ci</w:t>
      </w:r>
      <w:r w:rsidRPr="00314598">
        <w:rPr>
          <w:rFonts w:asciiTheme="minorHAnsi" w:hAnsiTheme="minorHAnsi" w:cstheme="minorHAnsi"/>
          <w:color w:val="00000A"/>
          <w:sz w:val="22"/>
          <w:szCs w:val="22"/>
        </w:rPr>
        <w:t xml:space="preserve"> albo</w:t>
      </w:r>
      <w:r w:rsidR="00F47674" w:rsidRPr="00314598">
        <w:rPr>
          <w:rFonts w:asciiTheme="minorHAnsi" w:hAnsiTheme="minorHAnsi" w:cstheme="minorHAnsi"/>
          <w:color w:val="00000A"/>
          <w:sz w:val="22"/>
          <w:szCs w:val="22"/>
        </w:rPr>
        <w:t xml:space="preserve"> </w:t>
      </w:r>
      <w:r w:rsidRPr="00314598">
        <w:rPr>
          <w:rFonts w:asciiTheme="minorHAnsi" w:hAnsiTheme="minorHAnsi" w:cstheme="minorHAnsi"/>
          <w:color w:val="00000A"/>
          <w:sz w:val="22"/>
          <w:szCs w:val="22"/>
        </w:rPr>
        <w:t>wniesienia nowego zabezpieczenia należytego wykonania Umowy na przedłużony okres.</w:t>
      </w:r>
    </w:p>
    <w:p w14:paraId="389C00F9" w14:textId="77777777" w:rsidR="00940551" w:rsidRPr="00F50DA6" w:rsidRDefault="007B2146"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 13</w:t>
      </w:r>
    </w:p>
    <w:p w14:paraId="12354B40" w14:textId="77777777" w:rsidR="00940551" w:rsidRPr="00F50DA6" w:rsidRDefault="00940551" w:rsidP="002C3A8C">
      <w:pPr>
        <w:pStyle w:val="db"/>
        <w:keepLines/>
        <w:numPr>
          <w:ilvl w:val="1"/>
          <w:numId w:val="10"/>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 ramach realizacji przedmiotu Umowy przeprowadzane będą następujące odbiory:</w:t>
      </w:r>
    </w:p>
    <w:p w14:paraId="1877612E" w14:textId="77777777" w:rsidR="00940551" w:rsidRPr="00F50DA6" w:rsidRDefault="00AF004A" w:rsidP="002B2AF1">
      <w:pPr>
        <w:pStyle w:val="db"/>
        <w:keepLines/>
        <w:numPr>
          <w:ilvl w:val="0"/>
          <w:numId w:val="26"/>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robót </w:t>
      </w:r>
      <w:r w:rsidR="00940551" w:rsidRPr="00F50DA6">
        <w:rPr>
          <w:rFonts w:asciiTheme="minorHAnsi" w:hAnsiTheme="minorHAnsi" w:cstheme="minorHAnsi"/>
          <w:color w:val="00000A"/>
          <w:sz w:val="22"/>
          <w:szCs w:val="22"/>
        </w:rPr>
        <w:t>zanikających;</w:t>
      </w:r>
    </w:p>
    <w:p w14:paraId="478A7603" w14:textId="77777777" w:rsidR="00940551" w:rsidRPr="00F50DA6" w:rsidRDefault="00F75232" w:rsidP="002B2AF1">
      <w:pPr>
        <w:pStyle w:val="db"/>
        <w:keepLines/>
        <w:numPr>
          <w:ilvl w:val="0"/>
          <w:numId w:val="26"/>
        </w:numPr>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odbiór częściowy</w:t>
      </w:r>
      <w:r w:rsidR="00940551" w:rsidRPr="00F50DA6">
        <w:rPr>
          <w:rFonts w:asciiTheme="minorHAnsi" w:hAnsiTheme="minorHAnsi" w:cstheme="minorHAnsi"/>
          <w:color w:val="00000A"/>
          <w:sz w:val="22"/>
          <w:szCs w:val="22"/>
        </w:rPr>
        <w:t>;</w:t>
      </w:r>
    </w:p>
    <w:p w14:paraId="77BB0A9F" w14:textId="77777777" w:rsidR="0011300D" w:rsidRDefault="00F57D39" w:rsidP="0011300D">
      <w:pPr>
        <w:pStyle w:val="db"/>
        <w:keepLines/>
        <w:numPr>
          <w:ilvl w:val="0"/>
          <w:numId w:val="26"/>
        </w:numPr>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odbiór końcowy</w:t>
      </w:r>
      <w:r w:rsidR="0011300D">
        <w:rPr>
          <w:rFonts w:asciiTheme="minorHAnsi" w:hAnsiTheme="minorHAnsi" w:cstheme="minorHAnsi"/>
          <w:color w:val="00000A"/>
          <w:sz w:val="22"/>
          <w:szCs w:val="22"/>
        </w:rPr>
        <w:t>.</w:t>
      </w:r>
    </w:p>
    <w:p w14:paraId="6770C670" w14:textId="77777777" w:rsidR="00A664A7" w:rsidRPr="00F50DA6" w:rsidRDefault="00A664A7" w:rsidP="002C3A8C">
      <w:pPr>
        <w:pStyle w:val="db"/>
        <w:keepLines/>
        <w:numPr>
          <w:ilvl w:val="1"/>
          <w:numId w:val="10"/>
        </w:numPr>
        <w:spacing w:after="120"/>
        <w:ind w:left="360"/>
        <w:jc w:val="both"/>
        <w:rPr>
          <w:rFonts w:asciiTheme="minorHAnsi" w:hAnsiTheme="minorHAnsi" w:cstheme="minorHAnsi"/>
          <w:color w:val="auto"/>
          <w:sz w:val="22"/>
          <w:szCs w:val="22"/>
        </w:rPr>
      </w:pPr>
      <w:r w:rsidRPr="00F50DA6">
        <w:rPr>
          <w:rFonts w:asciiTheme="minorHAnsi" w:hAnsiTheme="minorHAnsi" w:cstheme="minorHAnsi"/>
          <w:color w:val="auto"/>
          <w:sz w:val="22"/>
          <w:szCs w:val="22"/>
        </w:rPr>
        <w:t xml:space="preserve">Wykonawca </w:t>
      </w:r>
      <w:r w:rsidR="00F57D39">
        <w:rPr>
          <w:rFonts w:asciiTheme="minorHAnsi" w:hAnsiTheme="minorHAnsi" w:cstheme="minorHAnsi"/>
          <w:color w:val="auto"/>
          <w:sz w:val="22"/>
          <w:szCs w:val="22"/>
        </w:rPr>
        <w:t>zobowiązany jest</w:t>
      </w:r>
      <w:r w:rsidRPr="00F50DA6">
        <w:rPr>
          <w:rFonts w:asciiTheme="minorHAnsi" w:hAnsiTheme="minorHAnsi" w:cstheme="minorHAnsi"/>
          <w:color w:val="auto"/>
          <w:sz w:val="22"/>
          <w:szCs w:val="22"/>
        </w:rPr>
        <w:t xml:space="preserve"> do zgłaszania inspektorowi nadzoru terminu zakończenia robót podlegających zakryciu oraz robót zanikających. In</w:t>
      </w:r>
      <w:r w:rsidR="00F57D39">
        <w:rPr>
          <w:rFonts w:asciiTheme="minorHAnsi" w:hAnsiTheme="minorHAnsi" w:cstheme="minorHAnsi"/>
          <w:color w:val="auto"/>
          <w:sz w:val="22"/>
          <w:szCs w:val="22"/>
        </w:rPr>
        <w:t>spektor nadzoru w terminie do 2 </w:t>
      </w:r>
      <w:r w:rsidRPr="00F50DA6">
        <w:rPr>
          <w:rFonts w:asciiTheme="minorHAnsi" w:hAnsiTheme="minorHAnsi" w:cstheme="minorHAnsi"/>
          <w:color w:val="auto"/>
          <w:sz w:val="22"/>
          <w:szCs w:val="22"/>
        </w:rPr>
        <w:t xml:space="preserve">dni roboczych dokonuje odbioru zgłoszonych robót zanikających lub ulegających zakryciu albo informuje Wykonawcę o braku konieczności odbioru tych robót. Jeżeli Wykonawca nie dopełni obowiązku zgłoszenia do odbioru robót podlegających zakryciu lub robót zanikających oraz dokona ich zakrycia, Zamawiający jest uprawniony do żądania odkrycia tych robót w wymaganej części na koszt Wykonawcy. </w:t>
      </w:r>
    </w:p>
    <w:p w14:paraId="121291F7" w14:textId="2CF676B4" w:rsidR="008F5E1A" w:rsidRDefault="00F75232" w:rsidP="002C3A8C">
      <w:pPr>
        <w:pStyle w:val="db"/>
        <w:keepLines/>
        <w:numPr>
          <w:ilvl w:val="1"/>
          <w:numId w:val="10"/>
        </w:numPr>
        <w:spacing w:after="120"/>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W ramach odbioru częściowego</w:t>
      </w:r>
      <w:r w:rsidR="008F5E1A" w:rsidRPr="00F50DA6">
        <w:rPr>
          <w:rFonts w:asciiTheme="minorHAnsi" w:hAnsiTheme="minorHAnsi" w:cstheme="minorHAnsi"/>
          <w:color w:val="auto"/>
          <w:sz w:val="22"/>
          <w:szCs w:val="22"/>
        </w:rPr>
        <w:t xml:space="preserve"> </w:t>
      </w:r>
      <w:r>
        <w:rPr>
          <w:rFonts w:asciiTheme="minorHAnsi" w:hAnsiTheme="minorHAnsi" w:cstheme="minorHAnsi"/>
          <w:color w:val="auto"/>
          <w:sz w:val="22"/>
          <w:szCs w:val="22"/>
        </w:rPr>
        <w:t>dopuszcza</w:t>
      </w:r>
      <w:r w:rsidR="008F5E1A" w:rsidRPr="00F50DA6">
        <w:rPr>
          <w:rFonts w:asciiTheme="minorHAnsi" w:hAnsiTheme="minorHAnsi" w:cstheme="minorHAnsi"/>
          <w:color w:val="auto"/>
          <w:sz w:val="22"/>
          <w:szCs w:val="22"/>
        </w:rPr>
        <w:t xml:space="preserve"> się odbiór </w:t>
      </w:r>
      <w:r>
        <w:rPr>
          <w:rFonts w:asciiTheme="minorHAnsi" w:hAnsiTheme="minorHAnsi" w:cstheme="minorHAnsi"/>
          <w:color w:val="auto"/>
          <w:sz w:val="22"/>
          <w:szCs w:val="22"/>
        </w:rPr>
        <w:t xml:space="preserve">wykonanych </w:t>
      </w:r>
      <w:r w:rsidR="008F5E1A" w:rsidRPr="00F50DA6">
        <w:rPr>
          <w:rFonts w:asciiTheme="minorHAnsi" w:hAnsiTheme="minorHAnsi" w:cstheme="minorHAnsi"/>
          <w:color w:val="auto"/>
          <w:sz w:val="22"/>
          <w:szCs w:val="22"/>
        </w:rPr>
        <w:t>robót budowlanych</w:t>
      </w:r>
      <w:r w:rsidR="00FF04A0">
        <w:rPr>
          <w:rFonts w:asciiTheme="minorHAnsi" w:hAnsiTheme="minorHAnsi" w:cstheme="minorHAnsi"/>
          <w:color w:val="auto"/>
          <w:sz w:val="22"/>
          <w:szCs w:val="22"/>
        </w:rPr>
        <w:t xml:space="preserve"> </w:t>
      </w:r>
      <w:r w:rsidR="008F5E1A" w:rsidRPr="00F50DA6">
        <w:rPr>
          <w:rFonts w:asciiTheme="minorHAnsi" w:hAnsiTheme="minorHAnsi" w:cstheme="minorHAnsi"/>
          <w:color w:val="auto"/>
          <w:sz w:val="22"/>
          <w:szCs w:val="22"/>
        </w:rPr>
        <w:t xml:space="preserve">wg </w:t>
      </w:r>
      <w:r w:rsidR="0000583A" w:rsidRPr="00F50DA6">
        <w:rPr>
          <w:rFonts w:asciiTheme="minorHAnsi" w:hAnsiTheme="minorHAnsi" w:cstheme="minorHAnsi"/>
          <w:color w:val="auto"/>
          <w:sz w:val="22"/>
          <w:szCs w:val="22"/>
        </w:rPr>
        <w:t xml:space="preserve">bieżącego </w:t>
      </w:r>
      <w:r w:rsidR="008F5E1A" w:rsidRPr="00F50DA6">
        <w:rPr>
          <w:rFonts w:asciiTheme="minorHAnsi" w:hAnsiTheme="minorHAnsi" w:cstheme="minorHAnsi"/>
          <w:color w:val="auto"/>
          <w:sz w:val="22"/>
          <w:szCs w:val="22"/>
        </w:rPr>
        <w:t>stanu zaawansowania</w:t>
      </w:r>
      <w:r w:rsidR="004069E6">
        <w:rPr>
          <w:rFonts w:asciiTheme="minorHAnsi" w:hAnsiTheme="minorHAnsi" w:cstheme="minorHAnsi"/>
          <w:color w:val="auto"/>
          <w:sz w:val="22"/>
          <w:szCs w:val="22"/>
        </w:rPr>
        <w:t xml:space="preserve">, z uwzględnieniem </w:t>
      </w:r>
      <w:r w:rsidR="00644436">
        <w:rPr>
          <w:rFonts w:asciiTheme="minorHAnsi" w:hAnsiTheme="minorHAnsi" w:cstheme="minorHAnsi"/>
          <w:color w:val="auto"/>
          <w:sz w:val="22"/>
          <w:szCs w:val="22"/>
        </w:rPr>
        <w:t xml:space="preserve">harmonogramu </w:t>
      </w:r>
      <w:r w:rsidR="00C907C4">
        <w:rPr>
          <w:rFonts w:asciiTheme="minorHAnsi" w:hAnsiTheme="minorHAnsi" w:cstheme="minorHAnsi"/>
          <w:color w:val="auto"/>
          <w:sz w:val="22"/>
          <w:szCs w:val="22"/>
        </w:rPr>
        <w:t>rzeczowo-finansowego</w:t>
      </w:r>
      <w:r w:rsidR="004069E6">
        <w:rPr>
          <w:rFonts w:asciiTheme="minorHAnsi" w:hAnsiTheme="minorHAnsi" w:cstheme="minorHAnsi"/>
          <w:color w:val="auto"/>
          <w:sz w:val="22"/>
          <w:szCs w:val="22"/>
        </w:rPr>
        <w:t xml:space="preserve">. </w:t>
      </w:r>
      <w:r>
        <w:rPr>
          <w:rFonts w:asciiTheme="minorHAnsi" w:hAnsiTheme="minorHAnsi" w:cstheme="minorHAnsi"/>
          <w:color w:val="auto"/>
          <w:sz w:val="22"/>
          <w:szCs w:val="22"/>
        </w:rPr>
        <w:t>Termin</w:t>
      </w:r>
      <w:r w:rsidR="00F40C11">
        <w:rPr>
          <w:rFonts w:asciiTheme="minorHAnsi" w:hAnsiTheme="minorHAnsi" w:cstheme="minorHAnsi"/>
          <w:color w:val="auto"/>
          <w:sz w:val="22"/>
          <w:szCs w:val="22"/>
        </w:rPr>
        <w:t>y</w:t>
      </w:r>
      <w:r>
        <w:rPr>
          <w:rFonts w:asciiTheme="minorHAnsi" w:hAnsiTheme="minorHAnsi" w:cstheme="minorHAnsi"/>
          <w:color w:val="auto"/>
          <w:sz w:val="22"/>
          <w:szCs w:val="22"/>
        </w:rPr>
        <w:t xml:space="preserve"> odbior</w:t>
      </w:r>
      <w:r w:rsidR="00F40C11">
        <w:rPr>
          <w:rFonts w:asciiTheme="minorHAnsi" w:hAnsiTheme="minorHAnsi" w:cstheme="minorHAnsi"/>
          <w:color w:val="auto"/>
          <w:sz w:val="22"/>
          <w:szCs w:val="22"/>
        </w:rPr>
        <w:t>ów</w:t>
      </w:r>
      <w:r w:rsidR="008F5E1A" w:rsidRPr="00F50DA6">
        <w:rPr>
          <w:rFonts w:asciiTheme="minorHAnsi" w:hAnsiTheme="minorHAnsi" w:cstheme="minorHAnsi"/>
          <w:color w:val="auto"/>
          <w:sz w:val="22"/>
          <w:szCs w:val="22"/>
        </w:rPr>
        <w:t xml:space="preserve"> częściow</w:t>
      </w:r>
      <w:r w:rsidR="00C747A8">
        <w:rPr>
          <w:rFonts w:asciiTheme="minorHAnsi" w:hAnsiTheme="minorHAnsi" w:cstheme="minorHAnsi"/>
          <w:color w:val="auto"/>
          <w:sz w:val="22"/>
          <w:szCs w:val="22"/>
        </w:rPr>
        <w:t>ego</w:t>
      </w:r>
      <w:r w:rsidR="008F5E1A" w:rsidRPr="00F50DA6">
        <w:rPr>
          <w:rFonts w:asciiTheme="minorHAnsi" w:hAnsiTheme="minorHAnsi" w:cstheme="minorHAnsi"/>
          <w:color w:val="auto"/>
          <w:sz w:val="22"/>
          <w:szCs w:val="22"/>
        </w:rPr>
        <w:t xml:space="preserve"> </w:t>
      </w:r>
      <w:r w:rsidR="00F40C11">
        <w:rPr>
          <w:rFonts w:asciiTheme="minorHAnsi" w:hAnsiTheme="minorHAnsi" w:cstheme="minorHAnsi"/>
          <w:color w:val="auto"/>
          <w:sz w:val="22"/>
          <w:szCs w:val="22"/>
        </w:rPr>
        <w:t>zostaną</w:t>
      </w:r>
      <w:r w:rsidR="00001849">
        <w:rPr>
          <w:rFonts w:asciiTheme="minorHAnsi" w:hAnsiTheme="minorHAnsi" w:cstheme="minorHAnsi"/>
          <w:color w:val="auto"/>
          <w:sz w:val="22"/>
          <w:szCs w:val="22"/>
        </w:rPr>
        <w:t xml:space="preserve"> ustalone</w:t>
      </w:r>
      <w:r w:rsidR="00C747A8">
        <w:rPr>
          <w:rFonts w:asciiTheme="minorHAnsi" w:hAnsiTheme="minorHAnsi" w:cstheme="minorHAnsi"/>
          <w:color w:val="auto"/>
          <w:sz w:val="22"/>
          <w:szCs w:val="22"/>
        </w:rPr>
        <w:t xml:space="preserve"> </w:t>
      </w:r>
      <w:r w:rsidR="008F5E1A" w:rsidRPr="00F50DA6">
        <w:rPr>
          <w:rFonts w:asciiTheme="minorHAnsi" w:hAnsiTheme="minorHAnsi" w:cstheme="minorHAnsi"/>
          <w:color w:val="auto"/>
          <w:sz w:val="22"/>
          <w:szCs w:val="22"/>
        </w:rPr>
        <w:t>przez Strony w trybie roboczym.</w:t>
      </w:r>
    </w:p>
    <w:p w14:paraId="2B7FCB44" w14:textId="77777777" w:rsidR="005D4EC4" w:rsidRPr="00182F18" w:rsidRDefault="00DC1239" w:rsidP="0011300D">
      <w:pPr>
        <w:pStyle w:val="db"/>
        <w:keepLines/>
        <w:numPr>
          <w:ilvl w:val="1"/>
          <w:numId w:val="10"/>
        </w:numPr>
        <w:spacing w:after="120"/>
        <w:ind w:left="360"/>
        <w:jc w:val="both"/>
        <w:rPr>
          <w:rFonts w:asciiTheme="minorHAnsi" w:hAnsiTheme="minorHAnsi" w:cstheme="minorHAnsi"/>
          <w:color w:val="auto"/>
          <w:sz w:val="22"/>
          <w:szCs w:val="22"/>
        </w:rPr>
      </w:pPr>
      <w:r w:rsidRPr="00182F18">
        <w:rPr>
          <w:rFonts w:asciiTheme="minorHAnsi" w:hAnsiTheme="minorHAnsi" w:cstheme="minorHAnsi"/>
          <w:color w:val="auto"/>
          <w:sz w:val="22"/>
          <w:szCs w:val="22"/>
        </w:rPr>
        <w:t>Odbiór końcowy odbędzie się</w:t>
      </w:r>
      <w:r w:rsidR="005D4EC4" w:rsidRPr="00182F18">
        <w:rPr>
          <w:rFonts w:asciiTheme="minorHAnsi" w:hAnsiTheme="minorHAnsi" w:cstheme="minorHAnsi"/>
          <w:color w:val="auto"/>
          <w:sz w:val="22"/>
          <w:szCs w:val="22"/>
        </w:rPr>
        <w:t xml:space="preserve"> w terminie do </w:t>
      </w:r>
      <w:r w:rsidR="00681CCF">
        <w:rPr>
          <w:rFonts w:asciiTheme="minorHAnsi" w:hAnsiTheme="minorHAnsi" w:cstheme="minorHAnsi"/>
          <w:color w:val="auto"/>
          <w:sz w:val="22"/>
          <w:szCs w:val="22"/>
        </w:rPr>
        <w:t>5</w:t>
      </w:r>
      <w:r w:rsidR="0092671E" w:rsidRPr="00182F18">
        <w:rPr>
          <w:rFonts w:asciiTheme="minorHAnsi" w:hAnsiTheme="minorHAnsi" w:cstheme="minorHAnsi"/>
          <w:color w:val="auto"/>
          <w:sz w:val="22"/>
          <w:szCs w:val="22"/>
        </w:rPr>
        <w:t xml:space="preserve"> dni </w:t>
      </w:r>
      <w:r w:rsidR="00A664A7" w:rsidRPr="00182F18">
        <w:rPr>
          <w:rFonts w:asciiTheme="minorHAnsi" w:hAnsiTheme="minorHAnsi" w:cstheme="minorHAnsi"/>
          <w:color w:val="auto"/>
          <w:sz w:val="22"/>
          <w:szCs w:val="22"/>
        </w:rPr>
        <w:t>od dnia pisemnego poinformowania Zamawiającego o gotowości do odbioru końcowego</w:t>
      </w:r>
      <w:r w:rsidR="00636184" w:rsidRPr="00182F18">
        <w:rPr>
          <w:rFonts w:asciiTheme="minorHAnsi" w:hAnsiTheme="minorHAnsi" w:cstheme="minorHAnsi"/>
          <w:color w:val="auto"/>
          <w:sz w:val="22"/>
          <w:szCs w:val="22"/>
        </w:rPr>
        <w:t xml:space="preserve"> oraz </w:t>
      </w:r>
      <w:r w:rsidR="00253F3D">
        <w:rPr>
          <w:rFonts w:asciiTheme="minorHAnsi" w:hAnsiTheme="minorHAnsi" w:cstheme="minorHAnsi"/>
          <w:color w:val="auto"/>
          <w:sz w:val="22"/>
          <w:szCs w:val="22"/>
        </w:rPr>
        <w:t>przekazania dokumentów</w:t>
      </w:r>
      <w:r w:rsidR="00636184" w:rsidRPr="00182F18">
        <w:rPr>
          <w:rFonts w:asciiTheme="minorHAnsi" w:hAnsiTheme="minorHAnsi" w:cstheme="minorHAnsi"/>
          <w:color w:val="auto"/>
          <w:sz w:val="22"/>
          <w:szCs w:val="22"/>
        </w:rPr>
        <w:t>, o</w:t>
      </w:r>
      <w:r w:rsidR="00253F3D">
        <w:rPr>
          <w:rFonts w:asciiTheme="minorHAnsi" w:hAnsiTheme="minorHAnsi" w:cstheme="minorHAnsi"/>
          <w:color w:val="auto"/>
          <w:sz w:val="22"/>
          <w:szCs w:val="22"/>
        </w:rPr>
        <w:t> </w:t>
      </w:r>
      <w:r w:rsidR="00636184" w:rsidRPr="00182F18">
        <w:rPr>
          <w:rFonts w:asciiTheme="minorHAnsi" w:hAnsiTheme="minorHAnsi" w:cstheme="minorHAnsi"/>
          <w:color w:val="auto"/>
          <w:sz w:val="22"/>
          <w:szCs w:val="22"/>
        </w:rPr>
        <w:t>których mowa w ust. 5.</w:t>
      </w:r>
    </w:p>
    <w:p w14:paraId="4B5EA019" w14:textId="77777777" w:rsidR="005D4EC4" w:rsidRPr="00F50DA6" w:rsidRDefault="00834015" w:rsidP="002C3A8C">
      <w:pPr>
        <w:pStyle w:val="db"/>
        <w:keepLines/>
        <w:numPr>
          <w:ilvl w:val="1"/>
          <w:numId w:val="10"/>
        </w:numPr>
        <w:spacing w:after="120"/>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Najpóźniej w dniu zgłoszenia gotowości do odbioru końcowego </w:t>
      </w:r>
      <w:r w:rsidR="005D4EC4" w:rsidRPr="00F50DA6">
        <w:rPr>
          <w:rFonts w:asciiTheme="minorHAnsi" w:hAnsiTheme="minorHAnsi" w:cstheme="minorHAnsi"/>
          <w:color w:val="auto"/>
          <w:sz w:val="22"/>
          <w:szCs w:val="22"/>
        </w:rPr>
        <w:t xml:space="preserve">Wykonawca </w:t>
      </w:r>
      <w:r w:rsidR="00750ED7" w:rsidRPr="00F50DA6">
        <w:rPr>
          <w:rFonts w:asciiTheme="minorHAnsi" w:hAnsiTheme="minorHAnsi" w:cstheme="minorHAnsi"/>
          <w:color w:val="auto"/>
          <w:sz w:val="22"/>
          <w:szCs w:val="22"/>
        </w:rPr>
        <w:t>przekaże</w:t>
      </w:r>
      <w:r w:rsidR="005D4EC4" w:rsidRPr="00F50DA6">
        <w:rPr>
          <w:rFonts w:asciiTheme="minorHAnsi" w:hAnsiTheme="minorHAnsi" w:cstheme="minorHAnsi"/>
          <w:color w:val="auto"/>
          <w:sz w:val="22"/>
          <w:szCs w:val="22"/>
        </w:rPr>
        <w:t xml:space="preserve"> Zamawiającemu komplet dokumentów pozwalających na ocenę prawidłowego wykonania przedmiotu odbioru, w szczególności:</w:t>
      </w:r>
    </w:p>
    <w:p w14:paraId="1CE8D91B" w14:textId="77777777" w:rsidR="00663724" w:rsidRDefault="00AF004A" w:rsidP="002B2AF1">
      <w:pPr>
        <w:pStyle w:val="db"/>
        <w:keepLines/>
        <w:numPr>
          <w:ilvl w:val="0"/>
          <w:numId w:val="39"/>
        </w:numPr>
        <w:tabs>
          <w:tab w:val="clear" w:pos="649"/>
        </w:tabs>
        <w:spacing w:after="120"/>
        <w:ind w:left="714"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dokumentację </w:t>
      </w:r>
      <w:r w:rsidR="00663724" w:rsidRPr="00F50DA6">
        <w:rPr>
          <w:rFonts w:asciiTheme="minorHAnsi" w:hAnsiTheme="minorHAnsi" w:cstheme="minorHAnsi"/>
          <w:color w:val="00000A"/>
          <w:sz w:val="22"/>
          <w:szCs w:val="22"/>
        </w:rPr>
        <w:t>powykonawczą (w wersji papierowej i elektronicznej);</w:t>
      </w:r>
    </w:p>
    <w:p w14:paraId="55AC47D2" w14:textId="77777777" w:rsidR="006F2B07" w:rsidRPr="00DE2031" w:rsidRDefault="006F2B07" w:rsidP="002B2AF1">
      <w:pPr>
        <w:pStyle w:val="db"/>
        <w:keepLines/>
        <w:numPr>
          <w:ilvl w:val="0"/>
          <w:numId w:val="39"/>
        </w:numPr>
        <w:tabs>
          <w:tab w:val="clear" w:pos="649"/>
        </w:tabs>
        <w:spacing w:after="120"/>
        <w:ind w:left="714" w:hanging="357"/>
        <w:jc w:val="both"/>
        <w:rPr>
          <w:rFonts w:asciiTheme="minorHAnsi" w:hAnsiTheme="minorHAnsi" w:cstheme="minorHAnsi"/>
          <w:color w:val="00000A"/>
          <w:sz w:val="22"/>
          <w:szCs w:val="22"/>
        </w:rPr>
      </w:pPr>
      <w:r w:rsidRPr="00DE2031">
        <w:rPr>
          <w:rFonts w:asciiTheme="minorHAnsi" w:hAnsiTheme="minorHAnsi" w:cstheme="minorHAnsi"/>
          <w:color w:val="00000A"/>
          <w:sz w:val="22"/>
          <w:szCs w:val="22"/>
        </w:rPr>
        <w:t xml:space="preserve">geodezyjną </w:t>
      </w:r>
      <w:r w:rsidR="00F75232" w:rsidRPr="00DE2031">
        <w:rPr>
          <w:rFonts w:asciiTheme="minorHAnsi" w:hAnsiTheme="minorHAnsi" w:cstheme="minorHAnsi"/>
          <w:color w:val="00000A"/>
          <w:sz w:val="22"/>
          <w:szCs w:val="22"/>
        </w:rPr>
        <w:t>dokumentację</w:t>
      </w:r>
      <w:r w:rsidRPr="00DE2031">
        <w:rPr>
          <w:rFonts w:asciiTheme="minorHAnsi" w:hAnsiTheme="minorHAnsi" w:cstheme="minorHAnsi"/>
          <w:color w:val="00000A"/>
          <w:sz w:val="22"/>
          <w:szCs w:val="22"/>
        </w:rPr>
        <w:t xml:space="preserve"> powykonawczą</w:t>
      </w:r>
      <w:r w:rsidR="00F75232" w:rsidRPr="00DE2031">
        <w:rPr>
          <w:rFonts w:asciiTheme="minorHAnsi" w:hAnsiTheme="minorHAnsi" w:cstheme="minorHAnsi"/>
          <w:color w:val="00000A"/>
          <w:sz w:val="22"/>
          <w:szCs w:val="22"/>
        </w:rPr>
        <w:t xml:space="preserve"> (w wersji papierowej i elektronicznej)</w:t>
      </w:r>
      <w:r w:rsidRPr="00DE2031">
        <w:rPr>
          <w:rFonts w:asciiTheme="minorHAnsi" w:hAnsiTheme="minorHAnsi" w:cstheme="minorHAnsi"/>
          <w:color w:val="00000A"/>
          <w:sz w:val="22"/>
          <w:szCs w:val="22"/>
        </w:rPr>
        <w:t>;</w:t>
      </w:r>
    </w:p>
    <w:p w14:paraId="59C1BB4F" w14:textId="77777777" w:rsidR="00663724" w:rsidRPr="00F50DA6" w:rsidRDefault="006F2B07" w:rsidP="002B2AF1">
      <w:pPr>
        <w:pStyle w:val="db"/>
        <w:keepLines/>
        <w:numPr>
          <w:ilvl w:val="0"/>
          <w:numId w:val="39"/>
        </w:numPr>
        <w:tabs>
          <w:tab w:val="clear" w:pos="649"/>
        </w:tabs>
        <w:spacing w:after="120"/>
        <w:ind w:left="714" w:hanging="357"/>
        <w:jc w:val="both"/>
        <w:rPr>
          <w:rFonts w:asciiTheme="minorHAnsi" w:hAnsiTheme="minorHAnsi" w:cstheme="minorHAnsi"/>
          <w:color w:val="00000A"/>
          <w:sz w:val="22"/>
          <w:szCs w:val="22"/>
        </w:rPr>
      </w:pPr>
      <w:r>
        <w:rPr>
          <w:rFonts w:asciiTheme="minorHAnsi" w:hAnsiTheme="minorHAnsi" w:cstheme="minorHAnsi"/>
          <w:color w:val="00000A"/>
          <w:sz w:val="22"/>
          <w:szCs w:val="22"/>
        </w:rPr>
        <w:lastRenderedPageBreak/>
        <w:t>dziennik budowy</w:t>
      </w:r>
      <w:r w:rsidR="00663724" w:rsidRPr="00F50DA6">
        <w:rPr>
          <w:rFonts w:asciiTheme="minorHAnsi" w:hAnsiTheme="minorHAnsi" w:cstheme="minorHAnsi"/>
          <w:color w:val="00000A"/>
          <w:sz w:val="22"/>
          <w:szCs w:val="22"/>
        </w:rPr>
        <w:t>;</w:t>
      </w:r>
    </w:p>
    <w:p w14:paraId="56CB7A9C" w14:textId="77777777" w:rsidR="00663724" w:rsidRDefault="00AF004A" w:rsidP="002B2AF1">
      <w:pPr>
        <w:pStyle w:val="db"/>
        <w:keepLines/>
        <w:numPr>
          <w:ilvl w:val="0"/>
          <w:numId w:val="39"/>
        </w:numPr>
        <w:tabs>
          <w:tab w:val="clear" w:pos="649"/>
        </w:tabs>
        <w:spacing w:after="120"/>
        <w:ind w:left="714"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oświadczenie </w:t>
      </w:r>
      <w:r w:rsidR="006E5ADD">
        <w:rPr>
          <w:rFonts w:asciiTheme="minorHAnsi" w:hAnsiTheme="minorHAnsi" w:cstheme="minorHAnsi"/>
          <w:color w:val="00000A"/>
          <w:sz w:val="22"/>
          <w:szCs w:val="22"/>
        </w:rPr>
        <w:t>kierownika</w:t>
      </w:r>
      <w:r w:rsidR="00663724" w:rsidRPr="00F50DA6">
        <w:rPr>
          <w:rFonts w:asciiTheme="minorHAnsi" w:hAnsiTheme="minorHAnsi" w:cstheme="minorHAnsi"/>
          <w:color w:val="00000A"/>
          <w:sz w:val="22"/>
          <w:szCs w:val="22"/>
        </w:rPr>
        <w:t xml:space="preserve"> </w:t>
      </w:r>
      <w:r w:rsidR="006E5ADD">
        <w:rPr>
          <w:rFonts w:asciiTheme="minorHAnsi" w:hAnsiTheme="minorHAnsi" w:cstheme="minorHAnsi"/>
          <w:color w:val="00000A"/>
          <w:sz w:val="22"/>
          <w:szCs w:val="22"/>
        </w:rPr>
        <w:t xml:space="preserve">budowy </w:t>
      </w:r>
      <w:r w:rsidR="00663724" w:rsidRPr="00F50DA6">
        <w:rPr>
          <w:rFonts w:asciiTheme="minorHAnsi" w:hAnsiTheme="minorHAnsi" w:cstheme="minorHAnsi"/>
          <w:color w:val="00000A"/>
          <w:sz w:val="22"/>
          <w:szCs w:val="22"/>
        </w:rPr>
        <w:t>o zgodności wykonanyc</w:t>
      </w:r>
      <w:r w:rsidR="006E5ADD">
        <w:rPr>
          <w:rFonts w:asciiTheme="minorHAnsi" w:hAnsiTheme="minorHAnsi" w:cstheme="minorHAnsi"/>
          <w:color w:val="00000A"/>
          <w:sz w:val="22"/>
          <w:szCs w:val="22"/>
        </w:rPr>
        <w:t xml:space="preserve">h robót budowlanych z projektem </w:t>
      </w:r>
      <w:r w:rsidR="005C26BE">
        <w:rPr>
          <w:rFonts w:asciiTheme="minorHAnsi" w:hAnsiTheme="minorHAnsi" w:cstheme="minorHAnsi"/>
          <w:color w:val="00000A"/>
          <w:sz w:val="22"/>
          <w:szCs w:val="22"/>
        </w:rPr>
        <w:t xml:space="preserve">oraz przepisami, </w:t>
      </w:r>
      <w:r w:rsidR="006E5ADD">
        <w:rPr>
          <w:rFonts w:asciiTheme="minorHAnsi" w:hAnsiTheme="minorHAnsi" w:cstheme="minorHAnsi"/>
          <w:color w:val="00000A"/>
          <w:sz w:val="22"/>
          <w:szCs w:val="22"/>
        </w:rPr>
        <w:t xml:space="preserve">oraz doprowadzeniu do należytego stanu i porządku terenu budowy, </w:t>
      </w:r>
      <w:r w:rsidR="006E5ADD" w:rsidRPr="006E5ADD">
        <w:rPr>
          <w:rFonts w:asciiTheme="minorHAnsi" w:hAnsiTheme="minorHAnsi" w:cstheme="minorHAnsi"/>
          <w:color w:val="00000A"/>
          <w:sz w:val="22"/>
          <w:szCs w:val="22"/>
        </w:rPr>
        <w:t>a także – w razie korzystania – drogi, ulicy, sąsiedniej nieruchomości, budynku lub lokalu;</w:t>
      </w:r>
    </w:p>
    <w:p w14:paraId="5551113B" w14:textId="77777777" w:rsidR="00663724" w:rsidRPr="00F50DA6" w:rsidRDefault="00AF004A" w:rsidP="002B2AF1">
      <w:pPr>
        <w:pStyle w:val="db"/>
        <w:keepLines/>
        <w:numPr>
          <w:ilvl w:val="0"/>
          <w:numId w:val="39"/>
        </w:numPr>
        <w:tabs>
          <w:tab w:val="clear" w:pos="649"/>
        </w:tabs>
        <w:spacing w:after="120"/>
        <w:ind w:left="714"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dokumenty </w:t>
      </w:r>
      <w:r w:rsidR="00663724" w:rsidRPr="00F50DA6">
        <w:rPr>
          <w:rFonts w:asciiTheme="minorHAnsi" w:hAnsiTheme="minorHAnsi" w:cstheme="minorHAnsi"/>
          <w:color w:val="00000A"/>
          <w:sz w:val="22"/>
          <w:szCs w:val="22"/>
        </w:rPr>
        <w:t>potwierdzające jakość wykonanych robót oraz wbudowanych materiałów i urządzeń, w szczególności certyfikaty, deklaracje zgodności, aprobat</w:t>
      </w:r>
      <w:r w:rsidR="006E5ADD">
        <w:rPr>
          <w:rFonts w:asciiTheme="minorHAnsi" w:hAnsiTheme="minorHAnsi" w:cstheme="minorHAnsi"/>
          <w:color w:val="00000A"/>
          <w:sz w:val="22"/>
          <w:szCs w:val="22"/>
        </w:rPr>
        <w:t>y techniczne, atesty techniczne oraz</w:t>
      </w:r>
      <w:r w:rsidR="00663724" w:rsidRPr="00F50DA6">
        <w:rPr>
          <w:rFonts w:asciiTheme="minorHAnsi" w:hAnsiTheme="minorHAnsi" w:cstheme="minorHAnsi"/>
          <w:color w:val="00000A"/>
          <w:sz w:val="22"/>
          <w:szCs w:val="22"/>
        </w:rPr>
        <w:t xml:space="preserve"> protokoły </w:t>
      </w:r>
      <w:r w:rsidR="006E5ADD">
        <w:rPr>
          <w:rFonts w:asciiTheme="minorHAnsi" w:hAnsiTheme="minorHAnsi" w:cstheme="minorHAnsi"/>
          <w:color w:val="00000A"/>
          <w:sz w:val="22"/>
          <w:szCs w:val="22"/>
        </w:rPr>
        <w:t>badań i sprawdzeń, zapewniające użytkowanie obiektu budowlanego zgodnie z przeznaczeniem</w:t>
      </w:r>
      <w:r w:rsidR="00663724" w:rsidRPr="00F50DA6">
        <w:rPr>
          <w:rFonts w:asciiTheme="minorHAnsi" w:hAnsiTheme="minorHAnsi" w:cstheme="minorHAnsi"/>
          <w:color w:val="00000A"/>
          <w:sz w:val="22"/>
          <w:szCs w:val="22"/>
        </w:rPr>
        <w:t>;</w:t>
      </w:r>
    </w:p>
    <w:p w14:paraId="09A92A7E" w14:textId="77777777" w:rsidR="00663724" w:rsidRPr="00F50DA6" w:rsidRDefault="00AF004A" w:rsidP="002B2AF1">
      <w:pPr>
        <w:pStyle w:val="db"/>
        <w:keepLines/>
        <w:numPr>
          <w:ilvl w:val="0"/>
          <w:numId w:val="39"/>
        </w:numPr>
        <w:tabs>
          <w:tab w:val="clear" w:pos="649"/>
        </w:tabs>
        <w:spacing w:after="120"/>
        <w:ind w:left="714"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dokumentację </w:t>
      </w:r>
      <w:r w:rsidR="00663724" w:rsidRPr="00F50DA6">
        <w:rPr>
          <w:rFonts w:asciiTheme="minorHAnsi" w:hAnsiTheme="minorHAnsi" w:cstheme="minorHAnsi"/>
          <w:color w:val="00000A"/>
          <w:sz w:val="22"/>
          <w:szCs w:val="22"/>
        </w:rPr>
        <w:t>gwarancyjną oraz niezbędne instrukcje użytkowania w języku polskim.</w:t>
      </w:r>
    </w:p>
    <w:p w14:paraId="758089FF" w14:textId="77777777" w:rsidR="006C3A36" w:rsidRPr="00F50DA6" w:rsidRDefault="009855C8" w:rsidP="002B2AF1">
      <w:pPr>
        <w:pStyle w:val="db"/>
        <w:keepLines/>
        <w:numPr>
          <w:ilvl w:val="1"/>
          <w:numId w:val="40"/>
        </w:numPr>
        <w:spacing w:after="120"/>
        <w:ind w:left="360"/>
        <w:jc w:val="both"/>
        <w:rPr>
          <w:rFonts w:asciiTheme="minorHAnsi" w:hAnsiTheme="minorHAnsi" w:cstheme="minorHAnsi"/>
          <w:color w:val="auto"/>
          <w:sz w:val="22"/>
          <w:szCs w:val="22"/>
        </w:rPr>
      </w:pPr>
      <w:r w:rsidRPr="00F50DA6">
        <w:rPr>
          <w:rFonts w:asciiTheme="minorHAnsi" w:hAnsiTheme="minorHAnsi" w:cstheme="minorHAnsi"/>
          <w:color w:val="auto"/>
          <w:sz w:val="22"/>
          <w:szCs w:val="22"/>
        </w:rPr>
        <w:t xml:space="preserve">Jeżeli w trakcie odbioru </w:t>
      </w:r>
      <w:r w:rsidR="00BC58BA" w:rsidRPr="00F50DA6">
        <w:rPr>
          <w:rFonts w:asciiTheme="minorHAnsi" w:hAnsiTheme="minorHAnsi" w:cstheme="minorHAnsi"/>
          <w:color w:val="auto"/>
          <w:sz w:val="22"/>
          <w:szCs w:val="22"/>
        </w:rPr>
        <w:t xml:space="preserve">końcowego </w:t>
      </w:r>
      <w:r w:rsidR="00690A85" w:rsidRPr="00F50DA6">
        <w:rPr>
          <w:rFonts w:asciiTheme="minorHAnsi" w:hAnsiTheme="minorHAnsi" w:cstheme="minorHAnsi"/>
          <w:color w:val="auto"/>
          <w:sz w:val="22"/>
          <w:szCs w:val="22"/>
        </w:rPr>
        <w:t>zostaną stwierdzone</w:t>
      </w:r>
      <w:r w:rsidRPr="00F50DA6">
        <w:rPr>
          <w:rFonts w:asciiTheme="minorHAnsi" w:hAnsiTheme="minorHAnsi" w:cstheme="minorHAnsi"/>
          <w:color w:val="auto"/>
          <w:sz w:val="22"/>
          <w:szCs w:val="22"/>
        </w:rPr>
        <w:t xml:space="preserve"> wady</w:t>
      </w:r>
      <w:r w:rsidR="006C3A36" w:rsidRPr="00F50DA6">
        <w:rPr>
          <w:rFonts w:asciiTheme="minorHAnsi" w:hAnsiTheme="minorHAnsi" w:cstheme="minorHAnsi"/>
          <w:color w:val="auto"/>
          <w:sz w:val="22"/>
          <w:szCs w:val="22"/>
        </w:rPr>
        <w:t xml:space="preserve">, które uniemożliwiają korzystanie z wykonanego przedmiotu Umowy zgodnie z przeznaczeniem, przedmiot Umowy nie został wykonany w całości lub jeżeli wady są istotne, Zamawiający ma prawo odmówić </w:t>
      </w:r>
      <w:r w:rsidR="00F93CA7">
        <w:rPr>
          <w:rFonts w:asciiTheme="minorHAnsi" w:hAnsiTheme="minorHAnsi" w:cstheme="minorHAnsi"/>
          <w:color w:val="auto"/>
          <w:sz w:val="22"/>
          <w:szCs w:val="22"/>
        </w:rPr>
        <w:t>odebrania</w:t>
      </w:r>
      <w:r w:rsidR="006C3A36" w:rsidRPr="00F50DA6">
        <w:rPr>
          <w:rFonts w:asciiTheme="minorHAnsi" w:hAnsiTheme="minorHAnsi" w:cstheme="minorHAnsi"/>
          <w:color w:val="auto"/>
          <w:sz w:val="22"/>
          <w:szCs w:val="22"/>
        </w:rPr>
        <w:t xml:space="preserve"> robót i nie podpisać protokołu odbioru końcowego. Zamawiający sporządza w takim przypadku oświadczenie o odmowie podpisania protokołu odbioru końcowego</w:t>
      </w:r>
      <w:r w:rsidR="00194726">
        <w:rPr>
          <w:rFonts w:asciiTheme="minorHAnsi" w:hAnsiTheme="minorHAnsi" w:cstheme="minorHAnsi"/>
          <w:color w:val="auto"/>
          <w:sz w:val="22"/>
          <w:szCs w:val="22"/>
        </w:rPr>
        <w:t xml:space="preserve"> wraz</w:t>
      </w:r>
      <w:r w:rsidR="006C3A36" w:rsidRPr="00F50DA6">
        <w:rPr>
          <w:rFonts w:asciiTheme="minorHAnsi" w:hAnsiTheme="minorHAnsi" w:cstheme="minorHAnsi"/>
          <w:color w:val="auto"/>
          <w:sz w:val="22"/>
          <w:szCs w:val="22"/>
        </w:rPr>
        <w:t xml:space="preserve"> </w:t>
      </w:r>
      <w:r w:rsidR="00BC58BA" w:rsidRPr="00F50DA6">
        <w:rPr>
          <w:rFonts w:asciiTheme="minorHAnsi" w:hAnsiTheme="minorHAnsi" w:cstheme="minorHAnsi"/>
          <w:color w:val="auto"/>
          <w:sz w:val="22"/>
          <w:szCs w:val="22"/>
        </w:rPr>
        <w:t>z uzasadnieniem oraz</w:t>
      </w:r>
      <w:r w:rsidR="006C3A36" w:rsidRPr="00F50DA6">
        <w:rPr>
          <w:rFonts w:asciiTheme="minorHAnsi" w:hAnsiTheme="minorHAnsi" w:cstheme="minorHAnsi"/>
          <w:color w:val="auto"/>
          <w:sz w:val="22"/>
          <w:szCs w:val="22"/>
        </w:rPr>
        <w:t xml:space="preserve"> w</w:t>
      </w:r>
      <w:r w:rsidR="00FF4C0E">
        <w:rPr>
          <w:rFonts w:asciiTheme="minorHAnsi" w:hAnsiTheme="minorHAnsi" w:cstheme="minorHAnsi"/>
          <w:color w:val="auto"/>
          <w:sz w:val="22"/>
          <w:szCs w:val="22"/>
        </w:rPr>
        <w:t>zywa Wykonawcę do usunięcia wad</w:t>
      </w:r>
      <w:r w:rsidR="006C3A36" w:rsidRPr="00F50DA6">
        <w:rPr>
          <w:rFonts w:asciiTheme="minorHAnsi" w:hAnsiTheme="minorHAnsi" w:cstheme="minorHAnsi"/>
          <w:color w:val="auto"/>
          <w:sz w:val="22"/>
          <w:szCs w:val="22"/>
        </w:rPr>
        <w:t>.</w:t>
      </w:r>
    </w:p>
    <w:p w14:paraId="091B9588" w14:textId="77777777" w:rsidR="009855C8" w:rsidRPr="00F50DA6" w:rsidRDefault="009855C8" w:rsidP="002B2AF1">
      <w:pPr>
        <w:pStyle w:val="db"/>
        <w:keepLines/>
        <w:numPr>
          <w:ilvl w:val="1"/>
          <w:numId w:val="40"/>
        </w:numPr>
        <w:spacing w:after="120"/>
        <w:ind w:left="360"/>
        <w:jc w:val="both"/>
        <w:rPr>
          <w:rFonts w:asciiTheme="minorHAnsi" w:hAnsiTheme="minorHAnsi" w:cstheme="minorHAnsi"/>
          <w:color w:val="auto"/>
          <w:sz w:val="22"/>
          <w:szCs w:val="22"/>
        </w:rPr>
      </w:pPr>
      <w:r w:rsidRPr="00F50DA6">
        <w:rPr>
          <w:rFonts w:asciiTheme="minorHAnsi" w:hAnsiTheme="minorHAnsi" w:cstheme="minorHAnsi"/>
          <w:color w:val="auto"/>
          <w:sz w:val="22"/>
          <w:szCs w:val="22"/>
        </w:rPr>
        <w:t xml:space="preserve">W przypadku ujawnienia wad innych niż określone w ust. 6, Zamawiający </w:t>
      </w:r>
      <w:r w:rsidR="006C3A36" w:rsidRPr="00F50DA6">
        <w:rPr>
          <w:rFonts w:asciiTheme="minorHAnsi" w:hAnsiTheme="minorHAnsi" w:cstheme="minorHAnsi"/>
          <w:color w:val="auto"/>
          <w:sz w:val="22"/>
          <w:szCs w:val="22"/>
        </w:rPr>
        <w:t xml:space="preserve">dokona odbioru końcowego oraz </w:t>
      </w:r>
      <w:r w:rsidRPr="00F50DA6">
        <w:rPr>
          <w:rFonts w:asciiTheme="minorHAnsi" w:hAnsiTheme="minorHAnsi" w:cstheme="minorHAnsi"/>
          <w:color w:val="auto"/>
          <w:sz w:val="22"/>
          <w:szCs w:val="22"/>
        </w:rPr>
        <w:t xml:space="preserve">sporządzi </w:t>
      </w:r>
      <w:r w:rsidR="00AF717B" w:rsidRPr="00F50DA6">
        <w:rPr>
          <w:rFonts w:asciiTheme="minorHAnsi" w:hAnsiTheme="minorHAnsi" w:cstheme="minorHAnsi"/>
          <w:color w:val="auto"/>
          <w:sz w:val="22"/>
          <w:szCs w:val="22"/>
        </w:rPr>
        <w:t>protokół odbioru końcowego</w:t>
      </w:r>
      <w:r w:rsidRPr="00F50DA6">
        <w:rPr>
          <w:rFonts w:asciiTheme="minorHAnsi" w:hAnsiTheme="minorHAnsi" w:cstheme="minorHAnsi"/>
          <w:color w:val="auto"/>
          <w:sz w:val="22"/>
          <w:szCs w:val="22"/>
        </w:rPr>
        <w:t xml:space="preserve">, w którym zostaną wskazane wady </w:t>
      </w:r>
      <w:r w:rsidR="00E03D96">
        <w:rPr>
          <w:rFonts w:asciiTheme="minorHAnsi" w:hAnsiTheme="minorHAnsi" w:cstheme="minorHAnsi"/>
          <w:color w:val="auto"/>
          <w:sz w:val="22"/>
          <w:szCs w:val="22"/>
        </w:rPr>
        <w:t xml:space="preserve">w wykonanych robotach </w:t>
      </w:r>
      <w:r w:rsidRPr="00F50DA6">
        <w:rPr>
          <w:rFonts w:asciiTheme="minorHAnsi" w:hAnsiTheme="minorHAnsi" w:cstheme="minorHAnsi"/>
          <w:color w:val="auto"/>
          <w:sz w:val="22"/>
          <w:szCs w:val="22"/>
        </w:rPr>
        <w:t xml:space="preserve">budowlanych. Wykonawca usunie wady w </w:t>
      </w:r>
      <w:r w:rsidR="00E03D96" w:rsidRPr="00F50DA6">
        <w:rPr>
          <w:rFonts w:asciiTheme="minorHAnsi" w:hAnsiTheme="minorHAnsi" w:cstheme="minorHAnsi"/>
          <w:color w:val="auto"/>
          <w:sz w:val="22"/>
          <w:szCs w:val="22"/>
        </w:rPr>
        <w:t xml:space="preserve">terminie </w:t>
      </w:r>
      <w:r w:rsidRPr="00F50DA6">
        <w:rPr>
          <w:rFonts w:asciiTheme="minorHAnsi" w:hAnsiTheme="minorHAnsi" w:cstheme="minorHAnsi"/>
          <w:color w:val="auto"/>
          <w:sz w:val="22"/>
          <w:szCs w:val="22"/>
        </w:rPr>
        <w:t>wyznaczonym</w:t>
      </w:r>
      <w:r w:rsidR="00E03D96">
        <w:rPr>
          <w:rFonts w:asciiTheme="minorHAnsi" w:hAnsiTheme="minorHAnsi" w:cstheme="minorHAnsi"/>
          <w:color w:val="auto"/>
          <w:sz w:val="22"/>
          <w:szCs w:val="22"/>
        </w:rPr>
        <w:t xml:space="preserve"> przez Zamawiającego</w:t>
      </w:r>
      <w:r w:rsidR="004A6BB3">
        <w:rPr>
          <w:rFonts w:asciiTheme="minorHAnsi" w:hAnsiTheme="minorHAnsi" w:cstheme="minorHAnsi"/>
          <w:color w:val="auto"/>
          <w:sz w:val="22"/>
          <w:szCs w:val="22"/>
        </w:rPr>
        <w:t>, pod rygorem zapłaty kary umownej.</w:t>
      </w:r>
      <w:r w:rsidRPr="00F50DA6">
        <w:rPr>
          <w:rFonts w:asciiTheme="minorHAnsi" w:hAnsiTheme="minorHAnsi" w:cstheme="minorHAnsi"/>
          <w:color w:val="auto"/>
          <w:sz w:val="22"/>
          <w:szCs w:val="22"/>
        </w:rPr>
        <w:t xml:space="preserve"> </w:t>
      </w:r>
    </w:p>
    <w:p w14:paraId="549FF5B9" w14:textId="77777777" w:rsidR="00940551" w:rsidRPr="00F50DA6" w:rsidRDefault="00940551" w:rsidP="002B2AF1">
      <w:pPr>
        <w:pStyle w:val="db"/>
        <w:keepLines/>
        <w:numPr>
          <w:ilvl w:val="1"/>
          <w:numId w:val="40"/>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 przypadku stwierdzenia podczas odbioru wad nienadających się do usunięcia Zamawiający może:</w:t>
      </w:r>
    </w:p>
    <w:p w14:paraId="326D2C68" w14:textId="77777777" w:rsidR="00940551" w:rsidRPr="00F50DA6" w:rsidRDefault="00940551" w:rsidP="002C3A8C">
      <w:pPr>
        <w:pStyle w:val="db"/>
        <w:keepLines/>
        <w:numPr>
          <w:ilvl w:val="0"/>
          <w:numId w:val="12"/>
        </w:numPr>
        <w:spacing w:after="120"/>
        <w:ind w:left="714"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obniżyć odpowiednio wynagrodzenie, jeżeli wady te nie uni</w:t>
      </w:r>
      <w:r w:rsidR="002D2D96" w:rsidRPr="00F50DA6">
        <w:rPr>
          <w:rFonts w:asciiTheme="minorHAnsi" w:hAnsiTheme="minorHAnsi" w:cstheme="minorHAnsi"/>
          <w:color w:val="00000A"/>
          <w:sz w:val="22"/>
          <w:szCs w:val="22"/>
        </w:rPr>
        <w:t>emożliwiają użytkowania obiektu;</w:t>
      </w:r>
    </w:p>
    <w:p w14:paraId="48C6C730" w14:textId="77777777" w:rsidR="00940551" w:rsidRPr="00F50DA6" w:rsidRDefault="00A80ADE" w:rsidP="002C3A8C">
      <w:pPr>
        <w:pStyle w:val="db"/>
        <w:keepLines/>
        <w:numPr>
          <w:ilvl w:val="0"/>
          <w:numId w:val="12"/>
        </w:numPr>
        <w:spacing w:after="120"/>
        <w:ind w:left="714"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żądać wykonania przedmiotu odbioru po raz drugi albo </w:t>
      </w:r>
      <w:r w:rsidR="00940551" w:rsidRPr="00F50DA6">
        <w:rPr>
          <w:rFonts w:asciiTheme="minorHAnsi" w:hAnsiTheme="minorHAnsi" w:cstheme="minorHAnsi"/>
          <w:color w:val="00000A"/>
          <w:sz w:val="22"/>
          <w:szCs w:val="22"/>
        </w:rPr>
        <w:t>odstąpić od Umowy</w:t>
      </w:r>
      <w:r w:rsidR="00C9718F" w:rsidRPr="00F50DA6">
        <w:rPr>
          <w:rFonts w:asciiTheme="minorHAnsi" w:hAnsiTheme="minorHAnsi" w:cstheme="minorHAnsi"/>
          <w:color w:val="00000A"/>
          <w:sz w:val="22"/>
          <w:szCs w:val="22"/>
        </w:rPr>
        <w:t>.</w:t>
      </w:r>
    </w:p>
    <w:p w14:paraId="066F6C01" w14:textId="77777777" w:rsidR="005D4EC4" w:rsidRPr="00F50DA6" w:rsidRDefault="00940551" w:rsidP="002B2AF1">
      <w:pPr>
        <w:pStyle w:val="db"/>
        <w:keepLines/>
        <w:numPr>
          <w:ilvl w:val="1"/>
          <w:numId w:val="40"/>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Wszelkie </w:t>
      </w:r>
      <w:r w:rsidR="00FC45CF" w:rsidRPr="00F50DA6">
        <w:rPr>
          <w:rFonts w:asciiTheme="minorHAnsi" w:hAnsiTheme="minorHAnsi" w:cstheme="minorHAnsi"/>
          <w:color w:val="00000A"/>
          <w:sz w:val="22"/>
          <w:szCs w:val="22"/>
        </w:rPr>
        <w:t>ustalenia</w:t>
      </w:r>
      <w:r w:rsidRPr="00F50DA6">
        <w:rPr>
          <w:rFonts w:asciiTheme="minorHAnsi" w:hAnsiTheme="minorHAnsi" w:cstheme="minorHAnsi"/>
          <w:color w:val="00000A"/>
          <w:sz w:val="22"/>
          <w:szCs w:val="22"/>
        </w:rPr>
        <w:t xml:space="preserve"> podczas </w:t>
      </w:r>
      <w:r w:rsidR="00FC45CF" w:rsidRPr="00F50DA6">
        <w:rPr>
          <w:rFonts w:asciiTheme="minorHAnsi" w:hAnsiTheme="minorHAnsi" w:cstheme="minorHAnsi"/>
          <w:color w:val="00000A"/>
          <w:sz w:val="22"/>
          <w:szCs w:val="22"/>
        </w:rPr>
        <w:t>odbiorów,</w:t>
      </w:r>
      <w:r w:rsidRPr="00F50DA6">
        <w:rPr>
          <w:rFonts w:asciiTheme="minorHAnsi" w:hAnsiTheme="minorHAnsi" w:cstheme="minorHAnsi"/>
          <w:color w:val="00000A"/>
          <w:sz w:val="22"/>
          <w:szCs w:val="22"/>
        </w:rPr>
        <w:t xml:space="preserve"> jak i terminy wyznaczone na usunięcie wad będą zawarte w protokole</w:t>
      </w:r>
      <w:r w:rsidR="005D4EC4" w:rsidRPr="00F50DA6">
        <w:rPr>
          <w:rFonts w:asciiTheme="minorHAnsi" w:hAnsiTheme="minorHAnsi" w:cstheme="minorHAnsi"/>
          <w:color w:val="00000A"/>
          <w:sz w:val="22"/>
          <w:szCs w:val="22"/>
        </w:rPr>
        <w:t>.</w:t>
      </w:r>
      <w:r w:rsidR="00DF1FED" w:rsidRPr="00F50DA6">
        <w:rPr>
          <w:rFonts w:asciiTheme="minorHAnsi" w:hAnsiTheme="minorHAnsi" w:cstheme="minorHAnsi"/>
          <w:color w:val="00000A"/>
          <w:sz w:val="22"/>
          <w:szCs w:val="22"/>
        </w:rPr>
        <w:t xml:space="preserve"> Terminy usunięcia wad będą uwzględniały ich złożoność techniczną.</w:t>
      </w:r>
    </w:p>
    <w:p w14:paraId="00F37256" w14:textId="77777777" w:rsidR="00B23BA1" w:rsidRDefault="00940551" w:rsidP="002B2AF1">
      <w:pPr>
        <w:pStyle w:val="db"/>
        <w:keepLines/>
        <w:numPr>
          <w:ilvl w:val="1"/>
          <w:numId w:val="40"/>
        </w:numPr>
        <w:spacing w:after="120"/>
        <w:ind w:left="360"/>
        <w:jc w:val="both"/>
        <w:rPr>
          <w:rFonts w:asciiTheme="minorHAnsi" w:hAnsiTheme="minorHAnsi" w:cstheme="minorHAnsi"/>
          <w:color w:val="auto"/>
          <w:sz w:val="22"/>
          <w:szCs w:val="22"/>
        </w:rPr>
      </w:pPr>
      <w:r w:rsidRPr="00F50DA6">
        <w:rPr>
          <w:rFonts w:asciiTheme="minorHAnsi" w:hAnsiTheme="minorHAnsi" w:cstheme="minorHAnsi"/>
          <w:color w:val="auto"/>
          <w:sz w:val="22"/>
          <w:szCs w:val="22"/>
        </w:rPr>
        <w:t xml:space="preserve">O fakcie usunięcia wad </w:t>
      </w:r>
      <w:r w:rsidR="00E03D96">
        <w:rPr>
          <w:rFonts w:asciiTheme="minorHAnsi" w:hAnsiTheme="minorHAnsi" w:cstheme="minorHAnsi"/>
          <w:color w:val="auto"/>
          <w:sz w:val="22"/>
          <w:szCs w:val="22"/>
        </w:rPr>
        <w:t xml:space="preserve">stwierdzonych podczas odbioru końcowego </w:t>
      </w:r>
      <w:r w:rsidRPr="00F50DA6">
        <w:rPr>
          <w:rFonts w:asciiTheme="minorHAnsi" w:hAnsiTheme="minorHAnsi" w:cstheme="minorHAnsi"/>
          <w:color w:val="auto"/>
          <w:sz w:val="22"/>
          <w:szCs w:val="22"/>
        </w:rPr>
        <w:t>Wykonawca zawiadamia Zamawiającego, żądając jednocześnie wyznaczenia terminu odbioru robót w zakr</w:t>
      </w:r>
      <w:r w:rsidR="00C74CC4" w:rsidRPr="00F50DA6">
        <w:rPr>
          <w:rFonts w:asciiTheme="minorHAnsi" w:hAnsiTheme="minorHAnsi" w:cstheme="minorHAnsi"/>
          <w:color w:val="auto"/>
          <w:sz w:val="22"/>
          <w:szCs w:val="22"/>
        </w:rPr>
        <w:t>esie uprzednio zakwestionowanym.</w:t>
      </w:r>
      <w:r w:rsidR="006D75ED" w:rsidRPr="00F50DA6">
        <w:rPr>
          <w:rFonts w:asciiTheme="minorHAnsi" w:hAnsiTheme="minorHAnsi" w:cstheme="minorHAnsi"/>
          <w:color w:val="auto"/>
          <w:sz w:val="22"/>
          <w:szCs w:val="22"/>
        </w:rPr>
        <w:t xml:space="preserve"> Po potwierdzeniu usunięcia wad sporządzany jest protokół usunięcia wad.</w:t>
      </w:r>
    </w:p>
    <w:p w14:paraId="2137552F" w14:textId="77777777" w:rsidR="008F7EC2" w:rsidRDefault="008F7EC2" w:rsidP="002B2AF1">
      <w:pPr>
        <w:pStyle w:val="db"/>
        <w:keepLines/>
        <w:numPr>
          <w:ilvl w:val="1"/>
          <w:numId w:val="40"/>
        </w:numPr>
        <w:spacing w:after="120"/>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przypadku nieusprawiedliwionego niestawiennictwa Wykonawcy na termin któregokolwiek z odbiorów, o których mowa w ust. 1 powyżej, Zamawiający uprawniony jest do dokonania jednostronnego odbioru i samodzielnego sporządzenia protokołu odbioru, który będzie wiążący dla Wykonawcy, co Wykonawca rozumie i akceptuje. </w:t>
      </w:r>
    </w:p>
    <w:p w14:paraId="7880CF79" w14:textId="77777777" w:rsidR="00E75E0A" w:rsidRPr="00F50DA6" w:rsidRDefault="007B2146"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 14</w:t>
      </w:r>
    </w:p>
    <w:p w14:paraId="11B19BFB" w14:textId="77777777" w:rsidR="00E75E0A" w:rsidRPr="00F50DA6" w:rsidRDefault="00E75E0A" w:rsidP="002C3A8C">
      <w:pPr>
        <w:pStyle w:val="db"/>
        <w:keepLines/>
        <w:numPr>
          <w:ilvl w:val="0"/>
          <w:numId w:val="2"/>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Wykonawca zobowiązuje się do </w:t>
      </w:r>
      <w:r w:rsidR="0092671E" w:rsidRPr="00F50DA6">
        <w:rPr>
          <w:rFonts w:asciiTheme="minorHAnsi" w:hAnsiTheme="minorHAnsi" w:cstheme="minorHAnsi"/>
          <w:color w:val="00000A"/>
          <w:sz w:val="22"/>
          <w:szCs w:val="22"/>
        </w:rPr>
        <w:t xml:space="preserve">niezwłocznego </w:t>
      </w:r>
      <w:r w:rsidRPr="00F50DA6">
        <w:rPr>
          <w:rFonts w:asciiTheme="minorHAnsi" w:hAnsiTheme="minorHAnsi" w:cstheme="minorHAnsi"/>
          <w:color w:val="00000A"/>
          <w:sz w:val="22"/>
          <w:szCs w:val="22"/>
        </w:rPr>
        <w:t>informowania Zamawiające</w:t>
      </w:r>
      <w:r w:rsidR="00496C65" w:rsidRPr="00F50DA6">
        <w:rPr>
          <w:rFonts w:asciiTheme="minorHAnsi" w:hAnsiTheme="minorHAnsi" w:cstheme="minorHAnsi"/>
          <w:color w:val="00000A"/>
          <w:sz w:val="22"/>
          <w:szCs w:val="22"/>
        </w:rPr>
        <w:t xml:space="preserve">go, w tym inspektora nadzoru, o </w:t>
      </w:r>
      <w:r w:rsidR="00D3585F" w:rsidRPr="00F50DA6">
        <w:rPr>
          <w:rFonts w:asciiTheme="minorHAnsi" w:hAnsiTheme="minorHAnsi" w:cstheme="minorHAnsi"/>
          <w:color w:val="00000A"/>
          <w:sz w:val="22"/>
          <w:szCs w:val="22"/>
        </w:rPr>
        <w:t xml:space="preserve">okolicznościach mających wpływ na realizację Umowy, w </w:t>
      </w:r>
      <w:r w:rsidR="00891CB1">
        <w:rPr>
          <w:rFonts w:asciiTheme="minorHAnsi" w:hAnsiTheme="minorHAnsi" w:cstheme="minorHAnsi"/>
          <w:color w:val="00000A"/>
          <w:sz w:val="22"/>
          <w:szCs w:val="22"/>
        </w:rPr>
        <w:t>szczególności</w:t>
      </w:r>
      <w:r w:rsidR="00D3585F" w:rsidRPr="00F50DA6">
        <w:rPr>
          <w:rFonts w:asciiTheme="minorHAnsi" w:hAnsiTheme="minorHAnsi" w:cstheme="minorHAnsi"/>
          <w:color w:val="00000A"/>
          <w:sz w:val="22"/>
          <w:szCs w:val="22"/>
        </w:rPr>
        <w:t xml:space="preserve"> o </w:t>
      </w:r>
      <w:r w:rsidRPr="00F50DA6">
        <w:rPr>
          <w:rFonts w:asciiTheme="minorHAnsi" w:hAnsiTheme="minorHAnsi" w:cstheme="minorHAnsi"/>
          <w:color w:val="00000A"/>
          <w:sz w:val="22"/>
          <w:szCs w:val="22"/>
        </w:rPr>
        <w:t>koniecznoś</w:t>
      </w:r>
      <w:r w:rsidR="00BD2B6E" w:rsidRPr="00F50DA6">
        <w:rPr>
          <w:rFonts w:asciiTheme="minorHAnsi" w:hAnsiTheme="minorHAnsi" w:cstheme="minorHAnsi"/>
          <w:color w:val="00000A"/>
          <w:sz w:val="22"/>
          <w:szCs w:val="22"/>
        </w:rPr>
        <w:t>ci wykonania robót dodatkowych lub</w:t>
      </w:r>
      <w:r w:rsidR="0092671E" w:rsidRPr="00F50DA6">
        <w:rPr>
          <w:rFonts w:asciiTheme="minorHAnsi" w:hAnsiTheme="minorHAnsi" w:cstheme="minorHAnsi"/>
          <w:color w:val="00000A"/>
          <w:sz w:val="22"/>
          <w:szCs w:val="22"/>
        </w:rPr>
        <w:t xml:space="preserve"> zamiennych. Podstawę wykonania robót dodatkowych lub zamiennych stanowi </w:t>
      </w:r>
      <w:r w:rsidR="00E91355" w:rsidRPr="00F50DA6">
        <w:rPr>
          <w:rFonts w:asciiTheme="minorHAnsi" w:hAnsiTheme="minorHAnsi" w:cstheme="minorHAnsi"/>
          <w:color w:val="00000A"/>
          <w:sz w:val="22"/>
          <w:szCs w:val="22"/>
        </w:rPr>
        <w:t>aneks do Umowy</w:t>
      </w:r>
      <w:r w:rsidR="00451A2A">
        <w:rPr>
          <w:rFonts w:asciiTheme="minorHAnsi" w:hAnsiTheme="minorHAnsi" w:cstheme="minorHAnsi"/>
          <w:color w:val="00000A"/>
          <w:sz w:val="22"/>
          <w:szCs w:val="22"/>
        </w:rPr>
        <w:t xml:space="preserve"> lub protokół </w:t>
      </w:r>
      <w:r w:rsidR="0092671E" w:rsidRPr="00F50DA6">
        <w:rPr>
          <w:rFonts w:asciiTheme="minorHAnsi" w:hAnsiTheme="minorHAnsi" w:cstheme="minorHAnsi"/>
          <w:color w:val="00000A"/>
          <w:sz w:val="22"/>
          <w:szCs w:val="22"/>
        </w:rPr>
        <w:t>konieczności</w:t>
      </w:r>
      <w:r w:rsidR="00451A2A">
        <w:rPr>
          <w:rFonts w:asciiTheme="minorHAnsi" w:hAnsiTheme="minorHAnsi" w:cstheme="minorHAnsi"/>
          <w:color w:val="00000A"/>
          <w:sz w:val="22"/>
          <w:szCs w:val="22"/>
        </w:rPr>
        <w:t xml:space="preserve"> zatwierdzony przez Zamawiającego</w:t>
      </w:r>
      <w:r w:rsidR="0092671E" w:rsidRPr="00F50DA6">
        <w:rPr>
          <w:rFonts w:asciiTheme="minorHAnsi" w:hAnsiTheme="minorHAnsi" w:cstheme="minorHAnsi"/>
          <w:color w:val="00000A"/>
          <w:sz w:val="22"/>
          <w:szCs w:val="22"/>
        </w:rPr>
        <w:t>.</w:t>
      </w:r>
    </w:p>
    <w:p w14:paraId="2DE44B9A" w14:textId="77777777" w:rsidR="00E75E0A" w:rsidRPr="00F50DA6" w:rsidRDefault="00E75E0A" w:rsidP="002C3A8C">
      <w:pPr>
        <w:pStyle w:val="db"/>
        <w:keepLines/>
        <w:numPr>
          <w:ilvl w:val="0"/>
          <w:numId w:val="2"/>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Wykonawca jest zobowiązany do umożliwienia wstępu na teren budowy pracowników organów państwowego nadzoru budowlanego oraz udostępnienia im wymaganych dokumentów.</w:t>
      </w:r>
    </w:p>
    <w:p w14:paraId="6847B369" w14:textId="77777777" w:rsidR="00592D91" w:rsidRPr="00F50DA6" w:rsidRDefault="00592D91" w:rsidP="002C3A8C">
      <w:pPr>
        <w:pStyle w:val="db"/>
        <w:keepLines/>
        <w:numPr>
          <w:ilvl w:val="0"/>
          <w:numId w:val="2"/>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lastRenderedPageBreak/>
        <w:t xml:space="preserve">Wykonawca będzie ponosił odpowiedzialność za wszelkie szkody powstałe w związku z wykonywaniem zamówienia na osobach lub mieniu. Wykonawca będzie zobowiązany do bezzwłocznej naprawy uszkodzeń na własny koszt (doprowadzenia do stanu poprzedniego) oraz w razie konieczności wykonania wszelkich dalszych robót naprawczych. </w:t>
      </w:r>
    </w:p>
    <w:p w14:paraId="458128F5" w14:textId="77777777" w:rsidR="009A53D6" w:rsidRPr="00F50DA6" w:rsidRDefault="007B2146"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 15</w:t>
      </w:r>
    </w:p>
    <w:p w14:paraId="5A3211AE" w14:textId="014638BC" w:rsidR="0030693D" w:rsidRPr="00F50DA6" w:rsidRDefault="00DA75ED" w:rsidP="002C3A8C">
      <w:pPr>
        <w:pStyle w:val="db"/>
        <w:keepLines/>
        <w:numPr>
          <w:ilvl w:val="0"/>
          <w:numId w:val="13"/>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Wykonawca udziela Zamawiającemu gwarancji na wykonane w ramach Umowy roboty budowlane oraz użyte materiały i </w:t>
      </w:r>
      <w:r w:rsidR="0074072A" w:rsidRPr="00F50DA6">
        <w:rPr>
          <w:rFonts w:asciiTheme="minorHAnsi" w:hAnsiTheme="minorHAnsi" w:cstheme="minorHAnsi"/>
          <w:color w:val="00000A"/>
          <w:sz w:val="22"/>
          <w:szCs w:val="22"/>
        </w:rPr>
        <w:t xml:space="preserve">zamontowane </w:t>
      </w:r>
      <w:r w:rsidRPr="00F50DA6">
        <w:rPr>
          <w:rFonts w:asciiTheme="minorHAnsi" w:hAnsiTheme="minorHAnsi" w:cstheme="minorHAnsi"/>
          <w:color w:val="00000A"/>
          <w:sz w:val="22"/>
          <w:szCs w:val="22"/>
        </w:rPr>
        <w:t xml:space="preserve">urządzenia na </w:t>
      </w:r>
      <w:r w:rsidR="006D3088">
        <w:rPr>
          <w:rFonts w:asciiTheme="minorHAnsi" w:hAnsiTheme="minorHAnsi" w:cstheme="minorHAnsi"/>
          <w:b/>
          <w:color w:val="00000A"/>
          <w:sz w:val="22"/>
          <w:szCs w:val="22"/>
        </w:rPr>
        <w:t xml:space="preserve">okres </w:t>
      </w:r>
      <w:r w:rsidR="00DC2D52">
        <w:rPr>
          <w:rFonts w:asciiTheme="minorHAnsi" w:hAnsiTheme="minorHAnsi" w:cstheme="minorHAnsi"/>
          <w:b/>
          <w:color w:val="00000A"/>
          <w:sz w:val="22"/>
          <w:szCs w:val="22"/>
        </w:rPr>
        <w:t>…..</w:t>
      </w:r>
      <w:r w:rsidRPr="00F50DA6">
        <w:rPr>
          <w:rFonts w:asciiTheme="minorHAnsi" w:hAnsiTheme="minorHAnsi" w:cstheme="minorHAnsi"/>
          <w:b/>
          <w:color w:val="00000A"/>
          <w:sz w:val="22"/>
          <w:szCs w:val="22"/>
        </w:rPr>
        <w:t>lat</w:t>
      </w:r>
      <w:r w:rsidR="00BC199A" w:rsidRPr="00F50DA6">
        <w:rPr>
          <w:rFonts w:asciiTheme="minorHAnsi" w:hAnsiTheme="minorHAnsi" w:cstheme="minorHAnsi"/>
          <w:b/>
          <w:color w:val="00000A"/>
          <w:sz w:val="22"/>
          <w:szCs w:val="22"/>
        </w:rPr>
        <w:t>,</w:t>
      </w:r>
      <w:r w:rsidRPr="00F50DA6">
        <w:rPr>
          <w:rFonts w:asciiTheme="minorHAnsi" w:hAnsiTheme="minorHAnsi" w:cstheme="minorHAnsi"/>
          <w:color w:val="00000A"/>
          <w:sz w:val="22"/>
          <w:szCs w:val="22"/>
        </w:rPr>
        <w:t xml:space="preserve"> licząc od daty </w:t>
      </w:r>
      <w:r w:rsidR="00D81099" w:rsidRPr="00F50DA6">
        <w:rPr>
          <w:rFonts w:asciiTheme="minorHAnsi" w:hAnsiTheme="minorHAnsi" w:cstheme="minorHAnsi"/>
          <w:color w:val="00000A"/>
          <w:sz w:val="22"/>
          <w:szCs w:val="22"/>
        </w:rPr>
        <w:t>podpisania</w:t>
      </w:r>
      <w:r w:rsidR="002A6092" w:rsidRPr="00F50DA6">
        <w:rPr>
          <w:rFonts w:asciiTheme="minorHAnsi" w:hAnsiTheme="minorHAnsi" w:cstheme="minorHAnsi"/>
          <w:color w:val="00000A"/>
          <w:sz w:val="22"/>
          <w:szCs w:val="22"/>
        </w:rPr>
        <w:t xml:space="preserve"> </w:t>
      </w:r>
      <w:r w:rsidR="00D81099" w:rsidRPr="00F50DA6">
        <w:rPr>
          <w:rFonts w:asciiTheme="minorHAnsi" w:hAnsiTheme="minorHAnsi" w:cstheme="minorHAnsi"/>
          <w:color w:val="00000A"/>
          <w:sz w:val="22"/>
          <w:szCs w:val="22"/>
        </w:rPr>
        <w:t>protokołu</w:t>
      </w:r>
      <w:r w:rsidR="0074072A" w:rsidRPr="00F50DA6">
        <w:rPr>
          <w:rFonts w:asciiTheme="minorHAnsi" w:hAnsiTheme="minorHAnsi" w:cstheme="minorHAnsi"/>
          <w:color w:val="00000A"/>
          <w:sz w:val="22"/>
          <w:szCs w:val="22"/>
        </w:rPr>
        <w:t xml:space="preserve"> odbioru</w:t>
      </w:r>
      <w:r w:rsidR="0030693D" w:rsidRPr="00F50DA6">
        <w:rPr>
          <w:rFonts w:asciiTheme="minorHAnsi" w:hAnsiTheme="minorHAnsi" w:cstheme="minorHAnsi"/>
          <w:color w:val="00000A"/>
          <w:sz w:val="22"/>
          <w:szCs w:val="22"/>
        </w:rPr>
        <w:t xml:space="preserve"> końcowego, z zastrzeżeniem ust. 2.</w:t>
      </w:r>
    </w:p>
    <w:p w14:paraId="0DB0C6DA" w14:textId="77777777" w:rsidR="00DA75ED" w:rsidRPr="00F50DA6" w:rsidRDefault="0074072A" w:rsidP="002C3A8C">
      <w:pPr>
        <w:pStyle w:val="db"/>
        <w:keepLines/>
        <w:numPr>
          <w:ilvl w:val="0"/>
          <w:numId w:val="13"/>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Gwarancja nie przewiduje żadnych wyłączeń ani skrócenia okresu gwarancyjnego na użyte materiały lub zamontowane urządzenia do okresu gwarancji producenta. </w:t>
      </w:r>
      <w:r w:rsidR="00DA75ED" w:rsidRPr="00F50DA6">
        <w:rPr>
          <w:rFonts w:asciiTheme="minorHAnsi" w:hAnsiTheme="minorHAnsi" w:cstheme="minorHAnsi"/>
          <w:color w:val="00000A"/>
          <w:sz w:val="22"/>
          <w:szCs w:val="21"/>
        </w:rPr>
        <w:t xml:space="preserve">Jeżeli </w:t>
      </w:r>
      <w:r w:rsidR="004D79B4">
        <w:rPr>
          <w:rFonts w:asciiTheme="minorHAnsi" w:hAnsiTheme="minorHAnsi" w:cstheme="minorHAnsi"/>
          <w:color w:val="00000A"/>
          <w:sz w:val="22"/>
          <w:szCs w:val="21"/>
        </w:rPr>
        <w:t xml:space="preserve">jednak </w:t>
      </w:r>
      <w:r w:rsidR="00DA75ED" w:rsidRPr="00F50DA6">
        <w:rPr>
          <w:rFonts w:asciiTheme="minorHAnsi" w:hAnsiTheme="minorHAnsi" w:cstheme="minorHAnsi"/>
          <w:color w:val="00000A"/>
          <w:sz w:val="22"/>
          <w:szCs w:val="21"/>
        </w:rPr>
        <w:t xml:space="preserve">warunki gwarancji udzielonej przez producenta urządzeń i materiałów przewidują dłuższy okres gwarancji niż wskazany </w:t>
      </w:r>
      <w:r w:rsidR="00C037AA" w:rsidRPr="00F50DA6">
        <w:rPr>
          <w:rFonts w:asciiTheme="minorHAnsi" w:hAnsiTheme="minorHAnsi" w:cstheme="minorHAnsi"/>
          <w:color w:val="00000A"/>
          <w:sz w:val="22"/>
          <w:szCs w:val="21"/>
        </w:rPr>
        <w:t>w ust. 1</w:t>
      </w:r>
      <w:r w:rsidR="00DA75ED" w:rsidRPr="00F50DA6">
        <w:rPr>
          <w:rFonts w:asciiTheme="minorHAnsi" w:hAnsiTheme="minorHAnsi" w:cstheme="minorHAnsi"/>
          <w:color w:val="00000A"/>
          <w:sz w:val="22"/>
          <w:szCs w:val="21"/>
        </w:rPr>
        <w:t>, na urządzenia i materiały obowiązuje okres gwarancji w wymiarze równym</w:t>
      </w:r>
      <w:r w:rsidR="006A516E" w:rsidRPr="00F50DA6">
        <w:rPr>
          <w:rFonts w:asciiTheme="minorHAnsi" w:hAnsiTheme="minorHAnsi" w:cstheme="minorHAnsi"/>
          <w:color w:val="00000A"/>
          <w:sz w:val="22"/>
          <w:szCs w:val="21"/>
        </w:rPr>
        <w:t xml:space="preserve"> okresowi gwarancji producenta.</w:t>
      </w:r>
    </w:p>
    <w:p w14:paraId="08D15E7E" w14:textId="77777777" w:rsidR="009A53D6" w:rsidRPr="00F50DA6" w:rsidRDefault="002A6092" w:rsidP="0070171B">
      <w:pPr>
        <w:pStyle w:val="db"/>
        <w:keepLines/>
        <w:numPr>
          <w:ilvl w:val="0"/>
          <w:numId w:val="13"/>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 okresie gwarancji Wykonawca obowiązany jest do usuwania wad ujawnionych po odbiorze końcowym</w:t>
      </w:r>
      <w:r w:rsidR="00E52320">
        <w:rPr>
          <w:rFonts w:asciiTheme="minorHAnsi" w:hAnsiTheme="minorHAnsi" w:cstheme="minorHAnsi"/>
          <w:color w:val="00000A"/>
          <w:sz w:val="22"/>
          <w:szCs w:val="22"/>
        </w:rPr>
        <w:t xml:space="preserve"> bez dodatkowego wynagrodzenia</w:t>
      </w:r>
      <w:r w:rsidRPr="00F50DA6">
        <w:rPr>
          <w:rFonts w:asciiTheme="minorHAnsi" w:hAnsiTheme="minorHAnsi" w:cstheme="minorHAnsi"/>
          <w:color w:val="00000A"/>
          <w:sz w:val="22"/>
          <w:szCs w:val="22"/>
        </w:rPr>
        <w:t xml:space="preserve">. </w:t>
      </w:r>
    </w:p>
    <w:p w14:paraId="3B4B9128" w14:textId="77777777" w:rsidR="00E52320" w:rsidRPr="00E52320" w:rsidRDefault="00E52320" w:rsidP="00E52320">
      <w:pPr>
        <w:pStyle w:val="Akapitzlist"/>
        <w:keepLines/>
        <w:numPr>
          <w:ilvl w:val="0"/>
          <w:numId w:val="13"/>
        </w:numPr>
        <w:autoSpaceDE w:val="0"/>
        <w:autoSpaceDN w:val="0"/>
        <w:adjustRightInd w:val="0"/>
        <w:spacing w:after="120"/>
        <w:jc w:val="both"/>
        <w:rPr>
          <w:rFonts w:asciiTheme="minorHAnsi" w:hAnsiTheme="minorHAnsi" w:cstheme="minorHAnsi"/>
          <w:color w:val="00000A"/>
          <w:sz w:val="22"/>
          <w:szCs w:val="22"/>
        </w:rPr>
      </w:pPr>
      <w:r w:rsidRPr="00E52320">
        <w:rPr>
          <w:rFonts w:asciiTheme="minorHAnsi" w:hAnsiTheme="minorHAnsi" w:cstheme="minorHAnsi"/>
          <w:color w:val="00000A"/>
          <w:sz w:val="22"/>
          <w:szCs w:val="22"/>
        </w:rPr>
        <w:t>Przez wadę</w:t>
      </w:r>
      <w:r w:rsidR="00CA49E3">
        <w:rPr>
          <w:rFonts w:asciiTheme="minorHAnsi" w:hAnsiTheme="minorHAnsi" w:cstheme="minorHAnsi"/>
          <w:color w:val="00000A"/>
          <w:sz w:val="22"/>
          <w:szCs w:val="22"/>
        </w:rPr>
        <w:t xml:space="preserve"> należy rozumieć wadę fizyczną lub</w:t>
      </w:r>
      <w:r w:rsidRPr="00E52320">
        <w:rPr>
          <w:rFonts w:asciiTheme="minorHAnsi" w:hAnsiTheme="minorHAnsi" w:cstheme="minorHAnsi"/>
          <w:color w:val="00000A"/>
          <w:sz w:val="22"/>
          <w:szCs w:val="22"/>
        </w:rPr>
        <w:t xml:space="preserve"> </w:t>
      </w:r>
      <w:r w:rsidR="00164DEC">
        <w:rPr>
          <w:rFonts w:asciiTheme="minorHAnsi" w:hAnsiTheme="minorHAnsi" w:cstheme="minorHAnsi"/>
          <w:color w:val="00000A"/>
          <w:sz w:val="22"/>
          <w:szCs w:val="22"/>
        </w:rPr>
        <w:t>prawną. Wada fizyczna rozumiana jest</w:t>
      </w:r>
      <w:r w:rsidRPr="00E52320">
        <w:rPr>
          <w:rFonts w:asciiTheme="minorHAnsi" w:hAnsiTheme="minorHAnsi" w:cstheme="minorHAnsi"/>
          <w:color w:val="00000A"/>
          <w:sz w:val="22"/>
          <w:szCs w:val="22"/>
        </w:rPr>
        <w:t xml:space="preserve"> jako jawne lub ukryte właściwości tk</w:t>
      </w:r>
      <w:r w:rsidR="00164DEC">
        <w:rPr>
          <w:rFonts w:asciiTheme="minorHAnsi" w:hAnsiTheme="minorHAnsi" w:cstheme="minorHAnsi"/>
          <w:color w:val="00000A"/>
          <w:sz w:val="22"/>
          <w:szCs w:val="22"/>
        </w:rPr>
        <w:t xml:space="preserve">wiące w </w:t>
      </w:r>
      <w:r w:rsidR="00CA49E3">
        <w:rPr>
          <w:rFonts w:asciiTheme="minorHAnsi" w:hAnsiTheme="minorHAnsi" w:cstheme="minorHAnsi"/>
          <w:color w:val="00000A"/>
          <w:sz w:val="22"/>
          <w:szCs w:val="22"/>
        </w:rPr>
        <w:t xml:space="preserve">robotach budowlanych będących przedmiotem Umowy </w:t>
      </w:r>
      <w:r w:rsidRPr="00E52320">
        <w:rPr>
          <w:rFonts w:asciiTheme="minorHAnsi" w:hAnsiTheme="minorHAnsi" w:cstheme="minorHAnsi"/>
          <w:color w:val="00000A"/>
          <w:sz w:val="22"/>
          <w:szCs w:val="22"/>
        </w:rPr>
        <w:t xml:space="preserve">lub w jakimkolwiek ich elemencie, powodujące </w:t>
      </w:r>
      <w:r w:rsidR="00CA49E3">
        <w:rPr>
          <w:rFonts w:asciiTheme="minorHAnsi" w:hAnsiTheme="minorHAnsi" w:cstheme="minorHAnsi"/>
          <w:color w:val="00000A"/>
          <w:sz w:val="22"/>
          <w:szCs w:val="22"/>
        </w:rPr>
        <w:t>brak możliwości</w:t>
      </w:r>
      <w:r w:rsidRPr="00E52320">
        <w:rPr>
          <w:rFonts w:asciiTheme="minorHAnsi" w:hAnsiTheme="minorHAnsi" w:cstheme="minorHAnsi"/>
          <w:color w:val="00000A"/>
          <w:sz w:val="22"/>
          <w:szCs w:val="22"/>
        </w:rPr>
        <w:t xml:space="preserve"> używania lub korzystania z prz</w:t>
      </w:r>
      <w:r w:rsidR="00164DEC">
        <w:rPr>
          <w:rFonts w:asciiTheme="minorHAnsi" w:hAnsiTheme="minorHAnsi" w:cstheme="minorHAnsi"/>
          <w:color w:val="00000A"/>
          <w:sz w:val="22"/>
          <w:szCs w:val="22"/>
        </w:rPr>
        <w:t>edmiotu U</w:t>
      </w:r>
      <w:r w:rsidRPr="00E52320">
        <w:rPr>
          <w:rFonts w:asciiTheme="minorHAnsi" w:hAnsiTheme="minorHAnsi" w:cstheme="minorHAnsi"/>
          <w:color w:val="00000A"/>
          <w:sz w:val="22"/>
          <w:szCs w:val="22"/>
        </w:rPr>
        <w:t>mowy zgodnie z przeznaczeniem</w:t>
      </w:r>
      <w:r w:rsidR="00164DEC">
        <w:rPr>
          <w:rFonts w:asciiTheme="minorHAnsi" w:hAnsiTheme="minorHAnsi" w:cstheme="minorHAnsi"/>
          <w:color w:val="00000A"/>
          <w:sz w:val="22"/>
          <w:szCs w:val="22"/>
        </w:rPr>
        <w:t>,</w:t>
      </w:r>
      <w:r w:rsidRPr="00E52320">
        <w:rPr>
          <w:rFonts w:asciiTheme="minorHAnsi" w:hAnsiTheme="minorHAnsi" w:cstheme="minorHAnsi"/>
          <w:color w:val="00000A"/>
          <w:sz w:val="22"/>
          <w:szCs w:val="22"/>
        </w:rPr>
        <w:t xml:space="preserve"> a także obniżenie jakości, uszkodz</w:t>
      </w:r>
      <w:r w:rsidR="00164DEC">
        <w:rPr>
          <w:rFonts w:asciiTheme="minorHAnsi" w:hAnsiTheme="minorHAnsi" w:cstheme="minorHAnsi"/>
          <w:color w:val="00000A"/>
          <w:sz w:val="22"/>
          <w:szCs w:val="22"/>
        </w:rPr>
        <w:t>enia lub usterki. Wada prawna rozumiana jest</w:t>
      </w:r>
      <w:r w:rsidRPr="00E52320">
        <w:rPr>
          <w:rFonts w:asciiTheme="minorHAnsi" w:hAnsiTheme="minorHAnsi" w:cstheme="minorHAnsi"/>
          <w:color w:val="00000A"/>
          <w:sz w:val="22"/>
          <w:szCs w:val="22"/>
        </w:rPr>
        <w:t xml:space="preserve"> </w:t>
      </w:r>
      <w:r w:rsidR="00DD0CB8">
        <w:rPr>
          <w:rFonts w:asciiTheme="minorHAnsi" w:hAnsiTheme="minorHAnsi" w:cstheme="minorHAnsi"/>
          <w:color w:val="00000A"/>
          <w:sz w:val="22"/>
          <w:szCs w:val="22"/>
        </w:rPr>
        <w:t xml:space="preserve">w szczególności </w:t>
      </w:r>
      <w:r w:rsidRPr="00E52320">
        <w:rPr>
          <w:rFonts w:asciiTheme="minorHAnsi" w:hAnsiTheme="minorHAnsi" w:cstheme="minorHAnsi"/>
          <w:color w:val="00000A"/>
          <w:sz w:val="22"/>
          <w:szCs w:val="22"/>
        </w:rPr>
        <w:t>jako sytuacja</w:t>
      </w:r>
      <w:r w:rsidR="00164DEC">
        <w:rPr>
          <w:rFonts w:asciiTheme="minorHAnsi" w:hAnsiTheme="minorHAnsi" w:cstheme="minorHAnsi"/>
          <w:color w:val="00000A"/>
          <w:sz w:val="22"/>
          <w:szCs w:val="22"/>
        </w:rPr>
        <w:t>, w której przedmiot U</w:t>
      </w:r>
      <w:r w:rsidRPr="00E52320">
        <w:rPr>
          <w:rFonts w:asciiTheme="minorHAnsi" w:hAnsiTheme="minorHAnsi" w:cstheme="minorHAnsi"/>
          <w:color w:val="00000A"/>
          <w:sz w:val="22"/>
          <w:szCs w:val="22"/>
        </w:rPr>
        <w:t xml:space="preserve">mowy lub jakikolwiek </w:t>
      </w:r>
      <w:r w:rsidR="00164DEC">
        <w:rPr>
          <w:rFonts w:asciiTheme="minorHAnsi" w:hAnsiTheme="minorHAnsi" w:cstheme="minorHAnsi"/>
          <w:color w:val="00000A"/>
          <w:sz w:val="22"/>
          <w:szCs w:val="22"/>
        </w:rPr>
        <w:t xml:space="preserve">jej </w:t>
      </w:r>
      <w:r w:rsidRPr="00E52320">
        <w:rPr>
          <w:rFonts w:asciiTheme="minorHAnsi" w:hAnsiTheme="minorHAnsi" w:cstheme="minorHAnsi"/>
          <w:color w:val="00000A"/>
          <w:sz w:val="22"/>
          <w:szCs w:val="22"/>
        </w:rPr>
        <w:t>element nie stanowi własności Wykonawcy albo jeżeli jest obciążony prawem osoby trzeciej.</w:t>
      </w:r>
    </w:p>
    <w:p w14:paraId="557293C3" w14:textId="77777777" w:rsidR="00164DEC" w:rsidRDefault="00164DEC" w:rsidP="002C3A8C">
      <w:pPr>
        <w:pStyle w:val="Akapitzlist"/>
        <w:keepLines/>
        <w:numPr>
          <w:ilvl w:val="0"/>
          <w:numId w:val="13"/>
        </w:numPr>
        <w:autoSpaceDE w:val="0"/>
        <w:autoSpaceDN w:val="0"/>
        <w:adjustRightInd w:val="0"/>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W przypadku wystąpienia wady w przedmiocie Umowy Zamawiający jest upraw</w:t>
      </w:r>
      <w:r w:rsidR="00CA49E3">
        <w:rPr>
          <w:rFonts w:asciiTheme="minorHAnsi" w:hAnsiTheme="minorHAnsi" w:cstheme="minorHAnsi"/>
          <w:color w:val="00000A"/>
          <w:sz w:val="22"/>
          <w:szCs w:val="22"/>
        </w:rPr>
        <w:t>n</w:t>
      </w:r>
      <w:r>
        <w:rPr>
          <w:rFonts w:asciiTheme="minorHAnsi" w:hAnsiTheme="minorHAnsi" w:cstheme="minorHAnsi"/>
          <w:color w:val="00000A"/>
          <w:sz w:val="22"/>
          <w:szCs w:val="22"/>
        </w:rPr>
        <w:t>iony do:</w:t>
      </w:r>
    </w:p>
    <w:p w14:paraId="7CE99313" w14:textId="77777777" w:rsidR="00164DEC" w:rsidRDefault="0070171B" w:rsidP="002B2AF1">
      <w:pPr>
        <w:pStyle w:val="Akapitzlist"/>
        <w:keepLines/>
        <w:numPr>
          <w:ilvl w:val="0"/>
          <w:numId w:val="45"/>
        </w:numPr>
        <w:autoSpaceDE w:val="0"/>
        <w:autoSpaceDN w:val="0"/>
        <w:adjustRightInd w:val="0"/>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żądania </w:t>
      </w:r>
      <w:r w:rsidR="00164DEC">
        <w:rPr>
          <w:rFonts w:asciiTheme="minorHAnsi" w:hAnsiTheme="minorHAnsi" w:cstheme="minorHAnsi"/>
          <w:color w:val="00000A"/>
          <w:sz w:val="22"/>
          <w:szCs w:val="22"/>
        </w:rPr>
        <w:t>usunięcia wady</w:t>
      </w:r>
      <w:r w:rsidR="00CA49E3">
        <w:rPr>
          <w:rFonts w:asciiTheme="minorHAnsi" w:hAnsiTheme="minorHAnsi" w:cstheme="minorHAnsi"/>
          <w:color w:val="00000A"/>
          <w:sz w:val="22"/>
          <w:szCs w:val="22"/>
        </w:rPr>
        <w:t xml:space="preserve"> lub wymiany produktu, materiału lub urządzenia na wolne od wad, w przypadku dwukrotnej nieskutecznej naprawy</w:t>
      </w:r>
      <w:r w:rsidR="00164DEC">
        <w:rPr>
          <w:rFonts w:asciiTheme="minorHAnsi" w:hAnsiTheme="minorHAnsi" w:cstheme="minorHAnsi"/>
          <w:color w:val="00000A"/>
          <w:sz w:val="22"/>
          <w:szCs w:val="22"/>
        </w:rPr>
        <w:t>;</w:t>
      </w:r>
    </w:p>
    <w:p w14:paraId="2CB89F1E" w14:textId="77777777" w:rsidR="00164DEC" w:rsidRDefault="00B534D7" w:rsidP="002B2AF1">
      <w:pPr>
        <w:pStyle w:val="Akapitzlist"/>
        <w:keepLines/>
        <w:numPr>
          <w:ilvl w:val="0"/>
          <w:numId w:val="45"/>
        </w:numPr>
        <w:autoSpaceDE w:val="0"/>
        <w:autoSpaceDN w:val="0"/>
        <w:adjustRightInd w:val="0"/>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zatwierdzenia</w:t>
      </w:r>
      <w:r w:rsidR="0070171B">
        <w:rPr>
          <w:rFonts w:asciiTheme="minorHAnsi" w:hAnsiTheme="minorHAnsi" w:cstheme="minorHAnsi"/>
          <w:color w:val="00000A"/>
          <w:sz w:val="22"/>
          <w:szCs w:val="22"/>
        </w:rPr>
        <w:t xml:space="preserve"> </w:t>
      </w:r>
      <w:r>
        <w:rPr>
          <w:rFonts w:asciiTheme="minorHAnsi" w:hAnsiTheme="minorHAnsi" w:cstheme="minorHAnsi"/>
          <w:color w:val="00000A"/>
          <w:sz w:val="22"/>
          <w:szCs w:val="22"/>
        </w:rPr>
        <w:t>sposobu</w:t>
      </w:r>
      <w:r w:rsidR="00164DEC">
        <w:rPr>
          <w:rFonts w:asciiTheme="minorHAnsi" w:hAnsiTheme="minorHAnsi" w:cstheme="minorHAnsi"/>
          <w:color w:val="00000A"/>
          <w:sz w:val="22"/>
          <w:szCs w:val="22"/>
        </w:rPr>
        <w:t xml:space="preserve"> usunięcia wady;</w:t>
      </w:r>
    </w:p>
    <w:p w14:paraId="6B2E75F8" w14:textId="77777777" w:rsidR="00164DEC" w:rsidRDefault="0070171B" w:rsidP="002B2AF1">
      <w:pPr>
        <w:pStyle w:val="Akapitzlist"/>
        <w:keepLines/>
        <w:numPr>
          <w:ilvl w:val="0"/>
          <w:numId w:val="45"/>
        </w:numPr>
        <w:autoSpaceDE w:val="0"/>
        <w:autoSpaceDN w:val="0"/>
        <w:adjustRightInd w:val="0"/>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żądania </w:t>
      </w:r>
      <w:r w:rsidR="00164DEC">
        <w:rPr>
          <w:rFonts w:asciiTheme="minorHAnsi" w:hAnsiTheme="minorHAnsi" w:cstheme="minorHAnsi"/>
          <w:color w:val="00000A"/>
          <w:sz w:val="22"/>
          <w:szCs w:val="22"/>
        </w:rPr>
        <w:t>zapłaty kary umownej za nieterminowe usunięcie wady.</w:t>
      </w:r>
    </w:p>
    <w:p w14:paraId="68AACF8C" w14:textId="77777777" w:rsidR="00164DEC" w:rsidRDefault="00164DEC" w:rsidP="00164DEC">
      <w:pPr>
        <w:pStyle w:val="Akapitzlist"/>
        <w:keepLines/>
        <w:numPr>
          <w:ilvl w:val="0"/>
          <w:numId w:val="13"/>
        </w:numPr>
        <w:autoSpaceDE w:val="0"/>
        <w:autoSpaceDN w:val="0"/>
        <w:adjustRightInd w:val="0"/>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Wykonawca zobowiązany jest do:</w:t>
      </w:r>
    </w:p>
    <w:p w14:paraId="2D671514" w14:textId="77777777" w:rsidR="00164DEC" w:rsidRDefault="0070171B" w:rsidP="002B2AF1">
      <w:pPr>
        <w:pStyle w:val="Akapitzlist"/>
        <w:keepLines/>
        <w:numPr>
          <w:ilvl w:val="0"/>
          <w:numId w:val="46"/>
        </w:numPr>
        <w:autoSpaceDE w:val="0"/>
        <w:autoSpaceDN w:val="0"/>
        <w:adjustRightInd w:val="0"/>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terminowego </w:t>
      </w:r>
      <w:r w:rsidR="00164DEC">
        <w:rPr>
          <w:rFonts w:asciiTheme="minorHAnsi" w:hAnsiTheme="minorHAnsi" w:cstheme="minorHAnsi"/>
          <w:color w:val="00000A"/>
          <w:sz w:val="22"/>
          <w:szCs w:val="22"/>
        </w:rPr>
        <w:t>spełniania żądania Zamawiającego</w:t>
      </w:r>
      <w:r>
        <w:rPr>
          <w:rFonts w:asciiTheme="minorHAnsi" w:hAnsiTheme="minorHAnsi" w:cstheme="minorHAnsi"/>
          <w:color w:val="00000A"/>
          <w:sz w:val="22"/>
          <w:szCs w:val="22"/>
        </w:rPr>
        <w:t xml:space="preserve"> dotyczącego usunięcia wady;</w:t>
      </w:r>
    </w:p>
    <w:p w14:paraId="521B6067" w14:textId="77777777" w:rsidR="0070171B" w:rsidRDefault="0070171B" w:rsidP="002B2AF1">
      <w:pPr>
        <w:pStyle w:val="Akapitzlist"/>
        <w:keepLines/>
        <w:numPr>
          <w:ilvl w:val="0"/>
          <w:numId w:val="46"/>
        </w:numPr>
        <w:autoSpaceDE w:val="0"/>
        <w:autoSpaceDN w:val="0"/>
        <w:adjustRightInd w:val="0"/>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zapłaty kary umownej z tytułu nieterminowego usunięcia wady;</w:t>
      </w:r>
    </w:p>
    <w:p w14:paraId="525DBB06" w14:textId="77777777" w:rsidR="0070171B" w:rsidRPr="00164DEC" w:rsidRDefault="0070171B" w:rsidP="002B2AF1">
      <w:pPr>
        <w:pStyle w:val="Akapitzlist"/>
        <w:keepLines/>
        <w:numPr>
          <w:ilvl w:val="0"/>
          <w:numId w:val="46"/>
        </w:numPr>
        <w:autoSpaceDE w:val="0"/>
        <w:autoSpaceDN w:val="0"/>
        <w:adjustRightInd w:val="0"/>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jeżeli kary umowne nie pokryją szkody w całości, do zapłaty odszkodowania w pełnej wysokości, na warunkach ogólnych.</w:t>
      </w:r>
    </w:p>
    <w:p w14:paraId="451C73F5" w14:textId="77777777" w:rsidR="0070171B" w:rsidRDefault="0070171B" w:rsidP="00D81D00">
      <w:pPr>
        <w:pStyle w:val="Akapitzlist"/>
        <w:keepLines/>
        <w:numPr>
          <w:ilvl w:val="0"/>
          <w:numId w:val="13"/>
        </w:numPr>
        <w:autoSpaceDE w:val="0"/>
        <w:autoSpaceDN w:val="0"/>
        <w:adjustRightInd w:val="0"/>
        <w:spacing w:after="120"/>
        <w:jc w:val="both"/>
        <w:rPr>
          <w:rFonts w:asciiTheme="minorHAnsi" w:hAnsiTheme="minorHAnsi" w:cstheme="minorHAnsi"/>
          <w:color w:val="00000A"/>
          <w:sz w:val="22"/>
          <w:szCs w:val="22"/>
        </w:rPr>
      </w:pPr>
      <w:r w:rsidRPr="0070171B">
        <w:rPr>
          <w:rFonts w:asciiTheme="minorHAnsi" w:hAnsiTheme="minorHAnsi" w:cstheme="minorHAnsi"/>
          <w:color w:val="00000A"/>
          <w:sz w:val="22"/>
          <w:szCs w:val="22"/>
        </w:rPr>
        <w:t xml:space="preserve">Wady będą usuwane w terminie </w:t>
      </w:r>
      <w:r w:rsidR="0088372A">
        <w:rPr>
          <w:rFonts w:asciiTheme="minorHAnsi" w:hAnsiTheme="minorHAnsi" w:cstheme="minorHAnsi"/>
          <w:color w:val="00000A"/>
          <w:sz w:val="22"/>
          <w:szCs w:val="22"/>
        </w:rPr>
        <w:t>uzgodnionym przez Strony</w:t>
      </w:r>
      <w:r w:rsidRPr="0070171B">
        <w:rPr>
          <w:rFonts w:asciiTheme="minorHAnsi" w:hAnsiTheme="minorHAnsi" w:cstheme="minorHAnsi"/>
          <w:color w:val="00000A"/>
          <w:sz w:val="22"/>
          <w:szCs w:val="22"/>
        </w:rPr>
        <w:t>, a w przypadku braku porozumienia, termin zostanie wyznaczony jednostronnie przez Zamawiającego,</w:t>
      </w:r>
      <w:r>
        <w:rPr>
          <w:rFonts w:asciiTheme="minorHAnsi" w:hAnsiTheme="minorHAnsi" w:cstheme="minorHAnsi"/>
          <w:color w:val="00000A"/>
          <w:sz w:val="22"/>
          <w:szCs w:val="22"/>
        </w:rPr>
        <w:t xml:space="preserve"> </w:t>
      </w:r>
      <w:r w:rsidRPr="0070171B">
        <w:rPr>
          <w:rFonts w:asciiTheme="minorHAnsi" w:hAnsiTheme="minorHAnsi" w:cstheme="minorHAnsi"/>
          <w:color w:val="00000A"/>
          <w:sz w:val="22"/>
          <w:szCs w:val="22"/>
        </w:rPr>
        <w:t>z uwzględnieniem złożoności technicznej wady.</w:t>
      </w:r>
      <w:r w:rsidR="005C26BE">
        <w:rPr>
          <w:rFonts w:asciiTheme="minorHAnsi" w:hAnsiTheme="minorHAnsi" w:cstheme="minorHAnsi"/>
          <w:color w:val="00000A"/>
          <w:sz w:val="22"/>
          <w:szCs w:val="22"/>
        </w:rPr>
        <w:t xml:space="preserve"> </w:t>
      </w:r>
    </w:p>
    <w:p w14:paraId="641B57FC" w14:textId="77777777" w:rsidR="0070171B" w:rsidRPr="00CA49E3" w:rsidRDefault="0070171B" w:rsidP="00CA49E3">
      <w:pPr>
        <w:pStyle w:val="db"/>
        <w:keepLines/>
        <w:numPr>
          <w:ilvl w:val="0"/>
          <w:numId w:val="13"/>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Jeżeli Wykonawca nie </w:t>
      </w:r>
      <w:r w:rsidR="00C167FC">
        <w:rPr>
          <w:rFonts w:asciiTheme="minorHAnsi" w:hAnsiTheme="minorHAnsi" w:cstheme="minorHAnsi"/>
          <w:color w:val="00000A"/>
          <w:sz w:val="22"/>
          <w:szCs w:val="22"/>
        </w:rPr>
        <w:t>przystępuje</w:t>
      </w:r>
      <w:r w:rsidRPr="00F50DA6">
        <w:rPr>
          <w:rFonts w:asciiTheme="minorHAnsi" w:hAnsiTheme="minorHAnsi" w:cstheme="minorHAnsi"/>
          <w:color w:val="00000A"/>
          <w:sz w:val="22"/>
          <w:szCs w:val="22"/>
        </w:rPr>
        <w:t xml:space="preserve"> do usunięcia wad lub usuwa wady w sposób nienależyty, Zamawiający ma prawo zlecić ich usunięcie dowolnemu podmiotowi trzeciemu na koszt Wykonawcy, </w:t>
      </w:r>
      <w:r w:rsidR="00CA49E3">
        <w:rPr>
          <w:rFonts w:asciiTheme="minorHAnsi" w:hAnsiTheme="minorHAnsi" w:cstheme="minorHAnsi"/>
          <w:color w:val="00000A"/>
          <w:sz w:val="22"/>
          <w:szCs w:val="22"/>
        </w:rPr>
        <w:t xml:space="preserve">po uprzednim zawiadomieniu Wykonawcy, </w:t>
      </w:r>
      <w:r w:rsidRPr="00F50DA6">
        <w:rPr>
          <w:rFonts w:asciiTheme="minorHAnsi" w:hAnsiTheme="minorHAnsi" w:cstheme="minorHAnsi"/>
          <w:color w:val="00000A"/>
          <w:sz w:val="22"/>
          <w:szCs w:val="22"/>
        </w:rPr>
        <w:t>bez potrzeby uzyskania sądowego upoważ</w:t>
      </w:r>
      <w:r>
        <w:rPr>
          <w:rFonts w:asciiTheme="minorHAnsi" w:hAnsiTheme="minorHAnsi" w:cstheme="minorHAnsi"/>
          <w:color w:val="00000A"/>
          <w:sz w:val="22"/>
          <w:szCs w:val="22"/>
        </w:rPr>
        <w:t>nienia do wykonania zastępczego oraz bez utraty uprawnień z tytułu gwarancji i rękojmi.</w:t>
      </w:r>
      <w:r w:rsidR="00CA49E3">
        <w:rPr>
          <w:rFonts w:asciiTheme="minorHAnsi" w:hAnsiTheme="minorHAnsi" w:cstheme="minorHAnsi"/>
          <w:color w:val="00000A"/>
          <w:sz w:val="22"/>
          <w:szCs w:val="22"/>
        </w:rPr>
        <w:t xml:space="preserve"> </w:t>
      </w:r>
      <w:r w:rsidR="00CA49E3" w:rsidRPr="00CA49E3">
        <w:rPr>
          <w:rFonts w:asciiTheme="minorHAnsi" w:hAnsiTheme="minorHAnsi" w:cstheme="minorHAnsi"/>
          <w:color w:val="00000A"/>
          <w:sz w:val="22"/>
          <w:szCs w:val="22"/>
        </w:rPr>
        <w:t>K</w:t>
      </w:r>
      <w:r w:rsidRPr="00CA49E3">
        <w:rPr>
          <w:rFonts w:asciiTheme="minorHAnsi" w:hAnsiTheme="minorHAnsi" w:cstheme="minorHAnsi"/>
          <w:color w:val="00000A"/>
          <w:sz w:val="22"/>
          <w:szCs w:val="22"/>
        </w:rPr>
        <w:t xml:space="preserve">oszty usuwania wad będą pokrywane w pierwszej kolejności z </w:t>
      </w:r>
      <w:r w:rsidR="00CA49E3">
        <w:rPr>
          <w:rFonts w:asciiTheme="minorHAnsi" w:hAnsiTheme="minorHAnsi" w:cstheme="minorHAnsi"/>
          <w:color w:val="00000A"/>
          <w:sz w:val="22"/>
          <w:szCs w:val="22"/>
        </w:rPr>
        <w:t>zabezpieczenia należytego wykonania Umowy</w:t>
      </w:r>
      <w:r w:rsidRPr="00CA49E3">
        <w:rPr>
          <w:rFonts w:asciiTheme="minorHAnsi" w:hAnsiTheme="minorHAnsi" w:cstheme="minorHAnsi"/>
          <w:color w:val="00000A"/>
          <w:sz w:val="22"/>
          <w:szCs w:val="22"/>
        </w:rPr>
        <w:t>.</w:t>
      </w:r>
    </w:p>
    <w:p w14:paraId="2B5C076A" w14:textId="77777777" w:rsidR="00A33236" w:rsidRPr="004069E6" w:rsidRDefault="00A33236" w:rsidP="004069E6">
      <w:pPr>
        <w:pStyle w:val="Akapitzlist"/>
        <w:keepLines/>
        <w:numPr>
          <w:ilvl w:val="0"/>
          <w:numId w:val="13"/>
        </w:numPr>
        <w:autoSpaceDE w:val="0"/>
        <w:autoSpaceDN w:val="0"/>
        <w:adjustRightInd w:val="0"/>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Usunięcie wad powinno zostać</w:t>
      </w:r>
      <w:r w:rsidR="00F97820" w:rsidRPr="00F50DA6">
        <w:rPr>
          <w:rFonts w:asciiTheme="minorHAnsi" w:hAnsiTheme="minorHAnsi" w:cstheme="minorHAnsi"/>
          <w:color w:val="00000A"/>
          <w:sz w:val="22"/>
          <w:szCs w:val="22"/>
        </w:rPr>
        <w:t xml:space="preserve"> po</w:t>
      </w:r>
      <w:r w:rsidRPr="00F50DA6">
        <w:rPr>
          <w:rFonts w:asciiTheme="minorHAnsi" w:hAnsiTheme="minorHAnsi" w:cstheme="minorHAnsi"/>
          <w:color w:val="00000A"/>
          <w:sz w:val="22"/>
          <w:szCs w:val="22"/>
        </w:rPr>
        <w:t xml:space="preserve">twierdzone </w:t>
      </w:r>
      <w:r w:rsidR="00752196" w:rsidRPr="00F50DA6">
        <w:rPr>
          <w:rFonts w:asciiTheme="minorHAnsi" w:hAnsiTheme="minorHAnsi" w:cstheme="minorHAnsi"/>
          <w:color w:val="00000A"/>
          <w:sz w:val="22"/>
          <w:szCs w:val="22"/>
        </w:rPr>
        <w:t xml:space="preserve">protokołem </w:t>
      </w:r>
      <w:r w:rsidR="001E1958">
        <w:rPr>
          <w:rFonts w:asciiTheme="minorHAnsi" w:hAnsiTheme="minorHAnsi" w:cstheme="minorHAnsi"/>
          <w:color w:val="00000A"/>
          <w:sz w:val="22"/>
          <w:szCs w:val="22"/>
        </w:rPr>
        <w:t>usunięcia wad</w:t>
      </w:r>
      <w:r w:rsidR="00752196" w:rsidRPr="00F50DA6">
        <w:rPr>
          <w:rFonts w:asciiTheme="minorHAnsi" w:hAnsiTheme="minorHAnsi" w:cstheme="minorHAnsi"/>
          <w:color w:val="00000A"/>
          <w:sz w:val="22"/>
          <w:szCs w:val="22"/>
        </w:rPr>
        <w:t>.</w:t>
      </w:r>
      <w:r w:rsidR="004069E6">
        <w:rPr>
          <w:rFonts w:asciiTheme="minorHAnsi" w:hAnsiTheme="minorHAnsi" w:cstheme="minorHAnsi"/>
          <w:color w:val="00000A"/>
          <w:sz w:val="22"/>
          <w:szCs w:val="22"/>
        </w:rPr>
        <w:t xml:space="preserve"> Odbiór nastąpi w terminie do 5 dni roboczych od dnia zawiadomienia o usunięciu wady.</w:t>
      </w:r>
    </w:p>
    <w:p w14:paraId="3C89E82B" w14:textId="77777777" w:rsidR="009A53D6" w:rsidRPr="00F50DA6" w:rsidRDefault="00D6683B" w:rsidP="002C3A8C">
      <w:pPr>
        <w:pStyle w:val="Akapitzlist"/>
        <w:keepLines/>
        <w:numPr>
          <w:ilvl w:val="0"/>
          <w:numId w:val="13"/>
        </w:numPr>
        <w:autoSpaceDE w:val="0"/>
        <w:autoSpaceDN w:val="0"/>
        <w:adjustRightInd w:val="0"/>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lastRenderedPageBreak/>
        <w:t>Zamawiający może wykonywać uprawnienia z tytułu gwarancji po upływie terminu określonego w ust. 1, jeżeli zawiadomił Wykonawcę o wadzie przed upływem</w:t>
      </w:r>
      <w:r w:rsidR="00B23458" w:rsidRPr="00F50DA6">
        <w:rPr>
          <w:rFonts w:asciiTheme="minorHAnsi" w:hAnsiTheme="minorHAnsi" w:cstheme="minorHAnsi"/>
          <w:color w:val="00000A"/>
          <w:sz w:val="22"/>
          <w:szCs w:val="22"/>
        </w:rPr>
        <w:t xml:space="preserve"> </w:t>
      </w:r>
      <w:r w:rsidR="00381D61" w:rsidRPr="00F50DA6">
        <w:rPr>
          <w:rFonts w:asciiTheme="minorHAnsi" w:hAnsiTheme="minorHAnsi" w:cstheme="minorHAnsi"/>
          <w:color w:val="00000A"/>
          <w:sz w:val="22"/>
          <w:szCs w:val="22"/>
        </w:rPr>
        <w:t>tego terminu</w:t>
      </w:r>
      <w:r w:rsidRPr="00F50DA6">
        <w:rPr>
          <w:rFonts w:asciiTheme="minorHAnsi" w:hAnsiTheme="minorHAnsi" w:cstheme="minorHAnsi"/>
          <w:color w:val="00000A"/>
          <w:sz w:val="22"/>
          <w:szCs w:val="22"/>
        </w:rPr>
        <w:t>.</w:t>
      </w:r>
    </w:p>
    <w:p w14:paraId="50B31CB4" w14:textId="77777777" w:rsidR="002A6092" w:rsidRPr="00F50DA6" w:rsidRDefault="002A6092" w:rsidP="002C3A8C">
      <w:pPr>
        <w:pStyle w:val="Akapitzlist"/>
        <w:keepLines/>
        <w:numPr>
          <w:ilvl w:val="0"/>
          <w:numId w:val="13"/>
        </w:numPr>
        <w:autoSpaceDE w:val="0"/>
        <w:autoSpaceDN w:val="0"/>
        <w:adjustRightInd w:val="0"/>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Wykonawca jest odpowiedzial</w:t>
      </w:r>
      <w:r w:rsidR="00752196" w:rsidRPr="00F50DA6">
        <w:rPr>
          <w:rFonts w:asciiTheme="minorHAnsi" w:hAnsiTheme="minorHAnsi" w:cstheme="minorHAnsi"/>
          <w:color w:val="00000A"/>
          <w:sz w:val="22"/>
          <w:szCs w:val="22"/>
        </w:rPr>
        <w:t>ny za wszelkie szkody i straty, które spowodował</w:t>
      </w:r>
      <w:r w:rsidR="00B57F28" w:rsidRPr="00F50DA6">
        <w:rPr>
          <w:rFonts w:asciiTheme="minorHAnsi" w:hAnsiTheme="minorHAnsi" w:cstheme="minorHAnsi"/>
          <w:color w:val="00000A"/>
          <w:sz w:val="22"/>
          <w:szCs w:val="22"/>
        </w:rPr>
        <w:t xml:space="preserve"> </w:t>
      </w:r>
      <w:r w:rsidRPr="00F50DA6">
        <w:rPr>
          <w:rFonts w:asciiTheme="minorHAnsi" w:hAnsiTheme="minorHAnsi" w:cstheme="minorHAnsi"/>
          <w:color w:val="00000A"/>
          <w:sz w:val="22"/>
          <w:szCs w:val="22"/>
        </w:rPr>
        <w:t xml:space="preserve">w czasie </w:t>
      </w:r>
      <w:r w:rsidR="00B57F28" w:rsidRPr="00F50DA6">
        <w:rPr>
          <w:rFonts w:asciiTheme="minorHAnsi" w:hAnsiTheme="minorHAnsi" w:cstheme="minorHAnsi"/>
          <w:color w:val="00000A"/>
          <w:sz w:val="22"/>
          <w:szCs w:val="22"/>
        </w:rPr>
        <w:t>usuwania</w:t>
      </w:r>
      <w:r w:rsidRPr="00F50DA6">
        <w:rPr>
          <w:rFonts w:asciiTheme="minorHAnsi" w:hAnsiTheme="minorHAnsi" w:cstheme="minorHAnsi"/>
          <w:color w:val="00000A"/>
          <w:sz w:val="22"/>
          <w:szCs w:val="22"/>
        </w:rPr>
        <w:t xml:space="preserve"> wad.</w:t>
      </w:r>
    </w:p>
    <w:p w14:paraId="5B8EAC6B" w14:textId="77777777" w:rsidR="00B57F28" w:rsidRDefault="00B57F28" w:rsidP="002C3A8C">
      <w:pPr>
        <w:pStyle w:val="Akapitzlist"/>
        <w:keepLines/>
        <w:numPr>
          <w:ilvl w:val="0"/>
          <w:numId w:val="13"/>
        </w:numPr>
        <w:autoSpaceDE w:val="0"/>
        <w:autoSpaceDN w:val="0"/>
        <w:adjustRightInd w:val="0"/>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Wykonawca</w:t>
      </w:r>
      <w:r w:rsidR="006E480A">
        <w:rPr>
          <w:rFonts w:asciiTheme="minorHAnsi" w:hAnsiTheme="minorHAnsi" w:cstheme="minorHAnsi"/>
          <w:color w:val="00000A"/>
          <w:sz w:val="22"/>
          <w:szCs w:val="22"/>
        </w:rPr>
        <w:t xml:space="preserve"> </w:t>
      </w:r>
      <w:r w:rsidRPr="00F50DA6">
        <w:rPr>
          <w:rFonts w:asciiTheme="minorHAnsi" w:hAnsiTheme="minorHAnsi" w:cstheme="minorHAnsi"/>
          <w:color w:val="00000A"/>
          <w:sz w:val="22"/>
          <w:szCs w:val="22"/>
        </w:rPr>
        <w:t xml:space="preserve">ponosi odpowiedzialność z tytułu rękojmi za wady przedmiotu </w:t>
      </w:r>
      <w:r w:rsidR="00F97820" w:rsidRPr="00F50DA6">
        <w:rPr>
          <w:rFonts w:asciiTheme="minorHAnsi" w:hAnsiTheme="minorHAnsi" w:cstheme="minorHAnsi"/>
          <w:color w:val="00000A"/>
          <w:sz w:val="22"/>
          <w:szCs w:val="22"/>
        </w:rPr>
        <w:t>Umowy</w:t>
      </w:r>
      <w:r w:rsidR="006E480A">
        <w:rPr>
          <w:rFonts w:asciiTheme="minorHAnsi" w:hAnsiTheme="minorHAnsi" w:cstheme="minorHAnsi"/>
          <w:color w:val="00000A"/>
          <w:sz w:val="22"/>
          <w:szCs w:val="22"/>
        </w:rPr>
        <w:t xml:space="preserve"> nie krócej niż </w:t>
      </w:r>
      <w:r w:rsidR="008E206C">
        <w:rPr>
          <w:rFonts w:asciiTheme="minorHAnsi" w:hAnsiTheme="minorHAnsi" w:cstheme="minorHAnsi"/>
          <w:color w:val="00000A"/>
          <w:sz w:val="22"/>
          <w:szCs w:val="22"/>
        </w:rPr>
        <w:t>przez okres gwarancji</w:t>
      </w:r>
      <w:r w:rsidR="00640DFE">
        <w:rPr>
          <w:rFonts w:asciiTheme="minorHAnsi" w:hAnsiTheme="minorHAnsi" w:cstheme="minorHAnsi"/>
          <w:color w:val="00000A"/>
          <w:sz w:val="22"/>
          <w:szCs w:val="22"/>
        </w:rPr>
        <w:t>.</w:t>
      </w:r>
    </w:p>
    <w:p w14:paraId="20FB3811" w14:textId="77777777" w:rsidR="00164DEC" w:rsidRPr="00F50DA6" w:rsidRDefault="00164DEC" w:rsidP="00164DEC">
      <w:pPr>
        <w:pStyle w:val="db"/>
        <w:keepLines/>
        <w:numPr>
          <w:ilvl w:val="0"/>
          <w:numId w:val="13"/>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Niniejsza Umowa stanowi dokument gwarancyjny uprawniający Zamawiającego do żądania od Wykonawcy naprawy wszelkich wad fizycznych </w:t>
      </w:r>
      <w:r>
        <w:rPr>
          <w:rFonts w:asciiTheme="minorHAnsi" w:hAnsiTheme="minorHAnsi" w:cstheme="minorHAnsi"/>
          <w:color w:val="00000A"/>
          <w:sz w:val="22"/>
          <w:szCs w:val="22"/>
        </w:rPr>
        <w:t xml:space="preserve">i prawnych </w:t>
      </w:r>
      <w:r w:rsidRPr="00F50DA6">
        <w:rPr>
          <w:rFonts w:asciiTheme="minorHAnsi" w:hAnsiTheme="minorHAnsi" w:cstheme="minorHAnsi"/>
          <w:color w:val="00000A"/>
          <w:sz w:val="22"/>
          <w:szCs w:val="22"/>
        </w:rPr>
        <w:t>w przedmiocie Umowy w okresie trwania gwarancji oraz wykonania pozostałych obowiązków gwarancyjnych.</w:t>
      </w:r>
    </w:p>
    <w:p w14:paraId="386B93C4" w14:textId="77777777" w:rsidR="00940551" w:rsidRPr="00F50DA6" w:rsidRDefault="00321E5D" w:rsidP="002C3A8C">
      <w:pPr>
        <w:pStyle w:val="db"/>
        <w:keepNext/>
        <w:keepLines/>
        <w:tabs>
          <w:tab w:val="left" w:pos="3828"/>
          <w:tab w:val="center" w:pos="4536"/>
        </w:tabs>
        <w:spacing w:before="240" w:after="120"/>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ab/>
      </w:r>
      <w:r w:rsidRPr="00F50DA6">
        <w:rPr>
          <w:rFonts w:asciiTheme="minorHAnsi" w:hAnsiTheme="minorHAnsi" w:cstheme="minorHAnsi"/>
          <w:b/>
          <w:color w:val="00000A"/>
          <w:sz w:val="22"/>
          <w:szCs w:val="22"/>
        </w:rPr>
        <w:tab/>
      </w:r>
      <w:r w:rsidR="007B2146" w:rsidRPr="00F50DA6">
        <w:rPr>
          <w:rFonts w:asciiTheme="minorHAnsi" w:hAnsiTheme="minorHAnsi" w:cstheme="minorHAnsi"/>
          <w:b/>
          <w:color w:val="00000A"/>
          <w:sz w:val="22"/>
          <w:szCs w:val="22"/>
        </w:rPr>
        <w:t>§ 16</w:t>
      </w:r>
    </w:p>
    <w:p w14:paraId="261E765A" w14:textId="77777777" w:rsidR="00940551" w:rsidRPr="00F50DA6" w:rsidRDefault="00940551" w:rsidP="002C3A8C">
      <w:pPr>
        <w:pStyle w:val="db"/>
        <w:keepLines/>
        <w:numPr>
          <w:ilvl w:val="0"/>
          <w:numId w:val="9"/>
        </w:numPr>
        <w:spacing w:after="120"/>
        <w:ind w:left="397" w:hanging="39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Wykonawca zapłaci Zamawiającemu kary umowne w następujących przypadkach:</w:t>
      </w:r>
    </w:p>
    <w:p w14:paraId="60B9FCCC" w14:textId="77777777" w:rsidR="00B5151C" w:rsidRPr="000C7B2C" w:rsidRDefault="00CC60CE" w:rsidP="002B2AF1">
      <w:pPr>
        <w:pStyle w:val="db"/>
        <w:keepLines/>
        <w:numPr>
          <w:ilvl w:val="0"/>
          <w:numId w:val="33"/>
        </w:numPr>
        <w:tabs>
          <w:tab w:val="clear" w:pos="649"/>
        </w:tabs>
        <w:spacing w:after="120"/>
        <w:ind w:left="714" w:hanging="357"/>
        <w:jc w:val="both"/>
        <w:rPr>
          <w:rFonts w:asciiTheme="minorHAnsi" w:hAnsiTheme="minorHAnsi" w:cstheme="minorHAnsi"/>
          <w:color w:val="auto"/>
          <w:sz w:val="22"/>
          <w:szCs w:val="22"/>
        </w:rPr>
      </w:pPr>
      <w:r w:rsidRPr="000C7B2C">
        <w:rPr>
          <w:rFonts w:asciiTheme="minorHAnsi" w:hAnsiTheme="minorHAnsi" w:cstheme="minorHAnsi"/>
          <w:color w:val="auto"/>
          <w:sz w:val="22"/>
          <w:szCs w:val="22"/>
        </w:rPr>
        <w:t xml:space="preserve">za </w:t>
      </w:r>
      <w:r w:rsidR="00291589" w:rsidRPr="000C7B2C">
        <w:rPr>
          <w:rFonts w:asciiTheme="minorHAnsi" w:hAnsiTheme="minorHAnsi" w:cstheme="minorHAnsi"/>
          <w:color w:val="auto"/>
          <w:sz w:val="22"/>
          <w:szCs w:val="22"/>
        </w:rPr>
        <w:t>zwłokę</w:t>
      </w:r>
      <w:r w:rsidRPr="000C7B2C">
        <w:rPr>
          <w:rFonts w:asciiTheme="minorHAnsi" w:hAnsiTheme="minorHAnsi" w:cstheme="minorHAnsi"/>
          <w:color w:val="auto"/>
          <w:sz w:val="22"/>
          <w:szCs w:val="22"/>
        </w:rPr>
        <w:t xml:space="preserve"> w </w:t>
      </w:r>
      <w:r w:rsidR="00321E5D" w:rsidRPr="000C7B2C">
        <w:rPr>
          <w:rFonts w:asciiTheme="minorHAnsi" w:hAnsiTheme="minorHAnsi" w:cstheme="minorHAnsi"/>
          <w:color w:val="auto"/>
          <w:sz w:val="22"/>
          <w:szCs w:val="22"/>
        </w:rPr>
        <w:t>wykonaniu</w:t>
      </w:r>
      <w:r w:rsidRPr="000C7B2C">
        <w:rPr>
          <w:rFonts w:asciiTheme="minorHAnsi" w:hAnsiTheme="minorHAnsi" w:cstheme="minorHAnsi"/>
          <w:color w:val="auto"/>
          <w:sz w:val="22"/>
          <w:szCs w:val="22"/>
        </w:rPr>
        <w:t xml:space="preserve"> </w:t>
      </w:r>
      <w:r w:rsidR="00321E5D" w:rsidRPr="000C7B2C">
        <w:rPr>
          <w:rFonts w:asciiTheme="minorHAnsi" w:hAnsiTheme="minorHAnsi" w:cstheme="minorHAnsi"/>
          <w:color w:val="auto"/>
          <w:sz w:val="22"/>
          <w:szCs w:val="22"/>
        </w:rPr>
        <w:t>zamówienia</w:t>
      </w:r>
      <w:r w:rsidR="00A87E70" w:rsidRPr="000C7B2C">
        <w:rPr>
          <w:rFonts w:asciiTheme="minorHAnsi" w:hAnsiTheme="minorHAnsi" w:cstheme="minorHAnsi"/>
          <w:color w:val="auto"/>
          <w:sz w:val="22"/>
          <w:szCs w:val="22"/>
        </w:rPr>
        <w:t xml:space="preserve"> </w:t>
      </w:r>
      <w:r w:rsidRPr="000C7B2C">
        <w:rPr>
          <w:rFonts w:asciiTheme="minorHAnsi" w:hAnsiTheme="minorHAnsi" w:cstheme="minorHAnsi"/>
          <w:color w:val="auto"/>
          <w:sz w:val="22"/>
          <w:szCs w:val="22"/>
        </w:rPr>
        <w:t xml:space="preserve">– w wysokości </w:t>
      </w:r>
      <w:r w:rsidR="00F75232" w:rsidRPr="000C7B2C">
        <w:rPr>
          <w:rFonts w:asciiTheme="minorHAnsi" w:hAnsiTheme="minorHAnsi" w:cstheme="minorHAnsi"/>
          <w:color w:val="auto"/>
          <w:sz w:val="22"/>
          <w:szCs w:val="22"/>
        </w:rPr>
        <w:t>0,</w:t>
      </w:r>
      <w:r w:rsidR="008816A0" w:rsidRPr="000C7B2C">
        <w:rPr>
          <w:rFonts w:asciiTheme="minorHAnsi" w:hAnsiTheme="minorHAnsi" w:cstheme="minorHAnsi"/>
          <w:color w:val="auto"/>
          <w:sz w:val="22"/>
          <w:szCs w:val="22"/>
        </w:rPr>
        <w:t>2</w:t>
      </w:r>
      <w:r w:rsidRPr="000C7B2C">
        <w:rPr>
          <w:rFonts w:asciiTheme="minorHAnsi" w:hAnsiTheme="minorHAnsi" w:cstheme="minorHAnsi"/>
          <w:color w:val="auto"/>
          <w:sz w:val="22"/>
          <w:szCs w:val="22"/>
        </w:rPr>
        <w:t>% wartości wynagrodzenia brutto</w:t>
      </w:r>
      <w:r w:rsidR="00004C0C" w:rsidRPr="000C7B2C">
        <w:rPr>
          <w:rFonts w:asciiTheme="minorHAnsi" w:hAnsiTheme="minorHAnsi" w:cstheme="minorHAnsi"/>
          <w:color w:val="auto"/>
          <w:sz w:val="22"/>
          <w:szCs w:val="22"/>
        </w:rPr>
        <w:t xml:space="preserve">, </w:t>
      </w:r>
      <w:r w:rsidRPr="000C7B2C">
        <w:rPr>
          <w:rFonts w:asciiTheme="minorHAnsi" w:hAnsiTheme="minorHAnsi" w:cstheme="minorHAnsi"/>
          <w:color w:val="auto"/>
          <w:sz w:val="22"/>
          <w:szCs w:val="22"/>
        </w:rPr>
        <w:t xml:space="preserve">za każdy rozpoczęty dzień </w:t>
      </w:r>
      <w:r w:rsidR="00291589" w:rsidRPr="000C7B2C">
        <w:rPr>
          <w:rFonts w:asciiTheme="minorHAnsi" w:hAnsiTheme="minorHAnsi" w:cstheme="minorHAnsi"/>
          <w:color w:val="auto"/>
          <w:sz w:val="22"/>
          <w:szCs w:val="22"/>
        </w:rPr>
        <w:t>zwłoki</w:t>
      </w:r>
      <w:r w:rsidR="00B43B8F" w:rsidRPr="000C7B2C">
        <w:rPr>
          <w:rFonts w:asciiTheme="minorHAnsi" w:hAnsiTheme="minorHAnsi" w:cstheme="minorHAnsi"/>
          <w:color w:val="auto"/>
          <w:sz w:val="22"/>
          <w:szCs w:val="22"/>
        </w:rPr>
        <w:t xml:space="preserve"> po upływie terminu wykonania</w:t>
      </w:r>
      <w:r w:rsidR="00B5151C" w:rsidRPr="000C7B2C">
        <w:rPr>
          <w:rFonts w:asciiTheme="minorHAnsi" w:hAnsiTheme="minorHAnsi" w:cstheme="minorHAnsi"/>
          <w:color w:val="auto"/>
          <w:sz w:val="22"/>
          <w:szCs w:val="22"/>
        </w:rPr>
        <w:t>;</w:t>
      </w:r>
    </w:p>
    <w:p w14:paraId="1A17036F" w14:textId="77777777" w:rsidR="00A87E70" w:rsidRPr="000C7B2C" w:rsidRDefault="00A87E70" w:rsidP="002B2AF1">
      <w:pPr>
        <w:pStyle w:val="db"/>
        <w:keepLines/>
        <w:numPr>
          <w:ilvl w:val="0"/>
          <w:numId w:val="33"/>
        </w:numPr>
        <w:tabs>
          <w:tab w:val="clear" w:pos="649"/>
        </w:tabs>
        <w:spacing w:after="120"/>
        <w:ind w:left="714" w:hanging="357"/>
        <w:jc w:val="both"/>
        <w:rPr>
          <w:rFonts w:asciiTheme="minorHAnsi" w:hAnsiTheme="minorHAnsi" w:cstheme="minorHAnsi"/>
          <w:color w:val="auto"/>
          <w:sz w:val="22"/>
          <w:szCs w:val="22"/>
        </w:rPr>
      </w:pPr>
      <w:r w:rsidRPr="000C7B2C">
        <w:rPr>
          <w:rFonts w:asciiTheme="minorHAnsi" w:hAnsiTheme="minorHAnsi" w:cstheme="minorHAnsi"/>
          <w:color w:val="auto"/>
          <w:sz w:val="22"/>
          <w:szCs w:val="22"/>
        </w:rPr>
        <w:t>za zwłokę w usunięciu wad lub usterek stwierdzonych podczas odbioru końcowego lub w okr</w:t>
      </w:r>
      <w:r w:rsidR="00F75232" w:rsidRPr="000C7B2C">
        <w:rPr>
          <w:rFonts w:asciiTheme="minorHAnsi" w:hAnsiTheme="minorHAnsi" w:cstheme="minorHAnsi"/>
          <w:color w:val="auto"/>
          <w:sz w:val="22"/>
          <w:szCs w:val="22"/>
        </w:rPr>
        <w:t>esie gwarancji – w wysokości 0,</w:t>
      </w:r>
      <w:r w:rsidR="008816A0" w:rsidRPr="000C7B2C">
        <w:rPr>
          <w:rFonts w:asciiTheme="minorHAnsi" w:hAnsiTheme="minorHAnsi" w:cstheme="minorHAnsi"/>
          <w:color w:val="auto"/>
          <w:sz w:val="22"/>
          <w:szCs w:val="22"/>
        </w:rPr>
        <w:t>1</w:t>
      </w:r>
      <w:r w:rsidRPr="000C7B2C">
        <w:rPr>
          <w:rFonts w:asciiTheme="minorHAnsi" w:hAnsiTheme="minorHAnsi" w:cstheme="minorHAnsi"/>
          <w:color w:val="auto"/>
          <w:sz w:val="22"/>
          <w:szCs w:val="22"/>
        </w:rPr>
        <w:t xml:space="preserve">% wynagrodzenia brutto za każdy rozpoczęty dzień zwłoki po upływie terminu </w:t>
      </w:r>
      <w:r w:rsidR="006D726F">
        <w:rPr>
          <w:rFonts w:asciiTheme="minorHAnsi" w:hAnsiTheme="minorHAnsi" w:cstheme="minorHAnsi"/>
          <w:color w:val="auto"/>
          <w:sz w:val="22"/>
          <w:szCs w:val="22"/>
        </w:rPr>
        <w:t xml:space="preserve">uzgodnionego przez Strony lub </w:t>
      </w:r>
      <w:r w:rsidRPr="000C7B2C">
        <w:rPr>
          <w:rFonts w:asciiTheme="minorHAnsi" w:hAnsiTheme="minorHAnsi" w:cstheme="minorHAnsi"/>
          <w:color w:val="auto"/>
          <w:sz w:val="22"/>
          <w:szCs w:val="22"/>
        </w:rPr>
        <w:t xml:space="preserve">wyznaczonego </w:t>
      </w:r>
      <w:r w:rsidR="006D726F">
        <w:rPr>
          <w:rFonts w:asciiTheme="minorHAnsi" w:hAnsiTheme="minorHAnsi" w:cstheme="minorHAnsi"/>
          <w:color w:val="auto"/>
          <w:sz w:val="22"/>
          <w:szCs w:val="22"/>
        </w:rPr>
        <w:t xml:space="preserve">jednostronnie </w:t>
      </w:r>
      <w:r w:rsidRPr="000C7B2C">
        <w:rPr>
          <w:rFonts w:asciiTheme="minorHAnsi" w:hAnsiTheme="minorHAnsi" w:cstheme="minorHAnsi"/>
          <w:color w:val="auto"/>
          <w:sz w:val="22"/>
          <w:szCs w:val="22"/>
        </w:rPr>
        <w:t>przez Zamawiającego</w:t>
      </w:r>
      <w:r w:rsidR="00924095">
        <w:rPr>
          <w:rFonts w:asciiTheme="minorHAnsi" w:hAnsiTheme="minorHAnsi" w:cstheme="minorHAnsi"/>
          <w:color w:val="auto"/>
          <w:sz w:val="22"/>
          <w:szCs w:val="22"/>
        </w:rPr>
        <w:t xml:space="preserve"> (§ 15 ust. 7 Umowy)</w:t>
      </w:r>
      <w:r w:rsidRPr="000C7B2C">
        <w:rPr>
          <w:rFonts w:asciiTheme="minorHAnsi" w:hAnsiTheme="minorHAnsi" w:cstheme="minorHAnsi"/>
          <w:color w:val="auto"/>
          <w:sz w:val="22"/>
          <w:szCs w:val="22"/>
        </w:rPr>
        <w:t>;</w:t>
      </w:r>
    </w:p>
    <w:p w14:paraId="378EFDF5" w14:textId="77777777" w:rsidR="00940551" w:rsidRPr="00F50DA6" w:rsidRDefault="00940551" w:rsidP="002B2AF1">
      <w:pPr>
        <w:pStyle w:val="db"/>
        <w:keepLines/>
        <w:numPr>
          <w:ilvl w:val="0"/>
          <w:numId w:val="33"/>
        </w:numPr>
        <w:tabs>
          <w:tab w:val="clear" w:pos="649"/>
        </w:tabs>
        <w:spacing w:after="120"/>
        <w:ind w:left="714" w:hanging="357"/>
        <w:jc w:val="both"/>
        <w:rPr>
          <w:rFonts w:asciiTheme="minorHAnsi" w:hAnsiTheme="minorHAnsi" w:cstheme="minorHAnsi"/>
          <w:color w:val="auto"/>
          <w:sz w:val="22"/>
          <w:szCs w:val="22"/>
        </w:rPr>
      </w:pPr>
      <w:r w:rsidRPr="00F50DA6">
        <w:rPr>
          <w:rFonts w:asciiTheme="minorHAnsi" w:hAnsiTheme="minorHAnsi" w:cstheme="minorHAnsi"/>
          <w:color w:val="auto"/>
          <w:sz w:val="22"/>
          <w:szCs w:val="22"/>
        </w:rPr>
        <w:t>za nieprzedłożenie do zaakceptowania projektu umowy o podwykonawstwo, której przedmiotem są roboty b</w:t>
      </w:r>
      <w:r w:rsidR="00DF1FED" w:rsidRPr="00F50DA6">
        <w:rPr>
          <w:rFonts w:asciiTheme="minorHAnsi" w:hAnsiTheme="minorHAnsi" w:cstheme="minorHAnsi"/>
          <w:color w:val="auto"/>
          <w:sz w:val="22"/>
          <w:szCs w:val="22"/>
        </w:rPr>
        <w:t>udowlane</w:t>
      </w:r>
      <w:r w:rsidR="00763326" w:rsidRPr="00F50DA6">
        <w:rPr>
          <w:rFonts w:asciiTheme="minorHAnsi" w:hAnsiTheme="minorHAnsi" w:cstheme="minorHAnsi"/>
          <w:color w:val="auto"/>
          <w:sz w:val="22"/>
          <w:szCs w:val="22"/>
        </w:rPr>
        <w:t>,</w:t>
      </w:r>
      <w:r w:rsidR="00DF1FED" w:rsidRPr="00F50DA6">
        <w:rPr>
          <w:rFonts w:asciiTheme="minorHAnsi" w:hAnsiTheme="minorHAnsi" w:cstheme="minorHAnsi"/>
          <w:color w:val="auto"/>
          <w:sz w:val="22"/>
          <w:szCs w:val="22"/>
        </w:rPr>
        <w:t xml:space="preserve"> lub projektu jej zmian –</w:t>
      </w:r>
      <w:r w:rsidRPr="00F50DA6">
        <w:rPr>
          <w:rFonts w:asciiTheme="minorHAnsi" w:hAnsiTheme="minorHAnsi" w:cstheme="minorHAnsi"/>
          <w:color w:val="auto"/>
          <w:sz w:val="22"/>
          <w:szCs w:val="22"/>
        </w:rPr>
        <w:t xml:space="preserve"> w wysokości </w:t>
      </w:r>
      <w:r w:rsidR="00D81D00">
        <w:rPr>
          <w:rFonts w:asciiTheme="minorHAnsi" w:hAnsiTheme="minorHAnsi" w:cstheme="minorHAnsi"/>
          <w:color w:val="auto"/>
          <w:sz w:val="22"/>
          <w:szCs w:val="22"/>
        </w:rPr>
        <w:t>2</w:t>
      </w:r>
      <w:r w:rsidR="00DD22F5" w:rsidRPr="00F50DA6">
        <w:rPr>
          <w:rFonts w:asciiTheme="minorHAnsi" w:hAnsiTheme="minorHAnsi" w:cstheme="minorHAnsi"/>
          <w:color w:val="auto"/>
          <w:sz w:val="22"/>
          <w:szCs w:val="22"/>
        </w:rPr>
        <w:t> 000 zł brutto</w:t>
      </w:r>
      <w:r w:rsidRPr="00F50DA6">
        <w:rPr>
          <w:rFonts w:asciiTheme="minorHAnsi" w:hAnsiTheme="minorHAnsi" w:cstheme="minorHAnsi"/>
          <w:color w:val="auto"/>
          <w:sz w:val="22"/>
          <w:szCs w:val="22"/>
        </w:rPr>
        <w:t xml:space="preserve">; </w:t>
      </w:r>
    </w:p>
    <w:p w14:paraId="6BC6C439" w14:textId="77777777" w:rsidR="00940551" w:rsidRPr="00F50DA6" w:rsidRDefault="00940551" w:rsidP="002B2AF1">
      <w:pPr>
        <w:pStyle w:val="db"/>
        <w:keepLines/>
        <w:numPr>
          <w:ilvl w:val="0"/>
          <w:numId w:val="33"/>
        </w:numPr>
        <w:tabs>
          <w:tab w:val="clear" w:pos="649"/>
        </w:tabs>
        <w:spacing w:after="120"/>
        <w:ind w:left="714" w:hanging="357"/>
        <w:jc w:val="both"/>
        <w:rPr>
          <w:rFonts w:asciiTheme="minorHAnsi" w:hAnsiTheme="minorHAnsi" w:cstheme="minorHAnsi"/>
          <w:color w:val="auto"/>
          <w:sz w:val="22"/>
          <w:szCs w:val="22"/>
        </w:rPr>
      </w:pPr>
      <w:r w:rsidRPr="00F50DA6">
        <w:rPr>
          <w:rFonts w:asciiTheme="minorHAnsi" w:hAnsiTheme="minorHAnsi" w:cstheme="minorHAnsi"/>
          <w:color w:val="auto"/>
          <w:sz w:val="22"/>
          <w:szCs w:val="22"/>
        </w:rPr>
        <w:t xml:space="preserve">za nieprzedłożenie poświadczonej za zgodność z oryginałem kopii </w:t>
      </w:r>
      <w:r w:rsidR="00496C65" w:rsidRPr="00F50DA6">
        <w:rPr>
          <w:rFonts w:asciiTheme="minorHAnsi" w:hAnsiTheme="minorHAnsi" w:cstheme="minorHAnsi"/>
          <w:color w:val="auto"/>
          <w:sz w:val="22"/>
          <w:szCs w:val="22"/>
        </w:rPr>
        <w:t xml:space="preserve">zawartej </w:t>
      </w:r>
      <w:r w:rsidRPr="00F50DA6">
        <w:rPr>
          <w:rFonts w:asciiTheme="minorHAnsi" w:hAnsiTheme="minorHAnsi" w:cstheme="minorHAnsi"/>
          <w:color w:val="auto"/>
          <w:sz w:val="22"/>
          <w:szCs w:val="22"/>
        </w:rPr>
        <w:t>umowy o</w:t>
      </w:r>
      <w:r w:rsidR="00DF1FED" w:rsidRPr="00F50DA6">
        <w:rPr>
          <w:rFonts w:asciiTheme="minorHAnsi" w:hAnsiTheme="minorHAnsi" w:cstheme="minorHAnsi"/>
          <w:color w:val="auto"/>
          <w:sz w:val="22"/>
          <w:szCs w:val="22"/>
        </w:rPr>
        <w:t> podwykonawstwo, lub jej zmiany –</w:t>
      </w:r>
      <w:r w:rsidRPr="00F50DA6">
        <w:rPr>
          <w:rFonts w:asciiTheme="minorHAnsi" w:hAnsiTheme="minorHAnsi" w:cstheme="minorHAnsi"/>
          <w:color w:val="auto"/>
          <w:sz w:val="22"/>
          <w:szCs w:val="22"/>
        </w:rPr>
        <w:t xml:space="preserve"> w wysokości </w:t>
      </w:r>
      <w:r w:rsidR="00D81D00">
        <w:rPr>
          <w:rFonts w:asciiTheme="minorHAnsi" w:hAnsiTheme="minorHAnsi" w:cstheme="minorHAnsi"/>
          <w:color w:val="auto"/>
          <w:sz w:val="22"/>
          <w:szCs w:val="22"/>
        </w:rPr>
        <w:t>2</w:t>
      </w:r>
      <w:r w:rsidR="00DD22F5" w:rsidRPr="00F50DA6">
        <w:rPr>
          <w:rFonts w:asciiTheme="minorHAnsi" w:hAnsiTheme="minorHAnsi" w:cstheme="minorHAnsi"/>
          <w:color w:val="auto"/>
          <w:sz w:val="22"/>
          <w:szCs w:val="22"/>
        </w:rPr>
        <w:t> 000 zł brutto</w:t>
      </w:r>
      <w:r w:rsidRPr="00F50DA6">
        <w:rPr>
          <w:rFonts w:asciiTheme="minorHAnsi" w:hAnsiTheme="minorHAnsi" w:cstheme="minorHAnsi"/>
          <w:color w:val="auto"/>
          <w:sz w:val="22"/>
          <w:szCs w:val="22"/>
        </w:rPr>
        <w:t>;</w:t>
      </w:r>
    </w:p>
    <w:p w14:paraId="5F8C7FBC" w14:textId="77777777" w:rsidR="00940551" w:rsidRPr="00D67C0F" w:rsidRDefault="00940551" w:rsidP="002B2AF1">
      <w:pPr>
        <w:pStyle w:val="db"/>
        <w:keepLines/>
        <w:numPr>
          <w:ilvl w:val="0"/>
          <w:numId w:val="33"/>
        </w:numPr>
        <w:tabs>
          <w:tab w:val="clear" w:pos="649"/>
        </w:tabs>
        <w:spacing w:after="120"/>
        <w:ind w:left="714" w:hanging="357"/>
        <w:jc w:val="both"/>
        <w:rPr>
          <w:rFonts w:asciiTheme="minorHAnsi" w:hAnsiTheme="minorHAnsi" w:cstheme="minorHAnsi"/>
          <w:color w:val="auto"/>
          <w:sz w:val="22"/>
          <w:szCs w:val="22"/>
        </w:rPr>
      </w:pPr>
      <w:r w:rsidRPr="00D67C0F">
        <w:rPr>
          <w:rFonts w:asciiTheme="minorHAnsi" w:hAnsiTheme="minorHAnsi" w:cstheme="minorHAnsi"/>
          <w:color w:val="auto"/>
          <w:sz w:val="22"/>
          <w:szCs w:val="22"/>
        </w:rPr>
        <w:t>za brak zapłaty wynagrodzenia należnego podwykonawcom lub dalszym podwykonawcom – w wysokości 10% tego wynagrodzenia brutto;</w:t>
      </w:r>
    </w:p>
    <w:p w14:paraId="17ED19FD" w14:textId="77777777" w:rsidR="00940551" w:rsidRPr="00D67C0F" w:rsidRDefault="00940551" w:rsidP="002B2AF1">
      <w:pPr>
        <w:pStyle w:val="db"/>
        <w:keepLines/>
        <w:numPr>
          <w:ilvl w:val="0"/>
          <w:numId w:val="33"/>
        </w:numPr>
        <w:tabs>
          <w:tab w:val="clear" w:pos="649"/>
        </w:tabs>
        <w:spacing w:after="120"/>
        <w:ind w:left="714" w:hanging="357"/>
        <w:jc w:val="both"/>
        <w:rPr>
          <w:rFonts w:asciiTheme="minorHAnsi" w:hAnsiTheme="minorHAnsi" w:cstheme="minorHAnsi"/>
          <w:color w:val="auto"/>
          <w:sz w:val="22"/>
          <w:szCs w:val="22"/>
        </w:rPr>
      </w:pPr>
      <w:r w:rsidRPr="00D67C0F">
        <w:rPr>
          <w:rFonts w:asciiTheme="minorHAnsi" w:hAnsiTheme="minorHAnsi" w:cstheme="minorHAnsi"/>
          <w:color w:val="auto"/>
          <w:sz w:val="22"/>
          <w:szCs w:val="22"/>
        </w:rPr>
        <w:t>za nieterminową zapłatę wynagrodzenia należnego podwyko</w:t>
      </w:r>
      <w:r w:rsidR="00DF1FED" w:rsidRPr="00D67C0F">
        <w:rPr>
          <w:rFonts w:asciiTheme="minorHAnsi" w:hAnsiTheme="minorHAnsi" w:cstheme="minorHAnsi"/>
          <w:color w:val="auto"/>
          <w:sz w:val="22"/>
          <w:szCs w:val="22"/>
        </w:rPr>
        <w:t>nawcy lub dalszemu podwykonawcy –</w:t>
      </w:r>
      <w:r w:rsidRPr="00D67C0F">
        <w:rPr>
          <w:rFonts w:asciiTheme="minorHAnsi" w:hAnsiTheme="minorHAnsi" w:cstheme="minorHAnsi"/>
          <w:color w:val="auto"/>
          <w:sz w:val="22"/>
          <w:szCs w:val="22"/>
        </w:rPr>
        <w:t xml:space="preserve"> w wysokośc</w:t>
      </w:r>
      <w:r w:rsidR="00DF1FED" w:rsidRPr="00D67C0F">
        <w:rPr>
          <w:rFonts w:asciiTheme="minorHAnsi" w:hAnsiTheme="minorHAnsi" w:cstheme="minorHAnsi"/>
          <w:color w:val="auto"/>
          <w:sz w:val="22"/>
          <w:szCs w:val="22"/>
        </w:rPr>
        <w:t>i 0,1% zaległego wynagrodzenia</w:t>
      </w:r>
      <w:r w:rsidRPr="00D67C0F">
        <w:rPr>
          <w:rFonts w:asciiTheme="minorHAnsi" w:hAnsiTheme="minorHAnsi" w:cstheme="minorHAnsi"/>
          <w:color w:val="auto"/>
          <w:sz w:val="22"/>
          <w:szCs w:val="22"/>
        </w:rPr>
        <w:t xml:space="preserve"> za każdy dzień </w:t>
      </w:r>
      <w:r w:rsidR="00762021" w:rsidRPr="00D67C0F">
        <w:rPr>
          <w:rFonts w:asciiTheme="minorHAnsi" w:hAnsiTheme="minorHAnsi" w:cstheme="minorHAnsi"/>
          <w:color w:val="auto"/>
          <w:sz w:val="22"/>
          <w:szCs w:val="22"/>
        </w:rPr>
        <w:t>zwłoki</w:t>
      </w:r>
      <w:r w:rsidRPr="00D67C0F">
        <w:rPr>
          <w:rFonts w:asciiTheme="minorHAnsi" w:hAnsiTheme="minorHAnsi" w:cstheme="minorHAnsi"/>
          <w:color w:val="auto"/>
          <w:sz w:val="22"/>
          <w:szCs w:val="22"/>
        </w:rPr>
        <w:t xml:space="preserve"> w zapłacie wynagrodzenia;</w:t>
      </w:r>
    </w:p>
    <w:p w14:paraId="09F1BFA6" w14:textId="77777777" w:rsidR="0005205C" w:rsidRPr="00F50DA6" w:rsidRDefault="0005205C" w:rsidP="002B2AF1">
      <w:pPr>
        <w:pStyle w:val="db"/>
        <w:keepLines/>
        <w:numPr>
          <w:ilvl w:val="0"/>
          <w:numId w:val="33"/>
        </w:numPr>
        <w:tabs>
          <w:tab w:val="clear" w:pos="649"/>
        </w:tabs>
        <w:spacing w:after="120"/>
        <w:ind w:left="714" w:hanging="357"/>
        <w:jc w:val="both"/>
        <w:rPr>
          <w:rFonts w:asciiTheme="minorHAnsi" w:hAnsiTheme="minorHAnsi" w:cstheme="minorHAnsi"/>
          <w:color w:val="auto"/>
          <w:sz w:val="22"/>
          <w:szCs w:val="22"/>
        </w:rPr>
      </w:pPr>
      <w:r w:rsidRPr="00F50DA6">
        <w:rPr>
          <w:rFonts w:asciiTheme="minorHAnsi" w:hAnsiTheme="minorHAnsi" w:cstheme="minorHAnsi"/>
          <w:color w:val="auto"/>
          <w:sz w:val="22"/>
          <w:szCs w:val="22"/>
        </w:rPr>
        <w:t>za brak zmiany umowy o podwykonawstwo w zakresie terminu zapłaty, zgodnego z § 10 ust. 5 pkt 2 – w wysokości 10% wartości umowy o podwykonawstwo;</w:t>
      </w:r>
    </w:p>
    <w:p w14:paraId="56C2285F" w14:textId="77777777" w:rsidR="00940551" w:rsidRDefault="00940551" w:rsidP="002B2AF1">
      <w:pPr>
        <w:pStyle w:val="db"/>
        <w:keepLines/>
        <w:numPr>
          <w:ilvl w:val="0"/>
          <w:numId w:val="33"/>
        </w:numPr>
        <w:tabs>
          <w:tab w:val="clear" w:pos="649"/>
        </w:tabs>
        <w:spacing w:after="120"/>
        <w:ind w:left="714" w:hanging="357"/>
        <w:jc w:val="both"/>
        <w:rPr>
          <w:rFonts w:asciiTheme="minorHAnsi" w:hAnsiTheme="minorHAnsi" w:cstheme="minorHAnsi"/>
          <w:color w:val="auto"/>
          <w:sz w:val="22"/>
          <w:szCs w:val="22"/>
        </w:rPr>
      </w:pPr>
      <w:r w:rsidRPr="00F50DA6">
        <w:rPr>
          <w:rFonts w:asciiTheme="minorHAnsi" w:hAnsiTheme="minorHAnsi" w:cstheme="minorHAnsi"/>
          <w:color w:val="auto"/>
          <w:sz w:val="22"/>
          <w:szCs w:val="22"/>
        </w:rPr>
        <w:t xml:space="preserve">z tytułu niespełnienia przez Wykonawcę, podwykonawcę lub dalszego podwykonawcę wymogu zatrudnienia na podstawie umowy o pracę osób wykonujących czynności wskazane w </w:t>
      </w:r>
      <w:r w:rsidR="00A63BFC" w:rsidRPr="00F50DA6">
        <w:rPr>
          <w:rFonts w:asciiTheme="minorHAnsi" w:hAnsiTheme="minorHAnsi" w:cstheme="minorHAnsi"/>
          <w:color w:val="auto"/>
          <w:sz w:val="22"/>
          <w:szCs w:val="22"/>
        </w:rPr>
        <w:t>§ 5</w:t>
      </w:r>
      <w:r w:rsidR="003B4E4B" w:rsidRPr="00F50DA6">
        <w:rPr>
          <w:rFonts w:asciiTheme="minorHAnsi" w:hAnsiTheme="minorHAnsi" w:cstheme="minorHAnsi"/>
          <w:color w:val="auto"/>
          <w:sz w:val="22"/>
          <w:szCs w:val="22"/>
        </w:rPr>
        <w:t xml:space="preserve"> ust. </w:t>
      </w:r>
      <w:r w:rsidR="00252F5C">
        <w:rPr>
          <w:rFonts w:asciiTheme="minorHAnsi" w:hAnsiTheme="minorHAnsi" w:cstheme="minorHAnsi"/>
          <w:color w:val="auto"/>
          <w:sz w:val="22"/>
          <w:szCs w:val="22"/>
        </w:rPr>
        <w:t>5</w:t>
      </w:r>
      <w:r w:rsidR="00DF1FED" w:rsidRPr="00F50DA6">
        <w:rPr>
          <w:rFonts w:asciiTheme="minorHAnsi" w:hAnsiTheme="minorHAnsi" w:cstheme="minorHAnsi"/>
          <w:color w:val="auto"/>
          <w:sz w:val="22"/>
          <w:szCs w:val="22"/>
        </w:rPr>
        <w:t xml:space="preserve"> –</w:t>
      </w:r>
      <w:r w:rsidR="003B4E4B" w:rsidRPr="00F50DA6">
        <w:rPr>
          <w:rFonts w:asciiTheme="minorHAnsi" w:hAnsiTheme="minorHAnsi" w:cstheme="minorHAnsi"/>
          <w:color w:val="auto"/>
          <w:sz w:val="22"/>
          <w:szCs w:val="22"/>
        </w:rPr>
        <w:t xml:space="preserve"> w wysokości </w:t>
      </w:r>
      <w:r w:rsidR="00D81D00">
        <w:rPr>
          <w:rFonts w:asciiTheme="minorHAnsi" w:hAnsiTheme="minorHAnsi" w:cstheme="minorHAnsi"/>
          <w:color w:val="auto"/>
          <w:sz w:val="22"/>
          <w:szCs w:val="22"/>
        </w:rPr>
        <w:t>2</w:t>
      </w:r>
      <w:r w:rsidR="003B4E4B" w:rsidRPr="00F50DA6">
        <w:rPr>
          <w:rFonts w:asciiTheme="minorHAnsi" w:hAnsiTheme="minorHAnsi" w:cstheme="minorHAnsi"/>
          <w:color w:val="auto"/>
          <w:sz w:val="22"/>
          <w:szCs w:val="22"/>
        </w:rPr>
        <w:t> 000</w:t>
      </w:r>
      <w:r w:rsidRPr="00F50DA6">
        <w:rPr>
          <w:rFonts w:asciiTheme="minorHAnsi" w:hAnsiTheme="minorHAnsi" w:cstheme="minorHAnsi"/>
          <w:color w:val="auto"/>
          <w:sz w:val="22"/>
          <w:szCs w:val="22"/>
        </w:rPr>
        <w:t xml:space="preserve"> zł</w:t>
      </w:r>
      <w:r w:rsidR="00531073" w:rsidRPr="00F50DA6">
        <w:rPr>
          <w:rFonts w:asciiTheme="minorHAnsi" w:hAnsiTheme="minorHAnsi" w:cstheme="minorHAnsi"/>
          <w:color w:val="auto"/>
          <w:sz w:val="22"/>
          <w:szCs w:val="22"/>
        </w:rPr>
        <w:t xml:space="preserve"> brutto </w:t>
      </w:r>
      <w:r w:rsidRPr="00F50DA6">
        <w:rPr>
          <w:rFonts w:asciiTheme="minorHAnsi" w:hAnsiTheme="minorHAnsi" w:cstheme="minorHAnsi"/>
          <w:color w:val="auto"/>
          <w:sz w:val="22"/>
          <w:szCs w:val="22"/>
        </w:rPr>
        <w:t>za każde takie naruszenie;</w:t>
      </w:r>
    </w:p>
    <w:p w14:paraId="5D39DFD5" w14:textId="77777777" w:rsidR="00806D71" w:rsidRPr="00F50DA6" w:rsidRDefault="00806D71" w:rsidP="002B2AF1">
      <w:pPr>
        <w:pStyle w:val="db"/>
        <w:keepLines/>
        <w:numPr>
          <w:ilvl w:val="0"/>
          <w:numId w:val="33"/>
        </w:numPr>
        <w:tabs>
          <w:tab w:val="clear" w:pos="649"/>
        </w:tabs>
        <w:spacing w:after="120"/>
        <w:ind w:left="714" w:hanging="357"/>
        <w:jc w:val="both"/>
        <w:rPr>
          <w:rFonts w:asciiTheme="minorHAnsi" w:hAnsiTheme="minorHAnsi" w:cstheme="minorHAnsi"/>
          <w:color w:val="auto"/>
          <w:sz w:val="22"/>
          <w:szCs w:val="22"/>
        </w:rPr>
      </w:pPr>
      <w:r>
        <w:rPr>
          <w:rFonts w:asciiTheme="minorHAnsi" w:hAnsiTheme="minorHAnsi" w:cstheme="minorHAnsi"/>
          <w:color w:val="auto"/>
          <w:sz w:val="22"/>
          <w:szCs w:val="22"/>
        </w:rPr>
        <w:t>za nieprzedstawienie w wyznaczonym terminie do</w:t>
      </w:r>
      <w:r w:rsidR="00252F5C">
        <w:rPr>
          <w:rFonts w:asciiTheme="minorHAnsi" w:hAnsiTheme="minorHAnsi" w:cstheme="minorHAnsi"/>
          <w:color w:val="auto"/>
          <w:sz w:val="22"/>
          <w:szCs w:val="22"/>
        </w:rPr>
        <w:t>kumentów wskazanych w § 5 ust. 7</w:t>
      </w:r>
      <w:r>
        <w:rPr>
          <w:rFonts w:asciiTheme="minorHAnsi" w:hAnsiTheme="minorHAnsi" w:cstheme="minorHAnsi"/>
          <w:color w:val="auto"/>
          <w:sz w:val="22"/>
          <w:szCs w:val="22"/>
        </w:rPr>
        <w:t xml:space="preserve"> – w wysokości </w:t>
      </w:r>
      <w:r w:rsidR="006F11FE">
        <w:rPr>
          <w:rFonts w:asciiTheme="minorHAnsi" w:hAnsiTheme="minorHAnsi" w:cstheme="minorHAnsi"/>
          <w:color w:val="auto"/>
          <w:sz w:val="22"/>
          <w:szCs w:val="22"/>
        </w:rPr>
        <w:t>5</w:t>
      </w:r>
      <w:r>
        <w:rPr>
          <w:rFonts w:asciiTheme="minorHAnsi" w:hAnsiTheme="minorHAnsi" w:cstheme="minorHAnsi"/>
          <w:color w:val="auto"/>
          <w:sz w:val="22"/>
          <w:szCs w:val="22"/>
        </w:rPr>
        <w:t> 000 zł brutto za każde takie naruszenie;</w:t>
      </w:r>
    </w:p>
    <w:p w14:paraId="328A952D" w14:textId="77777777" w:rsidR="00D3585F" w:rsidRPr="00F50DA6" w:rsidRDefault="00924095" w:rsidP="002B2AF1">
      <w:pPr>
        <w:pStyle w:val="db"/>
        <w:keepLines/>
        <w:numPr>
          <w:ilvl w:val="0"/>
          <w:numId w:val="33"/>
        </w:numPr>
        <w:tabs>
          <w:tab w:val="clear" w:pos="649"/>
        </w:tabs>
        <w:spacing w:after="120"/>
        <w:ind w:left="714" w:hanging="357"/>
        <w:jc w:val="both"/>
        <w:rPr>
          <w:rFonts w:asciiTheme="minorHAnsi" w:hAnsiTheme="minorHAnsi" w:cstheme="minorHAnsi"/>
          <w:color w:val="auto"/>
          <w:sz w:val="22"/>
          <w:szCs w:val="22"/>
        </w:rPr>
      </w:pPr>
      <w:r>
        <w:rPr>
          <w:rFonts w:asciiTheme="minorHAnsi" w:hAnsiTheme="minorHAnsi" w:cstheme="minorHAnsi"/>
          <w:color w:val="auto"/>
          <w:sz w:val="22"/>
          <w:szCs w:val="22"/>
        </w:rPr>
        <w:t>za n</w:t>
      </w:r>
      <w:r w:rsidRPr="00924095">
        <w:rPr>
          <w:rFonts w:asciiTheme="minorHAnsi" w:hAnsiTheme="minorHAnsi" w:cstheme="minorHAnsi"/>
          <w:color w:val="auto"/>
          <w:sz w:val="22"/>
          <w:szCs w:val="22"/>
        </w:rPr>
        <w:t xml:space="preserve">ieprzedłożenie przez Wykonawcę kopii polisy, oryginału polisy do wglądu </w:t>
      </w:r>
      <w:r>
        <w:rPr>
          <w:rFonts w:asciiTheme="minorHAnsi" w:hAnsiTheme="minorHAnsi" w:cstheme="minorHAnsi"/>
          <w:color w:val="auto"/>
          <w:sz w:val="22"/>
          <w:szCs w:val="22"/>
        </w:rPr>
        <w:t xml:space="preserve">lub </w:t>
      </w:r>
      <w:r w:rsidRPr="00924095">
        <w:rPr>
          <w:rFonts w:asciiTheme="minorHAnsi" w:hAnsiTheme="minorHAnsi" w:cstheme="minorHAnsi"/>
          <w:color w:val="auto"/>
          <w:sz w:val="22"/>
          <w:szCs w:val="22"/>
        </w:rPr>
        <w:t xml:space="preserve"> zachowania ciągłości ważności polisy OC </w:t>
      </w:r>
      <w:r w:rsidR="001D6CB9">
        <w:rPr>
          <w:rFonts w:asciiTheme="minorHAnsi" w:hAnsiTheme="minorHAnsi" w:cstheme="minorHAnsi"/>
          <w:color w:val="auto"/>
          <w:sz w:val="22"/>
          <w:szCs w:val="22"/>
        </w:rPr>
        <w:t>–</w:t>
      </w:r>
      <w:r w:rsidR="00231F79">
        <w:rPr>
          <w:rFonts w:asciiTheme="minorHAnsi" w:hAnsiTheme="minorHAnsi" w:cstheme="minorHAnsi"/>
          <w:color w:val="auto"/>
          <w:sz w:val="22"/>
          <w:szCs w:val="22"/>
        </w:rPr>
        <w:t xml:space="preserve"> </w:t>
      </w:r>
      <w:r w:rsidR="00605DAC" w:rsidRPr="00F50DA6">
        <w:rPr>
          <w:rFonts w:asciiTheme="minorHAnsi" w:hAnsiTheme="minorHAnsi" w:cstheme="minorHAnsi"/>
          <w:color w:val="auto"/>
          <w:sz w:val="22"/>
          <w:szCs w:val="22"/>
        </w:rPr>
        <w:t xml:space="preserve">w wysokości </w:t>
      </w:r>
      <w:r w:rsidR="009309D9">
        <w:rPr>
          <w:rFonts w:asciiTheme="minorHAnsi" w:hAnsiTheme="minorHAnsi" w:cstheme="minorHAnsi"/>
          <w:color w:val="auto"/>
          <w:sz w:val="22"/>
          <w:szCs w:val="22"/>
        </w:rPr>
        <w:t>5</w:t>
      </w:r>
      <w:r w:rsidR="00F03E6B" w:rsidRPr="00F50DA6">
        <w:rPr>
          <w:rFonts w:asciiTheme="minorHAnsi" w:hAnsiTheme="minorHAnsi" w:cstheme="minorHAnsi"/>
          <w:color w:val="auto"/>
          <w:sz w:val="22"/>
          <w:szCs w:val="22"/>
        </w:rPr>
        <w:t> 0</w:t>
      </w:r>
      <w:r w:rsidR="00736E95" w:rsidRPr="00F50DA6">
        <w:rPr>
          <w:rFonts w:asciiTheme="minorHAnsi" w:hAnsiTheme="minorHAnsi" w:cstheme="minorHAnsi"/>
          <w:color w:val="auto"/>
          <w:sz w:val="22"/>
          <w:szCs w:val="22"/>
        </w:rPr>
        <w:t>00 </w:t>
      </w:r>
      <w:r w:rsidR="00605DAC" w:rsidRPr="00F50DA6">
        <w:rPr>
          <w:rFonts w:asciiTheme="minorHAnsi" w:hAnsiTheme="minorHAnsi" w:cstheme="minorHAnsi"/>
          <w:color w:val="auto"/>
          <w:sz w:val="22"/>
          <w:szCs w:val="22"/>
        </w:rPr>
        <w:t xml:space="preserve">zł za każdy </w:t>
      </w:r>
      <w:r w:rsidR="00D81D00">
        <w:rPr>
          <w:rFonts w:asciiTheme="minorHAnsi" w:hAnsiTheme="minorHAnsi" w:cstheme="minorHAnsi"/>
          <w:color w:val="auto"/>
          <w:sz w:val="22"/>
          <w:szCs w:val="22"/>
        </w:rPr>
        <w:t>stwierdzony przypadek</w:t>
      </w:r>
      <w:r w:rsidR="00291589" w:rsidRPr="00F50DA6">
        <w:rPr>
          <w:rFonts w:asciiTheme="minorHAnsi" w:hAnsiTheme="minorHAnsi" w:cstheme="minorHAnsi"/>
          <w:color w:val="auto"/>
          <w:sz w:val="22"/>
          <w:szCs w:val="22"/>
        </w:rPr>
        <w:t>;</w:t>
      </w:r>
    </w:p>
    <w:p w14:paraId="10287956" w14:textId="77777777" w:rsidR="00D3585F" w:rsidRPr="00B17694" w:rsidRDefault="00D3585F" w:rsidP="002B2AF1">
      <w:pPr>
        <w:pStyle w:val="db"/>
        <w:keepLines/>
        <w:numPr>
          <w:ilvl w:val="0"/>
          <w:numId w:val="33"/>
        </w:numPr>
        <w:tabs>
          <w:tab w:val="clear" w:pos="649"/>
        </w:tabs>
        <w:spacing w:after="120"/>
        <w:ind w:left="714" w:hanging="357"/>
        <w:jc w:val="both"/>
        <w:rPr>
          <w:rFonts w:asciiTheme="minorHAnsi" w:hAnsiTheme="minorHAnsi" w:cstheme="minorHAnsi"/>
          <w:color w:val="auto"/>
          <w:sz w:val="22"/>
          <w:szCs w:val="22"/>
        </w:rPr>
      </w:pPr>
      <w:r w:rsidRPr="00F50DA6">
        <w:rPr>
          <w:rFonts w:asciiTheme="minorHAnsi" w:hAnsiTheme="minorHAnsi" w:cs="Arial"/>
          <w:color w:val="00000A"/>
          <w:sz w:val="22"/>
          <w:szCs w:val="21"/>
        </w:rPr>
        <w:t xml:space="preserve">za odstąpienie od Umowy z przyczyn </w:t>
      </w:r>
      <w:r w:rsidR="00D81D00">
        <w:rPr>
          <w:rFonts w:asciiTheme="minorHAnsi" w:hAnsiTheme="minorHAnsi" w:cs="Arial"/>
          <w:color w:val="00000A"/>
          <w:sz w:val="22"/>
          <w:szCs w:val="21"/>
        </w:rPr>
        <w:t xml:space="preserve">leżących po stronie </w:t>
      </w:r>
      <w:r w:rsidRPr="00F50DA6">
        <w:rPr>
          <w:rFonts w:asciiTheme="minorHAnsi" w:hAnsiTheme="minorHAnsi" w:cs="Arial"/>
          <w:color w:val="00000A"/>
          <w:sz w:val="22"/>
          <w:szCs w:val="21"/>
        </w:rPr>
        <w:t xml:space="preserve">Wykonawcy </w:t>
      </w:r>
      <w:r w:rsidR="007729ED" w:rsidRPr="00F50DA6">
        <w:rPr>
          <w:rFonts w:asciiTheme="minorHAnsi" w:hAnsiTheme="minorHAnsi" w:cs="Arial"/>
          <w:color w:val="00000A"/>
          <w:sz w:val="22"/>
          <w:szCs w:val="21"/>
        </w:rPr>
        <w:t xml:space="preserve">– </w:t>
      </w:r>
      <w:r w:rsidRPr="00F50DA6">
        <w:rPr>
          <w:rFonts w:asciiTheme="minorHAnsi" w:hAnsiTheme="minorHAnsi" w:cs="Arial"/>
          <w:color w:val="00000A"/>
          <w:sz w:val="22"/>
          <w:szCs w:val="21"/>
        </w:rPr>
        <w:t>w wysokości 10</w:t>
      </w:r>
      <w:r w:rsidR="001E2FEB">
        <w:rPr>
          <w:rFonts w:asciiTheme="minorHAnsi" w:hAnsiTheme="minorHAnsi" w:cs="Arial"/>
          <w:color w:val="00000A"/>
          <w:sz w:val="22"/>
          <w:szCs w:val="21"/>
        </w:rPr>
        <w:t>% wynagrodzenia umownego brutto.</w:t>
      </w:r>
    </w:p>
    <w:p w14:paraId="358A2A11" w14:textId="1AC6AACB" w:rsidR="001544C9" w:rsidRPr="00F50DA6" w:rsidRDefault="00E03F4B" w:rsidP="002C3A8C">
      <w:pPr>
        <w:pStyle w:val="db"/>
        <w:keepLines/>
        <w:numPr>
          <w:ilvl w:val="0"/>
          <w:numId w:val="11"/>
        </w:numPr>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Zamawiający może naliczyć Wykonawcy kary umowne do wysokości </w:t>
      </w:r>
      <w:r w:rsidR="00DC2D52">
        <w:rPr>
          <w:rFonts w:asciiTheme="minorHAnsi" w:hAnsiTheme="minorHAnsi" w:cstheme="minorHAnsi"/>
          <w:color w:val="00000A"/>
          <w:sz w:val="22"/>
          <w:szCs w:val="22"/>
        </w:rPr>
        <w:t>30</w:t>
      </w:r>
      <w:r w:rsidR="00B34C21" w:rsidRPr="00F50DA6">
        <w:rPr>
          <w:rFonts w:asciiTheme="minorHAnsi" w:hAnsiTheme="minorHAnsi" w:cstheme="minorHAnsi"/>
          <w:color w:val="00000A"/>
          <w:sz w:val="22"/>
          <w:szCs w:val="22"/>
        </w:rPr>
        <w:t xml:space="preserve">% wynagrodzenia brutto określonego w § </w:t>
      </w:r>
      <w:r w:rsidR="002D2D96" w:rsidRPr="00F50DA6">
        <w:rPr>
          <w:rFonts w:asciiTheme="minorHAnsi" w:hAnsiTheme="minorHAnsi" w:cstheme="minorHAnsi"/>
          <w:color w:val="00000A"/>
          <w:sz w:val="22"/>
          <w:szCs w:val="22"/>
        </w:rPr>
        <w:t>11 ust. 1.</w:t>
      </w:r>
    </w:p>
    <w:p w14:paraId="46715A5E" w14:textId="77777777" w:rsidR="00781E93" w:rsidRPr="00F50DA6" w:rsidRDefault="00781E93" w:rsidP="002C3A8C">
      <w:pPr>
        <w:pStyle w:val="db"/>
        <w:keepLines/>
        <w:numPr>
          <w:ilvl w:val="0"/>
          <w:numId w:val="11"/>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lastRenderedPageBreak/>
        <w:t>Naliczenie zastrzeżonych Umową kar umownych nie wyłącza możliwości dochodzenia odszkodowania na zasadach ogólnych</w:t>
      </w:r>
      <w:r w:rsidR="00416B35" w:rsidRPr="00F50DA6">
        <w:rPr>
          <w:rFonts w:asciiTheme="minorHAnsi" w:hAnsiTheme="minorHAnsi" w:cstheme="minorHAnsi"/>
          <w:color w:val="00000A"/>
          <w:sz w:val="22"/>
          <w:szCs w:val="22"/>
        </w:rPr>
        <w:t>,</w:t>
      </w:r>
      <w:r w:rsidRPr="00F50DA6">
        <w:rPr>
          <w:rFonts w:asciiTheme="minorHAnsi" w:hAnsiTheme="minorHAnsi" w:cstheme="minorHAnsi"/>
          <w:color w:val="00000A"/>
          <w:sz w:val="22"/>
          <w:szCs w:val="22"/>
        </w:rPr>
        <w:t xml:space="preserve"> do pełnej wysokości szkody poniesionej przez Zamawiającego.</w:t>
      </w:r>
    </w:p>
    <w:p w14:paraId="157C239A" w14:textId="77777777" w:rsidR="006F6BDE" w:rsidRPr="00F50DA6" w:rsidRDefault="00940551" w:rsidP="002C3A8C">
      <w:pPr>
        <w:pStyle w:val="db"/>
        <w:keepLines/>
        <w:numPr>
          <w:ilvl w:val="0"/>
          <w:numId w:val="11"/>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Zapłata przez Wykonawcę kar umownych w przypadkach określonych powyżej nie zwalnia Wykonawcy z obowiązku ukończenia robót lub </w:t>
      </w:r>
      <w:r w:rsidR="00416B35" w:rsidRPr="00F50DA6">
        <w:rPr>
          <w:rFonts w:asciiTheme="minorHAnsi" w:hAnsiTheme="minorHAnsi" w:cstheme="minorHAnsi"/>
          <w:color w:val="00000A"/>
          <w:sz w:val="22"/>
          <w:szCs w:val="22"/>
        </w:rPr>
        <w:t xml:space="preserve">wykonania </w:t>
      </w:r>
      <w:r w:rsidRPr="00F50DA6">
        <w:rPr>
          <w:rFonts w:asciiTheme="minorHAnsi" w:hAnsiTheme="minorHAnsi" w:cstheme="minorHAnsi"/>
          <w:color w:val="00000A"/>
          <w:sz w:val="22"/>
          <w:szCs w:val="22"/>
        </w:rPr>
        <w:t>jakichkolwiek innych obowiązków i zobowiązań wynikających z Umowy</w:t>
      </w:r>
      <w:r w:rsidR="00924095">
        <w:rPr>
          <w:rFonts w:asciiTheme="minorHAnsi" w:hAnsiTheme="minorHAnsi" w:cstheme="minorHAnsi"/>
          <w:color w:val="00000A"/>
          <w:sz w:val="22"/>
          <w:szCs w:val="22"/>
        </w:rPr>
        <w:t>, jak również nie stoi na przeszkodzie do skorzystania przez Zamawiającego z innych uprawnień wynikających z treści Umowy, w tym skorzystania z wykonania zastępczego, odstąpienia lub wypowiedzenia Umowy.</w:t>
      </w:r>
    </w:p>
    <w:p w14:paraId="5EEF7661" w14:textId="77777777" w:rsidR="00940551" w:rsidRPr="00F50DA6" w:rsidRDefault="00940551" w:rsidP="002C3A8C">
      <w:pPr>
        <w:pStyle w:val="db"/>
        <w:keepLines/>
        <w:numPr>
          <w:ilvl w:val="0"/>
          <w:numId w:val="11"/>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Każda z wymienionych kar umownych jest niezależna od siebie, a Zamawiający ma prawo dochodzić każdej z nich niezależnie od pozostałych.</w:t>
      </w:r>
    </w:p>
    <w:p w14:paraId="5DC6E6FE" w14:textId="77777777" w:rsidR="00940551" w:rsidRPr="00F50DA6" w:rsidRDefault="00940551" w:rsidP="002C3A8C">
      <w:pPr>
        <w:pStyle w:val="Tekstpodstawowy"/>
        <w:keepLines/>
        <w:widowControl w:val="0"/>
        <w:numPr>
          <w:ilvl w:val="0"/>
          <w:numId w:val="11"/>
        </w:numPr>
        <w:suppressAutoHyphens w:val="0"/>
        <w:spacing w:after="120"/>
        <w:rPr>
          <w:rFonts w:asciiTheme="minorHAnsi" w:hAnsiTheme="minorHAnsi" w:cstheme="minorHAnsi"/>
          <w:sz w:val="22"/>
          <w:szCs w:val="22"/>
        </w:rPr>
      </w:pPr>
      <w:r w:rsidRPr="00F50DA6">
        <w:rPr>
          <w:rFonts w:asciiTheme="minorHAnsi" w:hAnsiTheme="minorHAnsi" w:cstheme="minorHAnsi"/>
          <w:sz w:val="22"/>
          <w:szCs w:val="22"/>
        </w:rPr>
        <w:t>Zamawiający może potrącić kwotę kary umownej z każdej płatności należnej Wykonawcy lub uzyskać jej wartość z zabezpieczenia należytego wykonania Umowy.</w:t>
      </w:r>
    </w:p>
    <w:p w14:paraId="50130900" w14:textId="77777777" w:rsidR="009A53D6" w:rsidRPr="00F50DA6" w:rsidRDefault="007B2146" w:rsidP="002C3A8C">
      <w:pPr>
        <w:pStyle w:val="db"/>
        <w:keepNext/>
        <w:keepLines/>
        <w:spacing w:before="240" w:after="120"/>
        <w:jc w:val="center"/>
        <w:rPr>
          <w:rFonts w:asciiTheme="minorHAnsi" w:hAnsiTheme="minorHAnsi" w:cstheme="minorHAnsi"/>
          <w:b/>
          <w:color w:val="00000A"/>
          <w:sz w:val="22"/>
          <w:szCs w:val="22"/>
        </w:rPr>
      </w:pPr>
      <w:r w:rsidRPr="00F50DA6">
        <w:rPr>
          <w:rFonts w:asciiTheme="minorHAnsi" w:hAnsiTheme="minorHAnsi" w:cstheme="minorHAnsi"/>
          <w:b/>
          <w:color w:val="00000A"/>
          <w:sz w:val="22"/>
          <w:szCs w:val="22"/>
        </w:rPr>
        <w:t>§ 17</w:t>
      </w:r>
    </w:p>
    <w:p w14:paraId="7AE476FA" w14:textId="77777777" w:rsidR="00F03E6B" w:rsidRPr="00F50DA6" w:rsidRDefault="00F03E6B" w:rsidP="002C3A8C">
      <w:pPr>
        <w:keepLines/>
        <w:numPr>
          <w:ilvl w:val="0"/>
          <w:numId w:val="23"/>
        </w:numPr>
        <w:suppressAutoHyphens w:val="0"/>
        <w:spacing w:after="120"/>
        <w:ind w:left="360"/>
        <w:jc w:val="both"/>
        <w:rPr>
          <w:rFonts w:asciiTheme="minorHAnsi" w:hAnsiTheme="minorHAnsi" w:cstheme="minorHAnsi"/>
          <w:sz w:val="22"/>
          <w:szCs w:val="22"/>
        </w:rPr>
      </w:pPr>
      <w:r w:rsidRPr="00F50DA6">
        <w:rPr>
          <w:rFonts w:asciiTheme="minorHAnsi" w:hAnsiTheme="minorHAnsi" w:cstheme="minorHAnsi"/>
          <w:sz w:val="22"/>
          <w:szCs w:val="22"/>
        </w:rPr>
        <w:t xml:space="preserve">Umowa może zostać zmieniona w sytuacji wystąpienia okoliczności wskazanych w ust. 2 lub </w:t>
      </w:r>
      <w:r w:rsidR="004757C7">
        <w:rPr>
          <w:rFonts w:asciiTheme="minorHAnsi" w:hAnsiTheme="minorHAnsi" w:cstheme="minorHAnsi"/>
          <w:sz w:val="22"/>
          <w:szCs w:val="22"/>
        </w:rPr>
        <w:t xml:space="preserve">innych okoliczności dopuszczalnych </w:t>
      </w:r>
      <w:r w:rsidRPr="00F50DA6">
        <w:rPr>
          <w:rFonts w:asciiTheme="minorHAnsi" w:hAnsiTheme="minorHAnsi" w:cstheme="minorHAnsi"/>
          <w:sz w:val="22"/>
          <w:szCs w:val="22"/>
        </w:rPr>
        <w:t xml:space="preserve">na </w:t>
      </w:r>
      <w:r w:rsidR="00F84199">
        <w:rPr>
          <w:rFonts w:asciiTheme="minorHAnsi" w:hAnsiTheme="minorHAnsi" w:cstheme="minorHAnsi"/>
          <w:sz w:val="22"/>
          <w:szCs w:val="22"/>
        </w:rPr>
        <w:t>podstawie przepisów ustawy Pzp.</w:t>
      </w:r>
    </w:p>
    <w:p w14:paraId="5074ACE6" w14:textId="77777777" w:rsidR="00F03E6B" w:rsidRPr="00F50DA6" w:rsidRDefault="00F03E6B" w:rsidP="002C3A8C">
      <w:pPr>
        <w:keepLines/>
        <w:numPr>
          <w:ilvl w:val="0"/>
          <w:numId w:val="23"/>
        </w:numPr>
        <w:suppressAutoHyphens w:val="0"/>
        <w:spacing w:after="120"/>
        <w:ind w:left="360"/>
        <w:jc w:val="both"/>
        <w:rPr>
          <w:rFonts w:asciiTheme="minorHAnsi" w:hAnsiTheme="minorHAnsi" w:cstheme="minorHAnsi"/>
          <w:sz w:val="22"/>
          <w:szCs w:val="22"/>
        </w:rPr>
      </w:pPr>
      <w:r w:rsidRPr="00F50DA6">
        <w:rPr>
          <w:rFonts w:asciiTheme="minorHAnsi" w:hAnsiTheme="minorHAnsi" w:cstheme="minorHAnsi"/>
          <w:sz w:val="22"/>
          <w:szCs w:val="22"/>
        </w:rPr>
        <w:t>Dopuszczalna jest zmiana Umowy</w:t>
      </w:r>
      <w:r w:rsidR="001C583A" w:rsidRPr="00F50DA6">
        <w:rPr>
          <w:rFonts w:asciiTheme="minorHAnsi" w:hAnsiTheme="minorHAnsi" w:cstheme="minorHAnsi"/>
          <w:sz w:val="22"/>
          <w:szCs w:val="22"/>
        </w:rPr>
        <w:t>, która nie wpłynie na ogólny charakter Umowy,</w:t>
      </w:r>
      <w:r w:rsidRPr="00F50DA6">
        <w:rPr>
          <w:rFonts w:asciiTheme="minorHAnsi" w:hAnsiTheme="minorHAnsi" w:cstheme="minorHAnsi"/>
          <w:sz w:val="22"/>
          <w:szCs w:val="22"/>
        </w:rPr>
        <w:t xml:space="preserve"> w przypadku zaistnienia </w:t>
      </w:r>
      <w:r w:rsidR="007B6141" w:rsidRPr="00F50DA6">
        <w:rPr>
          <w:rFonts w:asciiTheme="minorHAnsi" w:hAnsiTheme="minorHAnsi" w:cstheme="minorHAnsi"/>
          <w:sz w:val="22"/>
          <w:szCs w:val="22"/>
        </w:rPr>
        <w:t>następujących okoliczności,</w:t>
      </w:r>
      <w:r w:rsidRPr="00F50DA6">
        <w:rPr>
          <w:rFonts w:asciiTheme="minorHAnsi" w:hAnsiTheme="minorHAnsi" w:cstheme="minorHAnsi"/>
          <w:sz w:val="22"/>
          <w:szCs w:val="22"/>
        </w:rPr>
        <w:t xml:space="preserve"> na warunkach określonych poniżej:</w:t>
      </w:r>
    </w:p>
    <w:p w14:paraId="37B4A5B6" w14:textId="77777777" w:rsidR="00F03E6B" w:rsidRPr="00F50DA6" w:rsidRDefault="00F03E6B" w:rsidP="002B2AF1">
      <w:pPr>
        <w:pStyle w:val="Akapitzlist"/>
        <w:keepLines/>
        <w:widowControl w:val="0"/>
        <w:numPr>
          <w:ilvl w:val="0"/>
          <w:numId w:val="36"/>
        </w:numPr>
        <w:suppressAutoHyphens/>
        <w:spacing w:after="120"/>
        <w:ind w:left="717"/>
        <w:jc w:val="both"/>
        <w:rPr>
          <w:rFonts w:asciiTheme="minorHAnsi" w:hAnsiTheme="minorHAnsi" w:cstheme="minorHAnsi"/>
          <w:sz w:val="22"/>
          <w:szCs w:val="22"/>
        </w:rPr>
      </w:pPr>
      <w:r w:rsidRPr="00F50DA6">
        <w:rPr>
          <w:rFonts w:asciiTheme="minorHAnsi" w:hAnsiTheme="minorHAnsi" w:cstheme="minorHAnsi"/>
          <w:sz w:val="22"/>
          <w:szCs w:val="22"/>
        </w:rPr>
        <w:t>zmiana zakresu przedmiotu zamówienia w przypadku:</w:t>
      </w:r>
    </w:p>
    <w:p w14:paraId="275E81EA" w14:textId="77777777" w:rsidR="00F03E6B" w:rsidRPr="005C30C5" w:rsidRDefault="00F03E6B" w:rsidP="002B2AF1">
      <w:pPr>
        <w:pStyle w:val="Akapitzlist"/>
        <w:keepLines/>
        <w:widowControl w:val="0"/>
        <w:numPr>
          <w:ilvl w:val="1"/>
          <w:numId w:val="36"/>
        </w:numPr>
        <w:suppressAutoHyphens/>
        <w:spacing w:after="120"/>
        <w:ind w:left="1080"/>
        <w:jc w:val="both"/>
        <w:rPr>
          <w:rFonts w:asciiTheme="minorHAnsi" w:hAnsiTheme="minorHAnsi" w:cstheme="minorHAnsi"/>
          <w:sz w:val="22"/>
          <w:szCs w:val="22"/>
        </w:rPr>
      </w:pPr>
      <w:r w:rsidRPr="00F50DA6">
        <w:rPr>
          <w:rFonts w:asciiTheme="minorHAnsi" w:hAnsiTheme="minorHAnsi" w:cstheme="minorHAnsi"/>
          <w:sz w:val="22"/>
          <w:szCs w:val="22"/>
        </w:rPr>
        <w:t>wprowadzenia zmiany parametrów technicznych, technologii lub sposobu wykonania robót, wprowadzenia robót zamiennych</w:t>
      </w:r>
      <w:r w:rsidR="00D604DB">
        <w:rPr>
          <w:rFonts w:asciiTheme="minorHAnsi" w:hAnsiTheme="minorHAnsi" w:cstheme="minorHAnsi"/>
          <w:sz w:val="22"/>
          <w:szCs w:val="22"/>
        </w:rPr>
        <w:t xml:space="preserve"> lub </w:t>
      </w:r>
      <w:r w:rsidRPr="00F50DA6">
        <w:rPr>
          <w:rFonts w:asciiTheme="minorHAnsi" w:hAnsiTheme="minorHAnsi" w:cstheme="minorHAnsi"/>
          <w:sz w:val="22"/>
          <w:szCs w:val="22"/>
        </w:rPr>
        <w:t xml:space="preserve">wprowadzenia materiałów lub urządzeń nowszej generacji, </w:t>
      </w:r>
      <w:r w:rsidR="006F1F1C" w:rsidRPr="005C30C5">
        <w:rPr>
          <w:rFonts w:asciiTheme="minorHAnsi" w:hAnsiTheme="minorHAnsi" w:cstheme="minorHAnsi"/>
          <w:sz w:val="22"/>
          <w:szCs w:val="22"/>
        </w:rPr>
        <w:t xml:space="preserve">powodujących </w:t>
      </w:r>
      <w:r w:rsidR="00672B70">
        <w:rPr>
          <w:rFonts w:asciiTheme="minorHAnsi" w:hAnsiTheme="minorHAnsi" w:cstheme="minorHAnsi"/>
          <w:sz w:val="22"/>
          <w:szCs w:val="22"/>
        </w:rPr>
        <w:t>spełnienie co najmniej jednego</w:t>
      </w:r>
      <w:r w:rsidR="00D604DB" w:rsidRPr="005C30C5">
        <w:rPr>
          <w:rFonts w:asciiTheme="minorHAnsi" w:hAnsiTheme="minorHAnsi" w:cstheme="minorHAnsi"/>
          <w:sz w:val="22"/>
          <w:szCs w:val="22"/>
        </w:rPr>
        <w:t xml:space="preserve"> z </w:t>
      </w:r>
      <w:r w:rsidR="00672B70">
        <w:rPr>
          <w:rFonts w:asciiTheme="minorHAnsi" w:hAnsiTheme="minorHAnsi" w:cstheme="minorHAnsi"/>
          <w:sz w:val="22"/>
          <w:szCs w:val="22"/>
        </w:rPr>
        <w:t>następujących warunków</w:t>
      </w:r>
      <w:r w:rsidRPr="005C30C5">
        <w:rPr>
          <w:rFonts w:asciiTheme="minorHAnsi" w:hAnsiTheme="minorHAnsi" w:cstheme="minorHAnsi"/>
          <w:sz w:val="22"/>
          <w:szCs w:val="22"/>
        </w:rPr>
        <w:t xml:space="preserve">: </w:t>
      </w:r>
    </w:p>
    <w:p w14:paraId="2EC73F1A" w14:textId="77777777" w:rsidR="00F03E6B" w:rsidRPr="00F50DA6" w:rsidRDefault="00F03E6B" w:rsidP="002B2AF1">
      <w:pPr>
        <w:pStyle w:val="Akapitzlist"/>
        <w:keepLines/>
        <w:widowControl w:val="0"/>
        <w:numPr>
          <w:ilvl w:val="0"/>
          <w:numId w:val="38"/>
        </w:numPr>
        <w:suppressAutoHyphens/>
        <w:spacing w:after="120"/>
        <w:ind w:left="1443"/>
        <w:jc w:val="both"/>
        <w:rPr>
          <w:rFonts w:asciiTheme="minorHAnsi" w:hAnsiTheme="minorHAnsi" w:cstheme="minorHAnsi"/>
          <w:sz w:val="22"/>
          <w:szCs w:val="22"/>
        </w:rPr>
      </w:pPr>
      <w:r w:rsidRPr="00F50DA6">
        <w:rPr>
          <w:rFonts w:asciiTheme="minorHAnsi" w:hAnsiTheme="minorHAnsi" w:cstheme="minorHAnsi"/>
          <w:sz w:val="22"/>
          <w:szCs w:val="22"/>
        </w:rPr>
        <w:t>podwyższenie jakości wykonywanych robó</w:t>
      </w:r>
      <w:r w:rsidR="00D604DB">
        <w:rPr>
          <w:rFonts w:asciiTheme="minorHAnsi" w:hAnsiTheme="minorHAnsi" w:cstheme="minorHAnsi"/>
          <w:sz w:val="22"/>
          <w:szCs w:val="22"/>
        </w:rPr>
        <w:t>t,</w:t>
      </w:r>
    </w:p>
    <w:p w14:paraId="3B965D7F" w14:textId="7B032721" w:rsidR="00F03E6B" w:rsidRPr="00F50DA6" w:rsidRDefault="00F03E6B" w:rsidP="002B2AF1">
      <w:pPr>
        <w:pStyle w:val="Akapitzlist"/>
        <w:keepLines/>
        <w:widowControl w:val="0"/>
        <w:numPr>
          <w:ilvl w:val="0"/>
          <w:numId w:val="38"/>
        </w:numPr>
        <w:suppressAutoHyphens/>
        <w:spacing w:after="120"/>
        <w:ind w:left="1443"/>
        <w:jc w:val="both"/>
        <w:rPr>
          <w:rFonts w:asciiTheme="minorHAnsi" w:hAnsiTheme="minorHAnsi" w:cstheme="minorHAnsi"/>
          <w:sz w:val="22"/>
          <w:szCs w:val="22"/>
        </w:rPr>
      </w:pPr>
      <w:r w:rsidRPr="00F50DA6">
        <w:rPr>
          <w:rFonts w:asciiTheme="minorHAnsi" w:hAnsiTheme="minorHAnsi" w:cstheme="minorHAnsi"/>
          <w:sz w:val="22"/>
          <w:szCs w:val="22"/>
        </w:rPr>
        <w:t xml:space="preserve">zaoszczędzenie kosztów realizacji </w:t>
      </w:r>
      <w:r w:rsidR="00D604DB">
        <w:rPr>
          <w:rFonts w:asciiTheme="minorHAnsi" w:hAnsiTheme="minorHAnsi" w:cstheme="minorHAnsi"/>
          <w:sz w:val="22"/>
          <w:szCs w:val="22"/>
        </w:rPr>
        <w:t>Umowy lub kosztów eksploatacji</w:t>
      </w:r>
      <w:r w:rsidR="00A95601">
        <w:rPr>
          <w:rFonts w:asciiTheme="minorHAnsi" w:hAnsiTheme="minorHAnsi" w:cstheme="minorHAnsi"/>
          <w:sz w:val="22"/>
          <w:szCs w:val="22"/>
        </w:rPr>
        <w:t xml:space="preserve"> obiektu</w:t>
      </w:r>
      <w:r w:rsidR="00B63FAC">
        <w:rPr>
          <w:rFonts w:asciiTheme="minorHAnsi" w:hAnsiTheme="minorHAnsi" w:cstheme="minorHAnsi"/>
          <w:sz w:val="22"/>
          <w:szCs w:val="22"/>
        </w:rPr>
        <w:t xml:space="preserve"> budowlanego</w:t>
      </w:r>
      <w:r w:rsidR="00D604DB">
        <w:rPr>
          <w:rFonts w:asciiTheme="minorHAnsi" w:hAnsiTheme="minorHAnsi" w:cstheme="minorHAnsi"/>
          <w:sz w:val="22"/>
          <w:szCs w:val="22"/>
        </w:rPr>
        <w:t>,</w:t>
      </w:r>
    </w:p>
    <w:p w14:paraId="72C46DCB" w14:textId="77777777" w:rsidR="00F03E6B" w:rsidRPr="00F50DA6" w:rsidRDefault="00F03E6B" w:rsidP="002B2AF1">
      <w:pPr>
        <w:pStyle w:val="Akapitzlist"/>
        <w:keepLines/>
        <w:widowControl w:val="0"/>
        <w:numPr>
          <w:ilvl w:val="0"/>
          <w:numId w:val="38"/>
        </w:numPr>
        <w:suppressAutoHyphens/>
        <w:spacing w:after="120"/>
        <w:ind w:left="1443"/>
        <w:jc w:val="both"/>
        <w:rPr>
          <w:rFonts w:asciiTheme="minorHAnsi" w:hAnsiTheme="minorHAnsi" w:cstheme="minorHAnsi"/>
          <w:sz w:val="22"/>
          <w:szCs w:val="22"/>
        </w:rPr>
      </w:pPr>
      <w:r w:rsidRPr="00F50DA6">
        <w:rPr>
          <w:rFonts w:asciiTheme="minorHAnsi" w:hAnsiTheme="minorHAnsi" w:cstheme="minorHAnsi"/>
          <w:sz w:val="22"/>
          <w:szCs w:val="22"/>
        </w:rPr>
        <w:t>wydłużenie okresu eksploatacji robót po ich zakończeniu</w:t>
      </w:r>
      <w:r w:rsidR="00D604DB">
        <w:rPr>
          <w:rFonts w:asciiTheme="minorHAnsi" w:hAnsiTheme="minorHAnsi" w:cstheme="minorHAnsi"/>
          <w:sz w:val="22"/>
          <w:szCs w:val="22"/>
        </w:rPr>
        <w:t>,</w:t>
      </w:r>
    </w:p>
    <w:p w14:paraId="75739369" w14:textId="77777777" w:rsidR="00F03E6B" w:rsidRPr="00F50DA6" w:rsidRDefault="00F03E6B" w:rsidP="002B2AF1">
      <w:pPr>
        <w:pStyle w:val="Akapitzlist"/>
        <w:keepLines/>
        <w:widowControl w:val="0"/>
        <w:numPr>
          <w:ilvl w:val="0"/>
          <w:numId w:val="38"/>
        </w:numPr>
        <w:suppressAutoHyphens/>
        <w:spacing w:after="120"/>
        <w:ind w:left="1443"/>
        <w:jc w:val="both"/>
        <w:rPr>
          <w:rFonts w:asciiTheme="minorHAnsi" w:hAnsiTheme="minorHAnsi" w:cstheme="minorHAnsi"/>
          <w:sz w:val="22"/>
          <w:szCs w:val="22"/>
        </w:rPr>
      </w:pPr>
      <w:r w:rsidRPr="00F50DA6">
        <w:rPr>
          <w:rFonts w:asciiTheme="minorHAnsi" w:hAnsiTheme="minorHAnsi" w:cstheme="minorHAnsi"/>
          <w:sz w:val="22"/>
          <w:szCs w:val="22"/>
        </w:rPr>
        <w:t>prawidłowe wykonanie zamówienia w przypadku bł</w:t>
      </w:r>
      <w:r w:rsidR="007B6141" w:rsidRPr="00F50DA6">
        <w:rPr>
          <w:rFonts w:asciiTheme="minorHAnsi" w:hAnsiTheme="minorHAnsi" w:cstheme="minorHAnsi"/>
          <w:sz w:val="22"/>
          <w:szCs w:val="22"/>
        </w:rPr>
        <w:t>ędów</w:t>
      </w:r>
      <w:r w:rsidR="009F438F">
        <w:rPr>
          <w:rFonts w:asciiTheme="minorHAnsi" w:hAnsiTheme="minorHAnsi" w:cstheme="minorHAnsi"/>
          <w:sz w:val="22"/>
          <w:szCs w:val="22"/>
        </w:rPr>
        <w:t xml:space="preserve"> lub nieścisłości</w:t>
      </w:r>
      <w:r w:rsidR="00D604DB">
        <w:rPr>
          <w:rFonts w:asciiTheme="minorHAnsi" w:hAnsiTheme="minorHAnsi" w:cstheme="minorHAnsi"/>
          <w:sz w:val="22"/>
          <w:szCs w:val="22"/>
        </w:rPr>
        <w:t xml:space="preserve"> w dokumentacji projektowej,</w:t>
      </w:r>
    </w:p>
    <w:p w14:paraId="46FB5A5D" w14:textId="77777777" w:rsidR="00F03E6B" w:rsidRPr="00F50DA6" w:rsidRDefault="00F03E6B" w:rsidP="002B2AF1">
      <w:pPr>
        <w:pStyle w:val="Akapitzlist"/>
        <w:keepLines/>
        <w:widowControl w:val="0"/>
        <w:numPr>
          <w:ilvl w:val="0"/>
          <w:numId w:val="38"/>
        </w:numPr>
        <w:suppressAutoHyphens/>
        <w:spacing w:after="120"/>
        <w:ind w:left="1443"/>
        <w:jc w:val="both"/>
        <w:rPr>
          <w:rFonts w:asciiTheme="minorHAnsi" w:hAnsiTheme="minorHAnsi" w:cstheme="minorHAnsi"/>
          <w:sz w:val="22"/>
          <w:szCs w:val="22"/>
        </w:rPr>
      </w:pPr>
      <w:r w:rsidRPr="00F50DA6">
        <w:rPr>
          <w:rFonts w:asciiTheme="minorHAnsi" w:hAnsiTheme="minorHAnsi" w:cstheme="minorHAnsi"/>
          <w:sz w:val="22"/>
          <w:szCs w:val="22"/>
        </w:rPr>
        <w:t>dostosowanie do zmian spowodowanych zmianą powszechnie obowiązujących przepisów prawa lub niedostępnością materiałów lub urządzeń przewidzia</w:t>
      </w:r>
      <w:r w:rsidR="00E36A2A" w:rsidRPr="00F50DA6">
        <w:rPr>
          <w:rFonts w:asciiTheme="minorHAnsi" w:hAnsiTheme="minorHAnsi" w:cstheme="minorHAnsi"/>
          <w:sz w:val="22"/>
          <w:szCs w:val="22"/>
        </w:rPr>
        <w:t>nych w dokumentacji projektowej,</w:t>
      </w:r>
    </w:p>
    <w:p w14:paraId="21FAB78F" w14:textId="77777777" w:rsidR="00EC4DC1" w:rsidRPr="00606A67" w:rsidRDefault="00EC4DC1" w:rsidP="002B2AF1">
      <w:pPr>
        <w:pStyle w:val="Akapitzlist"/>
        <w:keepLines/>
        <w:widowControl w:val="0"/>
        <w:numPr>
          <w:ilvl w:val="1"/>
          <w:numId w:val="36"/>
        </w:numPr>
        <w:suppressAutoHyphens/>
        <w:spacing w:after="120"/>
        <w:ind w:left="1080"/>
        <w:jc w:val="both"/>
        <w:rPr>
          <w:rFonts w:asciiTheme="minorHAnsi" w:hAnsiTheme="minorHAnsi" w:cstheme="minorHAnsi"/>
          <w:sz w:val="22"/>
          <w:szCs w:val="22"/>
        </w:rPr>
      </w:pPr>
      <w:r w:rsidRPr="00606A67">
        <w:rPr>
          <w:rFonts w:asciiTheme="minorHAnsi" w:hAnsiTheme="minorHAnsi" w:cstheme="minorHAnsi"/>
          <w:sz w:val="22"/>
          <w:szCs w:val="22"/>
        </w:rPr>
        <w:t xml:space="preserve">zaniechania wykonania robót, </w:t>
      </w:r>
      <w:r w:rsidR="00920B16" w:rsidRPr="00606A67">
        <w:rPr>
          <w:rFonts w:asciiTheme="minorHAnsi" w:hAnsiTheme="minorHAnsi" w:cstheme="minorHAnsi"/>
          <w:sz w:val="22"/>
          <w:szCs w:val="22"/>
        </w:rPr>
        <w:t xml:space="preserve">w szczególności </w:t>
      </w:r>
      <w:r w:rsidRPr="00606A67">
        <w:rPr>
          <w:rFonts w:asciiTheme="minorHAnsi" w:hAnsiTheme="minorHAnsi" w:cstheme="minorHAnsi"/>
          <w:sz w:val="22"/>
          <w:szCs w:val="22"/>
        </w:rPr>
        <w:t>których wykonanie z przyczyn technicznych okazało się zbędne, zmieniły się okoliczności związane z wykonaniem Umowy lub wykonanie poszczególnych robót nie leży w interesie publicznym</w:t>
      </w:r>
      <w:r w:rsidR="00DC1534">
        <w:rPr>
          <w:rFonts w:asciiTheme="minorHAnsi" w:hAnsiTheme="minorHAnsi" w:cstheme="minorHAnsi"/>
          <w:sz w:val="22"/>
          <w:szCs w:val="22"/>
        </w:rPr>
        <w:t>,</w:t>
      </w:r>
    </w:p>
    <w:p w14:paraId="0030C77B" w14:textId="77777777" w:rsidR="00F03E6B" w:rsidRPr="00F50DA6" w:rsidRDefault="00F03E6B" w:rsidP="002B2AF1">
      <w:pPr>
        <w:pStyle w:val="Akapitzlist"/>
        <w:keepLines/>
        <w:widowControl w:val="0"/>
        <w:numPr>
          <w:ilvl w:val="1"/>
          <w:numId w:val="36"/>
        </w:numPr>
        <w:suppressAutoHyphens/>
        <w:spacing w:after="120"/>
        <w:ind w:left="1080"/>
        <w:jc w:val="both"/>
        <w:rPr>
          <w:rFonts w:asciiTheme="minorHAnsi" w:hAnsiTheme="minorHAnsi" w:cstheme="minorHAnsi"/>
          <w:sz w:val="22"/>
          <w:szCs w:val="22"/>
        </w:rPr>
      </w:pPr>
      <w:r w:rsidRPr="00F50DA6">
        <w:rPr>
          <w:rFonts w:asciiTheme="minorHAnsi" w:hAnsiTheme="minorHAnsi" w:cstheme="minorHAnsi"/>
          <w:sz w:val="22"/>
          <w:szCs w:val="22"/>
        </w:rPr>
        <w:t>wprowadzenia zmian nieistotnych (w rozumieniu ustawy Prawo budowlane) w wykonywanych robotach budowlanych;</w:t>
      </w:r>
    </w:p>
    <w:p w14:paraId="45E55750" w14:textId="77777777" w:rsidR="00F03E6B" w:rsidRPr="00F50DA6" w:rsidRDefault="00F03E6B" w:rsidP="002B2AF1">
      <w:pPr>
        <w:pStyle w:val="Akapitzlist"/>
        <w:keepLines/>
        <w:numPr>
          <w:ilvl w:val="0"/>
          <w:numId w:val="36"/>
        </w:numPr>
        <w:shd w:val="clear" w:color="auto" w:fill="FFFFFF"/>
        <w:spacing w:after="120"/>
        <w:ind w:left="717"/>
        <w:jc w:val="both"/>
        <w:rPr>
          <w:rFonts w:asciiTheme="minorHAnsi" w:hAnsiTheme="minorHAnsi" w:cstheme="minorHAnsi"/>
          <w:sz w:val="22"/>
          <w:szCs w:val="22"/>
        </w:rPr>
      </w:pPr>
      <w:r w:rsidRPr="00F50DA6">
        <w:rPr>
          <w:rFonts w:asciiTheme="minorHAnsi" w:hAnsiTheme="minorHAnsi" w:cstheme="minorHAnsi"/>
          <w:sz w:val="22"/>
          <w:szCs w:val="22"/>
        </w:rPr>
        <w:t>zmiana wynagrodzenia umownego w przypadku:</w:t>
      </w:r>
    </w:p>
    <w:p w14:paraId="60B8578D" w14:textId="77777777" w:rsidR="00F03E6B" w:rsidRPr="00F50DA6" w:rsidRDefault="0032464C" w:rsidP="002B2AF1">
      <w:pPr>
        <w:pStyle w:val="Akapitzlist"/>
        <w:keepLines/>
        <w:numPr>
          <w:ilvl w:val="1"/>
          <w:numId w:val="36"/>
        </w:numPr>
        <w:shd w:val="clear" w:color="auto" w:fill="FFFFFF"/>
        <w:spacing w:after="120"/>
        <w:ind w:left="1080"/>
        <w:jc w:val="both"/>
        <w:rPr>
          <w:rFonts w:asciiTheme="minorHAnsi" w:hAnsiTheme="minorHAnsi" w:cstheme="minorHAnsi"/>
          <w:sz w:val="22"/>
          <w:szCs w:val="22"/>
        </w:rPr>
      </w:pPr>
      <w:r>
        <w:rPr>
          <w:rFonts w:asciiTheme="minorHAnsi" w:hAnsiTheme="minorHAnsi" w:cstheme="minorHAnsi"/>
          <w:sz w:val="22"/>
          <w:szCs w:val="22"/>
        </w:rPr>
        <w:t xml:space="preserve">ustawowej </w:t>
      </w:r>
      <w:r w:rsidR="00BB4749" w:rsidRPr="00F50DA6">
        <w:rPr>
          <w:rFonts w:asciiTheme="minorHAnsi" w:hAnsiTheme="minorHAnsi" w:cstheme="minorHAnsi"/>
          <w:sz w:val="22"/>
          <w:szCs w:val="22"/>
        </w:rPr>
        <w:t>zmiany stawki podatku VAT,</w:t>
      </w:r>
    </w:p>
    <w:p w14:paraId="74EAB73D" w14:textId="77777777" w:rsidR="00F03E6B" w:rsidRPr="00F50DA6" w:rsidRDefault="00F03E6B" w:rsidP="002B2AF1">
      <w:pPr>
        <w:pStyle w:val="Akapitzlist"/>
        <w:keepLines/>
        <w:numPr>
          <w:ilvl w:val="1"/>
          <w:numId w:val="36"/>
        </w:numPr>
        <w:shd w:val="clear" w:color="auto" w:fill="FFFFFF"/>
        <w:spacing w:after="120"/>
        <w:ind w:left="1080"/>
        <w:jc w:val="both"/>
        <w:rPr>
          <w:rFonts w:asciiTheme="minorHAnsi" w:hAnsiTheme="minorHAnsi" w:cstheme="minorHAnsi"/>
          <w:sz w:val="22"/>
          <w:szCs w:val="22"/>
        </w:rPr>
      </w:pPr>
      <w:r w:rsidRPr="00F50DA6">
        <w:rPr>
          <w:rFonts w:asciiTheme="minorHAnsi" w:hAnsiTheme="minorHAnsi" w:cstheme="minorHAnsi"/>
          <w:sz w:val="22"/>
          <w:szCs w:val="22"/>
        </w:rPr>
        <w:t>wprowadzeni</w:t>
      </w:r>
      <w:r w:rsidR="00BB4749" w:rsidRPr="00F50DA6">
        <w:rPr>
          <w:rFonts w:asciiTheme="minorHAnsi" w:hAnsiTheme="minorHAnsi" w:cstheme="minorHAnsi"/>
          <w:sz w:val="22"/>
          <w:szCs w:val="22"/>
        </w:rPr>
        <w:t>a zmian, o których mowa w pkt 1,</w:t>
      </w:r>
      <w:r w:rsidRPr="00F50DA6">
        <w:rPr>
          <w:rFonts w:asciiTheme="minorHAnsi" w:hAnsiTheme="minorHAnsi" w:cstheme="minorHAnsi"/>
          <w:sz w:val="22"/>
          <w:szCs w:val="22"/>
        </w:rPr>
        <w:t xml:space="preserve"> </w:t>
      </w:r>
    </w:p>
    <w:p w14:paraId="01888F88" w14:textId="77777777" w:rsidR="00F03E6B" w:rsidRPr="00F50DA6" w:rsidRDefault="00F03E6B" w:rsidP="002B2AF1">
      <w:pPr>
        <w:pStyle w:val="Akapitzlist"/>
        <w:keepLines/>
        <w:numPr>
          <w:ilvl w:val="1"/>
          <w:numId w:val="36"/>
        </w:numPr>
        <w:shd w:val="clear" w:color="auto" w:fill="FFFFFF"/>
        <w:spacing w:after="120"/>
        <w:ind w:left="1080"/>
        <w:jc w:val="both"/>
        <w:rPr>
          <w:rFonts w:asciiTheme="minorHAnsi" w:hAnsiTheme="minorHAnsi" w:cstheme="minorHAnsi"/>
          <w:sz w:val="22"/>
          <w:szCs w:val="22"/>
        </w:rPr>
      </w:pPr>
      <w:r w:rsidRPr="00F50DA6">
        <w:rPr>
          <w:rFonts w:asciiTheme="minorHAnsi" w:hAnsiTheme="minorHAnsi" w:cstheme="minorHAnsi"/>
          <w:sz w:val="22"/>
          <w:szCs w:val="22"/>
        </w:rPr>
        <w:t>wprowadzenia robót dodatkowych</w:t>
      </w:r>
    </w:p>
    <w:p w14:paraId="42AD46B8" w14:textId="77777777" w:rsidR="00F03E6B" w:rsidRPr="00F50DA6" w:rsidRDefault="00F03E6B" w:rsidP="002C3A8C">
      <w:pPr>
        <w:keepLines/>
        <w:shd w:val="clear" w:color="auto" w:fill="FFFFFF"/>
        <w:spacing w:after="120"/>
        <w:ind w:left="720"/>
        <w:jc w:val="both"/>
        <w:rPr>
          <w:rFonts w:asciiTheme="minorHAnsi" w:hAnsiTheme="minorHAnsi" w:cstheme="minorHAnsi"/>
          <w:sz w:val="22"/>
          <w:szCs w:val="22"/>
        </w:rPr>
      </w:pPr>
      <w:r w:rsidRPr="00F50DA6">
        <w:rPr>
          <w:rFonts w:asciiTheme="minorHAnsi" w:hAnsiTheme="minorHAnsi" w:cstheme="minorHAnsi"/>
          <w:sz w:val="22"/>
          <w:szCs w:val="22"/>
        </w:rPr>
        <w:t>– zgodnie z kosztorysem ofertowym lub wyceną ofertową lub z uwzględnieniem cen, zasad i składników cenotwórczych z kosztorysu ofertowego;</w:t>
      </w:r>
    </w:p>
    <w:p w14:paraId="794723EB" w14:textId="77777777" w:rsidR="00F03E6B" w:rsidRPr="00F50DA6" w:rsidRDefault="00F03E6B" w:rsidP="002B2AF1">
      <w:pPr>
        <w:pStyle w:val="Akapitzlist"/>
        <w:keepLines/>
        <w:numPr>
          <w:ilvl w:val="0"/>
          <w:numId w:val="36"/>
        </w:numPr>
        <w:shd w:val="clear" w:color="auto" w:fill="FFFFFF"/>
        <w:spacing w:after="120"/>
        <w:ind w:left="717"/>
        <w:jc w:val="both"/>
        <w:rPr>
          <w:rFonts w:asciiTheme="minorHAnsi" w:hAnsiTheme="minorHAnsi" w:cstheme="minorHAnsi"/>
          <w:sz w:val="22"/>
          <w:szCs w:val="22"/>
        </w:rPr>
      </w:pPr>
      <w:r w:rsidRPr="00F50DA6">
        <w:rPr>
          <w:rFonts w:asciiTheme="minorHAnsi" w:hAnsiTheme="minorHAnsi" w:cstheme="minorHAnsi"/>
          <w:sz w:val="22"/>
          <w:szCs w:val="22"/>
        </w:rPr>
        <w:t xml:space="preserve">zmiana terminu realizacji zamówienia, w </w:t>
      </w:r>
      <w:r w:rsidR="007B6141" w:rsidRPr="00F50DA6">
        <w:rPr>
          <w:rFonts w:asciiTheme="minorHAnsi" w:hAnsiTheme="minorHAnsi" w:cstheme="minorHAnsi"/>
          <w:sz w:val="22"/>
          <w:szCs w:val="22"/>
        </w:rPr>
        <w:t>przypadku</w:t>
      </w:r>
      <w:r w:rsidRPr="00F50DA6">
        <w:rPr>
          <w:rFonts w:asciiTheme="minorHAnsi" w:hAnsiTheme="minorHAnsi" w:cstheme="minorHAnsi"/>
          <w:sz w:val="22"/>
          <w:szCs w:val="22"/>
        </w:rPr>
        <w:t xml:space="preserve"> gdy: </w:t>
      </w:r>
    </w:p>
    <w:p w14:paraId="5DFA5EDD" w14:textId="77777777" w:rsidR="00F03E6B" w:rsidRPr="00F50DA6" w:rsidRDefault="00F03E6B" w:rsidP="002B2AF1">
      <w:pPr>
        <w:pStyle w:val="Akapitzlist"/>
        <w:keepLines/>
        <w:numPr>
          <w:ilvl w:val="1"/>
          <w:numId w:val="36"/>
        </w:numPr>
        <w:shd w:val="clear" w:color="auto" w:fill="FFFFFF"/>
        <w:spacing w:after="120"/>
        <w:ind w:left="1080"/>
        <w:jc w:val="both"/>
        <w:rPr>
          <w:rFonts w:asciiTheme="minorHAnsi" w:hAnsiTheme="minorHAnsi" w:cstheme="minorHAnsi"/>
          <w:sz w:val="22"/>
          <w:szCs w:val="22"/>
        </w:rPr>
      </w:pPr>
      <w:r w:rsidRPr="00F50DA6">
        <w:rPr>
          <w:rFonts w:asciiTheme="minorHAnsi" w:hAnsiTheme="minorHAnsi" w:cstheme="minorHAnsi"/>
          <w:sz w:val="22"/>
          <w:szCs w:val="22"/>
        </w:rPr>
        <w:lastRenderedPageBreak/>
        <w:t>zmiana terminu będzie następstwem działania organów administracji publicznej, za które Wykonaw</w:t>
      </w:r>
      <w:r w:rsidR="00BB4749" w:rsidRPr="00F50DA6">
        <w:rPr>
          <w:rFonts w:asciiTheme="minorHAnsi" w:hAnsiTheme="minorHAnsi" w:cstheme="minorHAnsi"/>
          <w:sz w:val="22"/>
          <w:szCs w:val="22"/>
        </w:rPr>
        <w:t>ca nie ponosi odpowiedzialności,</w:t>
      </w:r>
    </w:p>
    <w:p w14:paraId="616A4487" w14:textId="77777777" w:rsidR="00F03E6B" w:rsidRPr="00F50DA6" w:rsidRDefault="00F03E6B" w:rsidP="002B2AF1">
      <w:pPr>
        <w:pStyle w:val="Akapitzlist"/>
        <w:keepLines/>
        <w:numPr>
          <w:ilvl w:val="1"/>
          <w:numId w:val="36"/>
        </w:numPr>
        <w:shd w:val="clear" w:color="auto" w:fill="FFFFFF"/>
        <w:spacing w:after="120"/>
        <w:ind w:left="1080"/>
        <w:jc w:val="both"/>
        <w:rPr>
          <w:rFonts w:asciiTheme="minorHAnsi" w:hAnsiTheme="minorHAnsi" w:cstheme="minorHAnsi"/>
          <w:sz w:val="22"/>
          <w:szCs w:val="22"/>
        </w:rPr>
      </w:pPr>
      <w:r w:rsidRPr="00F50DA6">
        <w:rPr>
          <w:rFonts w:asciiTheme="minorHAnsi" w:hAnsiTheme="minorHAnsi" w:cstheme="minorHAnsi"/>
          <w:sz w:val="22"/>
          <w:szCs w:val="22"/>
        </w:rPr>
        <w:t>wystąpi siła wyższa, mająca istotny wpływ</w:t>
      </w:r>
      <w:r w:rsidR="00BB4749" w:rsidRPr="00F50DA6">
        <w:rPr>
          <w:rFonts w:asciiTheme="minorHAnsi" w:hAnsiTheme="minorHAnsi" w:cstheme="minorHAnsi"/>
          <w:sz w:val="22"/>
          <w:szCs w:val="22"/>
        </w:rPr>
        <w:t xml:space="preserve"> na realizację przedmiotu Umowy,</w:t>
      </w:r>
    </w:p>
    <w:p w14:paraId="0435FD7F" w14:textId="77777777" w:rsidR="00F03E6B" w:rsidRPr="00F50DA6" w:rsidRDefault="00F03E6B" w:rsidP="002B2AF1">
      <w:pPr>
        <w:pStyle w:val="Akapitzlist"/>
        <w:keepLines/>
        <w:numPr>
          <w:ilvl w:val="1"/>
          <w:numId w:val="36"/>
        </w:numPr>
        <w:shd w:val="clear" w:color="auto" w:fill="FFFFFF"/>
        <w:spacing w:after="120"/>
        <w:ind w:left="1080"/>
        <w:jc w:val="both"/>
        <w:rPr>
          <w:rFonts w:asciiTheme="minorHAnsi" w:hAnsiTheme="minorHAnsi" w:cstheme="minorHAnsi"/>
          <w:sz w:val="22"/>
          <w:szCs w:val="22"/>
        </w:rPr>
      </w:pPr>
      <w:r w:rsidRPr="00F50DA6">
        <w:rPr>
          <w:rFonts w:asciiTheme="minorHAnsi" w:hAnsiTheme="minorHAnsi" w:cstheme="minorHAnsi"/>
          <w:sz w:val="22"/>
          <w:szCs w:val="22"/>
        </w:rPr>
        <w:t>pojawiły się okoliczności</w:t>
      </w:r>
      <w:r w:rsidR="00802A22" w:rsidRPr="00F50DA6">
        <w:rPr>
          <w:rFonts w:asciiTheme="minorHAnsi" w:hAnsiTheme="minorHAnsi" w:cstheme="minorHAnsi"/>
          <w:sz w:val="22"/>
          <w:szCs w:val="22"/>
        </w:rPr>
        <w:t xml:space="preserve"> nieprzewidziane</w:t>
      </w:r>
      <w:r w:rsidR="00502729" w:rsidRPr="00F50DA6">
        <w:rPr>
          <w:rFonts w:asciiTheme="minorHAnsi" w:hAnsiTheme="minorHAnsi" w:cstheme="minorHAnsi"/>
          <w:sz w:val="22"/>
          <w:szCs w:val="22"/>
        </w:rPr>
        <w:t xml:space="preserve"> </w:t>
      </w:r>
      <w:r w:rsidRPr="00F50DA6">
        <w:rPr>
          <w:rFonts w:asciiTheme="minorHAnsi" w:hAnsiTheme="minorHAnsi" w:cstheme="minorHAnsi"/>
          <w:sz w:val="22"/>
          <w:szCs w:val="22"/>
        </w:rPr>
        <w:t xml:space="preserve">w chwili </w:t>
      </w:r>
      <w:r w:rsidR="00502729" w:rsidRPr="00F50DA6">
        <w:rPr>
          <w:rFonts w:asciiTheme="minorHAnsi" w:hAnsiTheme="minorHAnsi" w:cstheme="minorHAnsi"/>
          <w:sz w:val="22"/>
          <w:szCs w:val="22"/>
        </w:rPr>
        <w:t>zawarcia</w:t>
      </w:r>
      <w:r w:rsidRPr="00F50DA6">
        <w:rPr>
          <w:rFonts w:asciiTheme="minorHAnsi" w:hAnsiTheme="minorHAnsi" w:cstheme="minorHAnsi"/>
          <w:sz w:val="22"/>
          <w:szCs w:val="22"/>
        </w:rPr>
        <w:t xml:space="preserve"> Umowy, które </w:t>
      </w:r>
      <w:r w:rsidR="00502729" w:rsidRPr="00F50DA6">
        <w:rPr>
          <w:rFonts w:asciiTheme="minorHAnsi" w:hAnsiTheme="minorHAnsi" w:cstheme="minorHAnsi"/>
          <w:sz w:val="22"/>
          <w:szCs w:val="22"/>
        </w:rPr>
        <w:t>powodują</w:t>
      </w:r>
      <w:r w:rsidRPr="00F50DA6">
        <w:rPr>
          <w:rFonts w:asciiTheme="minorHAnsi" w:hAnsiTheme="minorHAnsi" w:cstheme="minorHAnsi"/>
          <w:sz w:val="22"/>
          <w:szCs w:val="22"/>
        </w:rPr>
        <w:t xml:space="preserve"> </w:t>
      </w:r>
      <w:r w:rsidR="00502729" w:rsidRPr="00F50DA6">
        <w:rPr>
          <w:rFonts w:asciiTheme="minorHAnsi" w:hAnsiTheme="minorHAnsi" w:cstheme="minorHAnsi"/>
          <w:sz w:val="22"/>
          <w:szCs w:val="22"/>
        </w:rPr>
        <w:t xml:space="preserve">zwiększenie </w:t>
      </w:r>
      <w:r w:rsidRPr="00F50DA6">
        <w:rPr>
          <w:rFonts w:asciiTheme="minorHAnsi" w:hAnsiTheme="minorHAnsi" w:cstheme="minorHAnsi"/>
          <w:sz w:val="22"/>
          <w:szCs w:val="22"/>
        </w:rPr>
        <w:t>nakładu pracy, zmieniają chronologię wykonywania prac lub opóźniają realizację robót zasadniczych, zwłaszcza w przypadku wykonywania robót dodatkowych, zamiennych</w:t>
      </w:r>
      <w:r w:rsidR="00BB4749" w:rsidRPr="00F50DA6">
        <w:rPr>
          <w:rFonts w:asciiTheme="minorHAnsi" w:hAnsiTheme="minorHAnsi" w:cstheme="minorHAnsi"/>
          <w:sz w:val="22"/>
          <w:szCs w:val="22"/>
        </w:rPr>
        <w:t xml:space="preserve"> lub innych robót,</w:t>
      </w:r>
    </w:p>
    <w:p w14:paraId="78816FBE" w14:textId="77777777" w:rsidR="00FF4C0E" w:rsidRPr="00640DFE" w:rsidRDefault="00FF4C0E" w:rsidP="00640DFE">
      <w:pPr>
        <w:pStyle w:val="Akapitzlist"/>
        <w:keepLines/>
        <w:numPr>
          <w:ilvl w:val="1"/>
          <w:numId w:val="36"/>
        </w:numPr>
        <w:shd w:val="clear" w:color="auto" w:fill="FFFFFF"/>
        <w:spacing w:after="120"/>
        <w:ind w:left="1080"/>
        <w:jc w:val="both"/>
        <w:rPr>
          <w:rFonts w:asciiTheme="minorHAnsi" w:hAnsiTheme="minorHAnsi" w:cstheme="minorHAnsi"/>
          <w:sz w:val="22"/>
          <w:szCs w:val="22"/>
        </w:rPr>
      </w:pPr>
      <w:r w:rsidRPr="00640DFE">
        <w:rPr>
          <w:rFonts w:asciiTheme="minorHAnsi" w:hAnsiTheme="minorHAnsi" w:cstheme="minorHAnsi"/>
          <w:sz w:val="22"/>
          <w:szCs w:val="22"/>
        </w:rPr>
        <w:t xml:space="preserve">wystąpiły </w:t>
      </w:r>
      <w:r w:rsidR="00605686">
        <w:rPr>
          <w:rFonts w:asciiTheme="minorHAnsi" w:hAnsiTheme="minorHAnsi" w:cstheme="minorHAnsi"/>
          <w:sz w:val="22"/>
          <w:szCs w:val="22"/>
        </w:rPr>
        <w:t xml:space="preserve">niekorzystne </w:t>
      </w:r>
      <w:r w:rsidRPr="00640DFE">
        <w:rPr>
          <w:rFonts w:asciiTheme="minorHAnsi" w:hAnsiTheme="minorHAnsi" w:cstheme="minorHAnsi"/>
          <w:sz w:val="22"/>
          <w:szCs w:val="22"/>
        </w:rPr>
        <w:t xml:space="preserve">warunki atmosferyczne odstępujące od normy dla danej pory roku, które uniemożliwiły </w:t>
      </w:r>
      <w:r w:rsidR="00605686">
        <w:rPr>
          <w:rFonts w:asciiTheme="minorHAnsi" w:hAnsiTheme="minorHAnsi" w:cstheme="minorHAnsi"/>
          <w:sz w:val="22"/>
          <w:szCs w:val="22"/>
        </w:rPr>
        <w:t xml:space="preserve">prowadzenie robót, w tym ze względu na </w:t>
      </w:r>
      <w:r w:rsidR="00640DFE" w:rsidRPr="00640DFE">
        <w:rPr>
          <w:rFonts w:asciiTheme="minorHAnsi" w:hAnsiTheme="minorHAnsi" w:cstheme="minorHAnsi"/>
          <w:sz w:val="22"/>
          <w:szCs w:val="22"/>
        </w:rPr>
        <w:t xml:space="preserve">pogorszenie jakości robót </w:t>
      </w:r>
      <w:r w:rsidR="001A6AAE">
        <w:rPr>
          <w:rFonts w:asciiTheme="minorHAnsi" w:hAnsiTheme="minorHAnsi" w:cstheme="minorHAnsi"/>
          <w:sz w:val="22"/>
          <w:szCs w:val="22"/>
        </w:rPr>
        <w:t xml:space="preserve">lub niezgodność </w:t>
      </w:r>
      <w:r w:rsidR="00640DFE" w:rsidRPr="00640DFE">
        <w:rPr>
          <w:rFonts w:asciiTheme="minorHAnsi" w:hAnsiTheme="minorHAnsi" w:cstheme="minorHAnsi"/>
          <w:sz w:val="22"/>
          <w:szCs w:val="22"/>
        </w:rPr>
        <w:t>z technologią</w:t>
      </w:r>
      <w:r w:rsidR="007A21F4">
        <w:rPr>
          <w:rFonts w:asciiTheme="minorHAnsi" w:hAnsiTheme="minorHAnsi" w:cstheme="minorHAnsi"/>
          <w:sz w:val="22"/>
          <w:szCs w:val="22"/>
        </w:rPr>
        <w:t xml:space="preserve"> wykonania</w:t>
      </w:r>
      <w:r w:rsidR="00640DFE" w:rsidRPr="00640DFE">
        <w:rPr>
          <w:rFonts w:asciiTheme="minorHAnsi" w:hAnsiTheme="minorHAnsi" w:cstheme="minorHAnsi"/>
          <w:sz w:val="22"/>
          <w:szCs w:val="22"/>
        </w:rPr>
        <w:t xml:space="preserve">, warunkami określonymi w </w:t>
      </w:r>
      <w:r w:rsidR="00640DFE">
        <w:rPr>
          <w:rFonts w:asciiTheme="minorHAnsi" w:hAnsiTheme="minorHAnsi" w:cstheme="minorHAnsi"/>
          <w:sz w:val="22"/>
          <w:szCs w:val="22"/>
        </w:rPr>
        <w:t xml:space="preserve">dokumentacji projektowej, normami lub innymi przepisami, </w:t>
      </w:r>
      <w:r w:rsidRPr="00640DFE">
        <w:rPr>
          <w:rFonts w:asciiTheme="minorHAnsi" w:hAnsiTheme="minorHAnsi" w:cstheme="minorHAnsi"/>
          <w:sz w:val="22"/>
          <w:szCs w:val="22"/>
        </w:rPr>
        <w:t>przez co najmniej 7 dni następujących bezpośrednio po sobie, co zostało odpowiednio udokumentowane przez Wykonawcę i potwierdzone przez Zamawiającego,</w:t>
      </w:r>
    </w:p>
    <w:p w14:paraId="5AE1580E" w14:textId="77777777" w:rsidR="00F03E6B" w:rsidRPr="00F50DA6" w:rsidRDefault="00F03E6B" w:rsidP="002B2AF1">
      <w:pPr>
        <w:pStyle w:val="Akapitzlist"/>
        <w:keepLines/>
        <w:numPr>
          <w:ilvl w:val="1"/>
          <w:numId w:val="36"/>
        </w:numPr>
        <w:shd w:val="clear" w:color="auto" w:fill="FFFFFF"/>
        <w:spacing w:after="120"/>
        <w:ind w:left="1080"/>
        <w:jc w:val="both"/>
        <w:rPr>
          <w:rFonts w:asciiTheme="minorHAnsi" w:hAnsiTheme="minorHAnsi" w:cstheme="minorHAnsi"/>
          <w:sz w:val="22"/>
          <w:szCs w:val="22"/>
        </w:rPr>
      </w:pPr>
      <w:r w:rsidRPr="00F50DA6">
        <w:rPr>
          <w:rFonts w:asciiTheme="minorHAnsi" w:hAnsiTheme="minorHAnsi" w:cstheme="minorHAnsi"/>
          <w:sz w:val="22"/>
          <w:szCs w:val="22"/>
        </w:rPr>
        <w:t>wystąpiła konieczność usunięcia błędów lub wprowadzenia z</w:t>
      </w:r>
      <w:r w:rsidR="00BB4749" w:rsidRPr="00F50DA6">
        <w:rPr>
          <w:rFonts w:asciiTheme="minorHAnsi" w:hAnsiTheme="minorHAnsi" w:cstheme="minorHAnsi"/>
          <w:sz w:val="22"/>
          <w:szCs w:val="22"/>
        </w:rPr>
        <w:t>mian w dokumentacji projektowej,</w:t>
      </w:r>
    </w:p>
    <w:p w14:paraId="15586367" w14:textId="77777777" w:rsidR="001C583A" w:rsidRPr="00F50DA6" w:rsidRDefault="001C583A" w:rsidP="002B2AF1">
      <w:pPr>
        <w:pStyle w:val="Akapitzlist"/>
        <w:keepLines/>
        <w:numPr>
          <w:ilvl w:val="1"/>
          <w:numId w:val="36"/>
        </w:numPr>
        <w:shd w:val="clear" w:color="auto" w:fill="FFFFFF"/>
        <w:spacing w:after="120"/>
        <w:ind w:left="1080"/>
        <w:jc w:val="both"/>
        <w:rPr>
          <w:rFonts w:asciiTheme="minorHAnsi" w:hAnsiTheme="minorHAnsi" w:cstheme="minorHAnsi"/>
          <w:sz w:val="22"/>
          <w:szCs w:val="22"/>
        </w:rPr>
      </w:pPr>
      <w:r w:rsidRPr="00F50DA6">
        <w:rPr>
          <w:rFonts w:asciiTheme="minorHAnsi" w:hAnsiTheme="minorHAnsi" w:cstheme="minorHAnsi"/>
          <w:sz w:val="22"/>
          <w:szCs w:val="22"/>
        </w:rPr>
        <w:t xml:space="preserve">wystąpiła kolizja z </w:t>
      </w:r>
      <w:r w:rsidR="002E5358">
        <w:rPr>
          <w:rFonts w:asciiTheme="minorHAnsi" w:hAnsiTheme="minorHAnsi" w:cstheme="minorHAnsi"/>
          <w:sz w:val="22"/>
          <w:szCs w:val="22"/>
        </w:rPr>
        <w:t xml:space="preserve">innymi </w:t>
      </w:r>
      <w:r w:rsidRPr="00F50DA6">
        <w:rPr>
          <w:rFonts w:asciiTheme="minorHAnsi" w:hAnsiTheme="minorHAnsi" w:cstheme="minorHAnsi"/>
          <w:sz w:val="22"/>
          <w:szCs w:val="22"/>
        </w:rPr>
        <w:t>równolegle prowadzonymi robotami budowlanymi,</w:t>
      </w:r>
    </w:p>
    <w:p w14:paraId="3679EC16" w14:textId="77777777" w:rsidR="00AE3717" w:rsidRDefault="00F03E6B" w:rsidP="002B2AF1">
      <w:pPr>
        <w:pStyle w:val="Akapitzlist"/>
        <w:keepLines/>
        <w:numPr>
          <w:ilvl w:val="1"/>
          <w:numId w:val="36"/>
        </w:numPr>
        <w:shd w:val="clear" w:color="auto" w:fill="FFFFFF"/>
        <w:spacing w:after="120"/>
        <w:ind w:left="1080"/>
        <w:jc w:val="both"/>
        <w:rPr>
          <w:rFonts w:asciiTheme="minorHAnsi" w:hAnsiTheme="minorHAnsi" w:cstheme="minorHAnsi"/>
          <w:sz w:val="22"/>
          <w:szCs w:val="22"/>
        </w:rPr>
      </w:pPr>
      <w:r w:rsidRPr="00F50DA6">
        <w:rPr>
          <w:rFonts w:asciiTheme="minorHAnsi" w:hAnsiTheme="minorHAnsi" w:cstheme="minorHAnsi"/>
          <w:sz w:val="22"/>
          <w:szCs w:val="22"/>
        </w:rPr>
        <w:t>dochowanie terminu wskazanego pierwotnie okazało się niemożliwe z powodu okoliczności leżących po stronie Zamawiającego, w szczególności z powodu wstrzymania realizacji Umowy</w:t>
      </w:r>
      <w:r w:rsidR="007B6141" w:rsidRPr="00F50DA6">
        <w:rPr>
          <w:rFonts w:asciiTheme="minorHAnsi" w:hAnsiTheme="minorHAnsi" w:cstheme="minorHAnsi"/>
          <w:sz w:val="22"/>
          <w:szCs w:val="22"/>
        </w:rPr>
        <w:t>,</w:t>
      </w:r>
      <w:r w:rsidRPr="00F50DA6">
        <w:rPr>
          <w:rFonts w:asciiTheme="minorHAnsi" w:hAnsiTheme="minorHAnsi" w:cstheme="minorHAnsi"/>
          <w:sz w:val="22"/>
          <w:szCs w:val="22"/>
        </w:rPr>
        <w:t xml:space="preserve"> lub przyczyn, za które Wykonawca, pomimo zachowania należ</w:t>
      </w:r>
      <w:r w:rsidR="004A0627" w:rsidRPr="00F50DA6">
        <w:rPr>
          <w:rFonts w:asciiTheme="minorHAnsi" w:hAnsiTheme="minorHAnsi" w:cstheme="minorHAnsi"/>
          <w:sz w:val="22"/>
          <w:szCs w:val="22"/>
        </w:rPr>
        <w:t>ytej staranności, nie odpowiada</w:t>
      </w:r>
      <w:r w:rsidR="00FF4C0E">
        <w:rPr>
          <w:rFonts w:asciiTheme="minorHAnsi" w:hAnsiTheme="minorHAnsi" w:cstheme="minorHAnsi"/>
          <w:sz w:val="22"/>
          <w:szCs w:val="22"/>
        </w:rPr>
        <w:t>,</w:t>
      </w:r>
    </w:p>
    <w:p w14:paraId="16DD39BF" w14:textId="77777777" w:rsidR="00F03E6B" w:rsidRPr="00F50DA6" w:rsidRDefault="00F03E6B" w:rsidP="002C3A8C">
      <w:pPr>
        <w:pStyle w:val="Akapitzlist"/>
        <w:keepLines/>
        <w:shd w:val="clear" w:color="auto" w:fill="FFFFFF"/>
        <w:spacing w:after="120"/>
        <w:jc w:val="both"/>
        <w:rPr>
          <w:rFonts w:asciiTheme="minorHAnsi" w:hAnsiTheme="minorHAnsi" w:cstheme="minorHAnsi"/>
          <w:sz w:val="22"/>
          <w:szCs w:val="22"/>
        </w:rPr>
      </w:pPr>
      <w:r w:rsidRPr="00F50DA6">
        <w:rPr>
          <w:rFonts w:asciiTheme="minorHAnsi" w:hAnsiTheme="minorHAnsi" w:cstheme="minorHAnsi"/>
          <w:sz w:val="22"/>
          <w:szCs w:val="22"/>
        </w:rPr>
        <w:t>– o czas występującego opóźnienia wynikającego z zaistniałego utrudnienia lub uniemożliwienia skutkującego brakiem możliwości dotrzymania terminu umownego;</w:t>
      </w:r>
    </w:p>
    <w:p w14:paraId="0CF5775A" w14:textId="43E5FCFE" w:rsidR="00F03E6B" w:rsidRPr="00F50DA6" w:rsidRDefault="00F03E6B" w:rsidP="002B2AF1">
      <w:pPr>
        <w:pStyle w:val="Akapitzlist"/>
        <w:keepLines/>
        <w:numPr>
          <w:ilvl w:val="0"/>
          <w:numId w:val="36"/>
        </w:numPr>
        <w:shd w:val="clear" w:color="auto" w:fill="FFFFFF"/>
        <w:spacing w:after="120"/>
        <w:ind w:left="717"/>
        <w:jc w:val="both"/>
        <w:rPr>
          <w:rFonts w:asciiTheme="minorHAnsi" w:hAnsiTheme="minorHAnsi" w:cstheme="minorHAnsi"/>
          <w:sz w:val="22"/>
          <w:szCs w:val="22"/>
        </w:rPr>
      </w:pPr>
      <w:r w:rsidRPr="00F50DA6">
        <w:rPr>
          <w:rFonts w:asciiTheme="minorHAnsi" w:hAnsiTheme="minorHAnsi" w:cstheme="minorHAnsi"/>
          <w:sz w:val="22"/>
          <w:szCs w:val="22"/>
        </w:rPr>
        <w:t>zmiana osób skiero</w:t>
      </w:r>
      <w:r w:rsidR="001C4619">
        <w:rPr>
          <w:rFonts w:asciiTheme="minorHAnsi" w:hAnsiTheme="minorHAnsi" w:cstheme="minorHAnsi"/>
          <w:sz w:val="22"/>
          <w:szCs w:val="22"/>
        </w:rPr>
        <w:t>wanych do realizacji zamówienia,</w:t>
      </w:r>
      <w:r w:rsidRPr="00F50DA6">
        <w:rPr>
          <w:rFonts w:asciiTheme="minorHAnsi" w:hAnsiTheme="minorHAnsi" w:cstheme="minorHAnsi"/>
          <w:sz w:val="22"/>
          <w:szCs w:val="22"/>
        </w:rPr>
        <w:t xml:space="preserve"> podwykonawców </w:t>
      </w:r>
      <w:r w:rsidR="001C4619">
        <w:rPr>
          <w:rFonts w:asciiTheme="minorHAnsi" w:hAnsiTheme="minorHAnsi" w:cstheme="minorHAnsi"/>
          <w:sz w:val="22"/>
          <w:szCs w:val="22"/>
        </w:rPr>
        <w:t xml:space="preserve">lub warunków płatności wynagrodzenia </w:t>
      </w:r>
      <w:r w:rsidRPr="00F50DA6">
        <w:rPr>
          <w:rFonts w:asciiTheme="minorHAnsi" w:hAnsiTheme="minorHAnsi" w:cstheme="minorHAnsi"/>
          <w:sz w:val="22"/>
          <w:szCs w:val="22"/>
        </w:rPr>
        <w:t xml:space="preserve">– na zasadach określonych </w:t>
      </w:r>
      <w:r w:rsidR="00383B89" w:rsidRPr="00F50DA6">
        <w:rPr>
          <w:rFonts w:asciiTheme="minorHAnsi" w:hAnsiTheme="minorHAnsi" w:cstheme="minorHAnsi"/>
          <w:sz w:val="22"/>
          <w:szCs w:val="22"/>
        </w:rPr>
        <w:t>w Umowie</w:t>
      </w:r>
      <w:r w:rsidR="007731AF">
        <w:rPr>
          <w:rFonts w:asciiTheme="minorHAnsi" w:hAnsiTheme="minorHAnsi" w:cstheme="minorHAnsi"/>
          <w:sz w:val="22"/>
          <w:szCs w:val="22"/>
        </w:rPr>
        <w:t>.</w:t>
      </w:r>
    </w:p>
    <w:p w14:paraId="1CAB776B" w14:textId="77777777" w:rsidR="00F03E6B" w:rsidRPr="00681CCF" w:rsidRDefault="00F03E6B" w:rsidP="002C3A8C">
      <w:pPr>
        <w:keepLines/>
        <w:numPr>
          <w:ilvl w:val="0"/>
          <w:numId w:val="23"/>
        </w:numPr>
        <w:suppressAutoHyphens w:val="0"/>
        <w:spacing w:after="120"/>
        <w:ind w:left="360"/>
        <w:jc w:val="both"/>
        <w:rPr>
          <w:rFonts w:asciiTheme="minorHAnsi" w:hAnsiTheme="minorHAnsi" w:cstheme="minorHAnsi"/>
          <w:sz w:val="22"/>
          <w:szCs w:val="22"/>
        </w:rPr>
      </w:pPr>
      <w:r w:rsidRPr="00681CCF">
        <w:rPr>
          <w:rFonts w:asciiTheme="minorHAnsi" w:hAnsiTheme="minorHAnsi" w:cstheme="minorHAnsi"/>
          <w:sz w:val="22"/>
          <w:szCs w:val="22"/>
        </w:rPr>
        <w:t>Zamawiający przewiduje również możliwość zmiany postanowień Umowy w przypadku, gdy nastąpi zmiana powszechnie obowiązujących przepisów prawa w zakresie mającym wpływ na r</w:t>
      </w:r>
      <w:r w:rsidR="00681CCF" w:rsidRPr="00681CCF">
        <w:rPr>
          <w:rFonts w:asciiTheme="minorHAnsi" w:hAnsiTheme="minorHAnsi" w:cstheme="minorHAnsi"/>
          <w:sz w:val="22"/>
          <w:szCs w:val="22"/>
        </w:rPr>
        <w:t>ealizację przedmiotu zamówienia, w granicach tych zmian.</w:t>
      </w:r>
    </w:p>
    <w:p w14:paraId="0143418A" w14:textId="77777777" w:rsidR="00F03E6B" w:rsidRPr="00F50DA6" w:rsidRDefault="00F03E6B" w:rsidP="002C3A8C">
      <w:pPr>
        <w:keepLines/>
        <w:numPr>
          <w:ilvl w:val="0"/>
          <w:numId w:val="23"/>
        </w:numPr>
        <w:suppressAutoHyphens w:val="0"/>
        <w:spacing w:after="120"/>
        <w:ind w:left="360"/>
        <w:jc w:val="both"/>
        <w:rPr>
          <w:rFonts w:asciiTheme="minorHAnsi" w:hAnsiTheme="minorHAnsi" w:cstheme="minorHAnsi"/>
          <w:sz w:val="22"/>
          <w:szCs w:val="22"/>
        </w:rPr>
      </w:pPr>
      <w:r w:rsidRPr="00F50DA6">
        <w:rPr>
          <w:rFonts w:asciiTheme="minorHAnsi" w:hAnsiTheme="minorHAnsi" w:cstheme="minorHAnsi"/>
          <w:sz w:val="22"/>
          <w:szCs w:val="22"/>
        </w:rPr>
        <w:t>Wprowadzenie zmian do Umowy jest możliwe po spełnieniu łącznie następujących warunków:</w:t>
      </w:r>
    </w:p>
    <w:p w14:paraId="4D218448" w14:textId="77777777" w:rsidR="00F03E6B" w:rsidRPr="00F50DA6" w:rsidRDefault="00F03E6B" w:rsidP="002C3A8C">
      <w:pPr>
        <w:keepLines/>
        <w:numPr>
          <w:ilvl w:val="0"/>
          <w:numId w:val="24"/>
        </w:numPr>
        <w:suppressAutoHyphens w:val="0"/>
        <w:spacing w:after="120"/>
        <w:jc w:val="both"/>
        <w:rPr>
          <w:rFonts w:asciiTheme="minorHAnsi" w:hAnsiTheme="minorHAnsi" w:cstheme="minorHAnsi"/>
          <w:sz w:val="22"/>
          <w:szCs w:val="22"/>
        </w:rPr>
      </w:pPr>
      <w:r w:rsidRPr="00F50DA6">
        <w:rPr>
          <w:rFonts w:asciiTheme="minorHAnsi" w:hAnsiTheme="minorHAnsi" w:cstheme="minorHAnsi"/>
          <w:sz w:val="22"/>
          <w:szCs w:val="22"/>
        </w:rPr>
        <w:t>Zgodnego oświadczenia Stron;</w:t>
      </w:r>
    </w:p>
    <w:p w14:paraId="2728C291" w14:textId="77777777" w:rsidR="00F03E6B" w:rsidRPr="00F50DA6" w:rsidRDefault="00F03E6B" w:rsidP="002C3A8C">
      <w:pPr>
        <w:keepLines/>
        <w:numPr>
          <w:ilvl w:val="0"/>
          <w:numId w:val="24"/>
        </w:numPr>
        <w:suppressAutoHyphens w:val="0"/>
        <w:spacing w:after="120"/>
        <w:jc w:val="both"/>
        <w:rPr>
          <w:rFonts w:asciiTheme="minorHAnsi" w:hAnsiTheme="minorHAnsi" w:cstheme="minorHAnsi"/>
          <w:sz w:val="22"/>
          <w:szCs w:val="22"/>
        </w:rPr>
      </w:pPr>
      <w:r w:rsidRPr="00F50DA6">
        <w:rPr>
          <w:rFonts w:asciiTheme="minorHAnsi" w:hAnsiTheme="minorHAnsi" w:cstheme="minorHAnsi"/>
          <w:sz w:val="22"/>
          <w:szCs w:val="22"/>
        </w:rPr>
        <w:t>Zachowania formy pisemnej zmiany;</w:t>
      </w:r>
    </w:p>
    <w:p w14:paraId="4FF70A07" w14:textId="77777777" w:rsidR="00F03E6B" w:rsidRDefault="00F03E6B" w:rsidP="002C3A8C">
      <w:pPr>
        <w:keepLines/>
        <w:numPr>
          <w:ilvl w:val="0"/>
          <w:numId w:val="24"/>
        </w:numPr>
        <w:suppressAutoHyphens w:val="0"/>
        <w:spacing w:after="120"/>
        <w:jc w:val="both"/>
        <w:rPr>
          <w:rFonts w:asciiTheme="minorHAnsi" w:hAnsiTheme="minorHAnsi" w:cstheme="minorHAnsi"/>
          <w:sz w:val="22"/>
          <w:szCs w:val="22"/>
        </w:rPr>
      </w:pPr>
      <w:r w:rsidRPr="00F50DA6">
        <w:rPr>
          <w:rFonts w:asciiTheme="minorHAnsi" w:hAnsiTheme="minorHAnsi" w:cstheme="minorHAnsi"/>
          <w:sz w:val="22"/>
          <w:szCs w:val="22"/>
        </w:rPr>
        <w:t>Zgodności zmiany z przepisami ustawy Prawo zamówień publicznych.</w:t>
      </w:r>
    </w:p>
    <w:p w14:paraId="3D22A7B5" w14:textId="77777777" w:rsidR="006A5CE9" w:rsidRPr="006A5CE9" w:rsidRDefault="006A5CE9" w:rsidP="002C3A8C">
      <w:pPr>
        <w:pStyle w:val="Akapitzlist"/>
        <w:keepLines/>
        <w:numPr>
          <w:ilvl w:val="0"/>
          <w:numId w:val="23"/>
        </w:numPr>
        <w:spacing w:after="120"/>
        <w:ind w:left="360"/>
        <w:jc w:val="both"/>
        <w:rPr>
          <w:rFonts w:asciiTheme="minorHAnsi" w:hAnsiTheme="minorHAnsi" w:cstheme="minorHAnsi"/>
          <w:sz w:val="22"/>
          <w:szCs w:val="22"/>
        </w:rPr>
      </w:pPr>
      <w:r w:rsidRPr="006A5CE9">
        <w:rPr>
          <w:rFonts w:asciiTheme="minorHAnsi" w:hAnsiTheme="minorHAnsi" w:cstheme="minorHAnsi"/>
          <w:sz w:val="22"/>
          <w:szCs w:val="22"/>
        </w:rPr>
        <w:t>Zmiana Umowy dokonana z naruszeniem przepisów ustawy Pzp podlega unieważnieniu.</w:t>
      </w:r>
    </w:p>
    <w:p w14:paraId="0C38C076" w14:textId="77777777" w:rsidR="009A53D6" w:rsidRPr="00F50DA6" w:rsidRDefault="001E2FEB" w:rsidP="002C3A8C">
      <w:pPr>
        <w:pStyle w:val="db"/>
        <w:keepNext/>
        <w:keepLines/>
        <w:tabs>
          <w:tab w:val="left" w:pos="4188"/>
          <w:tab w:val="center" w:pos="4536"/>
          <w:tab w:val="left" w:pos="5356"/>
        </w:tabs>
        <w:spacing w:before="240" w:after="120"/>
        <w:jc w:val="center"/>
        <w:rPr>
          <w:rFonts w:asciiTheme="minorHAnsi" w:hAnsiTheme="minorHAnsi" w:cstheme="minorHAnsi"/>
          <w:b/>
          <w:color w:val="00000A"/>
          <w:sz w:val="22"/>
          <w:szCs w:val="22"/>
        </w:rPr>
      </w:pPr>
      <w:r w:rsidRPr="00891CB1">
        <w:rPr>
          <w:rFonts w:asciiTheme="minorHAnsi" w:hAnsiTheme="minorHAnsi" w:cstheme="minorHAnsi"/>
          <w:b/>
          <w:color w:val="00000A"/>
          <w:sz w:val="22"/>
          <w:szCs w:val="22"/>
        </w:rPr>
        <w:t>§ 18</w:t>
      </w:r>
    </w:p>
    <w:p w14:paraId="1A730BEA" w14:textId="77777777" w:rsidR="004A55E0" w:rsidRPr="00F50DA6" w:rsidRDefault="004A55E0" w:rsidP="002C3A8C">
      <w:pPr>
        <w:pStyle w:val="db"/>
        <w:keepLines/>
        <w:numPr>
          <w:ilvl w:val="0"/>
          <w:numId w:val="22"/>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Zamawiający może odstąpić od części lub całości Umowy w terminie</w:t>
      </w:r>
      <w:r w:rsidR="005106D7" w:rsidRPr="00F50DA6">
        <w:rPr>
          <w:rFonts w:asciiTheme="minorHAnsi" w:hAnsiTheme="minorHAnsi" w:cstheme="minorHAnsi"/>
          <w:color w:val="00000A"/>
          <w:sz w:val="22"/>
          <w:szCs w:val="22"/>
        </w:rPr>
        <w:t xml:space="preserve"> do</w:t>
      </w:r>
      <w:r w:rsidRPr="00F50DA6">
        <w:rPr>
          <w:rFonts w:asciiTheme="minorHAnsi" w:hAnsiTheme="minorHAnsi" w:cstheme="minorHAnsi"/>
          <w:color w:val="00000A"/>
          <w:sz w:val="22"/>
          <w:szCs w:val="22"/>
        </w:rPr>
        <w:t xml:space="preserve"> 30 dni od powzięcia wiadomości o wystąpieniu jednej z następujących okoliczności:</w:t>
      </w:r>
    </w:p>
    <w:p w14:paraId="294727E8" w14:textId="77777777" w:rsidR="009A53D6" w:rsidRPr="00F50DA6" w:rsidRDefault="00D6683B" w:rsidP="002C3A8C">
      <w:pPr>
        <w:pStyle w:val="Poziom1"/>
        <w:keepLines/>
        <w:numPr>
          <w:ilvl w:val="0"/>
          <w:numId w:val="14"/>
        </w:numPr>
        <w:rPr>
          <w:rFonts w:eastAsia="SimSun" w:cstheme="minorHAnsi"/>
          <w:bCs/>
        </w:rPr>
      </w:pPr>
      <w:r w:rsidRPr="00F50DA6">
        <w:rPr>
          <w:rFonts w:eastAsia="SimSun" w:cstheme="minorHAnsi"/>
          <w:bCs/>
        </w:rPr>
        <w:t xml:space="preserve">Wykonawca </w:t>
      </w:r>
      <w:r w:rsidR="00B17694">
        <w:rPr>
          <w:rFonts w:eastAsia="SimSun" w:cstheme="minorHAnsi"/>
          <w:bCs/>
        </w:rPr>
        <w:t xml:space="preserve">z nieuzasadnionej przyczyny </w:t>
      </w:r>
      <w:r w:rsidRPr="00F50DA6">
        <w:rPr>
          <w:rFonts w:eastAsia="SimSun" w:cstheme="minorHAnsi"/>
          <w:bCs/>
        </w:rPr>
        <w:t xml:space="preserve">nie rozpoczął </w:t>
      </w:r>
      <w:r w:rsidR="00D81D00">
        <w:rPr>
          <w:rFonts w:eastAsia="SimSun" w:cstheme="minorHAnsi"/>
          <w:bCs/>
        </w:rPr>
        <w:t xml:space="preserve">wykonywania robót budowlanych </w:t>
      </w:r>
      <w:r w:rsidRPr="00F50DA6">
        <w:rPr>
          <w:rFonts w:eastAsia="SimSun" w:cstheme="minorHAnsi"/>
          <w:bCs/>
        </w:rPr>
        <w:t xml:space="preserve">w terminie 14 dni od </w:t>
      </w:r>
      <w:r w:rsidR="00383B89" w:rsidRPr="00F50DA6">
        <w:rPr>
          <w:rFonts w:eastAsia="SimSun" w:cstheme="minorHAnsi"/>
          <w:bCs/>
        </w:rPr>
        <w:t xml:space="preserve">wymaganej </w:t>
      </w:r>
      <w:r w:rsidRPr="00F50DA6">
        <w:rPr>
          <w:rFonts w:eastAsia="SimSun" w:cstheme="minorHAnsi"/>
          <w:bCs/>
        </w:rPr>
        <w:t>daty</w:t>
      </w:r>
      <w:r w:rsidR="00383B89" w:rsidRPr="00F50DA6">
        <w:rPr>
          <w:rFonts w:eastAsia="SimSun" w:cstheme="minorHAnsi"/>
          <w:bCs/>
        </w:rPr>
        <w:t xml:space="preserve"> rozpoczęcia</w:t>
      </w:r>
      <w:r w:rsidRPr="00F50DA6">
        <w:rPr>
          <w:rFonts w:eastAsia="SimSun" w:cstheme="minorHAnsi"/>
          <w:bCs/>
        </w:rPr>
        <w:t>;</w:t>
      </w:r>
    </w:p>
    <w:p w14:paraId="03CD26A2" w14:textId="77777777" w:rsidR="009A53D6" w:rsidRPr="00F50DA6" w:rsidRDefault="00D6683B" w:rsidP="002C3A8C">
      <w:pPr>
        <w:pStyle w:val="Akapitzlist"/>
        <w:keepLines/>
        <w:numPr>
          <w:ilvl w:val="0"/>
          <w:numId w:val="14"/>
        </w:numPr>
        <w:spacing w:after="120"/>
        <w:jc w:val="both"/>
        <w:rPr>
          <w:rFonts w:asciiTheme="minorHAnsi" w:hAnsiTheme="minorHAnsi" w:cstheme="minorHAnsi"/>
          <w:sz w:val="22"/>
          <w:szCs w:val="22"/>
        </w:rPr>
      </w:pPr>
      <w:r w:rsidRPr="00F50DA6">
        <w:rPr>
          <w:rFonts w:asciiTheme="minorHAnsi" w:hAnsiTheme="minorHAnsi" w:cstheme="minorHAnsi"/>
          <w:sz w:val="22"/>
          <w:szCs w:val="22"/>
        </w:rPr>
        <w:t xml:space="preserve">Wykonawca realizuje roboty przewidziane niniejszą Umową w sposób niezgodny z dokumentacją </w:t>
      </w:r>
      <w:r w:rsidR="00493455" w:rsidRPr="00F50DA6">
        <w:rPr>
          <w:rFonts w:asciiTheme="minorHAnsi" w:hAnsiTheme="minorHAnsi" w:cstheme="minorHAnsi"/>
          <w:sz w:val="22"/>
          <w:szCs w:val="22"/>
        </w:rPr>
        <w:t>projektową</w:t>
      </w:r>
      <w:r w:rsidRPr="00F50DA6">
        <w:rPr>
          <w:rFonts w:asciiTheme="minorHAnsi" w:hAnsiTheme="minorHAnsi" w:cstheme="minorHAnsi"/>
          <w:sz w:val="22"/>
          <w:szCs w:val="22"/>
        </w:rPr>
        <w:t>, STWiOR, wskazaniami Zamawiającego lub niniejszą Umową i pomimo dodatkowego wezwania wyznaczającego termin do usunięcia zastrzeżeń nie nastąpiła zmiana sposobu ich wykonywania;</w:t>
      </w:r>
    </w:p>
    <w:p w14:paraId="00EA9B6B" w14:textId="77777777" w:rsidR="00517EF4" w:rsidRPr="00F50DA6" w:rsidRDefault="00517EF4" w:rsidP="002C3A8C">
      <w:pPr>
        <w:pStyle w:val="Akapitzlist"/>
        <w:keepLines/>
        <w:numPr>
          <w:ilvl w:val="0"/>
          <w:numId w:val="14"/>
        </w:numPr>
        <w:spacing w:after="120"/>
        <w:jc w:val="both"/>
        <w:rPr>
          <w:rFonts w:asciiTheme="minorHAnsi" w:hAnsiTheme="minorHAnsi" w:cstheme="minorHAnsi"/>
          <w:sz w:val="22"/>
          <w:szCs w:val="22"/>
        </w:rPr>
      </w:pPr>
      <w:r w:rsidRPr="00F50DA6">
        <w:rPr>
          <w:rFonts w:asciiTheme="minorHAnsi" w:hAnsiTheme="minorHAnsi" w:cstheme="minorHAnsi"/>
          <w:sz w:val="22"/>
          <w:szCs w:val="22"/>
        </w:rPr>
        <w:t xml:space="preserve">Wykonawca </w:t>
      </w:r>
      <w:r w:rsidR="00B17694">
        <w:rPr>
          <w:rFonts w:asciiTheme="minorHAnsi" w:hAnsiTheme="minorHAnsi" w:cstheme="minorHAnsi"/>
          <w:sz w:val="22"/>
          <w:szCs w:val="22"/>
        </w:rPr>
        <w:t>z</w:t>
      </w:r>
      <w:r w:rsidRPr="00F50DA6">
        <w:rPr>
          <w:rFonts w:asciiTheme="minorHAnsi" w:hAnsiTheme="minorHAnsi" w:cstheme="minorHAnsi"/>
          <w:sz w:val="22"/>
          <w:szCs w:val="22"/>
        </w:rPr>
        <w:t xml:space="preserve"> </w:t>
      </w:r>
      <w:r w:rsidR="00B17694">
        <w:rPr>
          <w:rFonts w:asciiTheme="minorHAnsi" w:hAnsiTheme="minorHAnsi" w:cstheme="minorHAnsi"/>
          <w:sz w:val="22"/>
          <w:szCs w:val="22"/>
        </w:rPr>
        <w:t>nie</w:t>
      </w:r>
      <w:r w:rsidRPr="00F50DA6">
        <w:rPr>
          <w:rFonts w:asciiTheme="minorHAnsi" w:hAnsiTheme="minorHAnsi" w:cstheme="minorHAnsi"/>
          <w:sz w:val="22"/>
          <w:szCs w:val="22"/>
        </w:rPr>
        <w:t>uzasadnionej przyczyny przerwał wykonywanie robót na okres dłuższy niż 14 dni i pomimo dodatkowego pisemnego wezwania Zamawiającego nie podjął ich w okresie 7 dni od dnia doręczenia</w:t>
      </w:r>
      <w:r w:rsidR="00D010E0" w:rsidRPr="00F50DA6">
        <w:rPr>
          <w:rFonts w:asciiTheme="minorHAnsi" w:hAnsiTheme="minorHAnsi" w:cstheme="minorHAnsi"/>
          <w:sz w:val="22"/>
          <w:szCs w:val="22"/>
        </w:rPr>
        <w:t xml:space="preserve"> Wykonawcy dodatkowego wezwania;</w:t>
      </w:r>
    </w:p>
    <w:p w14:paraId="10A9AC5C" w14:textId="77777777" w:rsidR="009A53D6" w:rsidRPr="00F50DA6" w:rsidRDefault="00383B89" w:rsidP="002C3A8C">
      <w:pPr>
        <w:pStyle w:val="Akapitzlist"/>
        <w:keepLines/>
        <w:numPr>
          <w:ilvl w:val="0"/>
          <w:numId w:val="14"/>
        </w:numPr>
        <w:spacing w:after="120"/>
        <w:jc w:val="both"/>
        <w:rPr>
          <w:rFonts w:asciiTheme="minorHAnsi" w:hAnsiTheme="minorHAnsi" w:cstheme="minorHAnsi"/>
          <w:sz w:val="22"/>
          <w:szCs w:val="22"/>
        </w:rPr>
      </w:pPr>
      <w:r w:rsidRPr="00F50DA6">
        <w:rPr>
          <w:rFonts w:asciiTheme="minorHAnsi" w:hAnsiTheme="minorHAnsi" w:cstheme="minorHAnsi"/>
          <w:sz w:val="22"/>
          <w:szCs w:val="22"/>
        </w:rPr>
        <w:lastRenderedPageBreak/>
        <w:t>w</w:t>
      </w:r>
      <w:r w:rsidR="00D6683B" w:rsidRPr="00F50DA6">
        <w:rPr>
          <w:rFonts w:asciiTheme="minorHAnsi" w:hAnsiTheme="minorHAnsi" w:cstheme="minorHAnsi"/>
          <w:sz w:val="22"/>
          <w:szCs w:val="22"/>
        </w:rPr>
        <w:t xml:space="preserve"> wyniku wszczętego postępowania egzekucyjnego nastąpiło zajęcie majątku Wykonawcy lub jego znacznej części, co uniemożliwia realizację przedmiotu Umowy;</w:t>
      </w:r>
    </w:p>
    <w:p w14:paraId="56463982" w14:textId="77777777" w:rsidR="00A608A3" w:rsidRPr="00AA70A3" w:rsidRDefault="00383B89" w:rsidP="002C3A8C">
      <w:pPr>
        <w:pStyle w:val="Akapitzlist"/>
        <w:keepLines/>
        <w:numPr>
          <w:ilvl w:val="0"/>
          <w:numId w:val="14"/>
        </w:numPr>
        <w:spacing w:after="120"/>
        <w:jc w:val="both"/>
        <w:rPr>
          <w:rFonts w:asciiTheme="minorHAnsi" w:hAnsiTheme="minorHAnsi" w:cstheme="minorHAnsi"/>
          <w:sz w:val="22"/>
          <w:szCs w:val="22"/>
        </w:rPr>
      </w:pPr>
      <w:r w:rsidRPr="00AA70A3">
        <w:rPr>
          <w:rFonts w:asciiTheme="minorHAnsi" w:hAnsiTheme="minorHAnsi" w:cstheme="minorHAnsi"/>
          <w:sz w:val="22"/>
          <w:szCs w:val="22"/>
        </w:rPr>
        <w:t>w</w:t>
      </w:r>
      <w:r w:rsidR="00337E27" w:rsidRPr="00AA70A3">
        <w:rPr>
          <w:rFonts w:asciiTheme="minorHAnsi" w:hAnsiTheme="minorHAnsi" w:cstheme="minorHAnsi"/>
          <w:sz w:val="22"/>
          <w:szCs w:val="22"/>
        </w:rPr>
        <w:t>ystąpiła konieczność</w:t>
      </w:r>
      <w:r w:rsidR="00A608A3" w:rsidRPr="00AA70A3">
        <w:rPr>
          <w:rFonts w:asciiTheme="minorHAnsi" w:hAnsiTheme="minorHAnsi" w:cstheme="minorHAnsi"/>
          <w:sz w:val="22"/>
          <w:szCs w:val="22"/>
        </w:rPr>
        <w:t xml:space="preserve"> </w:t>
      </w:r>
      <w:r w:rsidR="00B17694" w:rsidRPr="00AA70A3">
        <w:rPr>
          <w:rFonts w:asciiTheme="minorHAnsi" w:hAnsiTheme="minorHAnsi" w:cstheme="minorHAnsi"/>
          <w:sz w:val="22"/>
          <w:szCs w:val="22"/>
        </w:rPr>
        <w:t>pięcio</w:t>
      </w:r>
      <w:r w:rsidR="00DA5E65" w:rsidRPr="00AA70A3">
        <w:rPr>
          <w:rFonts w:asciiTheme="minorHAnsi" w:hAnsiTheme="minorHAnsi" w:cstheme="minorHAnsi"/>
          <w:sz w:val="22"/>
          <w:szCs w:val="22"/>
        </w:rPr>
        <w:t>krotnego</w:t>
      </w:r>
      <w:r w:rsidR="000F4ACB" w:rsidRPr="00AA70A3">
        <w:rPr>
          <w:rFonts w:asciiTheme="minorHAnsi" w:hAnsiTheme="minorHAnsi" w:cstheme="minorHAnsi"/>
          <w:sz w:val="22"/>
          <w:szCs w:val="22"/>
        </w:rPr>
        <w:t xml:space="preserve"> </w:t>
      </w:r>
      <w:r w:rsidR="00A608A3" w:rsidRPr="00AA70A3">
        <w:rPr>
          <w:rFonts w:asciiTheme="minorHAnsi" w:hAnsiTheme="minorHAnsi" w:cstheme="minorHAnsi"/>
          <w:sz w:val="22"/>
          <w:szCs w:val="22"/>
        </w:rPr>
        <w:t xml:space="preserve">dokonywania bezpośredniej zapłaty podwykonawcy lub dalszemu podwykonawcy, o której mowa </w:t>
      </w:r>
      <w:r w:rsidR="00493455" w:rsidRPr="00AA70A3">
        <w:rPr>
          <w:rFonts w:asciiTheme="minorHAnsi" w:hAnsiTheme="minorHAnsi" w:cstheme="minorHAnsi"/>
          <w:sz w:val="22"/>
          <w:szCs w:val="22"/>
        </w:rPr>
        <w:t>w § 10</w:t>
      </w:r>
      <w:r w:rsidR="003473A4" w:rsidRPr="00AA70A3">
        <w:rPr>
          <w:rFonts w:asciiTheme="minorHAnsi" w:hAnsiTheme="minorHAnsi" w:cstheme="minorHAnsi"/>
          <w:sz w:val="22"/>
          <w:szCs w:val="22"/>
        </w:rPr>
        <w:t xml:space="preserve"> ust. 18</w:t>
      </w:r>
      <w:r w:rsidR="00A608A3" w:rsidRPr="00AA70A3">
        <w:rPr>
          <w:rFonts w:asciiTheme="minorHAnsi" w:hAnsiTheme="minorHAnsi" w:cstheme="minorHAnsi"/>
          <w:sz w:val="22"/>
          <w:szCs w:val="22"/>
        </w:rPr>
        <w:t>, lub konieczności dokonania bezpośrednich zapłat na sumę większą niż 5% wartości Umowy;</w:t>
      </w:r>
    </w:p>
    <w:p w14:paraId="58C921A4" w14:textId="77777777" w:rsidR="009A53D6" w:rsidRPr="00F50DA6" w:rsidRDefault="00383B89" w:rsidP="002C3A8C">
      <w:pPr>
        <w:pStyle w:val="Akapitzlist"/>
        <w:keepLines/>
        <w:numPr>
          <w:ilvl w:val="0"/>
          <w:numId w:val="14"/>
        </w:numPr>
        <w:spacing w:after="120"/>
        <w:jc w:val="both"/>
        <w:rPr>
          <w:rFonts w:asciiTheme="minorHAnsi" w:hAnsiTheme="minorHAnsi" w:cstheme="minorHAnsi"/>
          <w:sz w:val="22"/>
          <w:szCs w:val="22"/>
        </w:rPr>
      </w:pPr>
      <w:r w:rsidRPr="00F50DA6">
        <w:rPr>
          <w:rFonts w:asciiTheme="minorHAnsi" w:hAnsiTheme="minorHAnsi" w:cstheme="minorHAnsi"/>
          <w:sz w:val="22"/>
          <w:szCs w:val="22"/>
        </w:rPr>
        <w:t>j</w:t>
      </w:r>
      <w:r w:rsidR="00D6683B" w:rsidRPr="00F50DA6">
        <w:rPr>
          <w:rFonts w:asciiTheme="minorHAnsi" w:hAnsiTheme="minorHAnsi" w:cstheme="minorHAnsi"/>
          <w:sz w:val="22"/>
          <w:szCs w:val="22"/>
        </w:rPr>
        <w:t>eżeli w przypadku zmiany lub wycofania się</w:t>
      </w:r>
      <w:r w:rsidR="00EA43E2" w:rsidRPr="00F50DA6">
        <w:rPr>
          <w:rFonts w:asciiTheme="minorHAnsi" w:hAnsiTheme="minorHAnsi" w:cstheme="minorHAnsi"/>
          <w:sz w:val="22"/>
          <w:szCs w:val="22"/>
        </w:rPr>
        <w:t xml:space="preserve"> podmiotu udostępniającego zasoby w celu potwierdzenia spełniania warunków udziału w postępowaniu </w:t>
      </w:r>
      <w:r w:rsidR="00D6683B" w:rsidRPr="00F50DA6">
        <w:rPr>
          <w:rFonts w:asciiTheme="minorHAnsi" w:hAnsiTheme="minorHAnsi" w:cstheme="minorHAnsi"/>
          <w:sz w:val="22"/>
          <w:szCs w:val="22"/>
        </w:rPr>
        <w:t>Wykonawca nie zastąpił tego podmiotu innym podmiotem lub podmiotami</w:t>
      </w:r>
      <w:r w:rsidR="00EA43E2" w:rsidRPr="00F50DA6">
        <w:rPr>
          <w:rFonts w:asciiTheme="minorHAnsi" w:hAnsiTheme="minorHAnsi" w:cstheme="minorHAnsi"/>
          <w:sz w:val="22"/>
          <w:szCs w:val="22"/>
        </w:rPr>
        <w:t>,</w:t>
      </w:r>
      <w:r w:rsidR="00D6683B" w:rsidRPr="00F50DA6">
        <w:rPr>
          <w:rFonts w:asciiTheme="minorHAnsi" w:hAnsiTheme="minorHAnsi" w:cstheme="minorHAnsi"/>
          <w:sz w:val="22"/>
          <w:szCs w:val="22"/>
        </w:rPr>
        <w:t xml:space="preserve"> lub nie zobowiązał się </w:t>
      </w:r>
      <w:r w:rsidR="00EA43E2" w:rsidRPr="00F50DA6">
        <w:rPr>
          <w:rFonts w:asciiTheme="minorHAnsi" w:hAnsiTheme="minorHAnsi" w:cstheme="minorHAnsi"/>
          <w:sz w:val="22"/>
          <w:szCs w:val="22"/>
        </w:rPr>
        <w:t xml:space="preserve">do </w:t>
      </w:r>
      <w:r w:rsidR="00D6683B" w:rsidRPr="00F50DA6">
        <w:rPr>
          <w:rFonts w:asciiTheme="minorHAnsi" w:hAnsiTheme="minorHAnsi" w:cstheme="minorHAnsi"/>
          <w:sz w:val="22"/>
          <w:szCs w:val="22"/>
        </w:rPr>
        <w:t>osobistego wykonania odpowiedniej części zamówienia</w:t>
      </w:r>
      <w:r w:rsidR="00873D35" w:rsidRPr="00F50DA6">
        <w:rPr>
          <w:rFonts w:asciiTheme="minorHAnsi" w:hAnsiTheme="minorHAnsi" w:cstheme="minorHAnsi"/>
          <w:sz w:val="22"/>
          <w:szCs w:val="22"/>
        </w:rPr>
        <w:t xml:space="preserve"> </w:t>
      </w:r>
      <w:r w:rsidR="00D6683B" w:rsidRPr="00F50DA6">
        <w:rPr>
          <w:rFonts w:asciiTheme="minorHAnsi" w:hAnsiTheme="minorHAnsi" w:cstheme="minorHAnsi"/>
          <w:sz w:val="22"/>
          <w:szCs w:val="22"/>
        </w:rPr>
        <w:t>oraz nie potwierdził</w:t>
      </w:r>
      <w:r w:rsidR="00EA43E2" w:rsidRPr="00F50DA6">
        <w:rPr>
          <w:rFonts w:asciiTheme="minorHAnsi" w:hAnsiTheme="minorHAnsi" w:cstheme="minorHAnsi"/>
          <w:sz w:val="22"/>
          <w:szCs w:val="22"/>
        </w:rPr>
        <w:t>, że samodzielnie spełnia warunki udziału w postępowaniu</w:t>
      </w:r>
      <w:r w:rsidR="00D6683B" w:rsidRPr="00F50DA6">
        <w:rPr>
          <w:rFonts w:asciiTheme="minorHAnsi" w:hAnsiTheme="minorHAnsi" w:cstheme="minorHAnsi"/>
          <w:sz w:val="22"/>
          <w:szCs w:val="22"/>
        </w:rPr>
        <w:t>;</w:t>
      </w:r>
    </w:p>
    <w:p w14:paraId="3660B2C6" w14:textId="77777777" w:rsidR="009A53D6" w:rsidRDefault="00D6683B" w:rsidP="002C3A8C">
      <w:pPr>
        <w:pStyle w:val="Akapitzlist"/>
        <w:keepLines/>
        <w:numPr>
          <w:ilvl w:val="0"/>
          <w:numId w:val="14"/>
        </w:numPr>
        <w:spacing w:after="120"/>
        <w:jc w:val="both"/>
        <w:rPr>
          <w:rFonts w:asciiTheme="minorHAnsi" w:eastAsia="SimSun" w:hAnsiTheme="minorHAnsi" w:cstheme="minorHAnsi"/>
          <w:bCs w:val="0"/>
          <w:sz w:val="22"/>
          <w:szCs w:val="22"/>
          <w:lang w:eastAsia="pl-PL"/>
        </w:rPr>
      </w:pPr>
      <w:r w:rsidRPr="00F50DA6">
        <w:rPr>
          <w:rFonts w:asciiTheme="minorHAnsi" w:eastAsia="SimSun" w:hAnsiTheme="minorHAnsi" w:cstheme="minorHAnsi"/>
          <w:bCs w:val="0"/>
          <w:sz w:val="22"/>
          <w:szCs w:val="22"/>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w:t>
      </w:r>
      <w:r w:rsidR="00F0308F" w:rsidRPr="00F50DA6">
        <w:rPr>
          <w:rFonts w:asciiTheme="minorHAnsi" w:eastAsia="SimSun" w:hAnsiTheme="minorHAnsi" w:cstheme="minorHAnsi"/>
          <w:bCs w:val="0"/>
          <w:sz w:val="22"/>
          <w:szCs w:val="22"/>
          <w:lang w:eastAsia="pl-PL"/>
        </w:rPr>
        <w:t xml:space="preserve"> lub bezpieczeństwu publicznemu</w:t>
      </w:r>
      <w:r w:rsidRPr="00F50DA6">
        <w:rPr>
          <w:rFonts w:asciiTheme="minorHAnsi" w:eastAsia="SimSun" w:hAnsiTheme="minorHAnsi" w:cstheme="minorHAnsi"/>
          <w:bCs w:val="0"/>
          <w:sz w:val="22"/>
          <w:szCs w:val="22"/>
          <w:lang w:eastAsia="pl-PL"/>
        </w:rPr>
        <w:t xml:space="preserve">; </w:t>
      </w:r>
    </w:p>
    <w:p w14:paraId="4E073112" w14:textId="77777777" w:rsidR="009A53D6" w:rsidRPr="00F50DA6" w:rsidRDefault="00383B89" w:rsidP="002C3A8C">
      <w:pPr>
        <w:pStyle w:val="db"/>
        <w:keepLines/>
        <w:numPr>
          <w:ilvl w:val="0"/>
          <w:numId w:val="14"/>
        </w:numPr>
        <w:spacing w:after="120"/>
        <w:ind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w:t>
      </w:r>
      <w:r w:rsidR="00D6683B" w:rsidRPr="00F50DA6">
        <w:rPr>
          <w:rFonts w:asciiTheme="minorHAnsi" w:hAnsiTheme="minorHAnsi" w:cstheme="minorHAnsi"/>
          <w:color w:val="00000A"/>
          <w:sz w:val="22"/>
          <w:szCs w:val="22"/>
        </w:rPr>
        <w:t xml:space="preserve"> innych przypadkach przewidzianych przez powszechnie obowiązujące przepisy prawa</w:t>
      </w:r>
      <w:r w:rsidR="003473A4" w:rsidRPr="00F50DA6">
        <w:rPr>
          <w:rFonts w:asciiTheme="minorHAnsi" w:hAnsiTheme="minorHAnsi" w:cstheme="minorHAnsi"/>
          <w:color w:val="00000A"/>
          <w:sz w:val="22"/>
          <w:szCs w:val="22"/>
        </w:rPr>
        <w:t xml:space="preserve">, w szczególności </w:t>
      </w:r>
      <w:r w:rsidR="00B17694">
        <w:rPr>
          <w:rFonts w:asciiTheme="minorHAnsi" w:hAnsiTheme="minorHAnsi" w:cstheme="minorHAnsi"/>
          <w:color w:val="00000A"/>
          <w:sz w:val="22"/>
          <w:szCs w:val="22"/>
        </w:rPr>
        <w:t xml:space="preserve">ustawy Prawo zamówień publicznych oraz </w:t>
      </w:r>
      <w:r w:rsidR="003473A4" w:rsidRPr="00F50DA6">
        <w:rPr>
          <w:rFonts w:asciiTheme="minorHAnsi" w:hAnsiTheme="minorHAnsi" w:cstheme="minorHAnsi"/>
          <w:color w:val="00000A"/>
          <w:sz w:val="22"/>
          <w:szCs w:val="22"/>
        </w:rPr>
        <w:t>Kodeksu cywilnego</w:t>
      </w:r>
      <w:r w:rsidR="00D6683B" w:rsidRPr="00F50DA6">
        <w:rPr>
          <w:rFonts w:asciiTheme="minorHAnsi" w:hAnsiTheme="minorHAnsi" w:cstheme="minorHAnsi"/>
          <w:color w:val="00000A"/>
          <w:sz w:val="22"/>
          <w:szCs w:val="22"/>
        </w:rPr>
        <w:t>.</w:t>
      </w:r>
    </w:p>
    <w:p w14:paraId="5D6CE776" w14:textId="77777777" w:rsidR="009A53D6" w:rsidRPr="00F50DA6" w:rsidRDefault="00D6683B" w:rsidP="002C3A8C">
      <w:pPr>
        <w:pStyle w:val="db"/>
        <w:keepLines/>
        <w:numPr>
          <w:ilvl w:val="0"/>
          <w:numId w:val="22"/>
        </w:numPr>
        <w:spacing w:after="120"/>
        <w:ind w:left="36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Odstąpienie od Umowy powinno nastąpić w formie pisemnej z podaniem przyczyny odstąpienia. Odstąpienie od Umowy wywołuje skutki na przyszłość i nie powoduje utraty uprawnień z tytułu rękojmi oraz gwarancji w stosunku do odebranych w całości lub części robót budowlanych.</w:t>
      </w:r>
    </w:p>
    <w:p w14:paraId="6FDC3E13" w14:textId="77777777" w:rsidR="009A53D6" w:rsidRPr="00F50DA6" w:rsidRDefault="00D6683B" w:rsidP="002C3A8C">
      <w:pPr>
        <w:pStyle w:val="db"/>
        <w:keepNext/>
        <w:keepLines/>
        <w:numPr>
          <w:ilvl w:val="0"/>
          <w:numId w:val="22"/>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 przypadku odstąpienia od Umowy:</w:t>
      </w:r>
    </w:p>
    <w:p w14:paraId="006CC44D" w14:textId="77777777" w:rsidR="009A53D6" w:rsidRPr="00F50DA6" w:rsidRDefault="00CD3F3E" w:rsidP="002C3A8C">
      <w:pPr>
        <w:pStyle w:val="db"/>
        <w:keepLines/>
        <w:numPr>
          <w:ilvl w:val="0"/>
          <w:numId w:val="15"/>
        </w:numPr>
        <w:spacing w:after="120"/>
        <w:ind w:left="720"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Wykonawca</w:t>
      </w:r>
      <w:r w:rsidR="00D6683B" w:rsidRPr="00F50DA6">
        <w:rPr>
          <w:rFonts w:asciiTheme="minorHAnsi" w:hAnsiTheme="minorHAnsi" w:cstheme="minorHAnsi"/>
          <w:color w:val="00000A"/>
          <w:sz w:val="22"/>
          <w:szCs w:val="22"/>
        </w:rPr>
        <w:t xml:space="preserve"> </w:t>
      </w:r>
      <w:r w:rsidRPr="00F50DA6">
        <w:rPr>
          <w:rFonts w:asciiTheme="minorHAnsi" w:hAnsiTheme="minorHAnsi" w:cstheme="minorHAnsi"/>
          <w:color w:val="00000A"/>
          <w:sz w:val="22"/>
          <w:szCs w:val="22"/>
        </w:rPr>
        <w:t>sporządzi</w:t>
      </w:r>
      <w:r w:rsidR="00D6683B" w:rsidRPr="00F50DA6">
        <w:rPr>
          <w:rFonts w:asciiTheme="minorHAnsi" w:hAnsiTheme="minorHAnsi" w:cstheme="minorHAnsi"/>
          <w:color w:val="00000A"/>
          <w:sz w:val="22"/>
          <w:szCs w:val="22"/>
        </w:rPr>
        <w:t xml:space="preserve"> protokół inwentaryzacyjny wykonanych robót </w:t>
      </w:r>
      <w:r w:rsidRPr="00F50DA6">
        <w:rPr>
          <w:rFonts w:asciiTheme="minorHAnsi" w:hAnsiTheme="minorHAnsi" w:cstheme="minorHAnsi"/>
          <w:color w:val="00000A"/>
          <w:sz w:val="22"/>
          <w:szCs w:val="22"/>
        </w:rPr>
        <w:t>wraz z wyceną</w:t>
      </w:r>
      <w:r w:rsidR="00CF7B12" w:rsidRPr="00F50DA6">
        <w:rPr>
          <w:rFonts w:asciiTheme="minorHAnsi" w:hAnsiTheme="minorHAnsi" w:cstheme="minorHAnsi"/>
          <w:color w:val="00000A"/>
          <w:sz w:val="22"/>
          <w:szCs w:val="22"/>
        </w:rPr>
        <w:t>, sporządzoną na podstawie kosztorysu ofertowego,</w:t>
      </w:r>
      <w:r w:rsidRPr="00F50DA6">
        <w:rPr>
          <w:rFonts w:asciiTheme="minorHAnsi" w:hAnsiTheme="minorHAnsi" w:cstheme="minorHAnsi"/>
          <w:color w:val="00000A"/>
          <w:sz w:val="22"/>
          <w:szCs w:val="22"/>
        </w:rPr>
        <w:t xml:space="preserve"> </w:t>
      </w:r>
      <w:r w:rsidR="00CF7B12" w:rsidRPr="00F50DA6">
        <w:rPr>
          <w:rFonts w:asciiTheme="minorHAnsi" w:hAnsiTheme="minorHAnsi" w:cstheme="minorHAnsi"/>
          <w:color w:val="00000A"/>
          <w:sz w:val="22"/>
          <w:szCs w:val="22"/>
        </w:rPr>
        <w:t>na dzień</w:t>
      </w:r>
      <w:r w:rsidR="00D6683B" w:rsidRPr="00F50DA6">
        <w:rPr>
          <w:rFonts w:asciiTheme="minorHAnsi" w:hAnsiTheme="minorHAnsi" w:cstheme="minorHAnsi"/>
          <w:color w:val="00000A"/>
          <w:sz w:val="22"/>
          <w:szCs w:val="22"/>
        </w:rPr>
        <w:t xml:space="preserve"> odstąpienia od Umowy</w:t>
      </w:r>
      <w:r w:rsidRPr="00F50DA6">
        <w:rPr>
          <w:rFonts w:asciiTheme="minorHAnsi" w:hAnsiTheme="minorHAnsi" w:cstheme="minorHAnsi"/>
          <w:color w:val="00000A"/>
          <w:sz w:val="22"/>
          <w:szCs w:val="22"/>
        </w:rPr>
        <w:t>, który będzie podlegał zatwierdzeniu przez inspektora nadzoru</w:t>
      </w:r>
      <w:r w:rsidR="00D6683B" w:rsidRPr="00F50DA6">
        <w:rPr>
          <w:rFonts w:asciiTheme="minorHAnsi" w:hAnsiTheme="minorHAnsi" w:cstheme="minorHAnsi"/>
          <w:color w:val="00000A"/>
          <w:sz w:val="22"/>
          <w:szCs w:val="22"/>
        </w:rPr>
        <w:t>;</w:t>
      </w:r>
    </w:p>
    <w:p w14:paraId="1BC78686" w14:textId="77777777" w:rsidR="009A53D6" w:rsidRPr="00F50DA6" w:rsidRDefault="00D6683B" w:rsidP="002C3A8C">
      <w:pPr>
        <w:pStyle w:val="db"/>
        <w:keepLines/>
        <w:numPr>
          <w:ilvl w:val="0"/>
          <w:numId w:val="15"/>
        </w:numPr>
        <w:spacing w:after="120"/>
        <w:ind w:left="720"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Strony ustalą sposób zabezpieczenia przerwanych robót, a Wykonawc</w:t>
      </w:r>
      <w:r w:rsidR="00CD3F3E" w:rsidRPr="00F50DA6">
        <w:rPr>
          <w:rFonts w:asciiTheme="minorHAnsi" w:hAnsiTheme="minorHAnsi" w:cstheme="minorHAnsi"/>
          <w:color w:val="00000A"/>
          <w:sz w:val="22"/>
          <w:szCs w:val="22"/>
        </w:rPr>
        <w:t>a zabezpieczy przerwane roboty;</w:t>
      </w:r>
    </w:p>
    <w:p w14:paraId="5F87317B" w14:textId="77777777" w:rsidR="009A53D6" w:rsidRPr="00F50DA6" w:rsidRDefault="00D6683B" w:rsidP="002C3A8C">
      <w:pPr>
        <w:pStyle w:val="db"/>
        <w:keepLines/>
        <w:numPr>
          <w:ilvl w:val="0"/>
          <w:numId w:val="15"/>
        </w:numPr>
        <w:spacing w:after="120"/>
        <w:ind w:left="720"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Wykonawca usunie z terenu budowy obiekty i urządzenia zaplecza budowy oraz materiały i konstrukcje stanowiące jego własność w terminie do </w:t>
      </w:r>
      <w:r w:rsidR="002D6437" w:rsidRPr="00F50DA6">
        <w:rPr>
          <w:rFonts w:asciiTheme="minorHAnsi" w:hAnsiTheme="minorHAnsi" w:cstheme="minorHAnsi"/>
          <w:color w:val="00000A"/>
          <w:sz w:val="22"/>
          <w:szCs w:val="22"/>
        </w:rPr>
        <w:t>14</w:t>
      </w:r>
      <w:r w:rsidRPr="00F50DA6">
        <w:rPr>
          <w:rFonts w:asciiTheme="minorHAnsi" w:hAnsiTheme="minorHAnsi" w:cstheme="minorHAnsi"/>
          <w:color w:val="00000A"/>
          <w:sz w:val="22"/>
          <w:szCs w:val="22"/>
        </w:rPr>
        <w:t xml:space="preserve"> dni po terminie przerwania robót;</w:t>
      </w:r>
    </w:p>
    <w:p w14:paraId="5308F54A" w14:textId="77777777" w:rsidR="009A53D6" w:rsidRPr="00F50DA6" w:rsidRDefault="00D6683B" w:rsidP="002C3A8C">
      <w:pPr>
        <w:pStyle w:val="db"/>
        <w:keepLines/>
        <w:numPr>
          <w:ilvl w:val="0"/>
          <w:numId w:val="15"/>
        </w:numPr>
        <w:spacing w:after="120"/>
        <w:ind w:left="720"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Wykonawca zgłosi do odbioru przez Zamawiającego roboty </w:t>
      </w:r>
      <w:r w:rsidR="00CF7B12" w:rsidRPr="00F50DA6">
        <w:rPr>
          <w:rFonts w:asciiTheme="minorHAnsi" w:hAnsiTheme="minorHAnsi" w:cstheme="minorHAnsi"/>
          <w:color w:val="00000A"/>
          <w:sz w:val="22"/>
          <w:szCs w:val="22"/>
        </w:rPr>
        <w:t xml:space="preserve">wykonane </w:t>
      </w:r>
      <w:r w:rsidRPr="00F50DA6">
        <w:rPr>
          <w:rFonts w:asciiTheme="minorHAnsi" w:hAnsiTheme="minorHAnsi" w:cstheme="minorHAnsi"/>
          <w:color w:val="00000A"/>
          <w:sz w:val="22"/>
          <w:szCs w:val="22"/>
        </w:rPr>
        <w:t xml:space="preserve">do </w:t>
      </w:r>
      <w:r w:rsidR="00CF7B12" w:rsidRPr="00F50DA6">
        <w:rPr>
          <w:rFonts w:asciiTheme="minorHAnsi" w:hAnsiTheme="minorHAnsi" w:cstheme="minorHAnsi"/>
          <w:color w:val="00000A"/>
          <w:sz w:val="22"/>
          <w:szCs w:val="22"/>
        </w:rPr>
        <w:t>dnia</w:t>
      </w:r>
      <w:r w:rsidRPr="00F50DA6">
        <w:rPr>
          <w:rFonts w:asciiTheme="minorHAnsi" w:hAnsiTheme="minorHAnsi" w:cstheme="minorHAnsi"/>
          <w:color w:val="00000A"/>
          <w:sz w:val="22"/>
          <w:szCs w:val="22"/>
        </w:rPr>
        <w:t xml:space="preserve"> odstąpienia od Umowy oraz roboty zabezpieczające;</w:t>
      </w:r>
    </w:p>
    <w:p w14:paraId="6ED66820" w14:textId="77777777" w:rsidR="009A53D6" w:rsidRPr="00F50DA6" w:rsidRDefault="00D6683B" w:rsidP="002C3A8C">
      <w:pPr>
        <w:pStyle w:val="db"/>
        <w:keepLines/>
        <w:numPr>
          <w:ilvl w:val="0"/>
          <w:numId w:val="15"/>
        </w:numPr>
        <w:spacing w:after="120"/>
        <w:ind w:left="720"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Zamawiający jest </w:t>
      </w:r>
      <w:r w:rsidR="00CD3F3E" w:rsidRPr="00F50DA6">
        <w:rPr>
          <w:rFonts w:asciiTheme="minorHAnsi" w:hAnsiTheme="minorHAnsi" w:cstheme="minorHAnsi"/>
          <w:color w:val="00000A"/>
          <w:sz w:val="22"/>
          <w:szCs w:val="22"/>
        </w:rPr>
        <w:t>z</w:t>
      </w:r>
      <w:r w:rsidRPr="00F50DA6">
        <w:rPr>
          <w:rFonts w:asciiTheme="minorHAnsi" w:hAnsiTheme="minorHAnsi" w:cstheme="minorHAnsi"/>
          <w:color w:val="00000A"/>
          <w:sz w:val="22"/>
          <w:szCs w:val="22"/>
        </w:rPr>
        <w:t xml:space="preserve">obowiązany do odbioru wykonanych robót i zapłaty za roboty </w:t>
      </w:r>
      <w:r w:rsidR="00CF7B12" w:rsidRPr="00F50DA6">
        <w:rPr>
          <w:rFonts w:asciiTheme="minorHAnsi" w:hAnsiTheme="minorHAnsi" w:cstheme="minorHAnsi"/>
          <w:color w:val="00000A"/>
          <w:sz w:val="22"/>
          <w:szCs w:val="22"/>
        </w:rPr>
        <w:t xml:space="preserve">wykonane </w:t>
      </w:r>
      <w:r w:rsidRPr="00F50DA6">
        <w:rPr>
          <w:rFonts w:asciiTheme="minorHAnsi" w:hAnsiTheme="minorHAnsi" w:cstheme="minorHAnsi"/>
          <w:color w:val="00000A"/>
          <w:sz w:val="22"/>
          <w:szCs w:val="22"/>
        </w:rPr>
        <w:t>do dnia odstąpienia od Umowy wra</w:t>
      </w:r>
      <w:r w:rsidR="00CD3F3E" w:rsidRPr="00F50DA6">
        <w:rPr>
          <w:rFonts w:asciiTheme="minorHAnsi" w:hAnsiTheme="minorHAnsi" w:cstheme="minorHAnsi"/>
          <w:color w:val="00000A"/>
          <w:sz w:val="22"/>
          <w:szCs w:val="22"/>
        </w:rPr>
        <w:t>z z robotami zabezpieczającymi;</w:t>
      </w:r>
    </w:p>
    <w:p w14:paraId="500A2194" w14:textId="77777777" w:rsidR="009A53D6" w:rsidRPr="00F50DA6" w:rsidRDefault="00D6683B" w:rsidP="002C3A8C">
      <w:pPr>
        <w:pStyle w:val="db"/>
        <w:keepLines/>
        <w:numPr>
          <w:ilvl w:val="0"/>
          <w:numId w:val="15"/>
        </w:numPr>
        <w:spacing w:after="120"/>
        <w:ind w:left="720"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Zamawiający przejmie od Wykonawcy teren </w:t>
      </w:r>
      <w:r w:rsidR="00F14D93" w:rsidRPr="00F50DA6">
        <w:rPr>
          <w:rFonts w:asciiTheme="minorHAnsi" w:hAnsiTheme="minorHAnsi" w:cstheme="minorHAnsi"/>
          <w:color w:val="00000A"/>
          <w:sz w:val="22"/>
          <w:szCs w:val="22"/>
        </w:rPr>
        <w:t xml:space="preserve">budowy </w:t>
      </w:r>
      <w:r w:rsidRPr="00F50DA6">
        <w:rPr>
          <w:rFonts w:asciiTheme="minorHAnsi" w:hAnsiTheme="minorHAnsi" w:cstheme="minorHAnsi"/>
          <w:color w:val="00000A"/>
          <w:sz w:val="22"/>
          <w:szCs w:val="22"/>
        </w:rPr>
        <w:t>pod swój dozór.</w:t>
      </w:r>
    </w:p>
    <w:p w14:paraId="21120AC1" w14:textId="77777777" w:rsidR="00CD3F3E" w:rsidRPr="00F50DA6" w:rsidRDefault="00CD3F3E" w:rsidP="002C3A8C">
      <w:pPr>
        <w:pStyle w:val="Akapitzlist"/>
        <w:keepLines/>
        <w:numPr>
          <w:ilvl w:val="0"/>
          <w:numId w:val="22"/>
        </w:numPr>
        <w:spacing w:after="120"/>
        <w:ind w:left="360"/>
        <w:jc w:val="both"/>
        <w:rPr>
          <w:rFonts w:asciiTheme="minorHAnsi" w:hAnsiTheme="minorHAnsi" w:cstheme="minorHAnsi"/>
          <w:sz w:val="22"/>
          <w:szCs w:val="22"/>
        </w:rPr>
      </w:pPr>
      <w:r w:rsidRPr="00F50DA6">
        <w:rPr>
          <w:rFonts w:asciiTheme="minorHAnsi" w:hAnsiTheme="minorHAnsi" w:cstheme="minorHAnsi"/>
          <w:sz w:val="22"/>
          <w:szCs w:val="22"/>
        </w:rPr>
        <w:t>W przypadku odstąpienia od Umowy z przyczyn, za które Wykonawca nie ponosi odpowiedzialności, Zamawiający pokryje koszty materiałów i urządzeń, których Wykonawca nie będzie w stanie wykorzystać do realizacji innych robót.</w:t>
      </w:r>
    </w:p>
    <w:p w14:paraId="2C50D87F" w14:textId="77777777" w:rsidR="00647106" w:rsidRPr="00F50DA6" w:rsidRDefault="002B7AC3" w:rsidP="002C3A8C">
      <w:pPr>
        <w:pStyle w:val="Akapitzlist"/>
        <w:keepLines/>
        <w:numPr>
          <w:ilvl w:val="0"/>
          <w:numId w:val="22"/>
        </w:numPr>
        <w:spacing w:after="120"/>
        <w:ind w:left="360"/>
        <w:jc w:val="both"/>
        <w:rPr>
          <w:rFonts w:asciiTheme="minorHAnsi" w:hAnsiTheme="minorHAnsi" w:cstheme="minorHAnsi"/>
          <w:sz w:val="22"/>
          <w:szCs w:val="22"/>
        </w:rPr>
      </w:pPr>
      <w:r w:rsidRPr="00F50DA6">
        <w:rPr>
          <w:rFonts w:asciiTheme="minorHAnsi" w:hAnsiTheme="minorHAnsi" w:cstheme="minorHAnsi"/>
          <w:sz w:val="22"/>
          <w:szCs w:val="22"/>
        </w:rPr>
        <w:t>Odstąpienie od</w:t>
      </w:r>
      <w:r w:rsidR="00D6683B" w:rsidRPr="00F50DA6">
        <w:rPr>
          <w:rFonts w:asciiTheme="minorHAnsi" w:hAnsiTheme="minorHAnsi" w:cstheme="minorHAnsi"/>
          <w:sz w:val="22"/>
          <w:szCs w:val="22"/>
        </w:rPr>
        <w:t xml:space="preserve"> Umowy niezależnie od przyczyn nie pozbawia Zamawiającego </w:t>
      </w:r>
      <w:r w:rsidR="003D7366" w:rsidRPr="00F50DA6">
        <w:rPr>
          <w:rFonts w:asciiTheme="minorHAnsi" w:hAnsiTheme="minorHAnsi" w:cstheme="minorHAnsi"/>
          <w:sz w:val="22"/>
          <w:szCs w:val="22"/>
        </w:rPr>
        <w:t xml:space="preserve">prawa </w:t>
      </w:r>
      <w:r w:rsidR="00D6683B" w:rsidRPr="00F50DA6">
        <w:rPr>
          <w:rFonts w:asciiTheme="minorHAnsi" w:hAnsiTheme="minorHAnsi" w:cstheme="minorHAnsi"/>
          <w:sz w:val="22"/>
          <w:szCs w:val="22"/>
        </w:rPr>
        <w:t>do dochodzenia należnych kar umownych.</w:t>
      </w:r>
    </w:p>
    <w:p w14:paraId="24FF354C" w14:textId="77777777" w:rsidR="009A53D6" w:rsidRPr="00F50DA6" w:rsidRDefault="001E2FEB" w:rsidP="002C3A8C">
      <w:pPr>
        <w:pStyle w:val="db"/>
        <w:keepNext/>
        <w:keepLines/>
        <w:spacing w:before="240" w:after="120"/>
        <w:jc w:val="center"/>
        <w:rPr>
          <w:rFonts w:asciiTheme="minorHAnsi" w:hAnsiTheme="minorHAnsi" w:cstheme="minorHAnsi"/>
          <w:b/>
          <w:color w:val="00000A"/>
          <w:sz w:val="22"/>
          <w:szCs w:val="22"/>
        </w:rPr>
      </w:pPr>
      <w:r>
        <w:rPr>
          <w:rFonts w:asciiTheme="minorHAnsi" w:hAnsiTheme="minorHAnsi" w:cstheme="minorHAnsi"/>
          <w:b/>
          <w:color w:val="00000A"/>
          <w:sz w:val="22"/>
          <w:szCs w:val="22"/>
        </w:rPr>
        <w:t>§ 19</w:t>
      </w:r>
    </w:p>
    <w:p w14:paraId="331DDD13" w14:textId="77777777" w:rsidR="00291589" w:rsidRPr="00F50DA6" w:rsidRDefault="00291589" w:rsidP="002C3A8C">
      <w:pPr>
        <w:pStyle w:val="db"/>
        <w:keepLines/>
        <w:numPr>
          <w:ilvl w:val="0"/>
          <w:numId w:val="16"/>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Strony zobowiązane są współdziałać przy wykonaniu Umowy, w celu należytej jej realizacji.</w:t>
      </w:r>
    </w:p>
    <w:p w14:paraId="09D6EB74" w14:textId="77777777" w:rsidR="00004ABD" w:rsidRPr="00004ABD" w:rsidRDefault="00004ABD" w:rsidP="00004ABD">
      <w:pPr>
        <w:pStyle w:val="db"/>
        <w:keepLines/>
        <w:numPr>
          <w:ilvl w:val="0"/>
          <w:numId w:val="16"/>
        </w:numPr>
        <w:spacing w:after="120"/>
        <w:jc w:val="both"/>
        <w:rPr>
          <w:rFonts w:asciiTheme="minorHAnsi" w:hAnsiTheme="minorHAnsi" w:cstheme="minorHAnsi"/>
          <w:color w:val="00000A"/>
          <w:sz w:val="22"/>
          <w:szCs w:val="22"/>
        </w:rPr>
      </w:pPr>
      <w:r w:rsidRPr="00004ABD">
        <w:rPr>
          <w:rFonts w:asciiTheme="minorHAnsi" w:hAnsiTheme="minorHAnsi" w:cstheme="minorHAnsi"/>
          <w:color w:val="00000A"/>
          <w:sz w:val="22"/>
          <w:szCs w:val="22"/>
        </w:rPr>
        <w:lastRenderedPageBreak/>
        <w:t xml:space="preserve">Ewentualne spory wynikłe w relacjach z Wykonawcą o roszczenia cywilnoprawne w sprawach, w których zawarcie ugody jest dopuszczalne, poddaje się mediacjom lub innemu polubownemu rozwiązaniu sporu przed Sądem Polubownym przy Prokuratorii Generalnej Rzeczypospolitej Polskiej, wybranym mediatorem albo osobą prowadzącą inne polubowne rozwiązanie sporu. </w:t>
      </w:r>
    </w:p>
    <w:p w14:paraId="051CE9FE" w14:textId="77777777" w:rsidR="00004ABD" w:rsidRPr="00004ABD" w:rsidRDefault="00004ABD" w:rsidP="00004ABD">
      <w:pPr>
        <w:pStyle w:val="db"/>
        <w:keepLines/>
        <w:numPr>
          <w:ilvl w:val="0"/>
          <w:numId w:val="16"/>
        </w:numPr>
        <w:spacing w:after="120"/>
        <w:jc w:val="both"/>
        <w:rPr>
          <w:rFonts w:asciiTheme="minorHAnsi" w:hAnsiTheme="minorHAnsi" w:cstheme="minorHAnsi"/>
          <w:color w:val="00000A"/>
          <w:sz w:val="22"/>
          <w:szCs w:val="22"/>
        </w:rPr>
      </w:pPr>
      <w:r w:rsidRPr="00004ABD">
        <w:rPr>
          <w:rFonts w:asciiTheme="minorHAnsi" w:hAnsiTheme="minorHAnsi" w:cstheme="minorHAnsi"/>
          <w:color w:val="00000A"/>
          <w:sz w:val="22"/>
          <w:szCs w:val="22"/>
        </w:rPr>
        <w:t xml:space="preserve">W przypadku gdy Strony nie zawrą ugody zgodnie z ust. 2, spory wynikłe na tle Umowy w relacjach z Wykonawcą o roszczenia cywilnoprawne będzie rozstrzygać będzie Sąd właściwy dla siedziby Zamawiającego. </w:t>
      </w:r>
    </w:p>
    <w:p w14:paraId="3C986657" w14:textId="77777777" w:rsidR="009A53D6" w:rsidRPr="00F50DA6" w:rsidRDefault="00D6683B" w:rsidP="002C3A8C">
      <w:pPr>
        <w:pStyle w:val="db"/>
        <w:keepLines/>
        <w:numPr>
          <w:ilvl w:val="0"/>
          <w:numId w:val="16"/>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Uzasadnione roszczenie Wykonawcy powinno być skierowane </w:t>
      </w:r>
      <w:r w:rsidR="00004ABD">
        <w:rPr>
          <w:rFonts w:asciiTheme="minorHAnsi" w:hAnsiTheme="minorHAnsi" w:cstheme="minorHAnsi"/>
          <w:color w:val="00000A"/>
          <w:sz w:val="22"/>
          <w:szCs w:val="22"/>
        </w:rPr>
        <w:t>pisemnie</w:t>
      </w:r>
      <w:r w:rsidRPr="00F50DA6">
        <w:rPr>
          <w:rFonts w:asciiTheme="minorHAnsi" w:hAnsiTheme="minorHAnsi" w:cstheme="minorHAnsi"/>
          <w:color w:val="00000A"/>
          <w:sz w:val="22"/>
          <w:szCs w:val="22"/>
        </w:rPr>
        <w:t xml:space="preserve"> do Zamawiającego, który jest </w:t>
      </w:r>
      <w:r w:rsidR="00426FEF" w:rsidRPr="00F50DA6">
        <w:rPr>
          <w:rFonts w:asciiTheme="minorHAnsi" w:hAnsiTheme="minorHAnsi" w:cstheme="minorHAnsi"/>
          <w:color w:val="00000A"/>
          <w:sz w:val="22"/>
          <w:szCs w:val="22"/>
        </w:rPr>
        <w:t>z</w:t>
      </w:r>
      <w:r w:rsidRPr="00F50DA6">
        <w:rPr>
          <w:rFonts w:asciiTheme="minorHAnsi" w:hAnsiTheme="minorHAnsi" w:cstheme="minorHAnsi"/>
          <w:color w:val="00000A"/>
          <w:sz w:val="22"/>
          <w:szCs w:val="22"/>
        </w:rPr>
        <w:t xml:space="preserve">obowiązany pisemnie ustosunkować się co do zasadności roszczenia w terminie </w:t>
      </w:r>
      <w:r w:rsidR="002D6437" w:rsidRPr="00F50DA6">
        <w:rPr>
          <w:rFonts w:asciiTheme="minorHAnsi" w:hAnsiTheme="minorHAnsi" w:cstheme="minorHAnsi"/>
          <w:color w:val="00000A"/>
          <w:sz w:val="22"/>
          <w:szCs w:val="22"/>
        </w:rPr>
        <w:t>do 14</w:t>
      </w:r>
      <w:r w:rsidRPr="00F50DA6">
        <w:rPr>
          <w:rFonts w:asciiTheme="minorHAnsi" w:hAnsiTheme="minorHAnsi" w:cstheme="minorHAnsi"/>
          <w:color w:val="00000A"/>
          <w:sz w:val="22"/>
          <w:szCs w:val="22"/>
        </w:rPr>
        <w:t xml:space="preserve"> dni od daty zgłoszenia roszczenia.</w:t>
      </w:r>
    </w:p>
    <w:p w14:paraId="40BE37EC" w14:textId="77777777" w:rsidR="009A53D6" w:rsidRDefault="00D6683B" w:rsidP="002C3A8C">
      <w:pPr>
        <w:pStyle w:val="db"/>
        <w:keepLines/>
        <w:numPr>
          <w:ilvl w:val="0"/>
          <w:numId w:val="16"/>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W razie odmowy uznania roszczenia przez Zamawiającego lub braku udzielenia odpowiedzi w terminie Wykonawca jest uprawniony do wystąpienia na drogę sądową.</w:t>
      </w:r>
    </w:p>
    <w:p w14:paraId="7FEECE0B" w14:textId="77777777" w:rsidR="00A36BA9" w:rsidRPr="00317CEF" w:rsidRDefault="00A36BA9" w:rsidP="00A36BA9">
      <w:pPr>
        <w:pStyle w:val="db"/>
        <w:keepLines/>
        <w:numPr>
          <w:ilvl w:val="0"/>
          <w:numId w:val="16"/>
        </w:numPr>
        <w:spacing w:after="120"/>
        <w:ind w:left="357" w:hanging="357"/>
        <w:jc w:val="both"/>
        <w:rPr>
          <w:rFonts w:asciiTheme="minorHAnsi" w:hAnsiTheme="minorHAnsi" w:cstheme="minorHAnsi"/>
          <w:color w:val="00000A"/>
          <w:sz w:val="22"/>
          <w:szCs w:val="22"/>
        </w:rPr>
      </w:pPr>
      <w:r w:rsidRPr="00317CEF">
        <w:rPr>
          <w:rFonts w:asciiTheme="minorHAnsi" w:hAnsiTheme="minorHAnsi" w:cstheme="minorHAnsi"/>
          <w:color w:val="00000A"/>
          <w:sz w:val="22"/>
          <w:szCs w:val="22"/>
        </w:rPr>
        <w:t>Strony wskazują następujące adresy do doręczeń korespondencji:</w:t>
      </w:r>
    </w:p>
    <w:p w14:paraId="076373F6" w14:textId="4B93DCA0" w:rsidR="00A36BA9" w:rsidRDefault="00A36BA9" w:rsidP="00A36BA9">
      <w:pPr>
        <w:pStyle w:val="db"/>
        <w:keepLines/>
        <w:numPr>
          <w:ilvl w:val="0"/>
          <w:numId w:val="64"/>
        </w:numPr>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Z</w:t>
      </w:r>
      <w:r w:rsidRPr="00317CEF">
        <w:rPr>
          <w:rFonts w:asciiTheme="minorHAnsi" w:hAnsiTheme="minorHAnsi" w:cstheme="minorHAnsi"/>
          <w:color w:val="00000A"/>
          <w:sz w:val="22"/>
          <w:szCs w:val="22"/>
        </w:rPr>
        <w:t>amawiający:</w:t>
      </w:r>
      <w:r>
        <w:rPr>
          <w:rFonts w:asciiTheme="minorHAnsi" w:hAnsiTheme="minorHAnsi" w:cstheme="minorHAnsi"/>
          <w:color w:val="00000A"/>
          <w:sz w:val="22"/>
          <w:szCs w:val="22"/>
        </w:rPr>
        <w:t xml:space="preserve"> </w:t>
      </w:r>
      <w:r w:rsidR="002F072C">
        <w:rPr>
          <w:rFonts w:asciiTheme="minorHAnsi" w:hAnsiTheme="minorHAnsi" w:cstheme="minorHAnsi"/>
          <w:color w:val="00000A"/>
          <w:sz w:val="22"/>
          <w:szCs w:val="22"/>
        </w:rPr>
        <w:t xml:space="preserve">Urząd Gminy Tworóg, </w:t>
      </w:r>
      <w:r>
        <w:rPr>
          <w:rFonts w:asciiTheme="minorHAnsi" w:hAnsiTheme="minorHAnsi" w:cstheme="minorHAnsi"/>
          <w:color w:val="00000A"/>
          <w:sz w:val="22"/>
          <w:szCs w:val="22"/>
        </w:rPr>
        <w:t>ul. Zamkowa 16, 42-690 Tworóg;</w:t>
      </w:r>
    </w:p>
    <w:p w14:paraId="22D2EB6C" w14:textId="77777777" w:rsidR="00DC2D52" w:rsidRDefault="00A36BA9" w:rsidP="00A36BA9">
      <w:pPr>
        <w:pStyle w:val="db"/>
        <w:keepLines/>
        <w:numPr>
          <w:ilvl w:val="0"/>
          <w:numId w:val="16"/>
        </w:numPr>
        <w:spacing w:after="120"/>
        <w:ind w:left="357" w:hanging="357"/>
        <w:jc w:val="both"/>
        <w:rPr>
          <w:rFonts w:asciiTheme="minorHAnsi" w:hAnsiTheme="minorHAnsi" w:cstheme="minorHAnsi"/>
          <w:color w:val="00000A"/>
          <w:sz w:val="22"/>
          <w:szCs w:val="22"/>
        </w:rPr>
      </w:pPr>
      <w:r w:rsidRPr="00DC2D52">
        <w:rPr>
          <w:rFonts w:asciiTheme="minorHAnsi" w:hAnsiTheme="minorHAnsi" w:cstheme="minorHAnsi"/>
          <w:color w:val="00000A"/>
          <w:sz w:val="22"/>
          <w:szCs w:val="22"/>
        </w:rPr>
        <w:t xml:space="preserve">Wykonawca: </w:t>
      </w:r>
    </w:p>
    <w:p w14:paraId="5C7117D0" w14:textId="109E4DDA" w:rsidR="00A36BA9" w:rsidRPr="00DC2D52" w:rsidRDefault="00A36BA9" w:rsidP="00A36BA9">
      <w:pPr>
        <w:pStyle w:val="db"/>
        <w:keepLines/>
        <w:numPr>
          <w:ilvl w:val="0"/>
          <w:numId w:val="16"/>
        </w:numPr>
        <w:spacing w:after="120"/>
        <w:ind w:left="357" w:hanging="357"/>
        <w:jc w:val="both"/>
        <w:rPr>
          <w:rFonts w:asciiTheme="minorHAnsi" w:hAnsiTheme="minorHAnsi" w:cstheme="minorHAnsi"/>
          <w:color w:val="00000A"/>
          <w:sz w:val="22"/>
          <w:szCs w:val="22"/>
        </w:rPr>
      </w:pPr>
      <w:r w:rsidRPr="00DC2D52">
        <w:rPr>
          <w:rFonts w:asciiTheme="minorHAnsi" w:hAnsiTheme="minorHAnsi" w:cstheme="minorHAnsi"/>
          <w:color w:val="00000A"/>
          <w:sz w:val="22"/>
          <w:szCs w:val="22"/>
        </w:rPr>
        <w:t>Strony wyznaczają następujące osoby do kontaktu Stron:</w:t>
      </w:r>
    </w:p>
    <w:p w14:paraId="3D461594" w14:textId="604455C9" w:rsidR="00A84015" w:rsidRPr="00523AA5" w:rsidRDefault="00A84015" w:rsidP="00A84015">
      <w:pPr>
        <w:pStyle w:val="db"/>
        <w:keepLines/>
        <w:numPr>
          <w:ilvl w:val="0"/>
          <w:numId w:val="65"/>
        </w:numPr>
        <w:spacing w:after="120"/>
        <w:jc w:val="both"/>
        <w:rPr>
          <w:rFonts w:asciiTheme="minorHAnsi" w:hAnsiTheme="minorHAnsi" w:cstheme="minorHAnsi"/>
          <w:color w:val="00000A"/>
          <w:sz w:val="22"/>
          <w:szCs w:val="22"/>
        </w:rPr>
      </w:pPr>
      <w:r w:rsidRPr="00523AA5">
        <w:rPr>
          <w:rFonts w:asciiTheme="minorHAnsi" w:hAnsiTheme="minorHAnsi" w:cstheme="minorHAnsi"/>
          <w:color w:val="00000A"/>
          <w:sz w:val="22"/>
          <w:szCs w:val="22"/>
        </w:rPr>
        <w:t xml:space="preserve">ze strony Zamawiającego: Pani Beata Kwiecińska, tel. (32) 428 46 55, e-mail </w:t>
      </w:r>
      <w:r w:rsidRPr="00523AA5">
        <w:rPr>
          <w:rFonts w:asciiTheme="minorHAnsi" w:hAnsiTheme="minorHAnsi" w:cstheme="minorHAnsi"/>
          <w:color w:val="00000A"/>
          <w:sz w:val="22"/>
          <w:szCs w:val="22"/>
          <w:u w:val="single"/>
        </w:rPr>
        <w:t>gospodarka@ug.tworog.pl</w:t>
      </w:r>
      <w:r w:rsidRPr="00523AA5">
        <w:rPr>
          <w:rFonts w:asciiTheme="minorHAnsi" w:hAnsiTheme="minorHAnsi" w:cstheme="minorHAnsi"/>
          <w:color w:val="00000A"/>
          <w:sz w:val="22"/>
          <w:szCs w:val="22"/>
        </w:rPr>
        <w:t>;</w:t>
      </w:r>
    </w:p>
    <w:p w14:paraId="4194FEF3" w14:textId="77777777" w:rsidR="00A36BA9" w:rsidRPr="00523AA5" w:rsidRDefault="00A36BA9" w:rsidP="00A36BA9">
      <w:pPr>
        <w:pStyle w:val="db"/>
        <w:keepLines/>
        <w:numPr>
          <w:ilvl w:val="0"/>
          <w:numId w:val="65"/>
        </w:numPr>
        <w:spacing w:after="120"/>
        <w:jc w:val="both"/>
        <w:rPr>
          <w:rFonts w:asciiTheme="minorHAnsi" w:hAnsiTheme="minorHAnsi" w:cstheme="minorHAnsi"/>
          <w:color w:val="00000A"/>
          <w:sz w:val="22"/>
          <w:szCs w:val="22"/>
        </w:rPr>
      </w:pPr>
      <w:r w:rsidRPr="00523AA5">
        <w:rPr>
          <w:rFonts w:asciiTheme="minorHAnsi" w:hAnsiTheme="minorHAnsi" w:cstheme="minorHAnsi"/>
          <w:color w:val="00000A"/>
          <w:sz w:val="22"/>
          <w:szCs w:val="22"/>
        </w:rPr>
        <w:t>ze strony Wykonawcy: ………………..</w:t>
      </w:r>
    </w:p>
    <w:p w14:paraId="0C057C09" w14:textId="4BBD8F7C" w:rsidR="00A36BA9" w:rsidRPr="00317CEF" w:rsidRDefault="00A36BA9" w:rsidP="00A36BA9">
      <w:pPr>
        <w:pStyle w:val="db"/>
        <w:keepLines/>
        <w:numPr>
          <w:ilvl w:val="0"/>
          <w:numId w:val="16"/>
        </w:numPr>
        <w:spacing w:after="120"/>
        <w:ind w:left="357" w:hanging="357"/>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W </w:t>
      </w:r>
      <w:r w:rsidRPr="00317CEF">
        <w:rPr>
          <w:rFonts w:asciiTheme="minorHAnsi" w:hAnsiTheme="minorHAnsi" w:cstheme="minorHAnsi"/>
          <w:color w:val="00000A"/>
          <w:sz w:val="22"/>
          <w:szCs w:val="22"/>
        </w:rPr>
        <w:t>przypadku zmiany</w:t>
      </w:r>
      <w:r w:rsidRPr="000D0293">
        <w:rPr>
          <w:rFonts w:asciiTheme="minorHAnsi" w:hAnsiTheme="minorHAnsi" w:cstheme="minorHAnsi"/>
          <w:color w:val="00000A"/>
          <w:sz w:val="22"/>
          <w:szCs w:val="22"/>
        </w:rPr>
        <w:t xml:space="preserve"> </w:t>
      </w:r>
      <w:r w:rsidRPr="00317CEF">
        <w:rPr>
          <w:rFonts w:asciiTheme="minorHAnsi" w:hAnsiTheme="minorHAnsi" w:cstheme="minorHAnsi"/>
          <w:color w:val="00000A"/>
          <w:sz w:val="22"/>
          <w:szCs w:val="22"/>
        </w:rPr>
        <w:t xml:space="preserve">danych korespondencyjnych oraz kontaktowych </w:t>
      </w:r>
      <w:r>
        <w:rPr>
          <w:rFonts w:asciiTheme="minorHAnsi" w:hAnsiTheme="minorHAnsi" w:cstheme="minorHAnsi"/>
          <w:color w:val="00000A"/>
          <w:sz w:val="22"/>
          <w:szCs w:val="22"/>
        </w:rPr>
        <w:t>S</w:t>
      </w:r>
      <w:r w:rsidRPr="00317CEF">
        <w:rPr>
          <w:rFonts w:asciiTheme="minorHAnsi" w:hAnsiTheme="minorHAnsi" w:cstheme="minorHAnsi"/>
          <w:color w:val="00000A"/>
          <w:sz w:val="22"/>
          <w:szCs w:val="22"/>
        </w:rPr>
        <w:t>tron,</w:t>
      </w:r>
      <w:r>
        <w:rPr>
          <w:rFonts w:asciiTheme="minorHAnsi" w:hAnsiTheme="minorHAnsi" w:cstheme="minorHAnsi"/>
          <w:color w:val="00000A"/>
          <w:sz w:val="22"/>
          <w:szCs w:val="22"/>
        </w:rPr>
        <w:t xml:space="preserve"> </w:t>
      </w:r>
      <w:r w:rsidR="007021D4">
        <w:rPr>
          <w:rFonts w:asciiTheme="minorHAnsi" w:hAnsiTheme="minorHAnsi" w:cstheme="minorHAnsi"/>
          <w:color w:val="00000A"/>
          <w:sz w:val="22"/>
          <w:szCs w:val="22"/>
        </w:rPr>
        <w:t>a także</w:t>
      </w:r>
      <w:r>
        <w:rPr>
          <w:rFonts w:asciiTheme="minorHAnsi" w:hAnsiTheme="minorHAnsi" w:cstheme="minorHAnsi"/>
          <w:color w:val="00000A"/>
          <w:sz w:val="22"/>
          <w:szCs w:val="22"/>
        </w:rPr>
        <w:t xml:space="preserve"> osób wskazanych do kontaktu, S</w:t>
      </w:r>
      <w:r w:rsidRPr="00317CEF">
        <w:rPr>
          <w:rFonts w:asciiTheme="minorHAnsi" w:hAnsiTheme="minorHAnsi" w:cstheme="minorHAnsi"/>
          <w:color w:val="00000A"/>
          <w:sz w:val="22"/>
          <w:szCs w:val="22"/>
        </w:rPr>
        <w:t>trona</w:t>
      </w:r>
      <w:r>
        <w:rPr>
          <w:rFonts w:asciiTheme="minorHAnsi" w:hAnsiTheme="minorHAnsi" w:cstheme="minorHAnsi"/>
          <w:color w:val="00000A"/>
          <w:sz w:val="22"/>
          <w:szCs w:val="22"/>
        </w:rPr>
        <w:t>,</w:t>
      </w:r>
      <w:r w:rsidRPr="00317CEF">
        <w:rPr>
          <w:rFonts w:asciiTheme="minorHAnsi" w:hAnsiTheme="minorHAnsi" w:cstheme="minorHAnsi"/>
          <w:color w:val="00000A"/>
          <w:sz w:val="22"/>
          <w:szCs w:val="22"/>
        </w:rPr>
        <w:t xml:space="preserve"> której </w:t>
      </w:r>
      <w:r w:rsidR="007021D4" w:rsidRPr="00317CEF">
        <w:rPr>
          <w:rFonts w:asciiTheme="minorHAnsi" w:hAnsiTheme="minorHAnsi" w:cstheme="minorHAnsi"/>
          <w:color w:val="00000A"/>
          <w:sz w:val="22"/>
          <w:szCs w:val="22"/>
        </w:rPr>
        <w:t xml:space="preserve">dotyczy </w:t>
      </w:r>
      <w:r w:rsidRPr="00317CEF">
        <w:rPr>
          <w:rFonts w:asciiTheme="minorHAnsi" w:hAnsiTheme="minorHAnsi" w:cstheme="minorHAnsi"/>
          <w:color w:val="00000A"/>
          <w:sz w:val="22"/>
          <w:szCs w:val="22"/>
        </w:rPr>
        <w:t>zmiana</w:t>
      </w:r>
      <w:r>
        <w:rPr>
          <w:rFonts w:asciiTheme="minorHAnsi" w:hAnsiTheme="minorHAnsi" w:cstheme="minorHAnsi"/>
          <w:color w:val="00000A"/>
          <w:sz w:val="22"/>
          <w:szCs w:val="22"/>
        </w:rPr>
        <w:t>,</w:t>
      </w:r>
      <w:r w:rsidRPr="00317CEF">
        <w:rPr>
          <w:rFonts w:asciiTheme="minorHAnsi" w:hAnsiTheme="minorHAnsi" w:cstheme="minorHAnsi"/>
          <w:color w:val="00000A"/>
          <w:sz w:val="22"/>
          <w:szCs w:val="22"/>
        </w:rPr>
        <w:t xml:space="preserve"> jest zobowiązana do pisemnego powiadomienia drugiej</w:t>
      </w:r>
      <w:r>
        <w:rPr>
          <w:rFonts w:asciiTheme="minorHAnsi" w:hAnsiTheme="minorHAnsi" w:cstheme="minorHAnsi"/>
          <w:color w:val="00000A"/>
          <w:sz w:val="22"/>
          <w:szCs w:val="22"/>
        </w:rPr>
        <w:t xml:space="preserve"> S</w:t>
      </w:r>
      <w:r w:rsidRPr="00317CEF">
        <w:rPr>
          <w:rFonts w:asciiTheme="minorHAnsi" w:hAnsiTheme="minorHAnsi" w:cstheme="minorHAnsi"/>
          <w:color w:val="00000A"/>
          <w:sz w:val="22"/>
          <w:szCs w:val="22"/>
        </w:rPr>
        <w:t xml:space="preserve">trony </w:t>
      </w:r>
      <w:r>
        <w:rPr>
          <w:rFonts w:asciiTheme="minorHAnsi" w:hAnsiTheme="minorHAnsi" w:cstheme="minorHAnsi"/>
          <w:color w:val="00000A"/>
          <w:sz w:val="22"/>
          <w:szCs w:val="22"/>
        </w:rPr>
        <w:t xml:space="preserve">niezwłocznie </w:t>
      </w:r>
      <w:r w:rsidRPr="00317CEF">
        <w:rPr>
          <w:rFonts w:asciiTheme="minorHAnsi" w:hAnsiTheme="minorHAnsi" w:cstheme="minorHAnsi"/>
          <w:color w:val="00000A"/>
          <w:sz w:val="22"/>
          <w:szCs w:val="22"/>
        </w:rPr>
        <w:t xml:space="preserve">o tym fakcie, </w:t>
      </w:r>
      <w:r>
        <w:rPr>
          <w:rFonts w:asciiTheme="minorHAnsi" w:hAnsiTheme="minorHAnsi" w:cstheme="minorHAnsi"/>
          <w:color w:val="00000A"/>
          <w:sz w:val="22"/>
          <w:szCs w:val="22"/>
        </w:rPr>
        <w:t xml:space="preserve">jednak </w:t>
      </w:r>
      <w:r w:rsidRPr="00317CEF">
        <w:rPr>
          <w:rFonts w:asciiTheme="minorHAnsi" w:hAnsiTheme="minorHAnsi" w:cstheme="minorHAnsi"/>
          <w:color w:val="00000A"/>
          <w:sz w:val="22"/>
          <w:szCs w:val="22"/>
        </w:rPr>
        <w:t>nie później niż w terminie 7 dni od zmiany</w:t>
      </w:r>
      <w:r>
        <w:rPr>
          <w:rFonts w:asciiTheme="minorHAnsi" w:hAnsiTheme="minorHAnsi" w:cstheme="minorHAnsi"/>
          <w:color w:val="00000A"/>
          <w:sz w:val="22"/>
          <w:szCs w:val="22"/>
        </w:rPr>
        <w:t xml:space="preserve"> </w:t>
      </w:r>
      <w:r w:rsidRPr="00317CEF">
        <w:rPr>
          <w:rFonts w:asciiTheme="minorHAnsi" w:hAnsiTheme="minorHAnsi" w:cstheme="minorHAnsi"/>
          <w:color w:val="00000A"/>
          <w:sz w:val="22"/>
          <w:szCs w:val="22"/>
        </w:rPr>
        <w:t>danych.</w:t>
      </w:r>
    </w:p>
    <w:p w14:paraId="49740AE2" w14:textId="42FC5BDA" w:rsidR="00A36BA9" w:rsidRPr="000D0293" w:rsidRDefault="00A36BA9" w:rsidP="00A36BA9">
      <w:pPr>
        <w:pStyle w:val="db"/>
        <w:keepLines/>
        <w:numPr>
          <w:ilvl w:val="0"/>
          <w:numId w:val="16"/>
        </w:numPr>
        <w:spacing w:after="120"/>
        <w:ind w:left="357" w:hanging="357"/>
        <w:jc w:val="both"/>
        <w:rPr>
          <w:rFonts w:asciiTheme="minorHAnsi" w:hAnsiTheme="minorHAnsi" w:cstheme="minorHAnsi"/>
          <w:color w:val="00000A"/>
          <w:sz w:val="22"/>
          <w:szCs w:val="22"/>
        </w:rPr>
      </w:pPr>
      <w:r w:rsidRPr="00317CEF">
        <w:rPr>
          <w:rFonts w:asciiTheme="minorHAnsi" w:hAnsiTheme="minorHAnsi" w:cstheme="minorHAnsi"/>
          <w:color w:val="00000A"/>
          <w:sz w:val="22"/>
          <w:szCs w:val="22"/>
        </w:rPr>
        <w:t>Do czasu powiadomienia</w:t>
      </w:r>
      <w:r>
        <w:rPr>
          <w:rFonts w:asciiTheme="minorHAnsi" w:hAnsiTheme="minorHAnsi" w:cstheme="minorHAnsi"/>
          <w:color w:val="00000A"/>
          <w:sz w:val="22"/>
          <w:szCs w:val="22"/>
        </w:rPr>
        <w:t>, o którym mowa w ust. 8</w:t>
      </w:r>
      <w:r w:rsidRPr="00317CEF">
        <w:rPr>
          <w:rFonts w:asciiTheme="minorHAnsi" w:hAnsiTheme="minorHAnsi" w:cstheme="minorHAnsi"/>
          <w:color w:val="00000A"/>
          <w:sz w:val="22"/>
          <w:szCs w:val="22"/>
        </w:rPr>
        <w:t>, korespondencję wysłaną na dotychczasowe adresy uważa</w:t>
      </w:r>
      <w:r>
        <w:rPr>
          <w:rFonts w:asciiTheme="minorHAnsi" w:hAnsiTheme="minorHAnsi" w:cstheme="minorHAnsi"/>
          <w:color w:val="00000A"/>
          <w:sz w:val="22"/>
          <w:szCs w:val="22"/>
        </w:rPr>
        <w:t xml:space="preserve"> </w:t>
      </w:r>
      <w:r w:rsidRPr="00317CEF">
        <w:rPr>
          <w:rFonts w:asciiTheme="minorHAnsi" w:hAnsiTheme="minorHAnsi" w:cstheme="minorHAnsi"/>
          <w:color w:val="00000A"/>
          <w:sz w:val="22"/>
          <w:szCs w:val="22"/>
        </w:rPr>
        <w:t>się za skutecznie doręcz</w:t>
      </w:r>
      <w:r w:rsidRPr="000D0293">
        <w:rPr>
          <w:rFonts w:asciiTheme="minorHAnsi" w:hAnsiTheme="minorHAnsi" w:cstheme="minorHAnsi"/>
          <w:color w:val="00000A"/>
          <w:sz w:val="22"/>
          <w:szCs w:val="22"/>
        </w:rPr>
        <w:t>oną,</w:t>
      </w:r>
      <w:r>
        <w:rPr>
          <w:rFonts w:asciiTheme="minorHAnsi" w:hAnsiTheme="minorHAnsi" w:cstheme="minorHAnsi"/>
          <w:color w:val="00000A"/>
          <w:sz w:val="22"/>
          <w:szCs w:val="22"/>
        </w:rPr>
        <w:t xml:space="preserve"> zaś osoby wskazane w ust. 7</w:t>
      </w:r>
      <w:r w:rsidRPr="00317CEF">
        <w:rPr>
          <w:rFonts w:asciiTheme="minorHAnsi" w:hAnsiTheme="minorHAnsi" w:cstheme="minorHAnsi"/>
          <w:color w:val="00000A"/>
          <w:sz w:val="22"/>
          <w:szCs w:val="22"/>
        </w:rPr>
        <w:t xml:space="preserve"> za upoważnione do</w:t>
      </w:r>
      <w:r>
        <w:rPr>
          <w:rFonts w:asciiTheme="minorHAnsi" w:hAnsiTheme="minorHAnsi" w:cstheme="minorHAnsi"/>
          <w:color w:val="00000A"/>
          <w:sz w:val="22"/>
          <w:szCs w:val="22"/>
        </w:rPr>
        <w:t xml:space="preserve"> </w:t>
      </w:r>
      <w:r w:rsidRPr="000D0293">
        <w:rPr>
          <w:rFonts w:asciiTheme="minorHAnsi" w:hAnsiTheme="minorHAnsi" w:cstheme="minorHAnsi"/>
          <w:color w:val="00000A"/>
          <w:sz w:val="22"/>
          <w:szCs w:val="22"/>
        </w:rPr>
        <w:t xml:space="preserve">działania na rzecz i w imieniu </w:t>
      </w:r>
      <w:r>
        <w:rPr>
          <w:rFonts w:asciiTheme="minorHAnsi" w:hAnsiTheme="minorHAnsi" w:cstheme="minorHAnsi"/>
          <w:color w:val="00000A"/>
          <w:sz w:val="22"/>
          <w:szCs w:val="22"/>
        </w:rPr>
        <w:t>S</w:t>
      </w:r>
      <w:r w:rsidRPr="00317CEF">
        <w:rPr>
          <w:rFonts w:asciiTheme="minorHAnsi" w:hAnsiTheme="minorHAnsi" w:cstheme="minorHAnsi"/>
          <w:color w:val="00000A"/>
          <w:sz w:val="22"/>
          <w:szCs w:val="22"/>
        </w:rPr>
        <w:t xml:space="preserve">trony. Zmiana ta nie stanowi zmiany </w:t>
      </w:r>
      <w:r>
        <w:rPr>
          <w:rFonts w:asciiTheme="minorHAnsi" w:hAnsiTheme="minorHAnsi" w:cstheme="minorHAnsi"/>
          <w:color w:val="00000A"/>
          <w:sz w:val="22"/>
          <w:szCs w:val="22"/>
        </w:rPr>
        <w:t>U</w:t>
      </w:r>
      <w:r w:rsidRPr="00317CEF">
        <w:rPr>
          <w:rFonts w:asciiTheme="minorHAnsi" w:hAnsiTheme="minorHAnsi" w:cstheme="minorHAnsi"/>
          <w:color w:val="00000A"/>
          <w:sz w:val="22"/>
          <w:szCs w:val="22"/>
        </w:rPr>
        <w:t>mowy i nie</w:t>
      </w:r>
      <w:r>
        <w:rPr>
          <w:rFonts w:asciiTheme="minorHAnsi" w:hAnsiTheme="minorHAnsi" w:cstheme="minorHAnsi"/>
          <w:color w:val="00000A"/>
          <w:sz w:val="22"/>
          <w:szCs w:val="22"/>
        </w:rPr>
        <w:t xml:space="preserve"> </w:t>
      </w:r>
      <w:r w:rsidRPr="00317CEF">
        <w:rPr>
          <w:rFonts w:asciiTheme="minorHAnsi" w:hAnsiTheme="minorHAnsi" w:cstheme="minorHAnsi"/>
          <w:color w:val="00000A"/>
          <w:sz w:val="22"/>
          <w:szCs w:val="22"/>
        </w:rPr>
        <w:t>wymaga sporządzenia aneksu. Zmiana jest skuteczna z chwilą złożenia</w:t>
      </w:r>
      <w:r>
        <w:rPr>
          <w:rFonts w:asciiTheme="minorHAnsi" w:hAnsiTheme="minorHAnsi" w:cstheme="minorHAnsi"/>
          <w:color w:val="00000A"/>
          <w:sz w:val="22"/>
          <w:szCs w:val="22"/>
        </w:rPr>
        <w:t xml:space="preserve"> </w:t>
      </w:r>
      <w:r w:rsidRPr="00317CEF">
        <w:rPr>
          <w:rFonts w:asciiTheme="minorHAnsi" w:hAnsiTheme="minorHAnsi" w:cstheme="minorHAnsi"/>
          <w:color w:val="00000A"/>
          <w:sz w:val="22"/>
          <w:szCs w:val="22"/>
        </w:rPr>
        <w:t>drugiej Stronie Umowy oświadczenia o zmianie.</w:t>
      </w:r>
    </w:p>
    <w:p w14:paraId="4C086909" w14:textId="77777777" w:rsidR="0019120A" w:rsidRPr="00F50DA6" w:rsidRDefault="0019120A" w:rsidP="007021D4">
      <w:pPr>
        <w:pStyle w:val="db"/>
        <w:keepNext/>
        <w:keepLines/>
        <w:numPr>
          <w:ilvl w:val="0"/>
          <w:numId w:val="16"/>
        </w:numPr>
        <w:spacing w:after="120"/>
        <w:ind w:left="357" w:hanging="357"/>
        <w:jc w:val="both"/>
        <w:rPr>
          <w:rFonts w:asciiTheme="minorHAnsi" w:hAnsiTheme="minorHAnsi" w:cstheme="minorHAnsi"/>
          <w:color w:val="00000A"/>
          <w:sz w:val="22"/>
          <w:szCs w:val="22"/>
        </w:rPr>
      </w:pPr>
      <w:r w:rsidRPr="00F50DA6">
        <w:rPr>
          <w:rFonts w:asciiTheme="minorHAnsi" w:hAnsiTheme="minorHAnsi" w:cstheme="minorHAnsi"/>
          <w:sz w:val="22"/>
          <w:szCs w:val="22"/>
        </w:rPr>
        <w:t>Wykonawca nie może</w:t>
      </w:r>
      <w:r w:rsidR="00C5124F">
        <w:rPr>
          <w:rFonts w:asciiTheme="minorHAnsi" w:hAnsiTheme="minorHAnsi" w:cstheme="minorHAnsi"/>
          <w:sz w:val="22"/>
          <w:szCs w:val="22"/>
        </w:rPr>
        <w:t xml:space="preserve"> bez zgody Zamawiającego</w:t>
      </w:r>
      <w:r w:rsidRPr="00F50DA6">
        <w:rPr>
          <w:rFonts w:asciiTheme="minorHAnsi" w:hAnsiTheme="minorHAnsi" w:cstheme="minorHAnsi"/>
          <w:sz w:val="22"/>
          <w:szCs w:val="22"/>
        </w:rPr>
        <w:t>:</w:t>
      </w:r>
    </w:p>
    <w:p w14:paraId="54F42EC5" w14:textId="77777777" w:rsidR="0019120A" w:rsidRPr="00F50DA6" w:rsidRDefault="0019120A" w:rsidP="002B2AF1">
      <w:pPr>
        <w:pStyle w:val="Akapitzlist"/>
        <w:keepLines/>
        <w:numPr>
          <w:ilvl w:val="0"/>
          <w:numId w:val="37"/>
        </w:numPr>
        <w:tabs>
          <w:tab w:val="left" w:pos="357"/>
        </w:tabs>
        <w:spacing w:before="120" w:after="120"/>
        <w:ind w:left="714" w:hanging="357"/>
        <w:jc w:val="both"/>
        <w:rPr>
          <w:rFonts w:asciiTheme="minorHAnsi" w:hAnsiTheme="minorHAnsi" w:cstheme="minorHAnsi"/>
          <w:sz w:val="22"/>
          <w:szCs w:val="22"/>
        </w:rPr>
      </w:pPr>
      <w:r w:rsidRPr="00F50DA6">
        <w:rPr>
          <w:rFonts w:asciiTheme="minorHAnsi" w:hAnsiTheme="minorHAnsi" w:cstheme="minorHAnsi"/>
          <w:sz w:val="22"/>
          <w:szCs w:val="22"/>
        </w:rPr>
        <w:t>dokonać zastawienia lub przeniesienia jakichkolwiek praw lub obowiązków wynikających z tej Umowy na osoby trzecie;</w:t>
      </w:r>
    </w:p>
    <w:p w14:paraId="42133741" w14:textId="77777777" w:rsidR="0019120A" w:rsidRPr="00F50DA6" w:rsidRDefault="0019120A" w:rsidP="002B2AF1">
      <w:pPr>
        <w:pStyle w:val="Akapitzlist"/>
        <w:keepLines/>
        <w:numPr>
          <w:ilvl w:val="0"/>
          <w:numId w:val="37"/>
        </w:numPr>
        <w:tabs>
          <w:tab w:val="left" w:pos="357"/>
        </w:tabs>
        <w:spacing w:before="120" w:after="120"/>
        <w:ind w:left="714" w:hanging="357"/>
        <w:jc w:val="both"/>
        <w:rPr>
          <w:rFonts w:asciiTheme="minorHAnsi" w:hAnsiTheme="minorHAnsi" w:cstheme="minorHAnsi"/>
          <w:sz w:val="22"/>
          <w:szCs w:val="22"/>
        </w:rPr>
      </w:pPr>
      <w:r w:rsidRPr="00F50DA6">
        <w:rPr>
          <w:rFonts w:asciiTheme="minorHAnsi" w:hAnsiTheme="minorHAnsi" w:cstheme="minorHAnsi"/>
          <w:sz w:val="22"/>
          <w:szCs w:val="22"/>
        </w:rPr>
        <w:t>dokonywać obciążeń tych praw w jakiejkolwiek formie, w szczególności cesji, przekazu, sprzedaży, przelewu lub czynności wywołujących podobne skutki;</w:t>
      </w:r>
    </w:p>
    <w:p w14:paraId="69BC4DAB" w14:textId="77777777" w:rsidR="0019120A" w:rsidRPr="00F50DA6" w:rsidRDefault="0019120A" w:rsidP="002B2AF1">
      <w:pPr>
        <w:pStyle w:val="Akapitzlist"/>
        <w:keepLines/>
        <w:numPr>
          <w:ilvl w:val="0"/>
          <w:numId w:val="37"/>
        </w:numPr>
        <w:tabs>
          <w:tab w:val="left" w:pos="357"/>
        </w:tabs>
        <w:spacing w:before="120" w:after="120"/>
        <w:ind w:left="714" w:hanging="357"/>
        <w:jc w:val="both"/>
        <w:rPr>
          <w:rFonts w:asciiTheme="minorHAnsi" w:hAnsiTheme="minorHAnsi" w:cstheme="minorHAnsi"/>
          <w:sz w:val="22"/>
          <w:szCs w:val="22"/>
        </w:rPr>
      </w:pPr>
      <w:r w:rsidRPr="00F50DA6">
        <w:rPr>
          <w:rFonts w:asciiTheme="minorHAnsi" w:hAnsiTheme="minorHAnsi" w:cstheme="minorHAnsi"/>
          <w:sz w:val="22"/>
          <w:szCs w:val="22"/>
        </w:rPr>
        <w:t>dokonywać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03E3826B" w14:textId="77777777" w:rsidR="0019120A" w:rsidRPr="00F50DA6" w:rsidRDefault="0019120A" w:rsidP="002C3A8C">
      <w:pPr>
        <w:keepLines/>
        <w:tabs>
          <w:tab w:val="left" w:pos="357"/>
        </w:tabs>
        <w:suppressAutoHyphens w:val="0"/>
        <w:spacing w:before="120" w:after="120" w:line="276" w:lineRule="auto"/>
        <w:ind w:left="357"/>
        <w:jc w:val="both"/>
        <w:rPr>
          <w:rFonts w:asciiTheme="minorHAnsi" w:hAnsiTheme="minorHAnsi" w:cstheme="minorHAnsi"/>
          <w:sz w:val="22"/>
          <w:szCs w:val="22"/>
        </w:rPr>
      </w:pPr>
      <w:r w:rsidRPr="00F50DA6">
        <w:rPr>
          <w:rFonts w:asciiTheme="minorHAnsi" w:hAnsiTheme="minorHAnsi" w:cstheme="minorHAnsi"/>
          <w:sz w:val="22"/>
          <w:szCs w:val="22"/>
        </w:rPr>
        <w:t>Wyżej wymienione czynności dokonane pomimo zakazu są względem Zamawiającego bezskuteczne.</w:t>
      </w:r>
    </w:p>
    <w:p w14:paraId="48BC94CF" w14:textId="77777777" w:rsidR="009A53D6" w:rsidRPr="006D41EA" w:rsidRDefault="00D6683B" w:rsidP="002C3A8C">
      <w:pPr>
        <w:pStyle w:val="db"/>
        <w:keepLines/>
        <w:numPr>
          <w:ilvl w:val="0"/>
          <w:numId w:val="16"/>
        </w:numPr>
        <w:spacing w:after="120"/>
        <w:jc w:val="both"/>
        <w:rPr>
          <w:rFonts w:asciiTheme="minorHAnsi" w:hAnsiTheme="minorHAnsi" w:cstheme="minorHAnsi"/>
          <w:color w:val="00000A"/>
          <w:sz w:val="22"/>
          <w:szCs w:val="22"/>
        </w:rPr>
      </w:pPr>
      <w:r w:rsidRPr="006D41EA">
        <w:rPr>
          <w:rFonts w:asciiTheme="minorHAnsi" w:hAnsiTheme="minorHAnsi" w:cstheme="minorHAnsi"/>
          <w:color w:val="00000A"/>
          <w:sz w:val="22"/>
          <w:szCs w:val="22"/>
        </w:rPr>
        <w:t>Strony zgadzają się na przetwarzanie danych osobowych dla potrzeb realizacji postanowień Umowy.</w:t>
      </w:r>
      <w:r w:rsidR="00A11E48" w:rsidRPr="006D41EA">
        <w:rPr>
          <w:rFonts w:asciiTheme="minorHAnsi" w:hAnsiTheme="minorHAnsi" w:cstheme="minorHAnsi"/>
          <w:color w:val="00000A"/>
          <w:sz w:val="22"/>
          <w:szCs w:val="22"/>
        </w:rPr>
        <w:t xml:space="preserve"> Informacje na temat przetwarzania danych osobowych </w:t>
      </w:r>
      <w:r w:rsidR="009B27E4" w:rsidRPr="006D41EA">
        <w:rPr>
          <w:rFonts w:asciiTheme="minorHAnsi" w:hAnsiTheme="minorHAnsi" w:cstheme="minorHAnsi"/>
          <w:color w:val="00000A"/>
          <w:sz w:val="22"/>
          <w:szCs w:val="22"/>
        </w:rPr>
        <w:t xml:space="preserve">przez Zamawiającego </w:t>
      </w:r>
      <w:r w:rsidR="00485AF0" w:rsidRPr="006D41EA">
        <w:rPr>
          <w:rFonts w:asciiTheme="minorHAnsi" w:hAnsiTheme="minorHAnsi" w:cstheme="minorHAnsi"/>
          <w:color w:val="00000A"/>
          <w:sz w:val="22"/>
          <w:szCs w:val="22"/>
        </w:rPr>
        <w:t xml:space="preserve">znajdują się </w:t>
      </w:r>
      <w:r w:rsidR="00A11E48" w:rsidRPr="006D41EA">
        <w:rPr>
          <w:rFonts w:asciiTheme="minorHAnsi" w:hAnsiTheme="minorHAnsi" w:cstheme="minorHAnsi"/>
          <w:color w:val="00000A"/>
          <w:sz w:val="22"/>
          <w:szCs w:val="22"/>
        </w:rPr>
        <w:t>w specyfikacji warunków zamówienia</w:t>
      </w:r>
      <w:r w:rsidR="00004ABD" w:rsidRPr="006D41EA">
        <w:rPr>
          <w:rFonts w:asciiTheme="minorHAnsi" w:hAnsiTheme="minorHAnsi" w:cstheme="minorHAnsi"/>
          <w:color w:val="00000A"/>
          <w:sz w:val="22"/>
          <w:szCs w:val="22"/>
        </w:rPr>
        <w:t xml:space="preserve"> oraz </w:t>
      </w:r>
      <w:r w:rsidR="006D41EA" w:rsidRPr="006D41EA">
        <w:rPr>
          <w:rFonts w:asciiTheme="minorHAnsi" w:hAnsiTheme="minorHAnsi" w:cstheme="minorHAnsi"/>
          <w:color w:val="00000A"/>
          <w:sz w:val="22"/>
          <w:szCs w:val="22"/>
        </w:rPr>
        <w:t>na stronie internetowej Zamawiającego</w:t>
      </w:r>
      <w:r w:rsidR="00A11E48" w:rsidRPr="006D41EA">
        <w:rPr>
          <w:rFonts w:asciiTheme="minorHAnsi" w:hAnsiTheme="minorHAnsi" w:cstheme="minorHAnsi"/>
          <w:color w:val="00000A"/>
          <w:sz w:val="22"/>
          <w:szCs w:val="22"/>
        </w:rPr>
        <w:t>.</w:t>
      </w:r>
    </w:p>
    <w:p w14:paraId="71BC4860" w14:textId="77777777" w:rsidR="009A53D6" w:rsidRPr="00F50DA6" w:rsidRDefault="001E2FEB" w:rsidP="002C3A8C">
      <w:pPr>
        <w:pStyle w:val="db"/>
        <w:keepNext/>
        <w:keepLines/>
        <w:spacing w:before="240" w:after="120"/>
        <w:jc w:val="center"/>
        <w:rPr>
          <w:rFonts w:asciiTheme="minorHAnsi" w:hAnsiTheme="minorHAnsi" w:cstheme="minorHAnsi"/>
          <w:b/>
          <w:color w:val="00000A"/>
          <w:sz w:val="22"/>
          <w:szCs w:val="22"/>
        </w:rPr>
      </w:pPr>
      <w:r>
        <w:rPr>
          <w:rFonts w:asciiTheme="minorHAnsi" w:hAnsiTheme="minorHAnsi" w:cstheme="minorHAnsi"/>
          <w:b/>
          <w:color w:val="00000A"/>
          <w:sz w:val="22"/>
          <w:szCs w:val="22"/>
        </w:rPr>
        <w:lastRenderedPageBreak/>
        <w:t>§ 20</w:t>
      </w:r>
    </w:p>
    <w:p w14:paraId="4D15B70C" w14:textId="77777777" w:rsidR="007E38FC" w:rsidRPr="00ED7D0A" w:rsidRDefault="007E38FC" w:rsidP="00ED7D0A">
      <w:pPr>
        <w:pStyle w:val="db"/>
        <w:keepLines/>
        <w:numPr>
          <w:ilvl w:val="3"/>
          <w:numId w:val="9"/>
        </w:numPr>
        <w:spacing w:after="120"/>
        <w:jc w:val="both"/>
        <w:rPr>
          <w:rFonts w:asciiTheme="minorHAnsi" w:hAnsiTheme="minorHAnsi" w:cstheme="minorHAnsi"/>
          <w:color w:val="00000A"/>
          <w:sz w:val="22"/>
          <w:szCs w:val="22"/>
        </w:rPr>
      </w:pPr>
      <w:r w:rsidRPr="00ED7D0A">
        <w:rPr>
          <w:rFonts w:asciiTheme="minorHAnsi" w:hAnsiTheme="minorHAnsi" w:cstheme="minorHAnsi"/>
          <w:color w:val="00000A"/>
          <w:sz w:val="22"/>
          <w:szCs w:val="22"/>
        </w:rPr>
        <w:t xml:space="preserve">W sprawach nieuregulowanych niniejszą Umową stosuje się zapisy </w:t>
      </w:r>
      <w:r w:rsidR="00AB30CB" w:rsidRPr="00ED7D0A">
        <w:rPr>
          <w:rFonts w:asciiTheme="minorHAnsi" w:hAnsiTheme="minorHAnsi" w:cstheme="minorHAnsi"/>
          <w:color w:val="00000A"/>
          <w:sz w:val="22"/>
          <w:szCs w:val="22"/>
        </w:rPr>
        <w:t>dokumentów zamówienia</w:t>
      </w:r>
      <w:r w:rsidRPr="00ED7D0A">
        <w:rPr>
          <w:rFonts w:asciiTheme="minorHAnsi" w:hAnsiTheme="minorHAnsi" w:cstheme="minorHAnsi"/>
          <w:color w:val="00000A"/>
          <w:sz w:val="22"/>
          <w:szCs w:val="22"/>
        </w:rPr>
        <w:t xml:space="preserve"> oraz powszechnie obowiązujące przepisy prawa, w szczególności: </w:t>
      </w:r>
    </w:p>
    <w:p w14:paraId="72FDE586" w14:textId="77777777" w:rsidR="007E38FC" w:rsidRPr="00F50DA6" w:rsidRDefault="007E38FC" w:rsidP="002B2AF1">
      <w:pPr>
        <w:pStyle w:val="Akapitzlist"/>
        <w:keepLines/>
        <w:numPr>
          <w:ilvl w:val="0"/>
          <w:numId w:val="41"/>
        </w:numPr>
        <w:spacing w:after="120"/>
        <w:jc w:val="both"/>
        <w:rPr>
          <w:rFonts w:asciiTheme="minorHAnsi" w:hAnsiTheme="minorHAnsi" w:cstheme="minorHAnsi"/>
          <w:sz w:val="22"/>
          <w:szCs w:val="22"/>
        </w:rPr>
      </w:pPr>
      <w:r w:rsidRPr="00F50DA6">
        <w:rPr>
          <w:rFonts w:asciiTheme="minorHAnsi" w:hAnsiTheme="minorHAnsi" w:cstheme="minorHAnsi"/>
          <w:sz w:val="22"/>
          <w:szCs w:val="22"/>
        </w:rPr>
        <w:t xml:space="preserve">ustawy z dnia 23 kwietnia 1964 r. Kodeks cywilny (t.j. Dz.U. z </w:t>
      </w:r>
      <w:r w:rsidR="00EE4AB4">
        <w:rPr>
          <w:rFonts w:asciiTheme="minorHAnsi" w:hAnsiTheme="minorHAnsi" w:cstheme="minorHAnsi"/>
          <w:sz w:val="22"/>
          <w:szCs w:val="22"/>
        </w:rPr>
        <w:t>2022</w:t>
      </w:r>
      <w:r w:rsidR="006B7475" w:rsidRPr="00F50DA6">
        <w:rPr>
          <w:rFonts w:asciiTheme="minorHAnsi" w:hAnsiTheme="minorHAnsi" w:cstheme="minorHAnsi"/>
          <w:sz w:val="22"/>
          <w:szCs w:val="22"/>
        </w:rPr>
        <w:t xml:space="preserve"> </w:t>
      </w:r>
      <w:r w:rsidRPr="00F50DA6">
        <w:rPr>
          <w:rFonts w:asciiTheme="minorHAnsi" w:hAnsiTheme="minorHAnsi" w:cstheme="minorHAnsi"/>
          <w:sz w:val="22"/>
          <w:szCs w:val="22"/>
        </w:rPr>
        <w:t xml:space="preserve">r. poz. </w:t>
      </w:r>
      <w:r w:rsidR="00EE4AB4">
        <w:rPr>
          <w:rFonts w:asciiTheme="minorHAnsi" w:hAnsiTheme="minorHAnsi" w:cstheme="minorHAnsi"/>
          <w:sz w:val="22"/>
          <w:szCs w:val="22"/>
        </w:rPr>
        <w:t>1360</w:t>
      </w:r>
      <w:r w:rsidR="00E37C3F">
        <w:rPr>
          <w:rFonts w:asciiTheme="minorHAnsi" w:hAnsiTheme="minorHAnsi" w:cstheme="minorHAnsi"/>
          <w:sz w:val="22"/>
          <w:szCs w:val="22"/>
        </w:rPr>
        <w:t xml:space="preserve"> ze zm.</w:t>
      </w:r>
      <w:r w:rsidRPr="00F50DA6">
        <w:rPr>
          <w:rFonts w:asciiTheme="minorHAnsi" w:hAnsiTheme="minorHAnsi" w:cstheme="minorHAnsi"/>
          <w:sz w:val="22"/>
          <w:szCs w:val="22"/>
        </w:rPr>
        <w:t>)</w:t>
      </w:r>
      <w:r w:rsidR="00811B11" w:rsidRPr="00F50DA6">
        <w:rPr>
          <w:rFonts w:asciiTheme="minorHAnsi" w:hAnsiTheme="minorHAnsi" w:cstheme="minorHAnsi"/>
          <w:sz w:val="22"/>
          <w:szCs w:val="22"/>
        </w:rPr>
        <w:t>;</w:t>
      </w:r>
    </w:p>
    <w:p w14:paraId="5A6A8B1D" w14:textId="77777777" w:rsidR="007E38FC" w:rsidRPr="00F50DA6" w:rsidRDefault="007E38FC" w:rsidP="002B2AF1">
      <w:pPr>
        <w:pStyle w:val="Akapitzlist"/>
        <w:keepLines/>
        <w:numPr>
          <w:ilvl w:val="0"/>
          <w:numId w:val="41"/>
        </w:numPr>
        <w:spacing w:after="120"/>
        <w:jc w:val="both"/>
        <w:rPr>
          <w:rFonts w:asciiTheme="minorHAnsi" w:hAnsiTheme="minorHAnsi" w:cstheme="minorHAnsi"/>
          <w:sz w:val="22"/>
          <w:szCs w:val="22"/>
        </w:rPr>
      </w:pPr>
      <w:r w:rsidRPr="00F50DA6">
        <w:rPr>
          <w:rFonts w:asciiTheme="minorHAnsi" w:hAnsiTheme="minorHAnsi" w:cstheme="minorHAnsi"/>
          <w:sz w:val="22"/>
          <w:szCs w:val="22"/>
        </w:rPr>
        <w:t xml:space="preserve">ustawy z dnia 7 lipca 1994 r. Prawo budowlane (t.j. </w:t>
      </w:r>
      <w:r w:rsidR="00811B11" w:rsidRPr="00F50DA6">
        <w:rPr>
          <w:rFonts w:asciiTheme="minorHAnsi" w:hAnsiTheme="minorHAnsi" w:cstheme="minorHAnsi"/>
          <w:sz w:val="22"/>
          <w:szCs w:val="22"/>
        </w:rPr>
        <w:t xml:space="preserve">Dz.U. z </w:t>
      </w:r>
      <w:r w:rsidR="006B7475">
        <w:rPr>
          <w:rFonts w:asciiTheme="minorHAnsi" w:hAnsiTheme="minorHAnsi" w:cstheme="minorHAnsi"/>
          <w:sz w:val="22"/>
          <w:szCs w:val="22"/>
        </w:rPr>
        <w:t>202</w:t>
      </w:r>
      <w:r w:rsidR="0028294D">
        <w:rPr>
          <w:rFonts w:asciiTheme="minorHAnsi" w:hAnsiTheme="minorHAnsi" w:cstheme="minorHAnsi"/>
          <w:sz w:val="22"/>
          <w:szCs w:val="22"/>
        </w:rPr>
        <w:t>1</w:t>
      </w:r>
      <w:r w:rsidR="006B7475" w:rsidRPr="00F50DA6">
        <w:rPr>
          <w:rFonts w:asciiTheme="minorHAnsi" w:hAnsiTheme="minorHAnsi" w:cstheme="minorHAnsi"/>
          <w:sz w:val="22"/>
          <w:szCs w:val="22"/>
        </w:rPr>
        <w:t xml:space="preserve"> </w:t>
      </w:r>
      <w:r w:rsidR="00811B11" w:rsidRPr="00F50DA6">
        <w:rPr>
          <w:rFonts w:asciiTheme="minorHAnsi" w:hAnsiTheme="minorHAnsi" w:cstheme="minorHAnsi"/>
          <w:sz w:val="22"/>
          <w:szCs w:val="22"/>
        </w:rPr>
        <w:t xml:space="preserve">r. poz. </w:t>
      </w:r>
      <w:r w:rsidR="0028294D">
        <w:rPr>
          <w:rFonts w:asciiTheme="minorHAnsi" w:hAnsiTheme="minorHAnsi" w:cstheme="minorHAnsi"/>
          <w:sz w:val="22"/>
          <w:szCs w:val="22"/>
        </w:rPr>
        <w:t>2351</w:t>
      </w:r>
      <w:r w:rsidR="006B7475">
        <w:rPr>
          <w:rFonts w:asciiTheme="minorHAnsi" w:hAnsiTheme="minorHAnsi" w:cstheme="minorHAnsi"/>
          <w:sz w:val="22"/>
          <w:szCs w:val="22"/>
        </w:rPr>
        <w:t xml:space="preserve"> ze zm.</w:t>
      </w:r>
      <w:r w:rsidR="00811B11" w:rsidRPr="00F50DA6">
        <w:rPr>
          <w:rFonts w:asciiTheme="minorHAnsi" w:hAnsiTheme="minorHAnsi" w:cstheme="minorHAnsi"/>
          <w:sz w:val="22"/>
          <w:szCs w:val="22"/>
        </w:rPr>
        <w:t>);</w:t>
      </w:r>
    </w:p>
    <w:p w14:paraId="0285F662" w14:textId="77777777" w:rsidR="007E38FC" w:rsidRDefault="007E38FC" w:rsidP="002B2AF1">
      <w:pPr>
        <w:pStyle w:val="Akapitzlist"/>
        <w:keepLines/>
        <w:numPr>
          <w:ilvl w:val="0"/>
          <w:numId w:val="41"/>
        </w:numPr>
        <w:spacing w:after="120"/>
        <w:jc w:val="both"/>
        <w:rPr>
          <w:rFonts w:asciiTheme="minorHAnsi" w:hAnsiTheme="minorHAnsi" w:cstheme="minorHAnsi"/>
          <w:sz w:val="22"/>
          <w:szCs w:val="22"/>
        </w:rPr>
      </w:pPr>
      <w:r w:rsidRPr="00F50DA6">
        <w:rPr>
          <w:rFonts w:asciiTheme="minorHAnsi" w:hAnsiTheme="minorHAnsi" w:cstheme="minorHAnsi"/>
          <w:sz w:val="22"/>
          <w:szCs w:val="22"/>
        </w:rPr>
        <w:t xml:space="preserve">ustawy z dnia </w:t>
      </w:r>
      <w:r w:rsidR="0044124F" w:rsidRPr="00F50DA6">
        <w:rPr>
          <w:rFonts w:asciiTheme="minorHAnsi" w:hAnsiTheme="minorHAnsi" w:cstheme="minorHAnsi"/>
          <w:sz w:val="22"/>
          <w:szCs w:val="22"/>
        </w:rPr>
        <w:t xml:space="preserve">11 września 2019 </w:t>
      </w:r>
      <w:r w:rsidRPr="00F50DA6">
        <w:rPr>
          <w:rFonts w:asciiTheme="minorHAnsi" w:hAnsiTheme="minorHAnsi" w:cstheme="minorHAnsi"/>
          <w:sz w:val="22"/>
          <w:szCs w:val="22"/>
        </w:rPr>
        <w:t xml:space="preserve">r. Prawo zamówień publicznych (t.j. Dz.U. z </w:t>
      </w:r>
      <w:r w:rsidR="00AA08FE">
        <w:rPr>
          <w:rFonts w:asciiTheme="minorHAnsi" w:hAnsiTheme="minorHAnsi" w:cstheme="minorHAnsi"/>
          <w:sz w:val="22"/>
          <w:szCs w:val="22"/>
        </w:rPr>
        <w:t>2022</w:t>
      </w:r>
      <w:r w:rsidRPr="00F50DA6">
        <w:rPr>
          <w:rFonts w:asciiTheme="minorHAnsi" w:hAnsiTheme="minorHAnsi" w:cstheme="minorHAnsi"/>
          <w:sz w:val="22"/>
          <w:szCs w:val="22"/>
        </w:rPr>
        <w:t xml:space="preserve"> r. poz. </w:t>
      </w:r>
      <w:r w:rsidR="00AA08FE">
        <w:rPr>
          <w:rFonts w:asciiTheme="minorHAnsi" w:hAnsiTheme="minorHAnsi" w:cstheme="minorHAnsi"/>
          <w:sz w:val="22"/>
          <w:szCs w:val="22"/>
        </w:rPr>
        <w:t>1710</w:t>
      </w:r>
      <w:r w:rsidR="00004ABD">
        <w:rPr>
          <w:rFonts w:asciiTheme="minorHAnsi" w:hAnsiTheme="minorHAnsi" w:cstheme="minorHAnsi"/>
          <w:sz w:val="22"/>
          <w:szCs w:val="22"/>
        </w:rPr>
        <w:t xml:space="preserve"> ze zm.</w:t>
      </w:r>
      <w:r w:rsidR="00D83CCC" w:rsidRPr="00F50DA6">
        <w:rPr>
          <w:rFonts w:asciiTheme="minorHAnsi" w:hAnsiTheme="minorHAnsi" w:cstheme="minorHAnsi"/>
          <w:sz w:val="22"/>
          <w:szCs w:val="22"/>
        </w:rPr>
        <w:t>)</w:t>
      </w:r>
      <w:r w:rsidR="005D6479" w:rsidRPr="00F50DA6">
        <w:rPr>
          <w:rFonts w:asciiTheme="minorHAnsi" w:hAnsiTheme="minorHAnsi" w:cstheme="minorHAnsi"/>
          <w:sz w:val="22"/>
          <w:szCs w:val="22"/>
        </w:rPr>
        <w:t>.</w:t>
      </w:r>
    </w:p>
    <w:p w14:paraId="4C78020B" w14:textId="77777777" w:rsidR="00ED7D0A" w:rsidRDefault="00ED7D0A" w:rsidP="00ED7D0A">
      <w:pPr>
        <w:pStyle w:val="db"/>
        <w:keepLines/>
        <w:numPr>
          <w:ilvl w:val="3"/>
          <w:numId w:val="9"/>
        </w:numPr>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W przypadku sprzeczności lub niespójności pomiędzy Umową a pozostałymi dokumentami zamówienia przyjmuje się następującą hierarchię dokumentów, zaczynając od najważniejszego:</w:t>
      </w:r>
    </w:p>
    <w:p w14:paraId="6FC6B98A" w14:textId="77777777" w:rsidR="00ED7D0A" w:rsidRDefault="00ED7D0A" w:rsidP="00024C67">
      <w:pPr>
        <w:pStyle w:val="db"/>
        <w:keepLines/>
        <w:numPr>
          <w:ilvl w:val="0"/>
          <w:numId w:val="56"/>
        </w:numPr>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niniejsza Umowa;</w:t>
      </w:r>
    </w:p>
    <w:p w14:paraId="58EF108A" w14:textId="77777777" w:rsidR="00ED7D0A" w:rsidRDefault="00ED7D0A" w:rsidP="00024C67">
      <w:pPr>
        <w:pStyle w:val="db"/>
        <w:keepLines/>
        <w:numPr>
          <w:ilvl w:val="0"/>
          <w:numId w:val="56"/>
        </w:numPr>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wyjaśnienia treści specyfikacji warunków zamówienia;</w:t>
      </w:r>
    </w:p>
    <w:p w14:paraId="1F4750AD" w14:textId="77777777" w:rsidR="00ED7D0A" w:rsidRDefault="00ED7D0A" w:rsidP="00024C67">
      <w:pPr>
        <w:pStyle w:val="db"/>
        <w:keepLines/>
        <w:numPr>
          <w:ilvl w:val="0"/>
          <w:numId w:val="56"/>
        </w:numPr>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specyfikacja warunków zamówienia;</w:t>
      </w:r>
    </w:p>
    <w:p w14:paraId="08419731" w14:textId="7D7E99AF" w:rsidR="00ED7D0A" w:rsidRDefault="00797EC1" w:rsidP="00024C67">
      <w:pPr>
        <w:pStyle w:val="db"/>
        <w:keepLines/>
        <w:numPr>
          <w:ilvl w:val="0"/>
          <w:numId w:val="56"/>
        </w:numPr>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dokumentacja projektowa</w:t>
      </w:r>
      <w:r w:rsidR="00ED7D0A">
        <w:rPr>
          <w:rFonts w:asciiTheme="minorHAnsi" w:hAnsiTheme="minorHAnsi" w:cstheme="minorHAnsi"/>
          <w:color w:val="00000A"/>
          <w:sz w:val="22"/>
          <w:szCs w:val="22"/>
        </w:rPr>
        <w:t>;</w:t>
      </w:r>
    </w:p>
    <w:p w14:paraId="2BB2EEA8" w14:textId="77777777" w:rsidR="00ED7D0A" w:rsidRDefault="00ED7D0A" w:rsidP="00024C67">
      <w:pPr>
        <w:pStyle w:val="db"/>
        <w:keepLines/>
        <w:numPr>
          <w:ilvl w:val="0"/>
          <w:numId w:val="56"/>
        </w:numPr>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oferta Wykonawcy.</w:t>
      </w:r>
    </w:p>
    <w:p w14:paraId="233C4BDC" w14:textId="77777777" w:rsidR="006230B5" w:rsidRDefault="006230B5" w:rsidP="006230B5">
      <w:pPr>
        <w:pStyle w:val="db"/>
        <w:keepLines/>
        <w:numPr>
          <w:ilvl w:val="3"/>
          <w:numId w:val="9"/>
        </w:numPr>
        <w:spacing w:after="120"/>
        <w:jc w:val="both"/>
        <w:rPr>
          <w:rFonts w:asciiTheme="minorHAnsi" w:hAnsiTheme="minorHAnsi" w:cstheme="minorHAnsi"/>
          <w:color w:val="00000A"/>
          <w:sz w:val="22"/>
          <w:szCs w:val="22"/>
        </w:rPr>
      </w:pPr>
      <w:r w:rsidRPr="00675623">
        <w:rPr>
          <w:rFonts w:asciiTheme="minorHAnsi" w:hAnsiTheme="minorHAnsi" w:cstheme="minorHAnsi"/>
          <w:color w:val="00000A"/>
          <w:sz w:val="22"/>
          <w:szCs w:val="22"/>
        </w:rPr>
        <w:t>Strony zgodnie uznają wszystkie postanowienia Umowy za ważne i wiążące. Jeżeli jednak jakiekolwiek postanowienie Umowy okaże się lub stanie się nieważne albo niewykonalne, pozostaje to bez wpływu na ważność pozostałych postanowień Umowy. W</w:t>
      </w:r>
      <w:r>
        <w:rPr>
          <w:rFonts w:asciiTheme="minorHAnsi" w:hAnsiTheme="minorHAnsi" w:cstheme="minorHAnsi"/>
          <w:color w:val="00000A"/>
          <w:sz w:val="22"/>
          <w:szCs w:val="22"/>
        </w:rPr>
        <w:t> </w:t>
      </w:r>
      <w:r w:rsidRPr="00675623">
        <w:rPr>
          <w:rFonts w:asciiTheme="minorHAnsi" w:hAnsiTheme="minorHAnsi" w:cstheme="minorHAnsi"/>
          <w:color w:val="00000A"/>
          <w:sz w:val="22"/>
          <w:szCs w:val="22"/>
        </w:rPr>
        <w:t xml:space="preserve">przypadku, gdy jakiekolwiek postanowienie Umowy okaże się lub stanie nieważne albo niewykonalne, Strony zobowiązane są do niezwłocznej </w:t>
      </w:r>
      <w:r>
        <w:rPr>
          <w:rFonts w:asciiTheme="minorHAnsi" w:hAnsiTheme="minorHAnsi" w:cstheme="minorHAnsi"/>
          <w:color w:val="00000A"/>
          <w:sz w:val="22"/>
          <w:szCs w:val="22"/>
        </w:rPr>
        <w:t>zmiany lub uzupełnienia Umowy w </w:t>
      </w:r>
      <w:r w:rsidRPr="00675623">
        <w:rPr>
          <w:rFonts w:asciiTheme="minorHAnsi" w:hAnsiTheme="minorHAnsi" w:cstheme="minorHAnsi"/>
          <w:color w:val="00000A"/>
          <w:sz w:val="22"/>
          <w:szCs w:val="22"/>
        </w:rPr>
        <w:t>sposób oddający możliwie najwierniej zamiar Stron wyrażony w postanowieniu, które uznane zostało za nieważne albo niewykonalne</w:t>
      </w:r>
      <w:r>
        <w:rPr>
          <w:rFonts w:asciiTheme="minorHAnsi" w:hAnsiTheme="minorHAnsi" w:cstheme="minorHAnsi"/>
          <w:color w:val="00000A"/>
          <w:sz w:val="22"/>
          <w:szCs w:val="22"/>
        </w:rPr>
        <w:t>.</w:t>
      </w:r>
    </w:p>
    <w:p w14:paraId="26F77B08" w14:textId="77777777" w:rsidR="009A53D6" w:rsidRPr="00F50DA6" w:rsidRDefault="001E2FEB" w:rsidP="002C3A8C">
      <w:pPr>
        <w:pStyle w:val="db"/>
        <w:keepNext/>
        <w:keepLines/>
        <w:spacing w:before="240" w:after="120"/>
        <w:jc w:val="center"/>
        <w:rPr>
          <w:rFonts w:asciiTheme="minorHAnsi" w:hAnsiTheme="minorHAnsi" w:cstheme="minorHAnsi"/>
          <w:b/>
          <w:color w:val="00000A"/>
          <w:sz w:val="22"/>
          <w:szCs w:val="22"/>
        </w:rPr>
      </w:pPr>
      <w:r>
        <w:rPr>
          <w:rFonts w:asciiTheme="minorHAnsi" w:hAnsiTheme="minorHAnsi" w:cstheme="minorHAnsi"/>
          <w:b/>
          <w:color w:val="00000A"/>
          <w:sz w:val="22"/>
          <w:szCs w:val="22"/>
        </w:rPr>
        <w:t>§ 21</w:t>
      </w:r>
    </w:p>
    <w:p w14:paraId="25173B97" w14:textId="77777777" w:rsidR="009A53D6" w:rsidRPr="00F50DA6" w:rsidRDefault="008C5817" w:rsidP="00024C67">
      <w:pPr>
        <w:pStyle w:val="db"/>
        <w:keepLines/>
        <w:numPr>
          <w:ilvl w:val="3"/>
          <w:numId w:val="57"/>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Niniejszą </w:t>
      </w:r>
      <w:r w:rsidR="00D6683B" w:rsidRPr="00F50DA6">
        <w:rPr>
          <w:rFonts w:asciiTheme="minorHAnsi" w:hAnsiTheme="minorHAnsi" w:cstheme="minorHAnsi"/>
          <w:color w:val="00000A"/>
          <w:sz w:val="22"/>
          <w:szCs w:val="22"/>
        </w:rPr>
        <w:t xml:space="preserve">Umowę sporządzono w </w:t>
      </w:r>
      <w:r w:rsidR="00B17694">
        <w:rPr>
          <w:rFonts w:asciiTheme="minorHAnsi" w:hAnsiTheme="minorHAnsi" w:cstheme="minorHAnsi"/>
          <w:color w:val="00000A"/>
          <w:sz w:val="22"/>
          <w:szCs w:val="22"/>
        </w:rPr>
        <w:t>czterech</w:t>
      </w:r>
      <w:r w:rsidR="00D6683B" w:rsidRPr="00F50DA6">
        <w:rPr>
          <w:rFonts w:asciiTheme="minorHAnsi" w:hAnsiTheme="minorHAnsi" w:cstheme="minorHAnsi"/>
          <w:color w:val="00000A"/>
          <w:sz w:val="22"/>
          <w:szCs w:val="22"/>
        </w:rPr>
        <w:t xml:space="preserve"> jednobrzmiących egzemplarzach</w:t>
      </w:r>
      <w:r w:rsidR="00CD7445" w:rsidRPr="00F50DA6">
        <w:rPr>
          <w:rFonts w:asciiTheme="minorHAnsi" w:hAnsiTheme="minorHAnsi" w:cstheme="minorHAnsi"/>
          <w:color w:val="00000A"/>
          <w:sz w:val="22"/>
          <w:szCs w:val="22"/>
        </w:rPr>
        <w:t xml:space="preserve">, </w:t>
      </w:r>
      <w:r w:rsidR="008263B5" w:rsidRPr="00F50DA6">
        <w:rPr>
          <w:rFonts w:asciiTheme="minorHAnsi" w:hAnsiTheme="minorHAnsi" w:cstheme="minorHAnsi"/>
          <w:color w:val="00000A"/>
          <w:sz w:val="22"/>
          <w:szCs w:val="22"/>
        </w:rPr>
        <w:t xml:space="preserve">w tym </w:t>
      </w:r>
      <w:r w:rsidR="00B17694">
        <w:rPr>
          <w:rFonts w:asciiTheme="minorHAnsi" w:hAnsiTheme="minorHAnsi" w:cstheme="minorHAnsi"/>
          <w:color w:val="00000A"/>
          <w:sz w:val="22"/>
          <w:szCs w:val="22"/>
        </w:rPr>
        <w:t>trzy</w:t>
      </w:r>
      <w:r w:rsidR="008263B5" w:rsidRPr="00F50DA6">
        <w:rPr>
          <w:rFonts w:asciiTheme="minorHAnsi" w:hAnsiTheme="minorHAnsi" w:cstheme="minorHAnsi"/>
          <w:color w:val="00000A"/>
          <w:sz w:val="22"/>
          <w:szCs w:val="22"/>
        </w:rPr>
        <w:t xml:space="preserve"> egzemplarze dla Zamawiającego.</w:t>
      </w:r>
    </w:p>
    <w:p w14:paraId="10A2C804" w14:textId="77777777" w:rsidR="008C06D7" w:rsidRPr="00F50DA6" w:rsidRDefault="008C06D7" w:rsidP="00024C67">
      <w:pPr>
        <w:pStyle w:val="db"/>
        <w:keepLines/>
        <w:numPr>
          <w:ilvl w:val="3"/>
          <w:numId w:val="57"/>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 xml:space="preserve">Niniejsze </w:t>
      </w:r>
      <w:r w:rsidR="00C523ED" w:rsidRPr="00F50DA6">
        <w:rPr>
          <w:rFonts w:asciiTheme="minorHAnsi" w:hAnsiTheme="minorHAnsi" w:cstheme="minorHAnsi"/>
          <w:color w:val="00000A"/>
          <w:sz w:val="22"/>
          <w:szCs w:val="22"/>
        </w:rPr>
        <w:t>dokumenty</w:t>
      </w:r>
      <w:r w:rsidRPr="00F50DA6">
        <w:rPr>
          <w:rFonts w:asciiTheme="minorHAnsi" w:hAnsiTheme="minorHAnsi" w:cstheme="minorHAnsi"/>
          <w:color w:val="00000A"/>
          <w:sz w:val="22"/>
          <w:szCs w:val="22"/>
        </w:rPr>
        <w:t xml:space="preserve"> stanowią integralną część Umowy:</w:t>
      </w:r>
    </w:p>
    <w:p w14:paraId="1F3D18C9" w14:textId="77777777" w:rsidR="008C06D7" w:rsidRDefault="00493455" w:rsidP="002B2AF1">
      <w:pPr>
        <w:pStyle w:val="db"/>
        <w:keepLines/>
        <w:numPr>
          <w:ilvl w:val="0"/>
          <w:numId w:val="34"/>
        </w:numPr>
        <w:spacing w:after="120"/>
        <w:jc w:val="both"/>
        <w:rPr>
          <w:rFonts w:asciiTheme="minorHAnsi" w:hAnsiTheme="minorHAnsi" w:cstheme="minorHAnsi"/>
          <w:color w:val="00000A"/>
          <w:sz w:val="22"/>
          <w:szCs w:val="22"/>
        </w:rPr>
      </w:pPr>
      <w:r w:rsidRPr="00F50DA6">
        <w:rPr>
          <w:rFonts w:asciiTheme="minorHAnsi" w:hAnsiTheme="minorHAnsi" w:cstheme="minorHAnsi"/>
          <w:color w:val="00000A"/>
          <w:sz w:val="22"/>
          <w:szCs w:val="22"/>
        </w:rPr>
        <w:t>Dokumentacja projektowa</w:t>
      </w:r>
      <w:r w:rsidR="0075754C" w:rsidRPr="00F50DA6">
        <w:rPr>
          <w:rFonts w:asciiTheme="minorHAnsi" w:hAnsiTheme="minorHAnsi" w:cstheme="minorHAnsi"/>
          <w:color w:val="00000A"/>
          <w:sz w:val="22"/>
          <w:szCs w:val="22"/>
        </w:rPr>
        <w:t>;</w:t>
      </w:r>
    </w:p>
    <w:p w14:paraId="2F72C6AF" w14:textId="69C7B5CF" w:rsidR="009A53D6" w:rsidRPr="006C481B" w:rsidRDefault="0075754C" w:rsidP="00055A67">
      <w:pPr>
        <w:pStyle w:val="db"/>
        <w:keepLines/>
        <w:numPr>
          <w:ilvl w:val="0"/>
          <w:numId w:val="34"/>
        </w:numPr>
        <w:spacing w:after="120"/>
        <w:jc w:val="both"/>
        <w:rPr>
          <w:rFonts w:asciiTheme="minorHAnsi" w:hAnsiTheme="minorHAnsi" w:cstheme="minorHAnsi"/>
          <w:color w:val="00000A"/>
          <w:sz w:val="22"/>
          <w:szCs w:val="22"/>
        </w:rPr>
      </w:pPr>
      <w:r w:rsidRPr="006C481B">
        <w:rPr>
          <w:rFonts w:asciiTheme="minorHAnsi" w:hAnsiTheme="minorHAnsi" w:cstheme="minorHAnsi"/>
          <w:color w:val="00000A"/>
          <w:sz w:val="22"/>
          <w:szCs w:val="22"/>
        </w:rPr>
        <w:t>Harmonogram</w:t>
      </w:r>
      <w:r w:rsidR="00A51338" w:rsidRPr="006C481B">
        <w:rPr>
          <w:rFonts w:asciiTheme="minorHAnsi" w:hAnsiTheme="minorHAnsi" w:cstheme="minorHAnsi"/>
          <w:color w:val="00000A"/>
          <w:sz w:val="22"/>
          <w:szCs w:val="22"/>
        </w:rPr>
        <w:t xml:space="preserve"> realizacji zamówienia</w:t>
      </w:r>
      <w:r w:rsidR="00DE2031" w:rsidRPr="006C481B">
        <w:rPr>
          <w:rFonts w:asciiTheme="minorHAnsi" w:hAnsiTheme="minorHAnsi" w:cstheme="minorHAnsi"/>
          <w:color w:val="00000A"/>
          <w:sz w:val="22"/>
          <w:szCs w:val="22"/>
        </w:rPr>
        <w:t>;</w:t>
      </w:r>
    </w:p>
    <w:p w14:paraId="260D5D79" w14:textId="4E71CB72" w:rsidR="00DE2031" w:rsidRDefault="00DE2031" w:rsidP="00055A67">
      <w:pPr>
        <w:pStyle w:val="db"/>
        <w:keepLines/>
        <w:numPr>
          <w:ilvl w:val="0"/>
          <w:numId w:val="34"/>
        </w:numPr>
        <w:spacing w:after="120"/>
        <w:jc w:val="both"/>
        <w:rPr>
          <w:rFonts w:asciiTheme="minorHAnsi" w:hAnsiTheme="minorHAnsi" w:cstheme="minorHAnsi"/>
          <w:color w:val="00000A"/>
          <w:sz w:val="22"/>
          <w:szCs w:val="22"/>
        </w:rPr>
      </w:pPr>
      <w:r>
        <w:rPr>
          <w:rFonts w:asciiTheme="minorHAnsi" w:hAnsiTheme="minorHAnsi" w:cstheme="minorHAnsi"/>
          <w:color w:val="00000A"/>
          <w:sz w:val="22"/>
          <w:szCs w:val="22"/>
        </w:rPr>
        <w:t>Wykaz osób.</w:t>
      </w:r>
    </w:p>
    <w:p w14:paraId="0D0B940D" w14:textId="77777777" w:rsidR="00055A67" w:rsidRPr="00055A67" w:rsidRDefault="00055A67" w:rsidP="00055A67">
      <w:pPr>
        <w:pStyle w:val="db"/>
        <w:keepLines/>
        <w:spacing w:after="120"/>
        <w:ind w:left="700"/>
        <w:jc w:val="both"/>
        <w:rPr>
          <w:rFonts w:asciiTheme="minorHAnsi" w:hAnsiTheme="minorHAnsi" w:cstheme="minorHAnsi"/>
          <w:color w:val="00000A"/>
          <w:sz w:val="22"/>
          <w:szCs w:val="22"/>
        </w:rPr>
      </w:pPr>
    </w:p>
    <w:p w14:paraId="7B83C8A7" w14:textId="3B10B77F" w:rsidR="008D433F" w:rsidRPr="00FE48A7" w:rsidRDefault="00DE2031" w:rsidP="007021D4">
      <w:pPr>
        <w:jc w:val="center"/>
        <w:rPr>
          <w:rFonts w:eastAsia="TimesNewRoman"/>
        </w:rPr>
      </w:pPr>
      <w:r>
        <w:rPr>
          <w:rFonts w:asciiTheme="minorHAnsi" w:hAnsiTheme="minorHAnsi" w:cstheme="minorHAnsi"/>
          <w:b/>
          <w:iCs/>
          <w:sz w:val="22"/>
          <w:szCs w:val="22"/>
        </w:rPr>
        <w:t>ZAMAWIAJĄCY</w:t>
      </w:r>
      <w:r>
        <w:rPr>
          <w:rFonts w:asciiTheme="minorHAnsi" w:hAnsiTheme="minorHAnsi" w:cstheme="minorHAnsi"/>
          <w:b/>
          <w:iCs/>
          <w:sz w:val="22"/>
          <w:szCs w:val="22"/>
        </w:rPr>
        <w:tab/>
      </w:r>
      <w:r>
        <w:rPr>
          <w:rFonts w:asciiTheme="minorHAnsi" w:hAnsiTheme="minorHAnsi" w:cstheme="minorHAnsi"/>
          <w:b/>
          <w:iCs/>
          <w:sz w:val="22"/>
          <w:szCs w:val="22"/>
        </w:rPr>
        <w:tab/>
      </w:r>
      <w:r>
        <w:rPr>
          <w:rFonts w:asciiTheme="minorHAnsi" w:hAnsiTheme="minorHAnsi" w:cstheme="minorHAnsi"/>
          <w:b/>
          <w:iCs/>
          <w:sz w:val="22"/>
          <w:szCs w:val="22"/>
        </w:rPr>
        <w:tab/>
      </w:r>
      <w:r>
        <w:rPr>
          <w:rFonts w:asciiTheme="minorHAnsi" w:hAnsiTheme="minorHAnsi" w:cstheme="minorHAnsi"/>
          <w:b/>
          <w:iCs/>
          <w:sz w:val="22"/>
          <w:szCs w:val="22"/>
        </w:rPr>
        <w:tab/>
      </w:r>
      <w:r>
        <w:rPr>
          <w:rFonts w:asciiTheme="minorHAnsi" w:hAnsiTheme="minorHAnsi" w:cstheme="minorHAnsi"/>
          <w:b/>
          <w:iCs/>
          <w:sz w:val="22"/>
          <w:szCs w:val="22"/>
        </w:rPr>
        <w:tab/>
      </w:r>
      <w:r>
        <w:rPr>
          <w:rFonts w:asciiTheme="minorHAnsi" w:hAnsiTheme="minorHAnsi" w:cstheme="minorHAnsi"/>
          <w:b/>
          <w:iCs/>
          <w:sz w:val="22"/>
          <w:szCs w:val="22"/>
        </w:rPr>
        <w:tab/>
      </w:r>
      <w:r>
        <w:rPr>
          <w:rFonts w:asciiTheme="minorHAnsi" w:hAnsiTheme="minorHAnsi" w:cstheme="minorHAnsi"/>
          <w:b/>
          <w:iCs/>
          <w:sz w:val="22"/>
          <w:szCs w:val="22"/>
        </w:rPr>
        <w:tab/>
        <w:t>WYKONAWC</w:t>
      </w:r>
      <w:r w:rsidR="007021D4">
        <w:rPr>
          <w:rFonts w:asciiTheme="minorHAnsi" w:hAnsiTheme="minorHAnsi" w:cstheme="minorHAnsi"/>
          <w:b/>
          <w:iCs/>
          <w:sz w:val="22"/>
          <w:szCs w:val="22"/>
        </w:rPr>
        <w:t>A</w:t>
      </w:r>
    </w:p>
    <w:sectPr w:rsidR="008D433F" w:rsidRPr="00FE48A7" w:rsidSect="008D433F">
      <w:footerReference w:type="default" r:id="rId9"/>
      <w:headerReference w:type="first" r:id="rId10"/>
      <w:footerReference w:type="first" r:id="rId11"/>
      <w:pgSz w:w="11906" w:h="16838"/>
      <w:pgMar w:top="1417" w:right="1417" w:bottom="1417" w:left="1417" w:header="709" w:footer="708"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7EE90" w14:textId="77777777" w:rsidR="007025D2" w:rsidRDefault="007025D2">
      <w:r>
        <w:separator/>
      </w:r>
    </w:p>
    <w:p w14:paraId="7027D8E9" w14:textId="77777777" w:rsidR="007025D2" w:rsidRDefault="007025D2"/>
    <w:p w14:paraId="43B9513D" w14:textId="77777777" w:rsidR="007025D2" w:rsidRDefault="007025D2"/>
    <w:p w14:paraId="376E6EE5" w14:textId="77777777" w:rsidR="007025D2" w:rsidRDefault="007025D2"/>
    <w:p w14:paraId="22A129F3" w14:textId="77777777" w:rsidR="007025D2" w:rsidRDefault="007025D2"/>
  </w:endnote>
  <w:endnote w:type="continuationSeparator" w:id="0">
    <w:p w14:paraId="0B6D9D26" w14:textId="77777777" w:rsidR="007025D2" w:rsidRDefault="007025D2">
      <w:r>
        <w:continuationSeparator/>
      </w:r>
    </w:p>
    <w:p w14:paraId="073268E4" w14:textId="77777777" w:rsidR="007025D2" w:rsidRDefault="007025D2"/>
    <w:p w14:paraId="33EE9B24" w14:textId="77777777" w:rsidR="007025D2" w:rsidRDefault="007025D2"/>
    <w:p w14:paraId="63C28347" w14:textId="77777777" w:rsidR="007025D2" w:rsidRDefault="007025D2"/>
    <w:p w14:paraId="38331468" w14:textId="77777777" w:rsidR="007025D2" w:rsidRDefault="00702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TimesNewRoman">
    <w:altName w:val="Times New Roman"/>
    <w:charset w:val="EE"/>
    <w:family w:val="roman"/>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997941"/>
      <w:docPartObj>
        <w:docPartGallery w:val="Page Numbers (Bottom of Page)"/>
        <w:docPartUnique/>
      </w:docPartObj>
    </w:sdtPr>
    <w:sdtEndPr>
      <w:rPr>
        <w:rFonts w:asciiTheme="minorHAnsi" w:hAnsiTheme="minorHAnsi" w:cstheme="minorHAnsi"/>
        <w:sz w:val="22"/>
      </w:rPr>
    </w:sdtEndPr>
    <w:sdtContent>
      <w:p w14:paraId="237BB611" w14:textId="30D9C6B3" w:rsidR="007021D4" w:rsidRPr="007021D4" w:rsidRDefault="007021D4">
        <w:pPr>
          <w:pStyle w:val="Stopka"/>
          <w:jc w:val="right"/>
          <w:rPr>
            <w:rFonts w:asciiTheme="minorHAnsi" w:hAnsiTheme="minorHAnsi" w:cstheme="minorHAnsi"/>
            <w:sz w:val="22"/>
          </w:rPr>
        </w:pPr>
        <w:r w:rsidRPr="007021D4">
          <w:rPr>
            <w:rFonts w:asciiTheme="minorHAnsi" w:hAnsiTheme="minorHAnsi" w:cstheme="minorHAnsi"/>
            <w:sz w:val="22"/>
          </w:rPr>
          <w:fldChar w:fldCharType="begin"/>
        </w:r>
        <w:r w:rsidRPr="007021D4">
          <w:rPr>
            <w:rFonts w:asciiTheme="minorHAnsi" w:hAnsiTheme="minorHAnsi" w:cstheme="minorHAnsi"/>
            <w:sz w:val="22"/>
          </w:rPr>
          <w:instrText>PAGE   \* MERGEFORMAT</w:instrText>
        </w:r>
        <w:r w:rsidRPr="007021D4">
          <w:rPr>
            <w:rFonts w:asciiTheme="minorHAnsi" w:hAnsiTheme="minorHAnsi" w:cstheme="minorHAnsi"/>
            <w:sz w:val="22"/>
          </w:rPr>
          <w:fldChar w:fldCharType="separate"/>
        </w:r>
        <w:r w:rsidR="00C331B6">
          <w:rPr>
            <w:rFonts w:asciiTheme="minorHAnsi" w:hAnsiTheme="minorHAnsi" w:cstheme="minorHAnsi"/>
            <w:noProof/>
            <w:sz w:val="22"/>
          </w:rPr>
          <w:t>13</w:t>
        </w:r>
        <w:r w:rsidRPr="007021D4">
          <w:rPr>
            <w:rFonts w:asciiTheme="minorHAnsi" w:hAnsiTheme="minorHAnsi" w:cstheme="minorHAnsi"/>
            <w:sz w:val="22"/>
          </w:rPr>
          <w:fldChar w:fldCharType="end"/>
        </w:r>
      </w:p>
    </w:sdtContent>
  </w:sdt>
  <w:p w14:paraId="5020E40D" w14:textId="77777777" w:rsidR="007021D4" w:rsidRDefault="007021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CE2FB" w14:textId="77777777" w:rsidR="008D433F" w:rsidRPr="008D433F" w:rsidRDefault="008D433F" w:rsidP="008D433F">
    <w:pPr>
      <w:pStyle w:val="Stopka"/>
      <w:jc w:val="right"/>
      <w:rPr>
        <w:rFonts w:asciiTheme="minorHAnsi" w:hAnsiTheme="minorHAnsi" w:cstheme="minorHAnsi"/>
        <w:sz w:val="22"/>
      </w:rPr>
    </w:pPr>
    <w:r w:rsidRPr="00B17694">
      <w:rPr>
        <w:rFonts w:asciiTheme="minorHAnsi" w:hAnsiTheme="minorHAnsi" w:cstheme="minorHAnsi"/>
        <w:sz w:val="22"/>
      </w:rPr>
      <w:fldChar w:fldCharType="begin"/>
    </w:r>
    <w:r w:rsidRPr="00B17694">
      <w:rPr>
        <w:rFonts w:asciiTheme="minorHAnsi" w:hAnsiTheme="minorHAnsi" w:cstheme="minorHAnsi"/>
        <w:sz w:val="22"/>
      </w:rPr>
      <w:instrText>PAGE   \* MERGEFORMAT</w:instrText>
    </w:r>
    <w:r w:rsidRPr="00B17694">
      <w:rPr>
        <w:rFonts w:asciiTheme="minorHAnsi" w:hAnsiTheme="minorHAnsi" w:cstheme="minorHAnsi"/>
        <w:sz w:val="22"/>
      </w:rPr>
      <w:fldChar w:fldCharType="separate"/>
    </w:r>
    <w:r w:rsidR="00325BBF">
      <w:rPr>
        <w:rFonts w:asciiTheme="minorHAnsi" w:hAnsiTheme="minorHAnsi" w:cstheme="minorHAnsi"/>
        <w:noProof/>
        <w:sz w:val="22"/>
      </w:rPr>
      <w:t>1</w:t>
    </w:r>
    <w:r w:rsidRPr="00B17694">
      <w:rPr>
        <w:rFonts w:asciiTheme="minorHAnsi" w:hAnsiTheme="minorHAnsi" w:cstheme="minorHAns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D0F85" w14:textId="77777777" w:rsidR="007025D2" w:rsidRDefault="007025D2">
      <w:r>
        <w:separator/>
      </w:r>
    </w:p>
  </w:footnote>
  <w:footnote w:type="continuationSeparator" w:id="0">
    <w:p w14:paraId="4DF0BA7E" w14:textId="77777777" w:rsidR="007025D2" w:rsidRDefault="007025D2">
      <w:r>
        <w:continuationSeparator/>
      </w:r>
    </w:p>
    <w:p w14:paraId="272F405A" w14:textId="77777777" w:rsidR="007025D2" w:rsidRDefault="007025D2"/>
    <w:p w14:paraId="5AC48899" w14:textId="77777777" w:rsidR="007025D2" w:rsidRDefault="007025D2"/>
    <w:p w14:paraId="40B92F7F" w14:textId="77777777" w:rsidR="007025D2" w:rsidRDefault="007025D2"/>
  </w:footnote>
  <w:footnote w:id="1">
    <w:p w14:paraId="5DFCAF27" w14:textId="77777777" w:rsidR="0021215E" w:rsidRPr="00B668B7" w:rsidRDefault="0021215E" w:rsidP="00FC3A81">
      <w:pPr>
        <w:pStyle w:val="Tekstprzypisudolnego"/>
        <w:ind w:left="340" w:hanging="340"/>
        <w:jc w:val="both"/>
        <w:rPr>
          <w:rFonts w:asciiTheme="minorHAnsi" w:hAnsiTheme="minorHAnsi" w:cstheme="minorHAnsi"/>
          <w:szCs w:val="18"/>
        </w:rPr>
      </w:pPr>
      <w:r w:rsidRPr="00B668B7">
        <w:rPr>
          <w:rStyle w:val="Odwoanieprzypisudolnego"/>
          <w:rFonts w:asciiTheme="minorHAnsi" w:hAnsiTheme="minorHAnsi" w:cstheme="minorHAnsi"/>
          <w:szCs w:val="18"/>
        </w:rPr>
        <w:footnoteRef/>
      </w:r>
      <w:r w:rsidRPr="00B668B7">
        <w:rPr>
          <w:rFonts w:asciiTheme="minorHAnsi" w:hAnsiTheme="minorHAnsi" w:cstheme="minorHAnsi"/>
          <w:szCs w:val="18"/>
        </w:rPr>
        <w:t xml:space="preserve"> </w:t>
      </w:r>
      <w:r w:rsidRPr="00B668B7">
        <w:rPr>
          <w:rFonts w:asciiTheme="minorHAnsi" w:hAnsiTheme="minorHAnsi" w:cstheme="minorHAnsi"/>
          <w:szCs w:val="18"/>
        </w:rPr>
        <w:tab/>
        <w:t xml:space="preserve">Wyliczenie ma charakter przykładowy. Umowa o pracę może zawierać również inne dane, które podlegają anonimizacji. Każda umowa powinna zostać przeanalizowana przez </w:t>
      </w:r>
      <w:r>
        <w:rPr>
          <w:rFonts w:asciiTheme="minorHAnsi" w:hAnsiTheme="minorHAnsi" w:cstheme="minorHAnsi"/>
          <w:szCs w:val="18"/>
        </w:rPr>
        <w:t>Wykonawcę</w:t>
      </w:r>
      <w:r w:rsidRPr="00B668B7">
        <w:rPr>
          <w:rFonts w:asciiTheme="minorHAnsi" w:hAnsiTheme="minorHAnsi" w:cstheme="minorHAnsi"/>
          <w:szCs w:val="18"/>
        </w:rPr>
        <w:t xml:space="preserve"> pod kątem obowiązujących przepisów w sprawie ochrony danych osobowych.</w:t>
      </w:r>
    </w:p>
  </w:footnote>
  <w:footnote w:id="2">
    <w:p w14:paraId="6EEAC8B0" w14:textId="77777777" w:rsidR="0021215E" w:rsidRPr="00B668B7" w:rsidRDefault="0021215E" w:rsidP="005068D8">
      <w:pPr>
        <w:pStyle w:val="Tekstprzypisudolnego"/>
        <w:tabs>
          <w:tab w:val="left" w:pos="357"/>
        </w:tabs>
        <w:rPr>
          <w:rFonts w:asciiTheme="minorHAnsi" w:hAnsiTheme="minorHAnsi" w:cstheme="minorHAnsi"/>
          <w:szCs w:val="18"/>
        </w:rPr>
      </w:pPr>
      <w:r w:rsidRPr="00B668B7">
        <w:rPr>
          <w:rStyle w:val="Odwoanieprzypisudolnego"/>
          <w:rFonts w:asciiTheme="minorHAnsi" w:hAnsiTheme="minorHAnsi" w:cstheme="minorHAnsi"/>
          <w:szCs w:val="18"/>
        </w:rPr>
        <w:footnoteRef/>
      </w:r>
      <w:r w:rsidRPr="00B668B7">
        <w:rPr>
          <w:rFonts w:asciiTheme="minorHAnsi" w:hAnsiTheme="minorHAnsi" w:cstheme="minorHAnsi"/>
          <w:szCs w:val="18"/>
        </w:rPr>
        <w:t xml:space="preserve"> </w:t>
      </w:r>
      <w:r w:rsidRPr="00B668B7">
        <w:rPr>
          <w:rFonts w:asciiTheme="minorHAnsi" w:hAnsiTheme="minorHAnsi" w:cstheme="minorHAnsi"/>
          <w:szCs w:val="18"/>
        </w:rPr>
        <w:tab/>
        <w:t>Niepotrzebne skreślić</w:t>
      </w:r>
      <w:r>
        <w:rPr>
          <w:rFonts w:asciiTheme="minorHAnsi" w:hAnsiTheme="minorHAnsi" w:cstheme="minorHAnsi"/>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A17DA" w14:textId="27424D3E" w:rsidR="009A3678" w:rsidRDefault="0092467F" w:rsidP="00004DC6">
    <w:pPr>
      <w:pStyle w:val="Nagwek"/>
    </w:pPr>
    <w:r>
      <w:t xml:space="preserve">   </w:t>
    </w:r>
    <w:r>
      <w:rPr>
        <w:noProof/>
        <w:lang w:eastAsia="pl-PL"/>
      </w:rPr>
      <w:drawing>
        <wp:inline distT="0" distB="0" distL="0" distR="0" wp14:anchorId="59A23884" wp14:editId="1029789F">
          <wp:extent cx="2438400" cy="1189940"/>
          <wp:effectExtent l="0" t="0" r="0" b="0"/>
          <wp:docPr id="1" name="Obraz 1" descr="C:\Users\Stazysta\AppData\Local\Microsoft\Windows\INetCache\Content.Word\znak_herbowy_KOLOR_NA BIALE T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zysta\AppData\Local\Microsoft\Windows\INetCache\Content.Word\znak_herbowy_KOLOR_NA BIALE T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424" cy="119044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033"/>
    <w:multiLevelType w:val="multilevel"/>
    <w:tmpl w:val="10BEABD0"/>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1407CD"/>
    <w:multiLevelType w:val="multilevel"/>
    <w:tmpl w:val="D5A24A16"/>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EB4C86"/>
    <w:multiLevelType w:val="hybridMultilevel"/>
    <w:tmpl w:val="14AE9738"/>
    <w:lvl w:ilvl="0" w:tplc="62B07DE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nsid w:val="0938644E"/>
    <w:multiLevelType w:val="multilevel"/>
    <w:tmpl w:val="9EEC4AEA"/>
    <w:lvl w:ilvl="0">
      <w:start w:val="1"/>
      <w:numFmt w:val="decimal"/>
      <w:lvlText w:val="%1)"/>
      <w:lvlJc w:val="left"/>
      <w:pPr>
        <w:tabs>
          <w:tab w:val="num" w:pos="649"/>
        </w:tabs>
        <w:ind w:left="649" w:hanging="390"/>
      </w:pPr>
    </w:lvl>
    <w:lvl w:ilvl="1">
      <w:start w:val="1"/>
      <w:numFmt w:val="decimal"/>
      <w:lvlText w:val="%2."/>
      <w:lvlJc w:val="left"/>
      <w:pPr>
        <w:tabs>
          <w:tab w:val="num" w:pos="1440"/>
        </w:tabs>
        <w:ind w:left="1440" w:hanging="360"/>
      </w:pPr>
      <w:rPr>
        <w:rFonts w:ascii="Arial" w:hAnsi="Arial" w:cs="Times New Roman"/>
        <w:sz w:val="21"/>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0C5C80"/>
    <w:multiLevelType w:val="multilevel"/>
    <w:tmpl w:val="A2D09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142362"/>
    <w:multiLevelType w:val="hybridMultilevel"/>
    <w:tmpl w:val="57107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B35971"/>
    <w:multiLevelType w:val="multilevel"/>
    <w:tmpl w:val="5B70455C"/>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D152A5"/>
    <w:multiLevelType w:val="hybridMultilevel"/>
    <w:tmpl w:val="FEF81C34"/>
    <w:lvl w:ilvl="0" w:tplc="495A50D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nsid w:val="1C354530"/>
    <w:multiLevelType w:val="multilevel"/>
    <w:tmpl w:val="3A46FDBC"/>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D7B22A2"/>
    <w:multiLevelType w:val="multilevel"/>
    <w:tmpl w:val="00F04CBC"/>
    <w:lvl w:ilvl="0">
      <w:start w:val="1"/>
      <w:numFmt w:val="decimal"/>
      <w:lvlText w:val="%1)"/>
      <w:lvlJc w:val="left"/>
      <w:pPr>
        <w:tabs>
          <w:tab w:val="num" w:pos="649"/>
        </w:tabs>
        <w:ind w:left="649" w:hanging="390"/>
      </w:pPr>
    </w:lvl>
    <w:lvl w:ilvl="1">
      <w:start w:val="1"/>
      <w:numFmt w:val="decimal"/>
      <w:lvlText w:val="%2."/>
      <w:lvlJc w:val="left"/>
      <w:pPr>
        <w:tabs>
          <w:tab w:val="num" w:pos="1440"/>
        </w:tabs>
        <w:ind w:left="1440" w:hanging="360"/>
      </w:pPr>
      <w:rPr>
        <w:rFonts w:asciiTheme="minorHAnsi" w:hAnsiTheme="minorHAnsi" w:cstheme="minorHAnsi" w:hint="default"/>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0CA2E47"/>
    <w:multiLevelType w:val="hybridMultilevel"/>
    <w:tmpl w:val="579681AA"/>
    <w:lvl w:ilvl="0" w:tplc="A664BEA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nsid w:val="21FE344F"/>
    <w:multiLevelType w:val="multilevel"/>
    <w:tmpl w:val="00F04CBC"/>
    <w:lvl w:ilvl="0">
      <w:start w:val="1"/>
      <w:numFmt w:val="decimal"/>
      <w:lvlText w:val="%1)"/>
      <w:lvlJc w:val="left"/>
      <w:pPr>
        <w:tabs>
          <w:tab w:val="num" w:pos="649"/>
        </w:tabs>
        <w:ind w:left="649" w:hanging="390"/>
      </w:pPr>
    </w:lvl>
    <w:lvl w:ilvl="1">
      <w:start w:val="1"/>
      <w:numFmt w:val="decimal"/>
      <w:lvlText w:val="%2."/>
      <w:lvlJc w:val="left"/>
      <w:pPr>
        <w:tabs>
          <w:tab w:val="num" w:pos="1440"/>
        </w:tabs>
        <w:ind w:left="1440" w:hanging="360"/>
      </w:pPr>
      <w:rPr>
        <w:rFonts w:asciiTheme="minorHAnsi" w:hAnsiTheme="minorHAnsi" w:cstheme="minorHAnsi" w:hint="default"/>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30417FA"/>
    <w:multiLevelType w:val="hybridMultilevel"/>
    <w:tmpl w:val="7C6A54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FD696C"/>
    <w:multiLevelType w:val="hybridMultilevel"/>
    <w:tmpl w:val="7D3AA36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8D415D"/>
    <w:multiLevelType w:val="hybridMultilevel"/>
    <w:tmpl w:val="EDE61BC6"/>
    <w:lvl w:ilvl="0" w:tplc="D3CCB4A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2A3A2B6A"/>
    <w:multiLevelType w:val="hybridMultilevel"/>
    <w:tmpl w:val="79F0555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nsid w:val="2AC44CCA"/>
    <w:multiLevelType w:val="multilevel"/>
    <w:tmpl w:val="6CF8F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F26586"/>
    <w:multiLevelType w:val="multilevel"/>
    <w:tmpl w:val="3DAAEEC0"/>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FCF57F4"/>
    <w:multiLevelType w:val="multilevel"/>
    <w:tmpl w:val="FE582F92"/>
    <w:lvl w:ilvl="0">
      <w:start w:val="5"/>
      <w:numFmt w:val="decimal"/>
      <w:lvlText w:val="%1)"/>
      <w:lvlJc w:val="left"/>
      <w:pPr>
        <w:tabs>
          <w:tab w:val="num" w:pos="649"/>
        </w:tabs>
        <w:ind w:left="649" w:hanging="390"/>
      </w:pPr>
      <w:rPr>
        <w:rFonts w:hint="default"/>
      </w:rPr>
    </w:lvl>
    <w:lvl w:ilvl="1">
      <w:start w:val="6"/>
      <w:numFmt w:val="decimal"/>
      <w:lvlText w:val="%2."/>
      <w:lvlJc w:val="left"/>
      <w:pPr>
        <w:tabs>
          <w:tab w:val="num" w:pos="1440"/>
        </w:tabs>
        <w:ind w:left="1440" w:hanging="360"/>
      </w:pPr>
      <w:rPr>
        <w:rFonts w:asciiTheme="minorHAnsi" w:hAnsiTheme="minorHAnsi" w:cstheme="minorHAnsi" w:hint="default"/>
        <w:sz w:val="22"/>
        <w:szCs w:val="22"/>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2FE46CBB"/>
    <w:multiLevelType w:val="hybridMultilevel"/>
    <w:tmpl w:val="F6D26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990D08"/>
    <w:multiLevelType w:val="multilevel"/>
    <w:tmpl w:val="8564F47A"/>
    <w:lvl w:ilvl="0">
      <w:start w:val="3"/>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37379C8"/>
    <w:multiLevelType w:val="hybridMultilevel"/>
    <w:tmpl w:val="D1EC06E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1E2EB9"/>
    <w:multiLevelType w:val="hybridMultilevel"/>
    <w:tmpl w:val="49D623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4D93834"/>
    <w:multiLevelType w:val="multilevel"/>
    <w:tmpl w:val="A148C9AC"/>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8B007A2"/>
    <w:multiLevelType w:val="hybridMultilevel"/>
    <w:tmpl w:val="F45C2556"/>
    <w:lvl w:ilvl="0" w:tplc="A784E7DA">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3A2861EB"/>
    <w:multiLevelType w:val="multilevel"/>
    <w:tmpl w:val="179C1D1A"/>
    <w:lvl w:ilvl="0">
      <w:start w:val="2"/>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B8238E2"/>
    <w:multiLevelType w:val="multilevel"/>
    <w:tmpl w:val="F8441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0F4104"/>
    <w:multiLevelType w:val="multilevel"/>
    <w:tmpl w:val="DB1084B8"/>
    <w:lvl w:ilvl="0">
      <w:start w:val="1"/>
      <w:numFmt w:val="bullet"/>
      <w:pStyle w:val="Nagwek1"/>
      <w:lvlText w:val=""/>
      <w:lvlJc w:val="left"/>
      <w:pPr>
        <w:ind w:left="720"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40664969"/>
    <w:multiLevelType w:val="hybridMultilevel"/>
    <w:tmpl w:val="1F847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117812"/>
    <w:multiLevelType w:val="hybridMultilevel"/>
    <w:tmpl w:val="0A0A9F6E"/>
    <w:lvl w:ilvl="0" w:tplc="0415000F">
      <w:start w:val="1"/>
      <w:numFmt w:val="decimal"/>
      <w:lvlText w:val="%1."/>
      <w:lvlJc w:val="left"/>
      <w:pPr>
        <w:tabs>
          <w:tab w:val="num" w:pos="722"/>
        </w:tabs>
        <w:ind w:left="722" w:hanging="360"/>
      </w:pPr>
    </w:lvl>
    <w:lvl w:ilvl="1" w:tplc="04150011">
      <w:start w:val="1"/>
      <w:numFmt w:val="decimal"/>
      <w:lvlText w:val="%2)"/>
      <w:lvlJc w:val="left"/>
      <w:pPr>
        <w:tabs>
          <w:tab w:val="num" w:pos="1442"/>
        </w:tabs>
        <w:ind w:left="1442" w:hanging="360"/>
      </w:pPr>
    </w:lvl>
    <w:lvl w:ilvl="2" w:tplc="DCBE0080">
      <w:start w:val="1"/>
      <w:numFmt w:val="lowerLetter"/>
      <w:lvlText w:val="%3)"/>
      <w:lvlJc w:val="left"/>
      <w:pPr>
        <w:ind w:left="2342" w:hanging="360"/>
      </w:pPr>
      <w:rPr>
        <w:rFonts w:hint="default"/>
      </w:rPr>
    </w:lvl>
    <w:lvl w:ilvl="3" w:tplc="0415000F" w:tentative="1">
      <w:start w:val="1"/>
      <w:numFmt w:val="decimal"/>
      <w:lvlText w:val="%4."/>
      <w:lvlJc w:val="left"/>
      <w:pPr>
        <w:tabs>
          <w:tab w:val="num" w:pos="2882"/>
        </w:tabs>
        <w:ind w:left="2882" w:hanging="360"/>
      </w:pPr>
    </w:lvl>
    <w:lvl w:ilvl="4" w:tplc="04150019" w:tentative="1">
      <w:start w:val="1"/>
      <w:numFmt w:val="lowerLetter"/>
      <w:lvlText w:val="%5."/>
      <w:lvlJc w:val="left"/>
      <w:pPr>
        <w:tabs>
          <w:tab w:val="num" w:pos="3602"/>
        </w:tabs>
        <w:ind w:left="3602" w:hanging="360"/>
      </w:pPr>
    </w:lvl>
    <w:lvl w:ilvl="5" w:tplc="0415001B" w:tentative="1">
      <w:start w:val="1"/>
      <w:numFmt w:val="lowerRoman"/>
      <w:lvlText w:val="%6."/>
      <w:lvlJc w:val="right"/>
      <w:pPr>
        <w:tabs>
          <w:tab w:val="num" w:pos="4322"/>
        </w:tabs>
        <w:ind w:left="4322" w:hanging="180"/>
      </w:pPr>
    </w:lvl>
    <w:lvl w:ilvl="6" w:tplc="0415000F" w:tentative="1">
      <w:start w:val="1"/>
      <w:numFmt w:val="decimal"/>
      <w:lvlText w:val="%7."/>
      <w:lvlJc w:val="left"/>
      <w:pPr>
        <w:tabs>
          <w:tab w:val="num" w:pos="5042"/>
        </w:tabs>
        <w:ind w:left="5042" w:hanging="360"/>
      </w:pPr>
    </w:lvl>
    <w:lvl w:ilvl="7" w:tplc="04150019" w:tentative="1">
      <w:start w:val="1"/>
      <w:numFmt w:val="lowerLetter"/>
      <w:lvlText w:val="%8."/>
      <w:lvlJc w:val="left"/>
      <w:pPr>
        <w:tabs>
          <w:tab w:val="num" w:pos="5762"/>
        </w:tabs>
        <w:ind w:left="5762" w:hanging="360"/>
      </w:pPr>
    </w:lvl>
    <w:lvl w:ilvl="8" w:tplc="0415001B" w:tentative="1">
      <w:start w:val="1"/>
      <w:numFmt w:val="lowerRoman"/>
      <w:lvlText w:val="%9."/>
      <w:lvlJc w:val="right"/>
      <w:pPr>
        <w:tabs>
          <w:tab w:val="num" w:pos="6482"/>
        </w:tabs>
        <w:ind w:left="6482" w:hanging="180"/>
      </w:pPr>
    </w:lvl>
  </w:abstractNum>
  <w:abstractNum w:abstractNumId="30">
    <w:nsid w:val="44083587"/>
    <w:multiLevelType w:val="hybridMultilevel"/>
    <w:tmpl w:val="DFD454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087FF1"/>
    <w:multiLevelType w:val="hybridMultilevel"/>
    <w:tmpl w:val="14CAF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5A340F9"/>
    <w:multiLevelType w:val="multilevel"/>
    <w:tmpl w:val="B3766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6672CBA"/>
    <w:multiLevelType w:val="multilevel"/>
    <w:tmpl w:val="192CED62"/>
    <w:lvl w:ilvl="0">
      <w:start w:val="1"/>
      <w:numFmt w:val="lowerLetter"/>
      <w:lvlText w:val="%1)"/>
      <w:lvlJc w:val="left"/>
      <w:pPr>
        <w:ind w:left="502" w:hanging="360"/>
      </w:pPr>
      <w:rPr>
        <w:rFonts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46DE6A4D"/>
    <w:multiLevelType w:val="multilevel"/>
    <w:tmpl w:val="9A4824E8"/>
    <w:lvl w:ilvl="0">
      <w:start w:val="1"/>
      <w:numFmt w:val="decimal"/>
      <w:lvlText w:val="%1)"/>
      <w:lvlJc w:val="left"/>
      <w:pPr>
        <w:ind w:left="502" w:hanging="360"/>
      </w:pPr>
      <w:rPr>
        <w:rFonts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48B92F58"/>
    <w:multiLevelType w:val="multilevel"/>
    <w:tmpl w:val="E05E3306"/>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0" w:firstLine="0"/>
      </w:pPr>
      <w:rPr>
        <w:rFonts w:ascii="Trebuchet MS" w:eastAsia="Times New Roman" w:hAnsi="Trebuchet MS" w:cs="Arial"/>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6">
    <w:nsid w:val="4C6E66A5"/>
    <w:multiLevelType w:val="hybridMultilevel"/>
    <w:tmpl w:val="09A0AF8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nsid w:val="51840E36"/>
    <w:multiLevelType w:val="multilevel"/>
    <w:tmpl w:val="A5808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1FF7CB1"/>
    <w:multiLevelType w:val="multilevel"/>
    <w:tmpl w:val="DB502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30F288C"/>
    <w:multiLevelType w:val="hybridMultilevel"/>
    <w:tmpl w:val="C268B638"/>
    <w:lvl w:ilvl="0" w:tplc="48C29B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nsid w:val="53731B08"/>
    <w:multiLevelType w:val="multilevel"/>
    <w:tmpl w:val="5C5C938C"/>
    <w:lvl w:ilvl="0">
      <w:start w:val="1"/>
      <w:numFmt w:val="decimal"/>
      <w:lvlText w:val="%1."/>
      <w:lvlJc w:val="left"/>
      <w:pPr>
        <w:tabs>
          <w:tab w:val="num" w:pos="360"/>
        </w:tabs>
        <w:ind w:left="340" w:hanging="340"/>
      </w:pPr>
      <w:rPr>
        <w:rFonts w:asciiTheme="minorHAnsi" w:hAnsiTheme="minorHAnsi" w:cstheme="minorHAnsi"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540F0154"/>
    <w:multiLevelType w:val="hybridMultilevel"/>
    <w:tmpl w:val="34D660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A550A9"/>
    <w:multiLevelType w:val="multilevel"/>
    <w:tmpl w:val="68A85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7CB41FA"/>
    <w:multiLevelType w:val="hybridMultilevel"/>
    <w:tmpl w:val="8EAAB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7B0B92"/>
    <w:multiLevelType w:val="hybridMultilevel"/>
    <w:tmpl w:val="FB7C6462"/>
    <w:lvl w:ilvl="0" w:tplc="5266670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nsid w:val="5B662AD6"/>
    <w:multiLevelType w:val="hybridMultilevel"/>
    <w:tmpl w:val="58F659F6"/>
    <w:lvl w:ilvl="0" w:tplc="92CAEBF6">
      <w:start w:val="1"/>
      <w:numFmt w:val="lowerLetter"/>
      <w:lvlText w:val="%1)"/>
      <w:lvlJc w:val="left"/>
      <w:pPr>
        <w:ind w:left="1077" w:hanging="360"/>
      </w:pPr>
      <w:rPr>
        <w:rFonts w:hint="default"/>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nsid w:val="5D9E4A44"/>
    <w:multiLevelType w:val="hybridMultilevel"/>
    <w:tmpl w:val="19D41E0A"/>
    <w:lvl w:ilvl="0" w:tplc="27D22C2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8">
    <w:nsid w:val="5EF07593"/>
    <w:multiLevelType w:val="hybridMultilevel"/>
    <w:tmpl w:val="9D3C87C4"/>
    <w:lvl w:ilvl="0" w:tplc="8FF04C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nsid w:val="60277640"/>
    <w:multiLevelType w:val="hybridMultilevel"/>
    <w:tmpl w:val="78AA96F0"/>
    <w:lvl w:ilvl="0" w:tplc="AB5C5D2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nsid w:val="62B62BA5"/>
    <w:multiLevelType w:val="multilevel"/>
    <w:tmpl w:val="147ADFF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63C53ADF"/>
    <w:multiLevelType w:val="multilevel"/>
    <w:tmpl w:val="7D4EB762"/>
    <w:lvl w:ilvl="0">
      <w:start w:val="1"/>
      <w:numFmt w:val="decimal"/>
      <w:lvlText w:val="%1."/>
      <w:lvlJc w:val="left"/>
      <w:pPr>
        <w:tabs>
          <w:tab w:val="num" w:pos="360"/>
        </w:tabs>
        <w:ind w:left="283" w:hanging="283"/>
      </w:pPr>
      <w:rPr>
        <w:rFonts w:asciiTheme="minorHAnsi" w:hAnsiTheme="minorHAnsi" w:cstheme="minorHAnsi" w:hint="default"/>
        <w:sz w:val="22"/>
      </w:rPr>
    </w:lvl>
    <w:lvl w:ilvl="1">
      <w:start w:val="1"/>
      <w:numFmt w:val="lowerLetter"/>
      <w:lvlText w:val="%2)"/>
      <w:lvlJc w:val="left"/>
      <w:pPr>
        <w:tabs>
          <w:tab w:val="num" w:pos="360"/>
        </w:tabs>
        <w:ind w:left="340" w:hanging="34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40" w:hanging="340"/>
      </w:pPr>
      <w:rPr>
        <w:rFonts w:asciiTheme="minorHAnsi" w:hAnsiTheme="minorHAnsi" w:cstheme="minorHAnsi" w:hint="default"/>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548DD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nsid w:val="687A4EC3"/>
    <w:multiLevelType w:val="multilevel"/>
    <w:tmpl w:val="A0709810"/>
    <w:lvl w:ilvl="0">
      <w:start w:val="1"/>
      <w:numFmt w:val="decimal"/>
      <w:lvlText w:val="%1."/>
      <w:lvlJc w:val="left"/>
      <w:pPr>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9133985"/>
    <w:multiLevelType w:val="multilevel"/>
    <w:tmpl w:val="24B0D0A2"/>
    <w:lvl w:ilvl="0">
      <w:start w:val="1"/>
      <w:numFmt w:val="decimal"/>
      <w:lvlText w:val="%1."/>
      <w:lvlJc w:val="left"/>
      <w:pPr>
        <w:ind w:left="720" w:hanging="360"/>
      </w:pPr>
      <w:rPr>
        <w:rFonts w:asciiTheme="minorHAnsi" w:hAnsiTheme="minorHAnsi" w:cstheme="minorHAnsi" w:hint="default"/>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B766036"/>
    <w:multiLevelType w:val="multilevel"/>
    <w:tmpl w:val="71123E30"/>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6B987503"/>
    <w:multiLevelType w:val="multilevel"/>
    <w:tmpl w:val="93E420F6"/>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nsid w:val="6D202AB8"/>
    <w:multiLevelType w:val="hybridMultilevel"/>
    <w:tmpl w:val="9A426F62"/>
    <w:lvl w:ilvl="0" w:tplc="853E290C">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6EE46A01"/>
    <w:multiLevelType w:val="multilevel"/>
    <w:tmpl w:val="96441BB2"/>
    <w:lvl w:ilvl="0">
      <w:start w:val="1"/>
      <w:numFmt w:val="decimal"/>
      <w:lvlText w:val="%1."/>
      <w:lvlJc w:val="left"/>
      <w:pPr>
        <w:ind w:left="709" w:hanging="709"/>
      </w:pPr>
      <w:rPr>
        <w:rFonts w:hint="default"/>
      </w:rPr>
    </w:lvl>
    <w:lvl w:ilvl="1">
      <w:start w:val="1"/>
      <w:numFmt w:val="decimal"/>
      <w:lvlText w:val="%2."/>
      <w:lvlJc w:val="left"/>
      <w:pPr>
        <w:ind w:left="709" w:hanging="709"/>
      </w:pPr>
      <w:rPr>
        <w:rFonts w:hint="default"/>
        <w:b w:val="0"/>
      </w:rPr>
    </w:lvl>
    <w:lvl w:ilvl="2">
      <w:start w:val="1"/>
      <w:numFmt w:val="decimal"/>
      <w:lvlText w:val="%3)"/>
      <w:lvlJc w:val="left"/>
      <w:pPr>
        <w:ind w:left="709" w:hanging="709"/>
      </w:pPr>
      <w:rPr>
        <w:rFonts w:hint="default"/>
        <w:b w:val="0"/>
      </w:rPr>
    </w:lvl>
    <w:lvl w:ilvl="3">
      <w:start w:val="1"/>
      <w:numFmt w:val="decimal"/>
      <w:lvlText w:val="%4)"/>
      <w:lvlJc w:val="left"/>
      <w:pPr>
        <w:ind w:left="709" w:hanging="709"/>
      </w:pPr>
      <w:rPr>
        <w:rFonts w:hint="default"/>
        <w:b w:val="0"/>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58">
    <w:nsid w:val="74936A0B"/>
    <w:multiLevelType w:val="multilevel"/>
    <w:tmpl w:val="738C2B5A"/>
    <w:lvl w:ilvl="0">
      <w:start w:val="1"/>
      <w:numFmt w:val="decimal"/>
      <w:lvlText w:val="%1."/>
      <w:lvlJc w:val="left"/>
      <w:pPr>
        <w:tabs>
          <w:tab w:val="num" w:pos="450"/>
        </w:tabs>
        <w:ind w:left="450" w:hanging="450"/>
      </w:pPr>
      <w:rPr>
        <w:rFonts w:asciiTheme="minorHAnsi" w:hAnsiTheme="minorHAnsi" w:cstheme="minorHAnsi"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74C6285F"/>
    <w:multiLevelType w:val="multilevel"/>
    <w:tmpl w:val="DA64CE7E"/>
    <w:lvl w:ilvl="0">
      <w:start w:val="1"/>
      <w:numFmt w:val="decimal"/>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7566215B"/>
    <w:multiLevelType w:val="multilevel"/>
    <w:tmpl w:val="C858596A"/>
    <w:lvl w:ilvl="0">
      <w:start w:val="1"/>
      <w:numFmt w:val="decimal"/>
      <w:lvlText w:val="%1."/>
      <w:lvlJc w:val="left"/>
      <w:pPr>
        <w:tabs>
          <w:tab w:val="num" w:pos="360"/>
        </w:tabs>
        <w:ind w:left="340" w:hanging="340"/>
      </w:pPr>
      <w:rPr>
        <w:rFonts w:asciiTheme="minorHAnsi" w:hAnsiTheme="minorHAnsi" w:cstheme="minorHAnsi"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757D03EA"/>
    <w:multiLevelType w:val="multilevel"/>
    <w:tmpl w:val="3174B82C"/>
    <w:lvl w:ilvl="0">
      <w:start w:val="1"/>
      <w:numFmt w:val="decimal"/>
      <w:pStyle w:val="Tytuparagrafu"/>
      <w:lvlText w:val="§ %1"/>
      <w:lvlJc w:val="left"/>
      <w:pPr>
        <w:ind w:left="360" w:hanging="360"/>
      </w:pPr>
      <w:rPr>
        <w:rFonts w:asciiTheme="minorHAnsi" w:hAnsiTheme="minorHAnsi" w:cstheme="minorHAnsi" w:hint="default"/>
      </w:rPr>
    </w:lvl>
    <w:lvl w:ilvl="1">
      <w:start w:val="1"/>
      <w:numFmt w:val="decimal"/>
      <w:pStyle w:val="Poziom1"/>
      <w:lvlText w:val="%1.%2."/>
      <w:lvlJc w:val="left"/>
      <w:pPr>
        <w:ind w:left="567" w:hanging="567"/>
      </w:pPr>
      <w:rPr>
        <w:rFonts w:hint="default"/>
        <w:b w:val="0"/>
        <w:strike w:val="0"/>
      </w:rPr>
    </w:lvl>
    <w:lvl w:ilvl="2">
      <w:start w:val="1"/>
      <w:numFmt w:val="decimal"/>
      <w:pStyle w:val="Poziom2"/>
      <w:lvlText w:val="%3)"/>
      <w:lvlJc w:val="left"/>
      <w:pPr>
        <w:ind w:left="1134" w:hanging="567"/>
      </w:pPr>
      <w:rPr>
        <w:rFonts w:hint="default"/>
      </w:rPr>
    </w:lvl>
    <w:lvl w:ilvl="3">
      <w:start w:val="1"/>
      <w:numFmt w:val="lowerLetter"/>
      <w:pStyle w:val="Poziom3"/>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72217A5"/>
    <w:multiLevelType w:val="multilevel"/>
    <w:tmpl w:val="80BE9578"/>
    <w:lvl w:ilvl="0">
      <w:start w:val="1"/>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7C4833C6"/>
    <w:multiLevelType w:val="multilevel"/>
    <w:tmpl w:val="7D4EB762"/>
    <w:lvl w:ilvl="0">
      <w:start w:val="1"/>
      <w:numFmt w:val="decimal"/>
      <w:lvlText w:val="%1."/>
      <w:lvlJc w:val="left"/>
      <w:pPr>
        <w:tabs>
          <w:tab w:val="num" w:pos="360"/>
        </w:tabs>
        <w:ind w:left="283" w:hanging="283"/>
      </w:pPr>
      <w:rPr>
        <w:rFonts w:asciiTheme="minorHAnsi" w:hAnsiTheme="minorHAnsi" w:cstheme="minorHAnsi" w:hint="default"/>
        <w:sz w:val="22"/>
      </w:rPr>
    </w:lvl>
    <w:lvl w:ilvl="1">
      <w:start w:val="1"/>
      <w:numFmt w:val="lowerLetter"/>
      <w:lvlText w:val="%2)"/>
      <w:lvlJc w:val="left"/>
      <w:pPr>
        <w:tabs>
          <w:tab w:val="num" w:pos="360"/>
        </w:tabs>
        <w:ind w:left="340" w:hanging="34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40" w:hanging="340"/>
      </w:pPr>
      <w:rPr>
        <w:rFonts w:asciiTheme="minorHAnsi" w:hAnsiTheme="minorHAnsi" w:cstheme="minorHAnsi" w:hint="default"/>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548DD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7DB00B58"/>
    <w:multiLevelType w:val="multilevel"/>
    <w:tmpl w:val="25E89474"/>
    <w:lvl w:ilvl="0">
      <w:start w:val="1"/>
      <w:numFmt w:val="decimal"/>
      <w:lvlText w:val="%1."/>
      <w:lvlJc w:val="left"/>
      <w:pPr>
        <w:tabs>
          <w:tab w:val="num" w:pos="705"/>
        </w:tabs>
        <w:ind w:left="705" w:hanging="705"/>
      </w:pPr>
      <w:rPr>
        <w:rFonts w:hint="default"/>
        <w:strike w:val="0"/>
      </w:rPr>
    </w:lvl>
    <w:lvl w:ilvl="1">
      <w:start w:val="1"/>
      <w:numFmt w:val="decimal"/>
      <w:lvlText w:val="%2)"/>
      <w:lvlJc w:val="left"/>
      <w:pPr>
        <w:tabs>
          <w:tab w:val="num" w:pos="1080"/>
        </w:tabs>
        <w:ind w:left="1080" w:hanging="360"/>
      </w:pPr>
      <w:rPr>
        <w:rFonts w:ascii="Arial" w:eastAsia="Times New Roman" w:hAnsi="Arial" w:cs="Arial"/>
        <w:strike w:val="0"/>
      </w:rPr>
    </w:lvl>
    <w:lvl w:ilvl="2">
      <w:start w:val="1"/>
      <w:numFmt w:val="lowerLetter"/>
      <w:lvlText w:val="%3)"/>
      <w:lvlJc w:val="left"/>
      <w:pPr>
        <w:tabs>
          <w:tab w:val="num" w:pos="1800"/>
        </w:tabs>
        <w:ind w:left="1800" w:hanging="180"/>
      </w:pPr>
      <w:rPr>
        <w:rFonts w:ascii="Bookman Old Style" w:eastAsia="Times New Roman" w:hAnsi="Bookman Old Style" w:cs="Arial"/>
      </w:r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5">
    <w:nsid w:val="7EEB4337"/>
    <w:multiLevelType w:val="multilevel"/>
    <w:tmpl w:val="31F4ABE8"/>
    <w:lvl w:ilvl="0">
      <w:start w:val="1"/>
      <w:numFmt w:val="decimal"/>
      <w:lvlText w:val="%1."/>
      <w:lvlJc w:val="left"/>
      <w:pPr>
        <w:ind w:left="720" w:hanging="360"/>
      </w:pPr>
      <w:rPr>
        <w:rFonts w:asciiTheme="minorHAnsi" w:hAnsiTheme="minorHAnsi" w:cstheme="minorHAnsi"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7"/>
  </w:num>
  <w:num w:numId="2">
    <w:abstractNumId w:val="58"/>
  </w:num>
  <w:num w:numId="3">
    <w:abstractNumId w:val="41"/>
  </w:num>
  <w:num w:numId="4">
    <w:abstractNumId w:val="8"/>
  </w:num>
  <w:num w:numId="5">
    <w:abstractNumId w:val="59"/>
  </w:num>
  <w:num w:numId="6">
    <w:abstractNumId w:val="20"/>
  </w:num>
  <w:num w:numId="7">
    <w:abstractNumId w:val="65"/>
  </w:num>
  <w:num w:numId="8">
    <w:abstractNumId w:val="55"/>
  </w:num>
  <w:num w:numId="9">
    <w:abstractNumId w:val="63"/>
  </w:num>
  <w:num w:numId="10">
    <w:abstractNumId w:val="9"/>
  </w:num>
  <w:num w:numId="11">
    <w:abstractNumId w:val="25"/>
  </w:num>
  <w:num w:numId="12">
    <w:abstractNumId w:val="23"/>
  </w:num>
  <w:num w:numId="13">
    <w:abstractNumId w:val="60"/>
  </w:num>
  <w:num w:numId="14">
    <w:abstractNumId w:val="50"/>
  </w:num>
  <w:num w:numId="15">
    <w:abstractNumId w:val="17"/>
  </w:num>
  <w:num w:numId="16">
    <w:abstractNumId w:val="62"/>
  </w:num>
  <w:num w:numId="17">
    <w:abstractNumId w:val="6"/>
  </w:num>
  <w:num w:numId="18">
    <w:abstractNumId w:val="52"/>
  </w:num>
  <w:num w:numId="19">
    <w:abstractNumId w:val="4"/>
  </w:num>
  <w:num w:numId="20">
    <w:abstractNumId w:val="37"/>
  </w:num>
  <w:num w:numId="21">
    <w:abstractNumId w:val="53"/>
  </w:num>
  <w:num w:numId="22">
    <w:abstractNumId w:val="16"/>
  </w:num>
  <w:num w:numId="23">
    <w:abstractNumId w:val="43"/>
  </w:num>
  <w:num w:numId="24">
    <w:abstractNumId w:val="38"/>
  </w:num>
  <w:num w:numId="25">
    <w:abstractNumId w:val="32"/>
  </w:num>
  <w:num w:numId="26">
    <w:abstractNumId w:val="26"/>
  </w:num>
  <w:num w:numId="27">
    <w:abstractNumId w:val="31"/>
  </w:num>
  <w:num w:numId="28">
    <w:abstractNumId w:val="15"/>
  </w:num>
  <w:num w:numId="29">
    <w:abstractNumId w:val="56"/>
  </w:num>
  <w:num w:numId="30">
    <w:abstractNumId w:val="22"/>
  </w:num>
  <w:num w:numId="31">
    <w:abstractNumId w:val="29"/>
  </w:num>
  <w:num w:numId="32">
    <w:abstractNumId w:val="28"/>
  </w:num>
  <w:num w:numId="33">
    <w:abstractNumId w:val="3"/>
  </w:num>
  <w:num w:numId="34">
    <w:abstractNumId w:val="10"/>
  </w:num>
  <w:num w:numId="35">
    <w:abstractNumId w:val="1"/>
  </w:num>
  <w:num w:numId="36">
    <w:abstractNumId w:val="21"/>
  </w:num>
  <w:num w:numId="37">
    <w:abstractNumId w:val="36"/>
  </w:num>
  <w:num w:numId="38">
    <w:abstractNumId w:val="49"/>
  </w:num>
  <w:num w:numId="39">
    <w:abstractNumId w:val="11"/>
  </w:num>
  <w:num w:numId="40">
    <w:abstractNumId w:val="18"/>
  </w:num>
  <w:num w:numId="41">
    <w:abstractNumId w:val="5"/>
  </w:num>
  <w:num w:numId="42">
    <w:abstractNumId w:val="12"/>
  </w:num>
  <w:num w:numId="43">
    <w:abstractNumId w:val="14"/>
  </w:num>
  <w:num w:numId="44">
    <w:abstractNumId w:val="61"/>
  </w:num>
  <w:num w:numId="45">
    <w:abstractNumId w:val="45"/>
  </w:num>
  <w:num w:numId="46">
    <w:abstractNumId w:val="2"/>
  </w:num>
  <w:num w:numId="47">
    <w:abstractNumId w:val="54"/>
  </w:num>
  <w:num w:numId="48">
    <w:abstractNumId w:val="44"/>
  </w:num>
  <w:num w:numId="49">
    <w:abstractNumId w:val="39"/>
  </w:num>
  <w:num w:numId="50">
    <w:abstractNumId w:val="42"/>
  </w:num>
  <w:num w:numId="51">
    <w:abstractNumId w:val="13"/>
  </w:num>
  <w:num w:numId="52">
    <w:abstractNumId w:val="30"/>
  </w:num>
  <w:num w:numId="53">
    <w:abstractNumId w:val="34"/>
  </w:num>
  <w:num w:numId="54">
    <w:abstractNumId w:val="33"/>
  </w:num>
  <w:num w:numId="55">
    <w:abstractNumId w:val="64"/>
  </w:num>
  <w:num w:numId="56">
    <w:abstractNumId w:val="7"/>
  </w:num>
  <w:num w:numId="57">
    <w:abstractNumId w:val="51"/>
  </w:num>
  <w:num w:numId="58">
    <w:abstractNumId w:val="40"/>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num>
  <w:num w:numId="61">
    <w:abstractNumId w:val="24"/>
  </w:num>
  <w:num w:numId="62">
    <w:abstractNumId w:val="46"/>
  </w:num>
  <w:num w:numId="63">
    <w:abstractNumId w:val="57"/>
  </w:num>
  <w:num w:numId="64">
    <w:abstractNumId w:val="47"/>
  </w:num>
  <w:num w:numId="65">
    <w:abstractNumId w:val="48"/>
  </w:num>
  <w:num w:numId="66">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D6"/>
    <w:rsid w:val="00001849"/>
    <w:rsid w:val="00001F6A"/>
    <w:rsid w:val="0000324E"/>
    <w:rsid w:val="0000491A"/>
    <w:rsid w:val="00004ABD"/>
    <w:rsid w:val="00004C0C"/>
    <w:rsid w:val="00004DC6"/>
    <w:rsid w:val="0000583A"/>
    <w:rsid w:val="00005D46"/>
    <w:rsid w:val="00005DE8"/>
    <w:rsid w:val="00006908"/>
    <w:rsid w:val="000151EE"/>
    <w:rsid w:val="000163E8"/>
    <w:rsid w:val="000167EE"/>
    <w:rsid w:val="000167F0"/>
    <w:rsid w:val="00016C9A"/>
    <w:rsid w:val="00020F3D"/>
    <w:rsid w:val="00021494"/>
    <w:rsid w:val="00022885"/>
    <w:rsid w:val="0002333E"/>
    <w:rsid w:val="000234DC"/>
    <w:rsid w:val="00023A89"/>
    <w:rsid w:val="00024C67"/>
    <w:rsid w:val="00027F2A"/>
    <w:rsid w:val="0003196C"/>
    <w:rsid w:val="0003500C"/>
    <w:rsid w:val="00035782"/>
    <w:rsid w:val="00040870"/>
    <w:rsid w:val="00041C6F"/>
    <w:rsid w:val="000421E7"/>
    <w:rsid w:val="00044A4E"/>
    <w:rsid w:val="00044A5A"/>
    <w:rsid w:val="00044D07"/>
    <w:rsid w:val="00045263"/>
    <w:rsid w:val="0004595B"/>
    <w:rsid w:val="00050597"/>
    <w:rsid w:val="00052011"/>
    <w:rsid w:val="0005205C"/>
    <w:rsid w:val="000531CA"/>
    <w:rsid w:val="00054597"/>
    <w:rsid w:val="000547D1"/>
    <w:rsid w:val="000557C6"/>
    <w:rsid w:val="00055A67"/>
    <w:rsid w:val="0005706E"/>
    <w:rsid w:val="000572B4"/>
    <w:rsid w:val="000605DD"/>
    <w:rsid w:val="000615E0"/>
    <w:rsid w:val="00064BA1"/>
    <w:rsid w:val="00066516"/>
    <w:rsid w:val="00072256"/>
    <w:rsid w:val="00076A01"/>
    <w:rsid w:val="00077BAB"/>
    <w:rsid w:val="00077D66"/>
    <w:rsid w:val="0008023F"/>
    <w:rsid w:val="0008106C"/>
    <w:rsid w:val="000834B4"/>
    <w:rsid w:val="0008456E"/>
    <w:rsid w:val="00084C49"/>
    <w:rsid w:val="0008610E"/>
    <w:rsid w:val="00086CD9"/>
    <w:rsid w:val="0009351C"/>
    <w:rsid w:val="00093DE7"/>
    <w:rsid w:val="00094D80"/>
    <w:rsid w:val="000953F4"/>
    <w:rsid w:val="000956AD"/>
    <w:rsid w:val="000958CD"/>
    <w:rsid w:val="000A0708"/>
    <w:rsid w:val="000A4068"/>
    <w:rsid w:val="000A48F7"/>
    <w:rsid w:val="000B02EB"/>
    <w:rsid w:val="000B083A"/>
    <w:rsid w:val="000B15C4"/>
    <w:rsid w:val="000B1AAA"/>
    <w:rsid w:val="000B24AF"/>
    <w:rsid w:val="000B2CC7"/>
    <w:rsid w:val="000C18F4"/>
    <w:rsid w:val="000C35CC"/>
    <w:rsid w:val="000C3660"/>
    <w:rsid w:val="000C5E55"/>
    <w:rsid w:val="000C6FA3"/>
    <w:rsid w:val="000C7B2C"/>
    <w:rsid w:val="000D0254"/>
    <w:rsid w:val="000D0293"/>
    <w:rsid w:val="000D211C"/>
    <w:rsid w:val="000D3C78"/>
    <w:rsid w:val="000D4318"/>
    <w:rsid w:val="000D5D68"/>
    <w:rsid w:val="000D6062"/>
    <w:rsid w:val="000D6411"/>
    <w:rsid w:val="000E4C2F"/>
    <w:rsid w:val="000E591E"/>
    <w:rsid w:val="000E7657"/>
    <w:rsid w:val="000F07A4"/>
    <w:rsid w:val="000F0DA7"/>
    <w:rsid w:val="000F158B"/>
    <w:rsid w:val="000F4290"/>
    <w:rsid w:val="000F4A78"/>
    <w:rsid w:val="000F4ACB"/>
    <w:rsid w:val="000F5ADA"/>
    <w:rsid w:val="00100BDE"/>
    <w:rsid w:val="00100CE8"/>
    <w:rsid w:val="00101AE9"/>
    <w:rsid w:val="001047A6"/>
    <w:rsid w:val="001063CF"/>
    <w:rsid w:val="00106A3B"/>
    <w:rsid w:val="00107362"/>
    <w:rsid w:val="001073B1"/>
    <w:rsid w:val="00107B10"/>
    <w:rsid w:val="001101C2"/>
    <w:rsid w:val="001105E5"/>
    <w:rsid w:val="00110924"/>
    <w:rsid w:val="00111E52"/>
    <w:rsid w:val="0011300D"/>
    <w:rsid w:val="0011770C"/>
    <w:rsid w:val="001206DC"/>
    <w:rsid w:val="0012388F"/>
    <w:rsid w:val="00124575"/>
    <w:rsid w:val="0012670D"/>
    <w:rsid w:val="00127DE7"/>
    <w:rsid w:val="00130E7E"/>
    <w:rsid w:val="00132519"/>
    <w:rsid w:val="00134787"/>
    <w:rsid w:val="00134D85"/>
    <w:rsid w:val="00134EC3"/>
    <w:rsid w:val="00134F00"/>
    <w:rsid w:val="00136FF9"/>
    <w:rsid w:val="00143815"/>
    <w:rsid w:val="00144A35"/>
    <w:rsid w:val="0014614D"/>
    <w:rsid w:val="00152D29"/>
    <w:rsid w:val="001544C9"/>
    <w:rsid w:val="00155CB9"/>
    <w:rsid w:val="00156078"/>
    <w:rsid w:val="00156437"/>
    <w:rsid w:val="001625FB"/>
    <w:rsid w:val="00163170"/>
    <w:rsid w:val="001637D7"/>
    <w:rsid w:val="00164DEC"/>
    <w:rsid w:val="00165D8A"/>
    <w:rsid w:val="00166B15"/>
    <w:rsid w:val="00166EB1"/>
    <w:rsid w:val="00167D57"/>
    <w:rsid w:val="00171645"/>
    <w:rsid w:val="00171D2B"/>
    <w:rsid w:val="0017604D"/>
    <w:rsid w:val="00176889"/>
    <w:rsid w:val="00177EAC"/>
    <w:rsid w:val="00182CB7"/>
    <w:rsid w:val="00182F18"/>
    <w:rsid w:val="00183DCC"/>
    <w:rsid w:val="0018683D"/>
    <w:rsid w:val="00186DFB"/>
    <w:rsid w:val="0018788A"/>
    <w:rsid w:val="0019120A"/>
    <w:rsid w:val="00192FCE"/>
    <w:rsid w:val="0019366A"/>
    <w:rsid w:val="00193B77"/>
    <w:rsid w:val="00194726"/>
    <w:rsid w:val="00194B35"/>
    <w:rsid w:val="001950BC"/>
    <w:rsid w:val="001A094C"/>
    <w:rsid w:val="001A5897"/>
    <w:rsid w:val="001A6AAE"/>
    <w:rsid w:val="001B1B48"/>
    <w:rsid w:val="001B2DDE"/>
    <w:rsid w:val="001B3ADA"/>
    <w:rsid w:val="001B47BE"/>
    <w:rsid w:val="001B5F4A"/>
    <w:rsid w:val="001B63A5"/>
    <w:rsid w:val="001B7DF1"/>
    <w:rsid w:val="001C1333"/>
    <w:rsid w:val="001C2F04"/>
    <w:rsid w:val="001C3212"/>
    <w:rsid w:val="001C327F"/>
    <w:rsid w:val="001C45BA"/>
    <w:rsid w:val="001C4619"/>
    <w:rsid w:val="001C583A"/>
    <w:rsid w:val="001D02BB"/>
    <w:rsid w:val="001D0B17"/>
    <w:rsid w:val="001D11F0"/>
    <w:rsid w:val="001D2A2C"/>
    <w:rsid w:val="001D563D"/>
    <w:rsid w:val="001D6CB9"/>
    <w:rsid w:val="001D7506"/>
    <w:rsid w:val="001E1958"/>
    <w:rsid w:val="001E1CE4"/>
    <w:rsid w:val="001E2FEB"/>
    <w:rsid w:val="001E33F2"/>
    <w:rsid w:val="001E3614"/>
    <w:rsid w:val="001E48ED"/>
    <w:rsid w:val="001E4D3D"/>
    <w:rsid w:val="001E6D0F"/>
    <w:rsid w:val="001E710B"/>
    <w:rsid w:val="001E77FD"/>
    <w:rsid w:val="001E7DDD"/>
    <w:rsid w:val="001F1793"/>
    <w:rsid w:val="001F27F4"/>
    <w:rsid w:val="001F3FA1"/>
    <w:rsid w:val="001F601A"/>
    <w:rsid w:val="001F6F75"/>
    <w:rsid w:val="001F7F61"/>
    <w:rsid w:val="00200659"/>
    <w:rsid w:val="002007EC"/>
    <w:rsid w:val="00200AD2"/>
    <w:rsid w:val="00200CC9"/>
    <w:rsid w:val="0020162C"/>
    <w:rsid w:val="002024AA"/>
    <w:rsid w:val="002024C8"/>
    <w:rsid w:val="00202D44"/>
    <w:rsid w:val="00203A2D"/>
    <w:rsid w:val="002076DC"/>
    <w:rsid w:val="0021215E"/>
    <w:rsid w:val="002173A7"/>
    <w:rsid w:val="00223376"/>
    <w:rsid w:val="002242D1"/>
    <w:rsid w:val="00224E15"/>
    <w:rsid w:val="002259EB"/>
    <w:rsid w:val="00226750"/>
    <w:rsid w:val="0023123D"/>
    <w:rsid w:val="00231253"/>
    <w:rsid w:val="002316EA"/>
    <w:rsid w:val="00231F79"/>
    <w:rsid w:val="00236C9E"/>
    <w:rsid w:val="00241F9D"/>
    <w:rsid w:val="0024237B"/>
    <w:rsid w:val="00242BF3"/>
    <w:rsid w:val="00246627"/>
    <w:rsid w:val="002469B7"/>
    <w:rsid w:val="00246BB1"/>
    <w:rsid w:val="00247C77"/>
    <w:rsid w:val="002515E0"/>
    <w:rsid w:val="00252B61"/>
    <w:rsid w:val="00252EF5"/>
    <w:rsid w:val="00252F5C"/>
    <w:rsid w:val="00253F3D"/>
    <w:rsid w:val="002552C6"/>
    <w:rsid w:val="002571E0"/>
    <w:rsid w:val="00260557"/>
    <w:rsid w:val="00260E5A"/>
    <w:rsid w:val="00261B5B"/>
    <w:rsid w:val="002652DA"/>
    <w:rsid w:val="00266666"/>
    <w:rsid w:val="002677BA"/>
    <w:rsid w:val="00270851"/>
    <w:rsid w:val="00271F9D"/>
    <w:rsid w:val="0027284E"/>
    <w:rsid w:val="00273832"/>
    <w:rsid w:val="00275362"/>
    <w:rsid w:val="00276505"/>
    <w:rsid w:val="002768DC"/>
    <w:rsid w:val="00276EB6"/>
    <w:rsid w:val="0028064B"/>
    <w:rsid w:val="00282186"/>
    <w:rsid w:val="0028294D"/>
    <w:rsid w:val="0028353C"/>
    <w:rsid w:val="00283AB3"/>
    <w:rsid w:val="00283F24"/>
    <w:rsid w:val="00284CBA"/>
    <w:rsid w:val="002854B1"/>
    <w:rsid w:val="00290509"/>
    <w:rsid w:val="00291589"/>
    <w:rsid w:val="00291958"/>
    <w:rsid w:val="002945ED"/>
    <w:rsid w:val="00295481"/>
    <w:rsid w:val="00295639"/>
    <w:rsid w:val="00296227"/>
    <w:rsid w:val="00296E5F"/>
    <w:rsid w:val="002A4A5E"/>
    <w:rsid w:val="002A4FEA"/>
    <w:rsid w:val="002A506C"/>
    <w:rsid w:val="002A6092"/>
    <w:rsid w:val="002A6C04"/>
    <w:rsid w:val="002B23AB"/>
    <w:rsid w:val="002B2AF1"/>
    <w:rsid w:val="002B34D2"/>
    <w:rsid w:val="002B3D64"/>
    <w:rsid w:val="002B3F85"/>
    <w:rsid w:val="002B7AC3"/>
    <w:rsid w:val="002C12EC"/>
    <w:rsid w:val="002C1B9B"/>
    <w:rsid w:val="002C3A8C"/>
    <w:rsid w:val="002C3FFB"/>
    <w:rsid w:val="002C481E"/>
    <w:rsid w:val="002C7FD1"/>
    <w:rsid w:val="002D067D"/>
    <w:rsid w:val="002D2D96"/>
    <w:rsid w:val="002D3D7F"/>
    <w:rsid w:val="002D3DEC"/>
    <w:rsid w:val="002D5719"/>
    <w:rsid w:val="002D6437"/>
    <w:rsid w:val="002D75A1"/>
    <w:rsid w:val="002E0783"/>
    <w:rsid w:val="002E13FE"/>
    <w:rsid w:val="002E3DBD"/>
    <w:rsid w:val="002E5358"/>
    <w:rsid w:val="002F0096"/>
    <w:rsid w:val="002F05BD"/>
    <w:rsid w:val="002F072C"/>
    <w:rsid w:val="002F4A79"/>
    <w:rsid w:val="002F5ABF"/>
    <w:rsid w:val="002F6B92"/>
    <w:rsid w:val="00300A63"/>
    <w:rsid w:val="00305401"/>
    <w:rsid w:val="0030559B"/>
    <w:rsid w:val="0030662C"/>
    <w:rsid w:val="0030693D"/>
    <w:rsid w:val="00312B86"/>
    <w:rsid w:val="003140E2"/>
    <w:rsid w:val="003141D8"/>
    <w:rsid w:val="00314598"/>
    <w:rsid w:val="0031536B"/>
    <w:rsid w:val="00317CEF"/>
    <w:rsid w:val="003202A5"/>
    <w:rsid w:val="00321E5D"/>
    <w:rsid w:val="0032346C"/>
    <w:rsid w:val="00324131"/>
    <w:rsid w:val="0032464C"/>
    <w:rsid w:val="003247EE"/>
    <w:rsid w:val="00324BF6"/>
    <w:rsid w:val="00325400"/>
    <w:rsid w:val="00325BBF"/>
    <w:rsid w:val="00326E2D"/>
    <w:rsid w:val="00327380"/>
    <w:rsid w:val="003273FF"/>
    <w:rsid w:val="00327BE2"/>
    <w:rsid w:val="00334C51"/>
    <w:rsid w:val="00335628"/>
    <w:rsid w:val="003360A7"/>
    <w:rsid w:val="00337B64"/>
    <w:rsid w:val="00337E27"/>
    <w:rsid w:val="00340231"/>
    <w:rsid w:val="00340D37"/>
    <w:rsid w:val="003442A4"/>
    <w:rsid w:val="00345422"/>
    <w:rsid w:val="0034549D"/>
    <w:rsid w:val="003473A4"/>
    <w:rsid w:val="00347772"/>
    <w:rsid w:val="00347CA1"/>
    <w:rsid w:val="00354350"/>
    <w:rsid w:val="00354BE1"/>
    <w:rsid w:val="0035654C"/>
    <w:rsid w:val="00356B21"/>
    <w:rsid w:val="00357C81"/>
    <w:rsid w:val="003620BC"/>
    <w:rsid w:val="003621B0"/>
    <w:rsid w:val="0037031C"/>
    <w:rsid w:val="00370BBD"/>
    <w:rsid w:val="003713B5"/>
    <w:rsid w:val="00371499"/>
    <w:rsid w:val="00373394"/>
    <w:rsid w:val="00375282"/>
    <w:rsid w:val="00376F0B"/>
    <w:rsid w:val="00380503"/>
    <w:rsid w:val="003805D7"/>
    <w:rsid w:val="00380899"/>
    <w:rsid w:val="0038168B"/>
    <w:rsid w:val="00381D61"/>
    <w:rsid w:val="00383B89"/>
    <w:rsid w:val="003848DF"/>
    <w:rsid w:val="00387D0E"/>
    <w:rsid w:val="003910F1"/>
    <w:rsid w:val="00392AE0"/>
    <w:rsid w:val="003946B4"/>
    <w:rsid w:val="0039537C"/>
    <w:rsid w:val="00397C28"/>
    <w:rsid w:val="003A1DFD"/>
    <w:rsid w:val="003A63A0"/>
    <w:rsid w:val="003A6A5B"/>
    <w:rsid w:val="003B0639"/>
    <w:rsid w:val="003B2C13"/>
    <w:rsid w:val="003B44DA"/>
    <w:rsid w:val="003B4D8C"/>
    <w:rsid w:val="003B4E4B"/>
    <w:rsid w:val="003B5252"/>
    <w:rsid w:val="003C5D04"/>
    <w:rsid w:val="003C6391"/>
    <w:rsid w:val="003C6745"/>
    <w:rsid w:val="003C782E"/>
    <w:rsid w:val="003D0570"/>
    <w:rsid w:val="003D4565"/>
    <w:rsid w:val="003D5692"/>
    <w:rsid w:val="003D7366"/>
    <w:rsid w:val="003D789A"/>
    <w:rsid w:val="003E208F"/>
    <w:rsid w:val="003E3691"/>
    <w:rsid w:val="003E43D3"/>
    <w:rsid w:val="003E52FF"/>
    <w:rsid w:val="003E6974"/>
    <w:rsid w:val="003E71F7"/>
    <w:rsid w:val="003F00A1"/>
    <w:rsid w:val="003F1600"/>
    <w:rsid w:val="003F17A3"/>
    <w:rsid w:val="003F344F"/>
    <w:rsid w:val="003F46D9"/>
    <w:rsid w:val="003F5F50"/>
    <w:rsid w:val="00405B7B"/>
    <w:rsid w:val="004069E6"/>
    <w:rsid w:val="00407D74"/>
    <w:rsid w:val="004126A9"/>
    <w:rsid w:val="00415BF8"/>
    <w:rsid w:val="004161A4"/>
    <w:rsid w:val="00416B35"/>
    <w:rsid w:val="00417ADA"/>
    <w:rsid w:val="00417E40"/>
    <w:rsid w:val="00420488"/>
    <w:rsid w:val="00420D5B"/>
    <w:rsid w:val="00423DB9"/>
    <w:rsid w:val="00425660"/>
    <w:rsid w:val="00425DC9"/>
    <w:rsid w:val="00426FEF"/>
    <w:rsid w:val="004273E2"/>
    <w:rsid w:val="00433E2F"/>
    <w:rsid w:val="00434635"/>
    <w:rsid w:val="00434C6F"/>
    <w:rsid w:val="00435319"/>
    <w:rsid w:val="00436128"/>
    <w:rsid w:val="00436239"/>
    <w:rsid w:val="00437119"/>
    <w:rsid w:val="0044124F"/>
    <w:rsid w:val="00441493"/>
    <w:rsid w:val="00444F1F"/>
    <w:rsid w:val="0044597E"/>
    <w:rsid w:val="004464FE"/>
    <w:rsid w:val="0044684C"/>
    <w:rsid w:val="00447208"/>
    <w:rsid w:val="00447E9E"/>
    <w:rsid w:val="00451879"/>
    <w:rsid w:val="00451A2A"/>
    <w:rsid w:val="00451AA3"/>
    <w:rsid w:val="004553B2"/>
    <w:rsid w:val="00455E01"/>
    <w:rsid w:val="004567D0"/>
    <w:rsid w:val="00456B2D"/>
    <w:rsid w:val="004666BE"/>
    <w:rsid w:val="00467A85"/>
    <w:rsid w:val="0047167F"/>
    <w:rsid w:val="00471763"/>
    <w:rsid w:val="004719D4"/>
    <w:rsid w:val="004757C7"/>
    <w:rsid w:val="00480006"/>
    <w:rsid w:val="00480634"/>
    <w:rsid w:val="00481176"/>
    <w:rsid w:val="00485AF0"/>
    <w:rsid w:val="00485F3C"/>
    <w:rsid w:val="00486A70"/>
    <w:rsid w:val="00487FB0"/>
    <w:rsid w:val="00492CB4"/>
    <w:rsid w:val="00493230"/>
    <w:rsid w:val="00493455"/>
    <w:rsid w:val="00496BD1"/>
    <w:rsid w:val="00496C65"/>
    <w:rsid w:val="00496FFE"/>
    <w:rsid w:val="004A0627"/>
    <w:rsid w:val="004A0ABB"/>
    <w:rsid w:val="004A0F06"/>
    <w:rsid w:val="004A2E79"/>
    <w:rsid w:val="004A55E0"/>
    <w:rsid w:val="004A6BB3"/>
    <w:rsid w:val="004A6BFF"/>
    <w:rsid w:val="004A7229"/>
    <w:rsid w:val="004A7734"/>
    <w:rsid w:val="004B27FA"/>
    <w:rsid w:val="004B313C"/>
    <w:rsid w:val="004B3C5D"/>
    <w:rsid w:val="004B478F"/>
    <w:rsid w:val="004B5759"/>
    <w:rsid w:val="004C132D"/>
    <w:rsid w:val="004C17D8"/>
    <w:rsid w:val="004C3A6E"/>
    <w:rsid w:val="004C4A97"/>
    <w:rsid w:val="004C5220"/>
    <w:rsid w:val="004C6ECF"/>
    <w:rsid w:val="004D14DD"/>
    <w:rsid w:val="004D3061"/>
    <w:rsid w:val="004D43F3"/>
    <w:rsid w:val="004D5384"/>
    <w:rsid w:val="004D7662"/>
    <w:rsid w:val="004D79B4"/>
    <w:rsid w:val="004D79FA"/>
    <w:rsid w:val="004E0395"/>
    <w:rsid w:val="004E0FFB"/>
    <w:rsid w:val="004E18FC"/>
    <w:rsid w:val="004E2A99"/>
    <w:rsid w:val="004E3BD5"/>
    <w:rsid w:val="004E6917"/>
    <w:rsid w:val="004E7D03"/>
    <w:rsid w:val="004E7E26"/>
    <w:rsid w:val="004F0718"/>
    <w:rsid w:val="004F0B75"/>
    <w:rsid w:val="004F0EC1"/>
    <w:rsid w:val="004F1885"/>
    <w:rsid w:val="004F1C8C"/>
    <w:rsid w:val="004F3537"/>
    <w:rsid w:val="004F55CE"/>
    <w:rsid w:val="004F5997"/>
    <w:rsid w:val="004F782A"/>
    <w:rsid w:val="0050018F"/>
    <w:rsid w:val="0050172D"/>
    <w:rsid w:val="00502729"/>
    <w:rsid w:val="00502856"/>
    <w:rsid w:val="00503C2E"/>
    <w:rsid w:val="005068D8"/>
    <w:rsid w:val="0050760C"/>
    <w:rsid w:val="005106D7"/>
    <w:rsid w:val="00510795"/>
    <w:rsid w:val="00511670"/>
    <w:rsid w:val="005141BC"/>
    <w:rsid w:val="00515CE6"/>
    <w:rsid w:val="00515FFD"/>
    <w:rsid w:val="00517EF4"/>
    <w:rsid w:val="00521E5E"/>
    <w:rsid w:val="00523711"/>
    <w:rsid w:val="00523AA5"/>
    <w:rsid w:val="0052517A"/>
    <w:rsid w:val="005254C9"/>
    <w:rsid w:val="005261E6"/>
    <w:rsid w:val="00526E63"/>
    <w:rsid w:val="00531073"/>
    <w:rsid w:val="005333CA"/>
    <w:rsid w:val="00534918"/>
    <w:rsid w:val="00534B36"/>
    <w:rsid w:val="00535392"/>
    <w:rsid w:val="00536C2F"/>
    <w:rsid w:val="005372D7"/>
    <w:rsid w:val="005403A9"/>
    <w:rsid w:val="005413AE"/>
    <w:rsid w:val="00546148"/>
    <w:rsid w:val="005525D4"/>
    <w:rsid w:val="00552985"/>
    <w:rsid w:val="00560676"/>
    <w:rsid w:val="00560EC8"/>
    <w:rsid w:val="00563D87"/>
    <w:rsid w:val="00573248"/>
    <w:rsid w:val="005753D6"/>
    <w:rsid w:val="005758CB"/>
    <w:rsid w:val="00575B40"/>
    <w:rsid w:val="00575CEE"/>
    <w:rsid w:val="005804F1"/>
    <w:rsid w:val="00580D6D"/>
    <w:rsid w:val="0058204C"/>
    <w:rsid w:val="00582B6A"/>
    <w:rsid w:val="00583148"/>
    <w:rsid w:val="00584BD2"/>
    <w:rsid w:val="005852BA"/>
    <w:rsid w:val="00585CCC"/>
    <w:rsid w:val="00585F43"/>
    <w:rsid w:val="005864B4"/>
    <w:rsid w:val="00586AB4"/>
    <w:rsid w:val="005873C9"/>
    <w:rsid w:val="005875B2"/>
    <w:rsid w:val="005915A1"/>
    <w:rsid w:val="00592784"/>
    <w:rsid w:val="00592D91"/>
    <w:rsid w:val="00597A0F"/>
    <w:rsid w:val="005A1A67"/>
    <w:rsid w:val="005A6661"/>
    <w:rsid w:val="005A7200"/>
    <w:rsid w:val="005B3F1D"/>
    <w:rsid w:val="005B692F"/>
    <w:rsid w:val="005C26BE"/>
    <w:rsid w:val="005C285D"/>
    <w:rsid w:val="005C30C5"/>
    <w:rsid w:val="005C3308"/>
    <w:rsid w:val="005C43DC"/>
    <w:rsid w:val="005C4CB2"/>
    <w:rsid w:val="005C6877"/>
    <w:rsid w:val="005C714C"/>
    <w:rsid w:val="005C72FC"/>
    <w:rsid w:val="005C7B82"/>
    <w:rsid w:val="005D0125"/>
    <w:rsid w:val="005D0ACB"/>
    <w:rsid w:val="005D299A"/>
    <w:rsid w:val="005D3F88"/>
    <w:rsid w:val="005D4EC4"/>
    <w:rsid w:val="005D6479"/>
    <w:rsid w:val="005D7EDD"/>
    <w:rsid w:val="005E40E8"/>
    <w:rsid w:val="005E473B"/>
    <w:rsid w:val="005E4A28"/>
    <w:rsid w:val="005E4EA6"/>
    <w:rsid w:val="005E6863"/>
    <w:rsid w:val="005E794F"/>
    <w:rsid w:val="005F04CA"/>
    <w:rsid w:val="005F08B4"/>
    <w:rsid w:val="005F13DD"/>
    <w:rsid w:val="005F141A"/>
    <w:rsid w:val="005F4A5E"/>
    <w:rsid w:val="005F5029"/>
    <w:rsid w:val="00600341"/>
    <w:rsid w:val="006026B5"/>
    <w:rsid w:val="006041C8"/>
    <w:rsid w:val="00605686"/>
    <w:rsid w:val="00605DAC"/>
    <w:rsid w:val="00606A67"/>
    <w:rsid w:val="00614EC7"/>
    <w:rsid w:val="00615444"/>
    <w:rsid w:val="00615B38"/>
    <w:rsid w:val="00616550"/>
    <w:rsid w:val="0062019E"/>
    <w:rsid w:val="00620D02"/>
    <w:rsid w:val="00620DC9"/>
    <w:rsid w:val="00621C2B"/>
    <w:rsid w:val="006230B5"/>
    <w:rsid w:val="00624906"/>
    <w:rsid w:val="006255D3"/>
    <w:rsid w:val="00625F32"/>
    <w:rsid w:val="00627FEB"/>
    <w:rsid w:val="00630169"/>
    <w:rsid w:val="006306EC"/>
    <w:rsid w:val="006313DC"/>
    <w:rsid w:val="0063212D"/>
    <w:rsid w:val="00632716"/>
    <w:rsid w:val="00635891"/>
    <w:rsid w:val="0063617E"/>
    <w:rsid w:val="00636184"/>
    <w:rsid w:val="0063717B"/>
    <w:rsid w:val="00637FE6"/>
    <w:rsid w:val="006400FD"/>
    <w:rsid w:val="00640DFE"/>
    <w:rsid w:val="0064249D"/>
    <w:rsid w:val="0064415A"/>
    <w:rsid w:val="00644436"/>
    <w:rsid w:val="0064563A"/>
    <w:rsid w:val="0064563D"/>
    <w:rsid w:val="00645F5D"/>
    <w:rsid w:val="00646C73"/>
    <w:rsid w:val="00647106"/>
    <w:rsid w:val="006533E0"/>
    <w:rsid w:val="00654FDC"/>
    <w:rsid w:val="006564C7"/>
    <w:rsid w:val="00656501"/>
    <w:rsid w:val="00656B68"/>
    <w:rsid w:val="0066191D"/>
    <w:rsid w:val="006626E5"/>
    <w:rsid w:val="00662D10"/>
    <w:rsid w:val="00663236"/>
    <w:rsid w:val="00663724"/>
    <w:rsid w:val="00663D93"/>
    <w:rsid w:val="00665ECF"/>
    <w:rsid w:val="0066631D"/>
    <w:rsid w:val="006663EF"/>
    <w:rsid w:val="0066779C"/>
    <w:rsid w:val="00672B70"/>
    <w:rsid w:val="006762BA"/>
    <w:rsid w:val="0067790C"/>
    <w:rsid w:val="0068145B"/>
    <w:rsid w:val="006818EC"/>
    <w:rsid w:val="00681CCF"/>
    <w:rsid w:val="00686B25"/>
    <w:rsid w:val="00690A85"/>
    <w:rsid w:val="00692148"/>
    <w:rsid w:val="00692879"/>
    <w:rsid w:val="00692BDA"/>
    <w:rsid w:val="00696150"/>
    <w:rsid w:val="006965A8"/>
    <w:rsid w:val="006974F6"/>
    <w:rsid w:val="00697E90"/>
    <w:rsid w:val="006A1C00"/>
    <w:rsid w:val="006A251D"/>
    <w:rsid w:val="006A3512"/>
    <w:rsid w:val="006A3AB9"/>
    <w:rsid w:val="006A3E5C"/>
    <w:rsid w:val="006A516E"/>
    <w:rsid w:val="006A5CE9"/>
    <w:rsid w:val="006A66B8"/>
    <w:rsid w:val="006A6800"/>
    <w:rsid w:val="006A71FB"/>
    <w:rsid w:val="006B048C"/>
    <w:rsid w:val="006B1505"/>
    <w:rsid w:val="006B1829"/>
    <w:rsid w:val="006B1D00"/>
    <w:rsid w:val="006B3076"/>
    <w:rsid w:val="006B3264"/>
    <w:rsid w:val="006B398D"/>
    <w:rsid w:val="006B4ECB"/>
    <w:rsid w:val="006B7475"/>
    <w:rsid w:val="006C03AC"/>
    <w:rsid w:val="006C14EF"/>
    <w:rsid w:val="006C1866"/>
    <w:rsid w:val="006C2732"/>
    <w:rsid w:val="006C3804"/>
    <w:rsid w:val="006C3A36"/>
    <w:rsid w:val="006C3A45"/>
    <w:rsid w:val="006C481B"/>
    <w:rsid w:val="006C51B3"/>
    <w:rsid w:val="006C6232"/>
    <w:rsid w:val="006C66C5"/>
    <w:rsid w:val="006C7638"/>
    <w:rsid w:val="006D3088"/>
    <w:rsid w:val="006D41EA"/>
    <w:rsid w:val="006D726F"/>
    <w:rsid w:val="006D75ED"/>
    <w:rsid w:val="006E2076"/>
    <w:rsid w:val="006E28CB"/>
    <w:rsid w:val="006E3129"/>
    <w:rsid w:val="006E4284"/>
    <w:rsid w:val="006E43A6"/>
    <w:rsid w:val="006E480A"/>
    <w:rsid w:val="006E5ADD"/>
    <w:rsid w:val="006E7043"/>
    <w:rsid w:val="006E735B"/>
    <w:rsid w:val="006E7E04"/>
    <w:rsid w:val="006F11FE"/>
    <w:rsid w:val="006F1D09"/>
    <w:rsid w:val="006F1F1C"/>
    <w:rsid w:val="006F2327"/>
    <w:rsid w:val="006F2B07"/>
    <w:rsid w:val="006F31A2"/>
    <w:rsid w:val="006F45E0"/>
    <w:rsid w:val="006F52F9"/>
    <w:rsid w:val="006F6BDE"/>
    <w:rsid w:val="006F7BC4"/>
    <w:rsid w:val="00700272"/>
    <w:rsid w:val="007007B7"/>
    <w:rsid w:val="0070171B"/>
    <w:rsid w:val="007021D4"/>
    <w:rsid w:val="007025D2"/>
    <w:rsid w:val="0070327A"/>
    <w:rsid w:val="00703A4B"/>
    <w:rsid w:val="007043CA"/>
    <w:rsid w:val="00705E7F"/>
    <w:rsid w:val="00707D36"/>
    <w:rsid w:val="00707F88"/>
    <w:rsid w:val="00714112"/>
    <w:rsid w:val="00714467"/>
    <w:rsid w:val="00714976"/>
    <w:rsid w:val="00715C3F"/>
    <w:rsid w:val="007167FB"/>
    <w:rsid w:val="007207A1"/>
    <w:rsid w:val="007211DC"/>
    <w:rsid w:val="00721DBE"/>
    <w:rsid w:val="007231E6"/>
    <w:rsid w:val="00723DB7"/>
    <w:rsid w:val="00723F65"/>
    <w:rsid w:val="00724BC5"/>
    <w:rsid w:val="0072531C"/>
    <w:rsid w:val="007277B7"/>
    <w:rsid w:val="00727F94"/>
    <w:rsid w:val="00733827"/>
    <w:rsid w:val="007341FB"/>
    <w:rsid w:val="00736E95"/>
    <w:rsid w:val="0073732E"/>
    <w:rsid w:val="00740547"/>
    <w:rsid w:val="0074072A"/>
    <w:rsid w:val="0074089D"/>
    <w:rsid w:val="0074092B"/>
    <w:rsid w:val="00744A5D"/>
    <w:rsid w:val="00744A6A"/>
    <w:rsid w:val="00746C34"/>
    <w:rsid w:val="00746D38"/>
    <w:rsid w:val="00750303"/>
    <w:rsid w:val="00750ED7"/>
    <w:rsid w:val="00751391"/>
    <w:rsid w:val="00752196"/>
    <w:rsid w:val="00753209"/>
    <w:rsid w:val="00753B7B"/>
    <w:rsid w:val="0075404F"/>
    <w:rsid w:val="0075754C"/>
    <w:rsid w:val="00762021"/>
    <w:rsid w:val="00763326"/>
    <w:rsid w:val="00763972"/>
    <w:rsid w:val="00763B74"/>
    <w:rsid w:val="00764441"/>
    <w:rsid w:val="0076548F"/>
    <w:rsid w:val="0076552F"/>
    <w:rsid w:val="0077223E"/>
    <w:rsid w:val="00772356"/>
    <w:rsid w:val="007729ED"/>
    <w:rsid w:val="00772C25"/>
    <w:rsid w:val="007731AF"/>
    <w:rsid w:val="007739C9"/>
    <w:rsid w:val="007754D3"/>
    <w:rsid w:val="00781E93"/>
    <w:rsid w:val="007849BC"/>
    <w:rsid w:val="00784B69"/>
    <w:rsid w:val="00785381"/>
    <w:rsid w:val="00790FFF"/>
    <w:rsid w:val="00791787"/>
    <w:rsid w:val="00791A99"/>
    <w:rsid w:val="00791B14"/>
    <w:rsid w:val="007925F2"/>
    <w:rsid w:val="00794F86"/>
    <w:rsid w:val="00795EFD"/>
    <w:rsid w:val="00797893"/>
    <w:rsid w:val="00797EC1"/>
    <w:rsid w:val="007A21F4"/>
    <w:rsid w:val="007A45BA"/>
    <w:rsid w:val="007A5672"/>
    <w:rsid w:val="007B08D2"/>
    <w:rsid w:val="007B2146"/>
    <w:rsid w:val="007B3165"/>
    <w:rsid w:val="007B3E7B"/>
    <w:rsid w:val="007B48BC"/>
    <w:rsid w:val="007B6141"/>
    <w:rsid w:val="007B62BF"/>
    <w:rsid w:val="007B63F6"/>
    <w:rsid w:val="007C06DB"/>
    <w:rsid w:val="007C34FF"/>
    <w:rsid w:val="007C4981"/>
    <w:rsid w:val="007C5EBB"/>
    <w:rsid w:val="007C6E13"/>
    <w:rsid w:val="007D446D"/>
    <w:rsid w:val="007D48C1"/>
    <w:rsid w:val="007D4977"/>
    <w:rsid w:val="007D586F"/>
    <w:rsid w:val="007D5B95"/>
    <w:rsid w:val="007D7639"/>
    <w:rsid w:val="007D7985"/>
    <w:rsid w:val="007D7E80"/>
    <w:rsid w:val="007E0B0D"/>
    <w:rsid w:val="007E38FC"/>
    <w:rsid w:val="007F015A"/>
    <w:rsid w:val="007F2637"/>
    <w:rsid w:val="007F2F98"/>
    <w:rsid w:val="0080095D"/>
    <w:rsid w:val="0080118F"/>
    <w:rsid w:val="00802A22"/>
    <w:rsid w:val="00802CBC"/>
    <w:rsid w:val="0080424D"/>
    <w:rsid w:val="008046A2"/>
    <w:rsid w:val="00804ED1"/>
    <w:rsid w:val="00805940"/>
    <w:rsid w:val="00806D71"/>
    <w:rsid w:val="00811B11"/>
    <w:rsid w:val="00811F03"/>
    <w:rsid w:val="00813010"/>
    <w:rsid w:val="0081421A"/>
    <w:rsid w:val="00814752"/>
    <w:rsid w:val="00815243"/>
    <w:rsid w:val="00820C15"/>
    <w:rsid w:val="00822D8B"/>
    <w:rsid w:val="0082341F"/>
    <w:rsid w:val="00823DDC"/>
    <w:rsid w:val="008263B5"/>
    <w:rsid w:val="00826A3A"/>
    <w:rsid w:val="00827BB2"/>
    <w:rsid w:val="00827EBC"/>
    <w:rsid w:val="008307B0"/>
    <w:rsid w:val="00830E19"/>
    <w:rsid w:val="00834015"/>
    <w:rsid w:val="0083653C"/>
    <w:rsid w:val="00836957"/>
    <w:rsid w:val="00837083"/>
    <w:rsid w:val="0084185B"/>
    <w:rsid w:val="00841943"/>
    <w:rsid w:val="00841C5C"/>
    <w:rsid w:val="008432B4"/>
    <w:rsid w:val="008434CC"/>
    <w:rsid w:val="00843687"/>
    <w:rsid w:val="00845527"/>
    <w:rsid w:val="00847621"/>
    <w:rsid w:val="00847DD2"/>
    <w:rsid w:val="008516C9"/>
    <w:rsid w:val="008517A1"/>
    <w:rsid w:val="00851B00"/>
    <w:rsid w:val="00852C19"/>
    <w:rsid w:val="00856244"/>
    <w:rsid w:val="00856423"/>
    <w:rsid w:val="00856929"/>
    <w:rsid w:val="008619BD"/>
    <w:rsid w:val="00864CAC"/>
    <w:rsid w:val="00864E1E"/>
    <w:rsid w:val="00866044"/>
    <w:rsid w:val="00867701"/>
    <w:rsid w:val="00870924"/>
    <w:rsid w:val="00871BC5"/>
    <w:rsid w:val="0087200C"/>
    <w:rsid w:val="008720CE"/>
    <w:rsid w:val="00873D35"/>
    <w:rsid w:val="00874E19"/>
    <w:rsid w:val="00875B06"/>
    <w:rsid w:val="00876994"/>
    <w:rsid w:val="008816A0"/>
    <w:rsid w:val="008830DD"/>
    <w:rsid w:val="0088372A"/>
    <w:rsid w:val="00883FE0"/>
    <w:rsid w:val="00885254"/>
    <w:rsid w:val="00890C04"/>
    <w:rsid w:val="00891CB1"/>
    <w:rsid w:val="00892FDA"/>
    <w:rsid w:val="00896C6A"/>
    <w:rsid w:val="008A1E29"/>
    <w:rsid w:val="008A2DD3"/>
    <w:rsid w:val="008A33AC"/>
    <w:rsid w:val="008A4022"/>
    <w:rsid w:val="008A43CF"/>
    <w:rsid w:val="008A581A"/>
    <w:rsid w:val="008A6D20"/>
    <w:rsid w:val="008B003F"/>
    <w:rsid w:val="008B1554"/>
    <w:rsid w:val="008B4B2A"/>
    <w:rsid w:val="008B58CF"/>
    <w:rsid w:val="008B6179"/>
    <w:rsid w:val="008C06D7"/>
    <w:rsid w:val="008C0A3E"/>
    <w:rsid w:val="008C0F3A"/>
    <w:rsid w:val="008C119C"/>
    <w:rsid w:val="008C2197"/>
    <w:rsid w:val="008C2EF6"/>
    <w:rsid w:val="008C3004"/>
    <w:rsid w:val="008C3368"/>
    <w:rsid w:val="008C3B4E"/>
    <w:rsid w:val="008C466B"/>
    <w:rsid w:val="008C5162"/>
    <w:rsid w:val="008C52BE"/>
    <w:rsid w:val="008C5817"/>
    <w:rsid w:val="008D0B85"/>
    <w:rsid w:val="008D16CB"/>
    <w:rsid w:val="008D433F"/>
    <w:rsid w:val="008D600D"/>
    <w:rsid w:val="008D6D8B"/>
    <w:rsid w:val="008D6FFF"/>
    <w:rsid w:val="008D75CC"/>
    <w:rsid w:val="008E0640"/>
    <w:rsid w:val="008E09D8"/>
    <w:rsid w:val="008E13F1"/>
    <w:rsid w:val="008E17CD"/>
    <w:rsid w:val="008E206C"/>
    <w:rsid w:val="008E34EE"/>
    <w:rsid w:val="008E516C"/>
    <w:rsid w:val="008E70DE"/>
    <w:rsid w:val="008F25A8"/>
    <w:rsid w:val="008F5E1A"/>
    <w:rsid w:val="008F719A"/>
    <w:rsid w:val="008F7EC2"/>
    <w:rsid w:val="009009F4"/>
    <w:rsid w:val="00900C04"/>
    <w:rsid w:val="0090326A"/>
    <w:rsid w:val="00904857"/>
    <w:rsid w:val="00904F1B"/>
    <w:rsid w:val="009058EF"/>
    <w:rsid w:val="009102E7"/>
    <w:rsid w:val="00911036"/>
    <w:rsid w:val="00911DF1"/>
    <w:rsid w:val="009143B9"/>
    <w:rsid w:val="009159ED"/>
    <w:rsid w:val="00917358"/>
    <w:rsid w:val="009206FB"/>
    <w:rsid w:val="00920B16"/>
    <w:rsid w:val="00924095"/>
    <w:rsid w:val="0092467F"/>
    <w:rsid w:val="0092671E"/>
    <w:rsid w:val="00926FE3"/>
    <w:rsid w:val="00926FED"/>
    <w:rsid w:val="009309D9"/>
    <w:rsid w:val="00931873"/>
    <w:rsid w:val="009353AC"/>
    <w:rsid w:val="009366F5"/>
    <w:rsid w:val="00937BDD"/>
    <w:rsid w:val="00940314"/>
    <w:rsid w:val="00940551"/>
    <w:rsid w:val="00940B92"/>
    <w:rsid w:val="00940E2A"/>
    <w:rsid w:val="0094184B"/>
    <w:rsid w:val="00941B3F"/>
    <w:rsid w:val="0094287D"/>
    <w:rsid w:val="00943846"/>
    <w:rsid w:val="00944430"/>
    <w:rsid w:val="00945CB8"/>
    <w:rsid w:val="00945D2B"/>
    <w:rsid w:val="009466DB"/>
    <w:rsid w:val="00947232"/>
    <w:rsid w:val="00950BA2"/>
    <w:rsid w:val="009525A3"/>
    <w:rsid w:val="00953124"/>
    <w:rsid w:val="009531DF"/>
    <w:rsid w:val="009537D2"/>
    <w:rsid w:val="00953BEF"/>
    <w:rsid w:val="0096123B"/>
    <w:rsid w:val="009613B1"/>
    <w:rsid w:val="0096164C"/>
    <w:rsid w:val="00961B95"/>
    <w:rsid w:val="00963060"/>
    <w:rsid w:val="0096609B"/>
    <w:rsid w:val="009745C0"/>
    <w:rsid w:val="00974F53"/>
    <w:rsid w:val="009754F6"/>
    <w:rsid w:val="00975663"/>
    <w:rsid w:val="0097631E"/>
    <w:rsid w:val="00982C3E"/>
    <w:rsid w:val="00985243"/>
    <w:rsid w:val="009855C8"/>
    <w:rsid w:val="00986363"/>
    <w:rsid w:val="00987401"/>
    <w:rsid w:val="00991475"/>
    <w:rsid w:val="009966CF"/>
    <w:rsid w:val="00996ECD"/>
    <w:rsid w:val="00997437"/>
    <w:rsid w:val="009A0424"/>
    <w:rsid w:val="009A1A8C"/>
    <w:rsid w:val="009A223C"/>
    <w:rsid w:val="009A2D19"/>
    <w:rsid w:val="009A3678"/>
    <w:rsid w:val="009A45ED"/>
    <w:rsid w:val="009A5197"/>
    <w:rsid w:val="009A53D6"/>
    <w:rsid w:val="009A608B"/>
    <w:rsid w:val="009A6522"/>
    <w:rsid w:val="009B0D9C"/>
    <w:rsid w:val="009B27E4"/>
    <w:rsid w:val="009B2DEA"/>
    <w:rsid w:val="009B3D1F"/>
    <w:rsid w:val="009B4EB6"/>
    <w:rsid w:val="009B7FDB"/>
    <w:rsid w:val="009C1F98"/>
    <w:rsid w:val="009C200E"/>
    <w:rsid w:val="009C350F"/>
    <w:rsid w:val="009C35EC"/>
    <w:rsid w:val="009C48E8"/>
    <w:rsid w:val="009C5B6D"/>
    <w:rsid w:val="009C6832"/>
    <w:rsid w:val="009C7E03"/>
    <w:rsid w:val="009D23E1"/>
    <w:rsid w:val="009E051E"/>
    <w:rsid w:val="009E1EDA"/>
    <w:rsid w:val="009E2CFF"/>
    <w:rsid w:val="009E6BFA"/>
    <w:rsid w:val="009F16E1"/>
    <w:rsid w:val="009F438F"/>
    <w:rsid w:val="009F5512"/>
    <w:rsid w:val="009F5FA7"/>
    <w:rsid w:val="009F7572"/>
    <w:rsid w:val="009F7B8B"/>
    <w:rsid w:val="00A01713"/>
    <w:rsid w:val="00A020DC"/>
    <w:rsid w:val="00A04E1C"/>
    <w:rsid w:val="00A05388"/>
    <w:rsid w:val="00A06855"/>
    <w:rsid w:val="00A10580"/>
    <w:rsid w:val="00A11817"/>
    <w:rsid w:val="00A11BB3"/>
    <w:rsid w:val="00A11E48"/>
    <w:rsid w:val="00A12CA4"/>
    <w:rsid w:val="00A15D44"/>
    <w:rsid w:val="00A16E4D"/>
    <w:rsid w:val="00A21F1E"/>
    <w:rsid w:val="00A224B9"/>
    <w:rsid w:val="00A23997"/>
    <w:rsid w:val="00A24889"/>
    <w:rsid w:val="00A2515A"/>
    <w:rsid w:val="00A26A00"/>
    <w:rsid w:val="00A33236"/>
    <w:rsid w:val="00A341DC"/>
    <w:rsid w:val="00A36BA9"/>
    <w:rsid w:val="00A4415E"/>
    <w:rsid w:val="00A45225"/>
    <w:rsid w:val="00A50BB8"/>
    <w:rsid w:val="00A51338"/>
    <w:rsid w:val="00A513D2"/>
    <w:rsid w:val="00A55B09"/>
    <w:rsid w:val="00A55CA0"/>
    <w:rsid w:val="00A57B00"/>
    <w:rsid w:val="00A608A3"/>
    <w:rsid w:val="00A63BFC"/>
    <w:rsid w:val="00A63E17"/>
    <w:rsid w:val="00A6412D"/>
    <w:rsid w:val="00A643D3"/>
    <w:rsid w:val="00A664A7"/>
    <w:rsid w:val="00A674B3"/>
    <w:rsid w:val="00A70389"/>
    <w:rsid w:val="00A72E24"/>
    <w:rsid w:val="00A73D06"/>
    <w:rsid w:val="00A77467"/>
    <w:rsid w:val="00A80ADE"/>
    <w:rsid w:val="00A810C3"/>
    <w:rsid w:val="00A84015"/>
    <w:rsid w:val="00A8496A"/>
    <w:rsid w:val="00A84F7C"/>
    <w:rsid w:val="00A85C90"/>
    <w:rsid w:val="00A86501"/>
    <w:rsid w:val="00A868A8"/>
    <w:rsid w:val="00A871CF"/>
    <w:rsid w:val="00A87E70"/>
    <w:rsid w:val="00A904D3"/>
    <w:rsid w:val="00A90CC3"/>
    <w:rsid w:val="00A91C3E"/>
    <w:rsid w:val="00A934F8"/>
    <w:rsid w:val="00A93FA7"/>
    <w:rsid w:val="00A948A7"/>
    <w:rsid w:val="00A95601"/>
    <w:rsid w:val="00A96167"/>
    <w:rsid w:val="00A9679E"/>
    <w:rsid w:val="00A97381"/>
    <w:rsid w:val="00AA08FE"/>
    <w:rsid w:val="00AA4457"/>
    <w:rsid w:val="00AA62CC"/>
    <w:rsid w:val="00AA6971"/>
    <w:rsid w:val="00AA70A3"/>
    <w:rsid w:val="00AB0F69"/>
    <w:rsid w:val="00AB30CB"/>
    <w:rsid w:val="00AB6375"/>
    <w:rsid w:val="00AB7F14"/>
    <w:rsid w:val="00AC2A10"/>
    <w:rsid w:val="00AC4099"/>
    <w:rsid w:val="00AC40F9"/>
    <w:rsid w:val="00AC42CA"/>
    <w:rsid w:val="00AC5210"/>
    <w:rsid w:val="00AC5906"/>
    <w:rsid w:val="00AC792B"/>
    <w:rsid w:val="00AD2D71"/>
    <w:rsid w:val="00AD3ED7"/>
    <w:rsid w:val="00AD5F35"/>
    <w:rsid w:val="00AD772F"/>
    <w:rsid w:val="00AE046A"/>
    <w:rsid w:val="00AE1275"/>
    <w:rsid w:val="00AE16DA"/>
    <w:rsid w:val="00AE3151"/>
    <w:rsid w:val="00AE3717"/>
    <w:rsid w:val="00AF004A"/>
    <w:rsid w:val="00AF09DE"/>
    <w:rsid w:val="00AF111D"/>
    <w:rsid w:val="00AF195B"/>
    <w:rsid w:val="00AF39D2"/>
    <w:rsid w:val="00AF4005"/>
    <w:rsid w:val="00AF4074"/>
    <w:rsid w:val="00AF4794"/>
    <w:rsid w:val="00AF5CF0"/>
    <w:rsid w:val="00AF68AA"/>
    <w:rsid w:val="00AF6D8C"/>
    <w:rsid w:val="00AF6EC0"/>
    <w:rsid w:val="00AF717B"/>
    <w:rsid w:val="00B042C5"/>
    <w:rsid w:val="00B06FC2"/>
    <w:rsid w:val="00B1147F"/>
    <w:rsid w:val="00B1241D"/>
    <w:rsid w:val="00B147B4"/>
    <w:rsid w:val="00B16534"/>
    <w:rsid w:val="00B17694"/>
    <w:rsid w:val="00B2056B"/>
    <w:rsid w:val="00B233EB"/>
    <w:rsid w:val="00B23458"/>
    <w:rsid w:val="00B23BA1"/>
    <w:rsid w:val="00B25021"/>
    <w:rsid w:val="00B268A8"/>
    <w:rsid w:val="00B335A8"/>
    <w:rsid w:val="00B33B10"/>
    <w:rsid w:val="00B34C21"/>
    <w:rsid w:val="00B36101"/>
    <w:rsid w:val="00B370FA"/>
    <w:rsid w:val="00B409BA"/>
    <w:rsid w:val="00B40DF8"/>
    <w:rsid w:val="00B4170F"/>
    <w:rsid w:val="00B41926"/>
    <w:rsid w:val="00B43B8F"/>
    <w:rsid w:val="00B454E6"/>
    <w:rsid w:val="00B455A8"/>
    <w:rsid w:val="00B4612D"/>
    <w:rsid w:val="00B47242"/>
    <w:rsid w:val="00B4725F"/>
    <w:rsid w:val="00B5083A"/>
    <w:rsid w:val="00B5151C"/>
    <w:rsid w:val="00B51BEC"/>
    <w:rsid w:val="00B52046"/>
    <w:rsid w:val="00B534D7"/>
    <w:rsid w:val="00B5651B"/>
    <w:rsid w:val="00B56C3A"/>
    <w:rsid w:val="00B56E01"/>
    <w:rsid w:val="00B57F28"/>
    <w:rsid w:val="00B61838"/>
    <w:rsid w:val="00B6366D"/>
    <w:rsid w:val="00B63FAC"/>
    <w:rsid w:val="00B64492"/>
    <w:rsid w:val="00B668B7"/>
    <w:rsid w:val="00B7129B"/>
    <w:rsid w:val="00B72279"/>
    <w:rsid w:val="00B80CEE"/>
    <w:rsid w:val="00B81145"/>
    <w:rsid w:val="00B815A0"/>
    <w:rsid w:val="00B827D5"/>
    <w:rsid w:val="00B82804"/>
    <w:rsid w:val="00B83AA9"/>
    <w:rsid w:val="00B851E5"/>
    <w:rsid w:val="00B87549"/>
    <w:rsid w:val="00B91293"/>
    <w:rsid w:val="00B91683"/>
    <w:rsid w:val="00B957E1"/>
    <w:rsid w:val="00B9733F"/>
    <w:rsid w:val="00BA0FA9"/>
    <w:rsid w:val="00BA66BA"/>
    <w:rsid w:val="00BA7452"/>
    <w:rsid w:val="00BB3EA7"/>
    <w:rsid w:val="00BB4749"/>
    <w:rsid w:val="00BB583B"/>
    <w:rsid w:val="00BB5CD7"/>
    <w:rsid w:val="00BC07BB"/>
    <w:rsid w:val="00BC12B1"/>
    <w:rsid w:val="00BC199A"/>
    <w:rsid w:val="00BC4EEF"/>
    <w:rsid w:val="00BC58BA"/>
    <w:rsid w:val="00BC5BFC"/>
    <w:rsid w:val="00BC6614"/>
    <w:rsid w:val="00BC677C"/>
    <w:rsid w:val="00BC7568"/>
    <w:rsid w:val="00BC7933"/>
    <w:rsid w:val="00BD08C3"/>
    <w:rsid w:val="00BD1BBA"/>
    <w:rsid w:val="00BD2B6E"/>
    <w:rsid w:val="00BD2EB2"/>
    <w:rsid w:val="00BD3AD8"/>
    <w:rsid w:val="00BD4308"/>
    <w:rsid w:val="00BD49B1"/>
    <w:rsid w:val="00BD76B5"/>
    <w:rsid w:val="00BE2F85"/>
    <w:rsid w:val="00BE690E"/>
    <w:rsid w:val="00BF1248"/>
    <w:rsid w:val="00BF1D44"/>
    <w:rsid w:val="00BF5908"/>
    <w:rsid w:val="00C015B2"/>
    <w:rsid w:val="00C0233F"/>
    <w:rsid w:val="00C02A7B"/>
    <w:rsid w:val="00C037AA"/>
    <w:rsid w:val="00C04312"/>
    <w:rsid w:val="00C0479E"/>
    <w:rsid w:val="00C05308"/>
    <w:rsid w:val="00C0539F"/>
    <w:rsid w:val="00C0656C"/>
    <w:rsid w:val="00C07D8B"/>
    <w:rsid w:val="00C10CC5"/>
    <w:rsid w:val="00C14A65"/>
    <w:rsid w:val="00C1556A"/>
    <w:rsid w:val="00C15618"/>
    <w:rsid w:val="00C160FE"/>
    <w:rsid w:val="00C167FC"/>
    <w:rsid w:val="00C219B2"/>
    <w:rsid w:val="00C222B3"/>
    <w:rsid w:val="00C23C59"/>
    <w:rsid w:val="00C25DB7"/>
    <w:rsid w:val="00C27477"/>
    <w:rsid w:val="00C27E3B"/>
    <w:rsid w:val="00C331B6"/>
    <w:rsid w:val="00C34208"/>
    <w:rsid w:val="00C34677"/>
    <w:rsid w:val="00C36EEE"/>
    <w:rsid w:val="00C405BE"/>
    <w:rsid w:val="00C41033"/>
    <w:rsid w:val="00C411CD"/>
    <w:rsid w:val="00C4333C"/>
    <w:rsid w:val="00C44300"/>
    <w:rsid w:val="00C455DB"/>
    <w:rsid w:val="00C469A9"/>
    <w:rsid w:val="00C47FE5"/>
    <w:rsid w:val="00C5036B"/>
    <w:rsid w:val="00C5096B"/>
    <w:rsid w:val="00C5124F"/>
    <w:rsid w:val="00C523ED"/>
    <w:rsid w:val="00C55F36"/>
    <w:rsid w:val="00C60576"/>
    <w:rsid w:val="00C6170E"/>
    <w:rsid w:val="00C62616"/>
    <w:rsid w:val="00C632E8"/>
    <w:rsid w:val="00C63AE1"/>
    <w:rsid w:val="00C64722"/>
    <w:rsid w:val="00C64CF3"/>
    <w:rsid w:val="00C70994"/>
    <w:rsid w:val="00C70E9C"/>
    <w:rsid w:val="00C72036"/>
    <w:rsid w:val="00C73888"/>
    <w:rsid w:val="00C7391D"/>
    <w:rsid w:val="00C747A8"/>
    <w:rsid w:val="00C74CC4"/>
    <w:rsid w:val="00C75412"/>
    <w:rsid w:val="00C75904"/>
    <w:rsid w:val="00C8128A"/>
    <w:rsid w:val="00C82AEB"/>
    <w:rsid w:val="00C82CB9"/>
    <w:rsid w:val="00C83C7B"/>
    <w:rsid w:val="00C84106"/>
    <w:rsid w:val="00C852C8"/>
    <w:rsid w:val="00C87CAF"/>
    <w:rsid w:val="00C907C4"/>
    <w:rsid w:val="00C91201"/>
    <w:rsid w:val="00C92AB8"/>
    <w:rsid w:val="00C93861"/>
    <w:rsid w:val="00C939D8"/>
    <w:rsid w:val="00C93DAA"/>
    <w:rsid w:val="00C9619D"/>
    <w:rsid w:val="00C96A79"/>
    <w:rsid w:val="00C9718F"/>
    <w:rsid w:val="00CA0F89"/>
    <w:rsid w:val="00CA49E3"/>
    <w:rsid w:val="00CA5F22"/>
    <w:rsid w:val="00CA799A"/>
    <w:rsid w:val="00CB1C85"/>
    <w:rsid w:val="00CB3AC0"/>
    <w:rsid w:val="00CB459A"/>
    <w:rsid w:val="00CB7B62"/>
    <w:rsid w:val="00CB7FC5"/>
    <w:rsid w:val="00CC0FC4"/>
    <w:rsid w:val="00CC2507"/>
    <w:rsid w:val="00CC413D"/>
    <w:rsid w:val="00CC4561"/>
    <w:rsid w:val="00CC60CE"/>
    <w:rsid w:val="00CC60EE"/>
    <w:rsid w:val="00CC7D37"/>
    <w:rsid w:val="00CD0075"/>
    <w:rsid w:val="00CD0BD4"/>
    <w:rsid w:val="00CD17C4"/>
    <w:rsid w:val="00CD1FCA"/>
    <w:rsid w:val="00CD31C7"/>
    <w:rsid w:val="00CD3F3E"/>
    <w:rsid w:val="00CD6042"/>
    <w:rsid w:val="00CD7445"/>
    <w:rsid w:val="00CD746F"/>
    <w:rsid w:val="00CE188D"/>
    <w:rsid w:val="00CE2E88"/>
    <w:rsid w:val="00CE4162"/>
    <w:rsid w:val="00CE5FCB"/>
    <w:rsid w:val="00CE6165"/>
    <w:rsid w:val="00CF0B5B"/>
    <w:rsid w:val="00CF12D3"/>
    <w:rsid w:val="00CF464E"/>
    <w:rsid w:val="00CF4A4A"/>
    <w:rsid w:val="00CF6FC8"/>
    <w:rsid w:val="00CF78BC"/>
    <w:rsid w:val="00CF7B12"/>
    <w:rsid w:val="00D010E0"/>
    <w:rsid w:val="00D01FCA"/>
    <w:rsid w:val="00D026E0"/>
    <w:rsid w:val="00D0466F"/>
    <w:rsid w:val="00D073F7"/>
    <w:rsid w:val="00D11FDE"/>
    <w:rsid w:val="00D12607"/>
    <w:rsid w:val="00D138AE"/>
    <w:rsid w:val="00D147B1"/>
    <w:rsid w:val="00D1750B"/>
    <w:rsid w:val="00D2138A"/>
    <w:rsid w:val="00D27597"/>
    <w:rsid w:val="00D27CA8"/>
    <w:rsid w:val="00D30292"/>
    <w:rsid w:val="00D31091"/>
    <w:rsid w:val="00D31B7F"/>
    <w:rsid w:val="00D34B09"/>
    <w:rsid w:val="00D357DE"/>
    <w:rsid w:val="00D3585F"/>
    <w:rsid w:val="00D41B98"/>
    <w:rsid w:val="00D43E97"/>
    <w:rsid w:val="00D44031"/>
    <w:rsid w:val="00D44543"/>
    <w:rsid w:val="00D44706"/>
    <w:rsid w:val="00D5014A"/>
    <w:rsid w:val="00D547E0"/>
    <w:rsid w:val="00D56409"/>
    <w:rsid w:val="00D57DF6"/>
    <w:rsid w:val="00D604DB"/>
    <w:rsid w:val="00D6112A"/>
    <w:rsid w:val="00D61E35"/>
    <w:rsid w:val="00D62D97"/>
    <w:rsid w:val="00D63CCB"/>
    <w:rsid w:val="00D63F07"/>
    <w:rsid w:val="00D646E6"/>
    <w:rsid w:val="00D64EFA"/>
    <w:rsid w:val="00D657DB"/>
    <w:rsid w:val="00D65A82"/>
    <w:rsid w:val="00D65ADA"/>
    <w:rsid w:val="00D6683B"/>
    <w:rsid w:val="00D6687D"/>
    <w:rsid w:val="00D67199"/>
    <w:rsid w:val="00D674B2"/>
    <w:rsid w:val="00D67C0F"/>
    <w:rsid w:val="00D72BA5"/>
    <w:rsid w:val="00D73E6E"/>
    <w:rsid w:val="00D74D26"/>
    <w:rsid w:val="00D755A9"/>
    <w:rsid w:val="00D77827"/>
    <w:rsid w:val="00D77855"/>
    <w:rsid w:val="00D81099"/>
    <w:rsid w:val="00D81D00"/>
    <w:rsid w:val="00D82A99"/>
    <w:rsid w:val="00D83CCC"/>
    <w:rsid w:val="00D86D46"/>
    <w:rsid w:val="00D86F6E"/>
    <w:rsid w:val="00D87213"/>
    <w:rsid w:val="00D87718"/>
    <w:rsid w:val="00D91ED5"/>
    <w:rsid w:val="00D954DD"/>
    <w:rsid w:val="00D96E7A"/>
    <w:rsid w:val="00D97643"/>
    <w:rsid w:val="00DA08D9"/>
    <w:rsid w:val="00DA0CFE"/>
    <w:rsid w:val="00DA1A41"/>
    <w:rsid w:val="00DA2EA9"/>
    <w:rsid w:val="00DA5324"/>
    <w:rsid w:val="00DA5E65"/>
    <w:rsid w:val="00DA75ED"/>
    <w:rsid w:val="00DA7F6B"/>
    <w:rsid w:val="00DB12E1"/>
    <w:rsid w:val="00DB1BF6"/>
    <w:rsid w:val="00DB1C18"/>
    <w:rsid w:val="00DB4217"/>
    <w:rsid w:val="00DB4D56"/>
    <w:rsid w:val="00DC070E"/>
    <w:rsid w:val="00DC1239"/>
    <w:rsid w:val="00DC1534"/>
    <w:rsid w:val="00DC2D52"/>
    <w:rsid w:val="00DC2F65"/>
    <w:rsid w:val="00DC346F"/>
    <w:rsid w:val="00DC5DCE"/>
    <w:rsid w:val="00DC6B61"/>
    <w:rsid w:val="00DD087E"/>
    <w:rsid w:val="00DD0CB8"/>
    <w:rsid w:val="00DD22F5"/>
    <w:rsid w:val="00DD3DE7"/>
    <w:rsid w:val="00DD45BE"/>
    <w:rsid w:val="00DD588B"/>
    <w:rsid w:val="00DE2031"/>
    <w:rsid w:val="00DE3F5D"/>
    <w:rsid w:val="00DE751D"/>
    <w:rsid w:val="00DF0A0C"/>
    <w:rsid w:val="00DF1FED"/>
    <w:rsid w:val="00DF265E"/>
    <w:rsid w:val="00DF368D"/>
    <w:rsid w:val="00DF4925"/>
    <w:rsid w:val="00E002D5"/>
    <w:rsid w:val="00E01084"/>
    <w:rsid w:val="00E01BCA"/>
    <w:rsid w:val="00E03D96"/>
    <w:rsid w:val="00E03F4B"/>
    <w:rsid w:val="00E1211E"/>
    <w:rsid w:val="00E1413C"/>
    <w:rsid w:val="00E15D95"/>
    <w:rsid w:val="00E1674F"/>
    <w:rsid w:val="00E218A5"/>
    <w:rsid w:val="00E242F6"/>
    <w:rsid w:val="00E2456F"/>
    <w:rsid w:val="00E24808"/>
    <w:rsid w:val="00E25197"/>
    <w:rsid w:val="00E272AC"/>
    <w:rsid w:val="00E3100D"/>
    <w:rsid w:val="00E319A7"/>
    <w:rsid w:val="00E34151"/>
    <w:rsid w:val="00E34245"/>
    <w:rsid w:val="00E36A2A"/>
    <w:rsid w:val="00E37C3F"/>
    <w:rsid w:val="00E4477E"/>
    <w:rsid w:val="00E44FDE"/>
    <w:rsid w:val="00E452DF"/>
    <w:rsid w:val="00E5028D"/>
    <w:rsid w:val="00E5061B"/>
    <w:rsid w:val="00E52320"/>
    <w:rsid w:val="00E52C56"/>
    <w:rsid w:val="00E57BFD"/>
    <w:rsid w:val="00E61ECC"/>
    <w:rsid w:val="00E63F30"/>
    <w:rsid w:val="00E658E6"/>
    <w:rsid w:val="00E708E1"/>
    <w:rsid w:val="00E726B3"/>
    <w:rsid w:val="00E75E0A"/>
    <w:rsid w:val="00E77876"/>
    <w:rsid w:val="00E77937"/>
    <w:rsid w:val="00E83223"/>
    <w:rsid w:val="00E83DC0"/>
    <w:rsid w:val="00E83E7B"/>
    <w:rsid w:val="00E8457C"/>
    <w:rsid w:val="00E857E6"/>
    <w:rsid w:val="00E859C8"/>
    <w:rsid w:val="00E863B2"/>
    <w:rsid w:val="00E871CA"/>
    <w:rsid w:val="00E91355"/>
    <w:rsid w:val="00E92429"/>
    <w:rsid w:val="00E93A1B"/>
    <w:rsid w:val="00E93ED9"/>
    <w:rsid w:val="00E94474"/>
    <w:rsid w:val="00E9479E"/>
    <w:rsid w:val="00E959CA"/>
    <w:rsid w:val="00E95BF5"/>
    <w:rsid w:val="00E9659E"/>
    <w:rsid w:val="00EA0ED8"/>
    <w:rsid w:val="00EA1D38"/>
    <w:rsid w:val="00EA2CD8"/>
    <w:rsid w:val="00EA3C37"/>
    <w:rsid w:val="00EA43E2"/>
    <w:rsid w:val="00EA469F"/>
    <w:rsid w:val="00EA4D31"/>
    <w:rsid w:val="00EA61FF"/>
    <w:rsid w:val="00EA6613"/>
    <w:rsid w:val="00EA6C15"/>
    <w:rsid w:val="00EA6F74"/>
    <w:rsid w:val="00EB393A"/>
    <w:rsid w:val="00EB43B2"/>
    <w:rsid w:val="00EB5043"/>
    <w:rsid w:val="00EB5E1C"/>
    <w:rsid w:val="00EB74BD"/>
    <w:rsid w:val="00EC12D2"/>
    <w:rsid w:val="00EC2EB5"/>
    <w:rsid w:val="00EC3BEB"/>
    <w:rsid w:val="00EC445F"/>
    <w:rsid w:val="00EC4DC1"/>
    <w:rsid w:val="00EC572A"/>
    <w:rsid w:val="00EC7ABE"/>
    <w:rsid w:val="00ED0FF6"/>
    <w:rsid w:val="00ED4867"/>
    <w:rsid w:val="00ED49C8"/>
    <w:rsid w:val="00ED7D0A"/>
    <w:rsid w:val="00EE0C90"/>
    <w:rsid w:val="00EE181C"/>
    <w:rsid w:val="00EE2BC1"/>
    <w:rsid w:val="00EE4863"/>
    <w:rsid w:val="00EE4AB4"/>
    <w:rsid w:val="00EE65A1"/>
    <w:rsid w:val="00EE660D"/>
    <w:rsid w:val="00EE78FF"/>
    <w:rsid w:val="00EF0BEC"/>
    <w:rsid w:val="00EF1630"/>
    <w:rsid w:val="00EF3CF0"/>
    <w:rsid w:val="00EF4178"/>
    <w:rsid w:val="00EF62C9"/>
    <w:rsid w:val="00EF70A2"/>
    <w:rsid w:val="00F0120F"/>
    <w:rsid w:val="00F01514"/>
    <w:rsid w:val="00F02A90"/>
    <w:rsid w:val="00F0308F"/>
    <w:rsid w:val="00F03C79"/>
    <w:rsid w:val="00F03E6B"/>
    <w:rsid w:val="00F04339"/>
    <w:rsid w:val="00F04C58"/>
    <w:rsid w:val="00F04E01"/>
    <w:rsid w:val="00F076E7"/>
    <w:rsid w:val="00F11679"/>
    <w:rsid w:val="00F12B04"/>
    <w:rsid w:val="00F13BE3"/>
    <w:rsid w:val="00F14D93"/>
    <w:rsid w:val="00F14DE7"/>
    <w:rsid w:val="00F1513F"/>
    <w:rsid w:val="00F16778"/>
    <w:rsid w:val="00F20E02"/>
    <w:rsid w:val="00F23822"/>
    <w:rsid w:val="00F23A22"/>
    <w:rsid w:val="00F240D7"/>
    <w:rsid w:val="00F258DC"/>
    <w:rsid w:val="00F27464"/>
    <w:rsid w:val="00F305F4"/>
    <w:rsid w:val="00F3489D"/>
    <w:rsid w:val="00F36E32"/>
    <w:rsid w:val="00F37B08"/>
    <w:rsid w:val="00F40C11"/>
    <w:rsid w:val="00F42941"/>
    <w:rsid w:val="00F442FD"/>
    <w:rsid w:val="00F44EDC"/>
    <w:rsid w:val="00F47674"/>
    <w:rsid w:val="00F477AA"/>
    <w:rsid w:val="00F50DA6"/>
    <w:rsid w:val="00F51B7E"/>
    <w:rsid w:val="00F5541F"/>
    <w:rsid w:val="00F57D39"/>
    <w:rsid w:val="00F67950"/>
    <w:rsid w:val="00F7345C"/>
    <w:rsid w:val="00F7439F"/>
    <w:rsid w:val="00F75232"/>
    <w:rsid w:val="00F766FE"/>
    <w:rsid w:val="00F84199"/>
    <w:rsid w:val="00F84C17"/>
    <w:rsid w:val="00F86B28"/>
    <w:rsid w:val="00F90816"/>
    <w:rsid w:val="00F91758"/>
    <w:rsid w:val="00F91CC2"/>
    <w:rsid w:val="00F93CA7"/>
    <w:rsid w:val="00F94DB4"/>
    <w:rsid w:val="00F96031"/>
    <w:rsid w:val="00F97820"/>
    <w:rsid w:val="00FA1D3D"/>
    <w:rsid w:val="00FA2A1F"/>
    <w:rsid w:val="00FA40AA"/>
    <w:rsid w:val="00FA4896"/>
    <w:rsid w:val="00FA5123"/>
    <w:rsid w:val="00FA5E2F"/>
    <w:rsid w:val="00FA6963"/>
    <w:rsid w:val="00FB07EB"/>
    <w:rsid w:val="00FB0830"/>
    <w:rsid w:val="00FB0873"/>
    <w:rsid w:val="00FB1FA8"/>
    <w:rsid w:val="00FB2031"/>
    <w:rsid w:val="00FB28FE"/>
    <w:rsid w:val="00FB2972"/>
    <w:rsid w:val="00FB489F"/>
    <w:rsid w:val="00FB6F98"/>
    <w:rsid w:val="00FB76D3"/>
    <w:rsid w:val="00FC23A0"/>
    <w:rsid w:val="00FC296B"/>
    <w:rsid w:val="00FC301D"/>
    <w:rsid w:val="00FC3305"/>
    <w:rsid w:val="00FC355B"/>
    <w:rsid w:val="00FC3A81"/>
    <w:rsid w:val="00FC45CF"/>
    <w:rsid w:val="00FC5AD8"/>
    <w:rsid w:val="00FC5EBD"/>
    <w:rsid w:val="00FD1995"/>
    <w:rsid w:val="00FD2E68"/>
    <w:rsid w:val="00FD5AF6"/>
    <w:rsid w:val="00FE17C8"/>
    <w:rsid w:val="00FE4891"/>
    <w:rsid w:val="00FE48A7"/>
    <w:rsid w:val="00FE4F5D"/>
    <w:rsid w:val="00FF04A0"/>
    <w:rsid w:val="00FF2D58"/>
    <w:rsid w:val="00FF3F48"/>
    <w:rsid w:val="00FF49BC"/>
    <w:rsid w:val="00FF4C0E"/>
    <w:rsid w:val="00FF5866"/>
    <w:rsid w:val="00FF65E0"/>
    <w:rsid w:val="47054D2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2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qFormat="1"/>
    <w:lsdException w:name="footer" w:uiPriority="99"/>
    <w:lsdException w:name="caption"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3F48"/>
    <w:pPr>
      <w:suppressAutoHyphens/>
    </w:pPr>
    <w:rPr>
      <w:sz w:val="24"/>
      <w:szCs w:val="24"/>
      <w:lang w:eastAsia="ar-SA"/>
    </w:rPr>
  </w:style>
  <w:style w:type="paragraph" w:styleId="Nagwek1">
    <w:name w:val="heading 1"/>
    <w:basedOn w:val="Normalny"/>
    <w:qFormat/>
    <w:pPr>
      <w:keepNext/>
      <w:numPr>
        <w:numId w:val="1"/>
      </w:numPr>
      <w:jc w:val="both"/>
      <w:outlineLvl w:val="0"/>
    </w:pPr>
    <w:rPr>
      <w:rFonts w:ascii="Arial Narrow" w:hAnsi="Arial Narrow" w:cs="Arial Narrow"/>
      <w:b/>
      <w:bCs/>
      <w:sz w:val="28"/>
      <w:szCs w:val="20"/>
    </w:rPr>
  </w:style>
  <w:style w:type="paragraph" w:styleId="Nagwek5">
    <w:name w:val="heading 5"/>
    <w:basedOn w:val="Normalny"/>
    <w:qFormat/>
    <w:pPr>
      <w:keepNext/>
      <w:tabs>
        <w:tab w:val="center" w:pos="4896"/>
        <w:tab w:val="right" w:pos="9432"/>
      </w:tabs>
      <w:jc w:val="center"/>
      <w:outlineLvl w:val="4"/>
    </w:pPr>
    <w:rPr>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qFormat/>
    <w:rPr>
      <w:rFonts w:ascii="Times New Roman" w:eastAsia="Lucida Sans Unicode" w:hAnsi="Times New Roman" w:cs="Times New Roman"/>
    </w:rPr>
  </w:style>
  <w:style w:type="character" w:customStyle="1" w:styleId="WW8Num6z0">
    <w:name w:val="WW8Num6z0"/>
    <w:qFormat/>
    <w:rPr>
      <w:rFonts w:ascii="Times New Roman" w:eastAsia="Lucida Sans Unicode" w:hAnsi="Times New Roman" w:cs="Times New Roman"/>
    </w:rPr>
  </w:style>
  <w:style w:type="character" w:customStyle="1" w:styleId="WW8Num6z1">
    <w:name w:val="WW8Num6z1"/>
    <w:qFormat/>
    <w:rPr>
      <w:rFonts w:ascii="Symbol" w:hAnsi="Symbol" w:cs="Symbol"/>
      <w:sz w:val="18"/>
    </w:rPr>
  </w:style>
  <w:style w:type="character" w:customStyle="1" w:styleId="WW8Num8z0">
    <w:name w:val="WW8Num8z0"/>
    <w:qFormat/>
    <w:rPr>
      <w:rFonts w:ascii="Symbol" w:hAnsi="Symbol" w:cs="Symbol"/>
    </w:rPr>
  </w:style>
  <w:style w:type="character" w:customStyle="1" w:styleId="WW8Num10z0">
    <w:name w:val="WW8Num10z0"/>
    <w:qFormat/>
    <w:rPr>
      <w:rFonts w:ascii="Times New Roman" w:eastAsia="Times New Roman" w:hAnsi="Times New Roman" w:cs="Times New Roman"/>
    </w:rPr>
  </w:style>
  <w:style w:type="character" w:customStyle="1" w:styleId="WW8Num11z0">
    <w:name w:val="WW8Num11z0"/>
    <w:qFormat/>
    <w:rPr>
      <w:color w:val="00000A"/>
    </w:rPr>
  </w:style>
  <w:style w:type="character" w:customStyle="1" w:styleId="WW8Num12z0">
    <w:name w:val="WW8Num12z0"/>
    <w:qFormat/>
    <w:rPr>
      <w:rFonts w:ascii="Times New Roman" w:eastAsia="Lucida Sans Unicode" w:hAnsi="Times New Roman" w:cs="Times New Roman"/>
    </w:rPr>
  </w:style>
  <w:style w:type="character" w:customStyle="1" w:styleId="WW8Num14z0">
    <w:name w:val="WW8Num14z0"/>
    <w:qFormat/>
    <w:rPr>
      <w:rFonts w:ascii="Times New Roman" w:eastAsia="Lucida Sans Unicode" w:hAnsi="Times New Roman" w:cs="Times New Roman"/>
    </w:rPr>
  </w:style>
  <w:style w:type="character" w:customStyle="1" w:styleId="WW8Num14z1">
    <w:name w:val="WW8Num14z1"/>
    <w:qFormat/>
    <w:rPr>
      <w:rFonts w:ascii="Times New Roman" w:eastAsia="Times New Roman" w:hAnsi="Times New Roman" w:cs="Times New Roman"/>
    </w:rPr>
  </w:style>
  <w:style w:type="character" w:customStyle="1" w:styleId="WW8Num15z0">
    <w:name w:val="WW8Num15z0"/>
    <w:qFormat/>
    <w:rPr>
      <w:rFonts w:ascii="Times New Roman" w:eastAsia="Times New Roman" w:hAnsi="Times New Roman" w:cs="Times New Roman"/>
    </w:rPr>
  </w:style>
  <w:style w:type="character" w:customStyle="1" w:styleId="WW8Num16z0">
    <w:name w:val="WW8Num16z0"/>
    <w:qFormat/>
    <w:rPr>
      <w:rFonts w:ascii="Times New Roman" w:eastAsia="Times New Roman" w:hAnsi="Times New Roman" w:cs="Times New Roman"/>
    </w:rPr>
  </w:style>
  <w:style w:type="character" w:customStyle="1" w:styleId="WW8Num17z0">
    <w:name w:val="WW8Num17z0"/>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9z0">
    <w:name w:val="WW8Num19z0"/>
    <w:qFormat/>
    <w:rPr>
      <w:rFonts w:ascii="Times New Roman" w:eastAsia="Lucida Sans Unicode" w:hAnsi="Times New Roman" w:cs="Times New Roman"/>
    </w:rPr>
  </w:style>
  <w:style w:type="character" w:customStyle="1" w:styleId="WW8Num20z0">
    <w:name w:val="WW8Num20z0"/>
    <w:qFormat/>
    <w:rPr>
      <w:rFonts w:ascii="Times New Roman" w:eastAsia="Lucida Sans Unicode" w:hAnsi="Times New Roman" w:cs="Times New Roman"/>
    </w:rPr>
  </w:style>
  <w:style w:type="character" w:customStyle="1" w:styleId="WW8Num20z1">
    <w:name w:val="WW8Num20z1"/>
    <w:qFormat/>
    <w:rPr>
      <w:rFonts w:ascii="Symbol" w:hAnsi="Symbol" w:cs="Symbol"/>
      <w:sz w:val="18"/>
    </w:rPr>
  </w:style>
  <w:style w:type="character" w:customStyle="1" w:styleId="Domylnaczcionkaakapitu1">
    <w:name w:val="Domyślna czcionka akapitu1"/>
    <w:qFormat/>
  </w:style>
  <w:style w:type="character" w:customStyle="1" w:styleId="Nagwek1Znak">
    <w:name w:val="Nagłówek 1 Znak"/>
    <w:qFormat/>
    <w:rPr>
      <w:rFonts w:eastAsia="Times New Roman" w:cs="Times New Roman"/>
      <w:b/>
      <w:bCs/>
      <w:szCs w:val="20"/>
    </w:rPr>
  </w:style>
  <w:style w:type="character" w:customStyle="1" w:styleId="Nagwek5Znak">
    <w:name w:val="Nagłówek 5 Znak"/>
    <w:qFormat/>
    <w:rPr>
      <w:rFonts w:ascii="Times New Roman" w:eastAsia="Times New Roman" w:hAnsi="Times New Roman" w:cs="Times New Roman"/>
      <w:b/>
      <w:color w:val="000000"/>
      <w:szCs w:val="24"/>
    </w:rPr>
  </w:style>
  <w:style w:type="character" w:customStyle="1" w:styleId="TekstpodstawowyZnak">
    <w:name w:val="Tekst podstawowy Znak"/>
    <w:qFormat/>
    <w:rPr>
      <w:rFonts w:ascii="Times New Roman" w:eastAsia="Times New Roman" w:hAnsi="Times New Roman" w:cs="Times New Roman"/>
      <w:szCs w:val="20"/>
    </w:rPr>
  </w:style>
  <w:style w:type="character" w:customStyle="1" w:styleId="TekstpodstawowywcityZnak">
    <w:name w:val="Tekst podstawowy wcięty Znak"/>
    <w:qFormat/>
    <w:rPr>
      <w:rFonts w:ascii="Times New Roman" w:eastAsia="Times New Roman" w:hAnsi="Times New Roman" w:cs="Times New Roman"/>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StopkaZnak">
    <w:name w:val="Stopka Znak"/>
    <w:uiPriority w:val="99"/>
    <w:qFormat/>
    <w:rPr>
      <w:rFonts w:ascii="Times New Roman" w:eastAsia="Times New Roman" w:hAnsi="Times New Roman" w:cs="Times New Roman"/>
      <w:sz w:val="24"/>
      <w:szCs w:val="24"/>
    </w:rPr>
  </w:style>
  <w:style w:type="character" w:customStyle="1" w:styleId="TekstprzypisudolnegoZnak">
    <w:name w:val="Tekst przypisu dolnego Znak"/>
    <w:uiPriority w:val="99"/>
    <w:qFormat/>
    <w:rPr>
      <w:rFonts w:ascii="Times New Roman" w:eastAsia="Times New Roman" w:hAnsi="Times New Roman" w:cs="Times New Roman"/>
    </w:rPr>
  </w:style>
  <w:style w:type="character" w:customStyle="1" w:styleId="Znakiprzypiswdolnych">
    <w:name w:val="Znaki przypisów dolnych"/>
    <w:qFormat/>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Znakiprzypiswkocowych">
    <w:name w:val="Znaki przypisów końcowych"/>
    <w:qFormat/>
  </w:style>
  <w:style w:type="character" w:styleId="Pogrubienie">
    <w:name w:val="Strong"/>
    <w:qFormat/>
    <w:rsid w:val="00CD2A40"/>
    <w:rPr>
      <w:rFonts w:cs="Times New Roman"/>
      <w:b/>
      <w:bCs/>
    </w:rPr>
  </w:style>
  <w:style w:type="character" w:styleId="Odwoaniedokomentarza">
    <w:name w:val="annotation reference"/>
    <w:qFormat/>
    <w:rsid w:val="00073B77"/>
    <w:rPr>
      <w:sz w:val="16"/>
      <w:szCs w:val="16"/>
    </w:rPr>
  </w:style>
  <w:style w:type="character" w:customStyle="1" w:styleId="TekstkomentarzaZnak">
    <w:name w:val="Tekst komentarza Znak"/>
    <w:link w:val="Tekstkomentarza"/>
    <w:qFormat/>
    <w:rsid w:val="00073B77"/>
    <w:rPr>
      <w:rFonts w:eastAsia="Lucida Sans Unicode"/>
      <w:kern w:val="2"/>
      <w:lang w:eastAsia="ar-SA"/>
    </w:rPr>
  </w:style>
  <w:style w:type="character" w:customStyle="1" w:styleId="TekstdymkaZnak">
    <w:name w:val="Tekst dymka Znak"/>
    <w:link w:val="Tekstdymka"/>
    <w:qFormat/>
    <w:rsid w:val="00073B77"/>
    <w:rPr>
      <w:rFonts w:ascii="Segoe UI" w:hAnsi="Segoe UI" w:cs="Segoe UI"/>
      <w:sz w:val="18"/>
      <w:szCs w:val="18"/>
      <w:lang w:eastAsia="ar-SA"/>
    </w:rPr>
  </w:style>
  <w:style w:type="character" w:customStyle="1" w:styleId="TematkomentarzaZnak">
    <w:name w:val="Temat komentarza Znak"/>
    <w:basedOn w:val="TekstkomentarzaZnak"/>
    <w:link w:val="Tematkomentarza"/>
    <w:qFormat/>
    <w:rsid w:val="001577A8"/>
    <w:rPr>
      <w:rFonts w:eastAsia="Lucida Sans Unicode"/>
      <w:b/>
      <w:bCs/>
      <w:kern w:val="2"/>
      <w:lang w:eastAsia="ar-SA"/>
    </w:rPr>
  </w:style>
  <w:style w:type="character" w:customStyle="1" w:styleId="ListLabel1">
    <w:name w:val="ListLabel 1"/>
    <w:qFormat/>
    <w:rPr>
      <w:rFonts w:cs="Symbol"/>
    </w:rPr>
  </w:style>
  <w:style w:type="character" w:customStyle="1" w:styleId="ListLabel2">
    <w:name w:val="ListLabel 2"/>
    <w:qFormat/>
    <w:rPr>
      <w:rFonts w:ascii="Arial" w:hAnsi="Arial" w:cs="Times New Roman"/>
      <w:sz w:val="21"/>
    </w:rPr>
  </w:style>
  <w:style w:type="character" w:customStyle="1" w:styleId="ListLabel3">
    <w:name w:val="ListLabel 3"/>
    <w:qFormat/>
    <w:rPr>
      <w:rFonts w:ascii="Arial" w:hAnsi="Arial" w:cs="Times New Roman"/>
      <w:sz w:val="21"/>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Arial" w:hAnsi="Arial" w:cs="Times New Roman"/>
      <w:sz w:val="21"/>
    </w:rPr>
  </w:style>
  <w:style w:type="character" w:customStyle="1" w:styleId="ListLabel13">
    <w:name w:val="ListLabel 13"/>
    <w:qFormat/>
    <w:rPr>
      <w:rFonts w:ascii="Arial" w:hAnsi="Arial" w:cs="Times New Roman"/>
      <w:sz w:val="21"/>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Arial" w:hAnsi="Arial" w:cs="Times New Roman"/>
      <w:sz w:val="21"/>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Arial" w:hAnsi="Arial" w:cs="Times New Roman"/>
      <w:sz w:val="21"/>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Arial" w:hAnsi="Arial" w:cs="Times New Roman"/>
      <w:sz w:val="21"/>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ascii="Arial" w:hAnsi="Arial" w:cs="Times New Roman"/>
      <w:sz w:val="21"/>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color w:val="548DD4"/>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cs="Times New Roman"/>
      <w:sz w:val="21"/>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Arial" w:hAnsi="Arial" w:cs="Times New Roman"/>
      <w:sz w:val="21"/>
    </w:rPr>
  </w:style>
  <w:style w:type="character" w:customStyle="1" w:styleId="ListLabel59">
    <w:name w:val="ListLabel 59"/>
    <w:qFormat/>
    <w:rPr>
      <w:rFonts w:ascii="Arial" w:hAnsi="Arial" w:cs="Times New Roman"/>
      <w:b w:val="0"/>
      <w:sz w:val="21"/>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ascii="Arial" w:hAnsi="Arial" w:cs="Times New Roman"/>
      <w:sz w:val="21"/>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b w:val="0"/>
      <w:i w:val="0"/>
      <w:strike w:val="0"/>
      <w:dstrike w:val="0"/>
      <w:color w:val="000000"/>
      <w:position w:val="0"/>
      <w:sz w:val="24"/>
      <w:szCs w:val="24"/>
      <w:u w:val="none" w:color="000000"/>
      <w:vertAlign w:val="baseline"/>
    </w:rPr>
  </w:style>
  <w:style w:type="character" w:customStyle="1" w:styleId="ListLabel81">
    <w:name w:val="ListLabel 81"/>
    <w:qFormat/>
    <w:rPr>
      <w:rFonts w:eastAsia="Calibri" w:cs="Calibri"/>
      <w:b w:val="0"/>
      <w:i w:val="0"/>
      <w:strike w:val="0"/>
      <w:dstrike w:val="0"/>
      <w:color w:val="000000"/>
      <w:position w:val="0"/>
      <w:sz w:val="24"/>
      <w:szCs w:val="24"/>
      <w:u w:val="none" w:color="000000"/>
      <w:vertAlign w:val="baseline"/>
    </w:rPr>
  </w:style>
  <w:style w:type="character" w:customStyle="1" w:styleId="ListLabel82">
    <w:name w:val="ListLabel 82"/>
    <w:qFormat/>
    <w:rPr>
      <w:rFonts w:eastAsia="Calibri" w:cs="Calibri"/>
      <w:b w:val="0"/>
      <w:i w:val="0"/>
      <w:strike w:val="0"/>
      <w:dstrike w:val="0"/>
      <w:color w:val="000000"/>
      <w:position w:val="0"/>
      <w:sz w:val="24"/>
      <w:szCs w:val="24"/>
      <w:u w:val="none" w:color="000000"/>
      <w:vertAlign w:val="baseline"/>
    </w:rPr>
  </w:style>
  <w:style w:type="character" w:customStyle="1" w:styleId="ListLabel83">
    <w:name w:val="ListLabel 83"/>
    <w:qFormat/>
    <w:rPr>
      <w:rFonts w:eastAsia="Calibri" w:cs="Calibri"/>
      <w:b w:val="0"/>
      <w:i w:val="0"/>
      <w:strike w:val="0"/>
      <w:dstrike w:val="0"/>
      <w:color w:val="000000"/>
      <w:position w:val="0"/>
      <w:sz w:val="24"/>
      <w:szCs w:val="24"/>
      <w:u w:val="none" w:color="000000"/>
      <w:vertAlign w:val="baseline"/>
    </w:rPr>
  </w:style>
  <w:style w:type="character" w:customStyle="1" w:styleId="ListLabel84">
    <w:name w:val="ListLabel 84"/>
    <w:qFormat/>
    <w:rPr>
      <w:rFonts w:eastAsia="Calibri" w:cs="Calibri"/>
      <w:b w:val="0"/>
      <w:i w:val="0"/>
      <w:strike w:val="0"/>
      <w:dstrike w:val="0"/>
      <w:color w:val="000000"/>
      <w:position w:val="0"/>
      <w:sz w:val="24"/>
      <w:szCs w:val="24"/>
      <w:u w:val="none" w:color="000000"/>
      <w:vertAlign w:val="baseline"/>
    </w:rPr>
  </w:style>
  <w:style w:type="character" w:customStyle="1" w:styleId="ListLabel85">
    <w:name w:val="ListLabel 85"/>
    <w:qFormat/>
    <w:rPr>
      <w:rFonts w:eastAsia="Calibri" w:cs="Calibri"/>
      <w:b w:val="0"/>
      <w:i w:val="0"/>
      <w:strike w:val="0"/>
      <w:dstrike w:val="0"/>
      <w:color w:val="000000"/>
      <w:position w:val="0"/>
      <w:sz w:val="24"/>
      <w:szCs w:val="24"/>
      <w:u w:val="none" w:color="000000"/>
      <w:vertAlign w:val="baseline"/>
    </w:rPr>
  </w:style>
  <w:style w:type="character" w:customStyle="1" w:styleId="ListLabel86">
    <w:name w:val="ListLabel 86"/>
    <w:qFormat/>
    <w:rPr>
      <w:rFonts w:eastAsia="Calibri" w:cs="Calibri"/>
      <w:b w:val="0"/>
      <w:i w:val="0"/>
      <w:strike w:val="0"/>
      <w:dstrike w:val="0"/>
      <w:color w:val="000000"/>
      <w:position w:val="0"/>
      <w:sz w:val="24"/>
      <w:szCs w:val="24"/>
      <w:u w:val="none" w:color="000000"/>
      <w:vertAlign w:val="baseline"/>
    </w:rPr>
  </w:style>
  <w:style w:type="character" w:customStyle="1" w:styleId="ListLabel87">
    <w:name w:val="ListLabel 87"/>
    <w:qFormat/>
    <w:rPr>
      <w:rFonts w:eastAsia="Calibri" w:cs="Calibri"/>
      <w:b w:val="0"/>
      <w:i w:val="0"/>
      <w:strike w:val="0"/>
      <w:dstrike w:val="0"/>
      <w:color w:val="000000"/>
      <w:position w:val="0"/>
      <w:sz w:val="24"/>
      <w:szCs w:val="24"/>
      <w:u w:val="none" w:color="000000"/>
      <w:vertAlign w:val="baseline"/>
    </w:rPr>
  </w:style>
  <w:style w:type="character" w:customStyle="1" w:styleId="ListLabel88">
    <w:name w:val="ListLabel 88"/>
    <w:qFormat/>
    <w:rPr>
      <w:rFonts w:eastAsia="Calibri" w:cs="Calibri"/>
      <w:b w:val="0"/>
      <w:i w:val="0"/>
      <w:strike w:val="0"/>
      <w:dstrike w:val="0"/>
      <w:color w:val="000000"/>
      <w:position w:val="0"/>
      <w:sz w:val="24"/>
      <w:szCs w:val="24"/>
      <w:u w:val="none" w:color="000000"/>
      <w:vertAlign w:val="baseline"/>
    </w:rPr>
  </w:style>
  <w:style w:type="character" w:customStyle="1" w:styleId="ListLabel89">
    <w:name w:val="ListLabel 89"/>
    <w:qFormat/>
    <w:rPr>
      <w:b w:val="0"/>
      <w:i w:val="0"/>
      <w:strike w:val="0"/>
      <w:dstrike w:val="0"/>
      <w:color w:val="000000"/>
      <w:position w:val="0"/>
      <w:sz w:val="21"/>
      <w:szCs w:val="21"/>
      <w:u w:val="none" w:color="000000"/>
      <w:vertAlign w:val="baseline"/>
    </w:rPr>
  </w:style>
  <w:style w:type="character" w:customStyle="1" w:styleId="ListLabel90">
    <w:name w:val="ListLabel 90"/>
    <w:qFormat/>
    <w:rPr>
      <w:rFonts w:eastAsia="Calibri" w:cs="Calibri"/>
      <w:b w:val="0"/>
      <w:i w:val="0"/>
      <w:strike w:val="0"/>
      <w:dstrike w:val="0"/>
      <w:color w:val="000000"/>
      <w:position w:val="0"/>
      <w:sz w:val="24"/>
      <w:szCs w:val="24"/>
      <w:u w:val="none" w:color="000000"/>
      <w:vertAlign w:val="baseline"/>
    </w:rPr>
  </w:style>
  <w:style w:type="character" w:customStyle="1" w:styleId="ListLabel91">
    <w:name w:val="ListLabel 91"/>
    <w:qFormat/>
    <w:rPr>
      <w:rFonts w:eastAsia="Calibri" w:cs="Calibri"/>
      <w:b w:val="0"/>
      <w:i w:val="0"/>
      <w:strike w:val="0"/>
      <w:dstrike w:val="0"/>
      <w:color w:val="000000"/>
      <w:position w:val="0"/>
      <w:sz w:val="24"/>
      <w:szCs w:val="24"/>
      <w:u w:val="none" w:color="000000"/>
      <w:vertAlign w:val="baseline"/>
    </w:rPr>
  </w:style>
  <w:style w:type="character" w:customStyle="1" w:styleId="ListLabel92">
    <w:name w:val="ListLabel 92"/>
    <w:qFormat/>
    <w:rPr>
      <w:rFonts w:eastAsia="Calibri" w:cs="Calibri"/>
      <w:b w:val="0"/>
      <w:i w:val="0"/>
      <w:strike w:val="0"/>
      <w:dstrike w:val="0"/>
      <w:color w:val="000000"/>
      <w:position w:val="0"/>
      <w:sz w:val="24"/>
      <w:szCs w:val="24"/>
      <w:u w:val="none" w:color="000000"/>
      <w:vertAlign w:val="baseline"/>
    </w:rPr>
  </w:style>
  <w:style w:type="character" w:customStyle="1" w:styleId="ListLabel93">
    <w:name w:val="ListLabel 93"/>
    <w:qFormat/>
    <w:rPr>
      <w:rFonts w:eastAsia="Calibri" w:cs="Calibri"/>
      <w:b w:val="0"/>
      <w:i w:val="0"/>
      <w:strike w:val="0"/>
      <w:dstrike w:val="0"/>
      <w:color w:val="000000"/>
      <w:position w:val="0"/>
      <w:sz w:val="24"/>
      <w:szCs w:val="24"/>
      <w:u w:val="none" w:color="000000"/>
      <w:vertAlign w:val="baseline"/>
    </w:rPr>
  </w:style>
  <w:style w:type="character" w:customStyle="1" w:styleId="ListLabel94">
    <w:name w:val="ListLabel 94"/>
    <w:qFormat/>
    <w:rPr>
      <w:rFonts w:eastAsia="Calibri" w:cs="Calibri"/>
      <w:b w:val="0"/>
      <w:i w:val="0"/>
      <w:strike w:val="0"/>
      <w:dstrike w:val="0"/>
      <w:color w:val="000000"/>
      <w:position w:val="0"/>
      <w:sz w:val="24"/>
      <w:szCs w:val="24"/>
      <w:u w:val="none" w:color="000000"/>
      <w:vertAlign w:val="baseline"/>
    </w:rPr>
  </w:style>
  <w:style w:type="character" w:customStyle="1" w:styleId="ListLabel95">
    <w:name w:val="ListLabel 95"/>
    <w:qFormat/>
    <w:rPr>
      <w:rFonts w:eastAsia="Calibri" w:cs="Calibri"/>
      <w:b w:val="0"/>
      <w:i w:val="0"/>
      <w:strike w:val="0"/>
      <w:dstrike w:val="0"/>
      <w:color w:val="000000"/>
      <w:position w:val="0"/>
      <w:sz w:val="24"/>
      <w:szCs w:val="24"/>
      <w:u w:val="none" w:color="000000"/>
      <w:vertAlign w:val="baseline"/>
    </w:rPr>
  </w:style>
  <w:style w:type="character" w:customStyle="1" w:styleId="ListLabel96">
    <w:name w:val="ListLabel 96"/>
    <w:qFormat/>
    <w:rPr>
      <w:rFonts w:eastAsia="Calibri" w:cs="Calibri"/>
      <w:b w:val="0"/>
      <w:i w:val="0"/>
      <w:strike w:val="0"/>
      <w:dstrike w:val="0"/>
      <w:color w:val="000000"/>
      <w:position w:val="0"/>
      <w:sz w:val="24"/>
      <w:szCs w:val="24"/>
      <w:u w:val="none" w:color="000000"/>
      <w:vertAlign w:val="baseline"/>
    </w:rPr>
  </w:style>
  <w:style w:type="character" w:customStyle="1" w:styleId="ListLabel97">
    <w:name w:val="ListLabel 97"/>
    <w:qFormat/>
    <w:rPr>
      <w:rFonts w:eastAsia="Calibri" w:cs="Calibri"/>
      <w:b w:val="0"/>
      <w:i w:val="0"/>
      <w:strike w:val="0"/>
      <w:dstrike w:val="0"/>
      <w:color w:val="000000"/>
      <w:position w:val="0"/>
      <w:sz w:val="24"/>
      <w:szCs w:val="24"/>
      <w:u w:val="none" w:color="000000"/>
      <w:vertAlign w:val="baseline"/>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jc w:val="both"/>
    </w:pPr>
    <w:rPr>
      <w:sz w:val="28"/>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Mangal"/>
    </w:rPr>
  </w:style>
  <w:style w:type="paragraph" w:customStyle="1" w:styleId="Nagwek10">
    <w:name w:val="Nagłówek1"/>
    <w:basedOn w:val="Normalny"/>
    <w:qFormat/>
    <w:pPr>
      <w:keepNext/>
      <w:spacing w:before="240" w:after="120"/>
    </w:pPr>
    <w:rPr>
      <w:rFonts w:ascii="Arial" w:eastAsia="Microsoft YaHei" w:hAnsi="Arial" w:cs="Mangal"/>
      <w:sz w:val="28"/>
      <w:szCs w:val="28"/>
    </w:rPr>
  </w:style>
  <w:style w:type="paragraph" w:customStyle="1" w:styleId="Podpis1">
    <w:name w:val="Podpis1"/>
    <w:basedOn w:val="Normalny"/>
    <w:qFormat/>
    <w:pPr>
      <w:suppressLineNumbers/>
      <w:spacing w:before="120" w:after="120"/>
    </w:pPr>
    <w:rPr>
      <w:rFonts w:cs="Mangal"/>
      <w:i/>
      <w:iCs/>
    </w:rPr>
  </w:style>
  <w:style w:type="paragraph" w:styleId="Tekstpodstawowywcity">
    <w:name w:val="Body Text Indent"/>
    <w:basedOn w:val="Normalny"/>
    <w:pPr>
      <w:tabs>
        <w:tab w:val="center" w:pos="5046"/>
        <w:tab w:val="right" w:pos="9582"/>
      </w:tabs>
      <w:ind w:left="150"/>
      <w:jc w:val="both"/>
    </w:pPr>
    <w:rPr>
      <w:sz w:val="28"/>
    </w:rPr>
  </w:style>
  <w:style w:type="paragraph" w:customStyle="1" w:styleId="WW-Tekstpodstawowywcity2">
    <w:name w:val="WW-Tekst podstawowy wcięty 2"/>
    <w:basedOn w:val="Normalny"/>
    <w:qFormat/>
    <w:pPr>
      <w:ind w:left="348"/>
      <w:jc w:val="both"/>
    </w:pPr>
    <w:rPr>
      <w:color w:val="000000"/>
      <w:sz w:val="28"/>
    </w:rPr>
  </w:style>
  <w:style w:type="paragraph" w:customStyle="1" w:styleId="WW-Tekstpodstawowy2">
    <w:name w:val="WW-Tekst podstawowy 2"/>
    <w:basedOn w:val="Normalny"/>
    <w:qFormat/>
    <w:pPr>
      <w:jc w:val="both"/>
    </w:pPr>
    <w:rPr>
      <w:color w:val="000000"/>
      <w:sz w:val="28"/>
    </w:rPr>
  </w:style>
  <w:style w:type="paragraph" w:customStyle="1" w:styleId="WW-Tekstpodstawowy21">
    <w:name w:val="WW-Tekst podstawowy 21"/>
    <w:basedOn w:val="Normalny"/>
    <w:qFormat/>
    <w:pPr>
      <w:tabs>
        <w:tab w:val="center" w:pos="4896"/>
        <w:tab w:val="right" w:pos="9432"/>
      </w:tabs>
    </w:pPr>
    <w:rPr>
      <w:color w:val="000000"/>
      <w:sz w:val="28"/>
    </w:rPr>
  </w:style>
  <w:style w:type="paragraph" w:styleId="Stopka">
    <w:name w:val="footer"/>
    <w:basedOn w:val="Normalny"/>
    <w:uiPriority w:val="99"/>
    <w:pPr>
      <w:tabs>
        <w:tab w:val="center" w:pos="4536"/>
        <w:tab w:val="right" w:pos="9072"/>
      </w:tabs>
    </w:pPr>
  </w:style>
  <w:style w:type="paragraph" w:styleId="Akapitzlist">
    <w:name w:val="List Paragraph"/>
    <w:aliases w:val="Preambuła,normalny tekst,Podsis rysunku,Akapit z listą numerowaną,L1,Numerowanie,Normal,BulletC,Obiekt,List Paragraph1,Wyliczanie,Akapit z listą3,Akapit z listą31,Akapit z listą11,Bullets,Kolorowa lista — akcent 11,normalny,Nagłówek_JP"/>
    <w:basedOn w:val="Normalny"/>
    <w:link w:val="AkapitzlistZnak"/>
    <w:uiPriority w:val="34"/>
    <w:qFormat/>
    <w:pPr>
      <w:suppressAutoHyphens w:val="0"/>
      <w:ind w:left="720"/>
    </w:pPr>
    <w:rPr>
      <w:rFonts w:eastAsia="Calibri"/>
      <w:bCs/>
    </w:rPr>
  </w:style>
  <w:style w:type="paragraph" w:styleId="Tekstprzypisudolnego">
    <w:name w:val="footnote text"/>
    <w:basedOn w:val="Normalny"/>
    <w:uiPriority w:val="99"/>
    <w:rPr>
      <w:sz w:val="20"/>
      <w:szCs w:val="20"/>
    </w:rPr>
  </w:style>
  <w:style w:type="paragraph" w:styleId="Tekstpodstawowy2">
    <w:name w:val="Body Text 2"/>
    <w:basedOn w:val="Normalny"/>
    <w:qFormat/>
    <w:rsid w:val="00CD2A40"/>
    <w:pPr>
      <w:suppressAutoHyphens w:val="0"/>
      <w:spacing w:after="120" w:line="480" w:lineRule="auto"/>
    </w:pPr>
    <w:rPr>
      <w:rFonts w:eastAsia="SimSun"/>
      <w:lang w:eastAsia="pl-PL"/>
    </w:rPr>
  </w:style>
  <w:style w:type="paragraph" w:customStyle="1" w:styleId="db">
    <w:name w:val="db"/>
    <w:qFormat/>
    <w:rsid w:val="00CD2A40"/>
    <w:rPr>
      <w:rFonts w:eastAsia="SimSun"/>
      <w:color w:val="000000"/>
      <w:sz w:val="28"/>
    </w:rPr>
  </w:style>
  <w:style w:type="paragraph" w:customStyle="1" w:styleId="Standard">
    <w:name w:val="Standard"/>
    <w:qFormat/>
    <w:rsid w:val="00A537C2"/>
    <w:pPr>
      <w:widowControl w:val="0"/>
      <w:suppressAutoHyphens/>
      <w:textAlignment w:val="baseline"/>
    </w:pPr>
    <w:rPr>
      <w:rFonts w:eastAsia="Lucida Sans Unicode" w:cs="Tahoma"/>
      <w:color w:val="000000"/>
      <w:kern w:val="2"/>
      <w:sz w:val="24"/>
      <w:szCs w:val="24"/>
      <w:lang w:val="en-US" w:eastAsia="en-US" w:bidi="en-US"/>
    </w:rPr>
  </w:style>
  <w:style w:type="paragraph" w:styleId="Tekstkomentarza">
    <w:name w:val="annotation text"/>
    <w:basedOn w:val="Normalny"/>
    <w:link w:val="TekstkomentarzaZnak"/>
    <w:qFormat/>
    <w:rsid w:val="00073B77"/>
    <w:pPr>
      <w:widowControl w:val="0"/>
    </w:pPr>
    <w:rPr>
      <w:rFonts w:eastAsia="Lucida Sans Unicode"/>
      <w:kern w:val="2"/>
      <w:sz w:val="20"/>
      <w:szCs w:val="20"/>
    </w:rPr>
  </w:style>
  <w:style w:type="paragraph" w:styleId="Tekstdymka">
    <w:name w:val="Balloon Text"/>
    <w:basedOn w:val="Normalny"/>
    <w:link w:val="TekstdymkaZnak"/>
    <w:qFormat/>
    <w:rsid w:val="00073B77"/>
    <w:rPr>
      <w:rFonts w:ascii="Segoe UI" w:hAnsi="Segoe UI" w:cs="Segoe UI"/>
      <w:sz w:val="18"/>
      <w:szCs w:val="18"/>
    </w:rPr>
  </w:style>
  <w:style w:type="paragraph" w:styleId="Tematkomentarza">
    <w:name w:val="annotation subject"/>
    <w:basedOn w:val="Tekstkomentarza"/>
    <w:link w:val="TematkomentarzaZnak"/>
    <w:qFormat/>
    <w:rsid w:val="001577A8"/>
    <w:pPr>
      <w:widowControl/>
    </w:pPr>
    <w:rPr>
      <w:rFonts w:eastAsia="Times New Roman"/>
      <w:b/>
      <w:bCs/>
      <w:kern w:val="0"/>
    </w:rPr>
  </w:style>
  <w:style w:type="character" w:styleId="Odwoanieprzypisudolnego">
    <w:name w:val="footnote reference"/>
    <w:uiPriority w:val="99"/>
    <w:rsid w:val="0081421A"/>
    <w:rPr>
      <w:vertAlign w:val="superscript"/>
    </w:rPr>
  </w:style>
  <w:style w:type="character" w:customStyle="1" w:styleId="AkapitzlistZnak">
    <w:name w:val="Akapit z listą Znak"/>
    <w:aliases w:val="Preambuła Znak,normalny tekst Znak,Podsis rysunku Znak,Akapit z listą numerowaną Znak,L1 Znak,Numerowanie Znak,Normal Znak,BulletC Znak,Obiekt Znak,List Paragraph1 Znak,Wyliczanie Znak,Akapit z listą3 Znak,Akapit z listą31 Znak"/>
    <w:link w:val="Akapitzlist"/>
    <w:uiPriority w:val="34"/>
    <w:qFormat/>
    <w:rsid w:val="00CA0F89"/>
    <w:rPr>
      <w:rFonts w:eastAsia="Calibri"/>
      <w:bCs/>
      <w:sz w:val="24"/>
      <w:szCs w:val="24"/>
      <w:lang w:eastAsia="ar-SA"/>
    </w:rPr>
  </w:style>
  <w:style w:type="paragraph" w:customStyle="1" w:styleId="Default">
    <w:name w:val="Default"/>
    <w:rsid w:val="005525D4"/>
    <w:pPr>
      <w:autoSpaceDE w:val="0"/>
      <w:autoSpaceDN w:val="0"/>
      <w:adjustRightInd w:val="0"/>
    </w:pPr>
    <w:rPr>
      <w:color w:val="000000"/>
      <w:sz w:val="24"/>
      <w:szCs w:val="24"/>
    </w:rPr>
  </w:style>
  <w:style w:type="paragraph" w:styleId="Tekstprzypisukocowego">
    <w:name w:val="endnote text"/>
    <w:basedOn w:val="Normalny"/>
    <w:link w:val="TekstprzypisukocowegoZnak"/>
    <w:semiHidden/>
    <w:unhideWhenUsed/>
    <w:rsid w:val="001047A6"/>
    <w:rPr>
      <w:sz w:val="20"/>
      <w:szCs w:val="20"/>
    </w:rPr>
  </w:style>
  <w:style w:type="character" w:customStyle="1" w:styleId="TekstprzypisukocowegoZnak">
    <w:name w:val="Tekst przypisu końcowego Znak"/>
    <w:basedOn w:val="Domylnaczcionkaakapitu"/>
    <w:link w:val="Tekstprzypisukocowego"/>
    <w:semiHidden/>
    <w:rsid w:val="001047A6"/>
    <w:rPr>
      <w:lang w:eastAsia="ar-SA"/>
    </w:rPr>
  </w:style>
  <w:style w:type="character" w:styleId="Odwoanieprzypisukocowego">
    <w:name w:val="endnote reference"/>
    <w:basedOn w:val="Domylnaczcionkaakapitu"/>
    <w:semiHidden/>
    <w:unhideWhenUsed/>
    <w:rsid w:val="001047A6"/>
    <w:rPr>
      <w:vertAlign w:val="superscript"/>
    </w:rPr>
  </w:style>
  <w:style w:type="paragraph" w:customStyle="1" w:styleId="Tytuparagrafu">
    <w:name w:val="Tytuł paragrafu"/>
    <w:basedOn w:val="Akapitzlist"/>
    <w:qFormat/>
    <w:rsid w:val="00D010E0"/>
    <w:pPr>
      <w:keepNext/>
      <w:keepLines/>
      <w:numPr>
        <w:numId w:val="44"/>
      </w:numPr>
      <w:spacing w:before="360" w:after="120" w:line="250" w:lineRule="auto"/>
      <w:ind w:left="357" w:hanging="357"/>
      <w:jc w:val="center"/>
    </w:pPr>
    <w:rPr>
      <w:rFonts w:asciiTheme="minorHAnsi" w:eastAsia="Open Sans" w:hAnsiTheme="minorHAnsi" w:cs="Open Sans"/>
      <w:b/>
      <w:bCs w:val="0"/>
      <w:caps/>
      <w:color w:val="000000"/>
      <w:sz w:val="22"/>
      <w:szCs w:val="22"/>
      <w:lang w:eastAsia="pl-PL"/>
    </w:rPr>
  </w:style>
  <w:style w:type="paragraph" w:customStyle="1" w:styleId="Poziom1">
    <w:name w:val="Poziom 1"/>
    <w:basedOn w:val="Akapitzlist"/>
    <w:link w:val="Poziom1Znak"/>
    <w:qFormat/>
    <w:rsid w:val="00D010E0"/>
    <w:pPr>
      <w:numPr>
        <w:ilvl w:val="1"/>
        <w:numId w:val="44"/>
      </w:numPr>
      <w:spacing w:after="120" w:line="250" w:lineRule="auto"/>
      <w:jc w:val="both"/>
    </w:pPr>
    <w:rPr>
      <w:rFonts w:asciiTheme="minorHAnsi" w:eastAsia="Open Sans" w:hAnsiTheme="minorHAnsi" w:cs="Open Sans"/>
      <w:bCs w:val="0"/>
      <w:color w:val="000000"/>
      <w:sz w:val="22"/>
      <w:szCs w:val="22"/>
      <w:lang w:eastAsia="pl-PL"/>
    </w:rPr>
  </w:style>
  <w:style w:type="paragraph" w:customStyle="1" w:styleId="Poziom2">
    <w:name w:val="Poziom 2"/>
    <w:basedOn w:val="Akapitzlist"/>
    <w:link w:val="Poziom2Znak"/>
    <w:qFormat/>
    <w:rsid w:val="00D010E0"/>
    <w:pPr>
      <w:numPr>
        <w:ilvl w:val="2"/>
        <w:numId w:val="44"/>
      </w:numPr>
      <w:spacing w:after="120" w:line="250" w:lineRule="auto"/>
      <w:ind w:left="924" w:hanging="357"/>
      <w:jc w:val="both"/>
    </w:pPr>
    <w:rPr>
      <w:rFonts w:asciiTheme="minorHAnsi" w:eastAsia="Open Sans" w:hAnsiTheme="minorHAnsi" w:cs="Open Sans"/>
      <w:bCs w:val="0"/>
      <w:color w:val="000000"/>
      <w:sz w:val="22"/>
      <w:szCs w:val="22"/>
      <w:lang w:eastAsia="pl-PL"/>
    </w:rPr>
  </w:style>
  <w:style w:type="character" w:customStyle="1" w:styleId="Poziom1Znak">
    <w:name w:val="Poziom 1 Znak"/>
    <w:basedOn w:val="Domylnaczcionkaakapitu"/>
    <w:link w:val="Poziom1"/>
    <w:rsid w:val="00D010E0"/>
    <w:rPr>
      <w:rFonts w:asciiTheme="minorHAnsi" w:eastAsia="Open Sans" w:hAnsiTheme="minorHAnsi" w:cs="Open Sans"/>
      <w:color w:val="000000"/>
      <w:sz w:val="22"/>
      <w:szCs w:val="22"/>
    </w:rPr>
  </w:style>
  <w:style w:type="paragraph" w:customStyle="1" w:styleId="Poziom3">
    <w:name w:val="Poziom 3"/>
    <w:basedOn w:val="Akapitzlist"/>
    <w:link w:val="Poziom3Znak"/>
    <w:qFormat/>
    <w:rsid w:val="00D010E0"/>
    <w:pPr>
      <w:numPr>
        <w:ilvl w:val="3"/>
        <w:numId w:val="44"/>
      </w:numPr>
      <w:spacing w:after="120" w:line="250" w:lineRule="auto"/>
      <w:ind w:left="1281" w:hanging="357"/>
      <w:jc w:val="both"/>
    </w:pPr>
    <w:rPr>
      <w:rFonts w:asciiTheme="minorHAnsi" w:eastAsia="Open Sans" w:hAnsiTheme="minorHAnsi" w:cs="Open Sans"/>
      <w:bCs w:val="0"/>
      <w:color w:val="000000"/>
      <w:sz w:val="22"/>
      <w:szCs w:val="22"/>
      <w:lang w:eastAsia="pl-PL"/>
    </w:rPr>
  </w:style>
  <w:style w:type="paragraph" w:customStyle="1" w:styleId="Poziom4">
    <w:name w:val="Poziom 4"/>
    <w:basedOn w:val="Akapitzlist"/>
    <w:qFormat/>
    <w:rsid w:val="001950BC"/>
    <w:pPr>
      <w:keepLines/>
      <w:widowControl w:val="0"/>
      <w:tabs>
        <w:tab w:val="num" w:pos="360"/>
      </w:tabs>
      <w:suppressAutoHyphens/>
      <w:spacing w:after="120"/>
      <w:ind w:left="1803" w:hanging="357"/>
      <w:jc w:val="both"/>
    </w:pPr>
    <w:rPr>
      <w:rFonts w:asciiTheme="minorHAnsi" w:eastAsia="Lucida Sans Unicode" w:hAnsiTheme="minorHAnsi" w:cs="Calibri"/>
      <w:bCs w:val="0"/>
      <w:kern w:val="1"/>
      <w:sz w:val="22"/>
      <w:szCs w:val="20"/>
    </w:rPr>
  </w:style>
  <w:style w:type="character" w:customStyle="1" w:styleId="Poziom3Znak">
    <w:name w:val="Poziom 3 Znak"/>
    <w:basedOn w:val="Domylnaczcionkaakapitu"/>
    <w:link w:val="Poziom3"/>
    <w:rsid w:val="001950BC"/>
    <w:rPr>
      <w:rFonts w:asciiTheme="minorHAnsi" w:eastAsia="Open Sans" w:hAnsiTheme="minorHAnsi" w:cs="Open Sans"/>
      <w:color w:val="000000"/>
      <w:sz w:val="22"/>
      <w:szCs w:val="22"/>
    </w:rPr>
  </w:style>
  <w:style w:type="paragraph" w:customStyle="1" w:styleId="Poziom5">
    <w:name w:val="Poziom 5"/>
    <w:basedOn w:val="Akapitzlist"/>
    <w:qFormat/>
    <w:rsid w:val="001950BC"/>
    <w:pPr>
      <w:keepLines/>
      <w:widowControl w:val="0"/>
      <w:tabs>
        <w:tab w:val="num" w:pos="360"/>
      </w:tabs>
      <w:suppressAutoHyphens/>
      <w:spacing w:after="120"/>
      <w:ind w:left="2160" w:hanging="357"/>
      <w:jc w:val="both"/>
    </w:pPr>
    <w:rPr>
      <w:rFonts w:asciiTheme="minorHAnsi" w:eastAsia="Lucida Sans Unicode" w:hAnsiTheme="minorHAnsi" w:cs="Calibri"/>
      <w:bCs w:val="0"/>
      <w:kern w:val="1"/>
      <w:sz w:val="22"/>
      <w:szCs w:val="20"/>
    </w:rPr>
  </w:style>
  <w:style w:type="paragraph" w:styleId="Zwykytekst">
    <w:name w:val="Plain Text"/>
    <w:basedOn w:val="Normalny"/>
    <w:link w:val="ZwykytekstZnak"/>
    <w:uiPriority w:val="99"/>
    <w:rsid w:val="00A868A8"/>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A868A8"/>
    <w:rPr>
      <w:rFonts w:ascii="Courier New" w:hAnsi="Courier New" w:cs="Courier New"/>
    </w:rPr>
  </w:style>
  <w:style w:type="table" w:customStyle="1" w:styleId="GridTable1Light">
    <w:name w:val="Grid Table 1 Light"/>
    <w:basedOn w:val="Standardowy"/>
    <w:uiPriority w:val="46"/>
    <w:rsid w:val="00B851E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oprawka">
    <w:name w:val="Revision"/>
    <w:hidden/>
    <w:uiPriority w:val="99"/>
    <w:semiHidden/>
    <w:rsid w:val="009B7FDB"/>
    <w:rPr>
      <w:sz w:val="24"/>
      <w:szCs w:val="24"/>
      <w:lang w:eastAsia="ar-SA"/>
    </w:rPr>
  </w:style>
  <w:style w:type="character" w:styleId="Hipercze">
    <w:name w:val="Hyperlink"/>
    <w:basedOn w:val="Domylnaczcionkaakapitu"/>
    <w:unhideWhenUsed/>
    <w:rsid w:val="00943846"/>
    <w:rPr>
      <w:color w:val="0563C1" w:themeColor="hyperlink"/>
      <w:u w:val="single"/>
    </w:rPr>
  </w:style>
  <w:style w:type="character" w:customStyle="1" w:styleId="Poziom2Znak">
    <w:name w:val="Poziom 2 Znak"/>
    <w:basedOn w:val="Domylnaczcionkaakapitu"/>
    <w:link w:val="Poziom2"/>
    <w:rsid w:val="006230B5"/>
    <w:rPr>
      <w:rFonts w:asciiTheme="minorHAnsi" w:eastAsia="Open Sans" w:hAnsiTheme="minorHAnsi" w:cs="Open Sans"/>
      <w:color w:val="000000"/>
      <w:sz w:val="22"/>
      <w:szCs w:val="22"/>
    </w:rPr>
  </w:style>
  <w:style w:type="paragraph" w:styleId="Bezodstpw">
    <w:name w:val="No Spacing"/>
    <w:link w:val="BezodstpwZnak"/>
    <w:qFormat/>
    <w:rsid w:val="008D433F"/>
    <w:pPr>
      <w:spacing w:after="120"/>
      <w:ind w:left="709"/>
      <w:jc w:val="both"/>
    </w:pPr>
    <w:rPr>
      <w:rFonts w:asciiTheme="minorHAnsi" w:hAnsiTheme="minorHAnsi"/>
      <w:sz w:val="22"/>
      <w:szCs w:val="24"/>
    </w:rPr>
  </w:style>
  <w:style w:type="character" w:customStyle="1" w:styleId="BezodstpwZnak">
    <w:name w:val="Bez odstępów Znak"/>
    <w:basedOn w:val="Domylnaczcionkaakapitu"/>
    <w:link w:val="Bezodstpw"/>
    <w:rsid w:val="008D433F"/>
    <w:rPr>
      <w:rFonts w:asciiTheme="minorHAnsi" w:hAnsiTheme="minorHAns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qFormat="1"/>
    <w:lsdException w:name="footer" w:uiPriority="99"/>
    <w:lsdException w:name="caption"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3F48"/>
    <w:pPr>
      <w:suppressAutoHyphens/>
    </w:pPr>
    <w:rPr>
      <w:sz w:val="24"/>
      <w:szCs w:val="24"/>
      <w:lang w:eastAsia="ar-SA"/>
    </w:rPr>
  </w:style>
  <w:style w:type="paragraph" w:styleId="Nagwek1">
    <w:name w:val="heading 1"/>
    <w:basedOn w:val="Normalny"/>
    <w:qFormat/>
    <w:pPr>
      <w:keepNext/>
      <w:numPr>
        <w:numId w:val="1"/>
      </w:numPr>
      <w:jc w:val="both"/>
      <w:outlineLvl w:val="0"/>
    </w:pPr>
    <w:rPr>
      <w:rFonts w:ascii="Arial Narrow" w:hAnsi="Arial Narrow" w:cs="Arial Narrow"/>
      <w:b/>
      <w:bCs/>
      <w:sz w:val="28"/>
      <w:szCs w:val="20"/>
    </w:rPr>
  </w:style>
  <w:style w:type="paragraph" w:styleId="Nagwek5">
    <w:name w:val="heading 5"/>
    <w:basedOn w:val="Normalny"/>
    <w:qFormat/>
    <w:pPr>
      <w:keepNext/>
      <w:tabs>
        <w:tab w:val="center" w:pos="4896"/>
        <w:tab w:val="right" w:pos="9432"/>
      </w:tabs>
      <w:jc w:val="center"/>
      <w:outlineLvl w:val="4"/>
    </w:pPr>
    <w:rPr>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qFormat/>
    <w:rPr>
      <w:rFonts w:ascii="Times New Roman" w:eastAsia="Lucida Sans Unicode" w:hAnsi="Times New Roman" w:cs="Times New Roman"/>
    </w:rPr>
  </w:style>
  <w:style w:type="character" w:customStyle="1" w:styleId="WW8Num6z0">
    <w:name w:val="WW8Num6z0"/>
    <w:qFormat/>
    <w:rPr>
      <w:rFonts w:ascii="Times New Roman" w:eastAsia="Lucida Sans Unicode" w:hAnsi="Times New Roman" w:cs="Times New Roman"/>
    </w:rPr>
  </w:style>
  <w:style w:type="character" w:customStyle="1" w:styleId="WW8Num6z1">
    <w:name w:val="WW8Num6z1"/>
    <w:qFormat/>
    <w:rPr>
      <w:rFonts w:ascii="Symbol" w:hAnsi="Symbol" w:cs="Symbol"/>
      <w:sz w:val="18"/>
    </w:rPr>
  </w:style>
  <w:style w:type="character" w:customStyle="1" w:styleId="WW8Num8z0">
    <w:name w:val="WW8Num8z0"/>
    <w:qFormat/>
    <w:rPr>
      <w:rFonts w:ascii="Symbol" w:hAnsi="Symbol" w:cs="Symbol"/>
    </w:rPr>
  </w:style>
  <w:style w:type="character" w:customStyle="1" w:styleId="WW8Num10z0">
    <w:name w:val="WW8Num10z0"/>
    <w:qFormat/>
    <w:rPr>
      <w:rFonts w:ascii="Times New Roman" w:eastAsia="Times New Roman" w:hAnsi="Times New Roman" w:cs="Times New Roman"/>
    </w:rPr>
  </w:style>
  <w:style w:type="character" w:customStyle="1" w:styleId="WW8Num11z0">
    <w:name w:val="WW8Num11z0"/>
    <w:qFormat/>
    <w:rPr>
      <w:color w:val="00000A"/>
    </w:rPr>
  </w:style>
  <w:style w:type="character" w:customStyle="1" w:styleId="WW8Num12z0">
    <w:name w:val="WW8Num12z0"/>
    <w:qFormat/>
    <w:rPr>
      <w:rFonts w:ascii="Times New Roman" w:eastAsia="Lucida Sans Unicode" w:hAnsi="Times New Roman" w:cs="Times New Roman"/>
    </w:rPr>
  </w:style>
  <w:style w:type="character" w:customStyle="1" w:styleId="WW8Num14z0">
    <w:name w:val="WW8Num14z0"/>
    <w:qFormat/>
    <w:rPr>
      <w:rFonts w:ascii="Times New Roman" w:eastAsia="Lucida Sans Unicode" w:hAnsi="Times New Roman" w:cs="Times New Roman"/>
    </w:rPr>
  </w:style>
  <w:style w:type="character" w:customStyle="1" w:styleId="WW8Num14z1">
    <w:name w:val="WW8Num14z1"/>
    <w:qFormat/>
    <w:rPr>
      <w:rFonts w:ascii="Times New Roman" w:eastAsia="Times New Roman" w:hAnsi="Times New Roman" w:cs="Times New Roman"/>
    </w:rPr>
  </w:style>
  <w:style w:type="character" w:customStyle="1" w:styleId="WW8Num15z0">
    <w:name w:val="WW8Num15z0"/>
    <w:qFormat/>
    <w:rPr>
      <w:rFonts w:ascii="Times New Roman" w:eastAsia="Times New Roman" w:hAnsi="Times New Roman" w:cs="Times New Roman"/>
    </w:rPr>
  </w:style>
  <w:style w:type="character" w:customStyle="1" w:styleId="WW8Num16z0">
    <w:name w:val="WW8Num16z0"/>
    <w:qFormat/>
    <w:rPr>
      <w:rFonts w:ascii="Times New Roman" w:eastAsia="Times New Roman" w:hAnsi="Times New Roman" w:cs="Times New Roman"/>
    </w:rPr>
  </w:style>
  <w:style w:type="character" w:customStyle="1" w:styleId="WW8Num17z0">
    <w:name w:val="WW8Num17z0"/>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9z0">
    <w:name w:val="WW8Num19z0"/>
    <w:qFormat/>
    <w:rPr>
      <w:rFonts w:ascii="Times New Roman" w:eastAsia="Lucida Sans Unicode" w:hAnsi="Times New Roman" w:cs="Times New Roman"/>
    </w:rPr>
  </w:style>
  <w:style w:type="character" w:customStyle="1" w:styleId="WW8Num20z0">
    <w:name w:val="WW8Num20z0"/>
    <w:qFormat/>
    <w:rPr>
      <w:rFonts w:ascii="Times New Roman" w:eastAsia="Lucida Sans Unicode" w:hAnsi="Times New Roman" w:cs="Times New Roman"/>
    </w:rPr>
  </w:style>
  <w:style w:type="character" w:customStyle="1" w:styleId="WW8Num20z1">
    <w:name w:val="WW8Num20z1"/>
    <w:qFormat/>
    <w:rPr>
      <w:rFonts w:ascii="Symbol" w:hAnsi="Symbol" w:cs="Symbol"/>
      <w:sz w:val="18"/>
    </w:rPr>
  </w:style>
  <w:style w:type="character" w:customStyle="1" w:styleId="Domylnaczcionkaakapitu1">
    <w:name w:val="Domyślna czcionka akapitu1"/>
    <w:qFormat/>
  </w:style>
  <w:style w:type="character" w:customStyle="1" w:styleId="Nagwek1Znak">
    <w:name w:val="Nagłówek 1 Znak"/>
    <w:qFormat/>
    <w:rPr>
      <w:rFonts w:eastAsia="Times New Roman" w:cs="Times New Roman"/>
      <w:b/>
      <w:bCs/>
      <w:szCs w:val="20"/>
    </w:rPr>
  </w:style>
  <w:style w:type="character" w:customStyle="1" w:styleId="Nagwek5Znak">
    <w:name w:val="Nagłówek 5 Znak"/>
    <w:qFormat/>
    <w:rPr>
      <w:rFonts w:ascii="Times New Roman" w:eastAsia="Times New Roman" w:hAnsi="Times New Roman" w:cs="Times New Roman"/>
      <w:b/>
      <w:color w:val="000000"/>
      <w:szCs w:val="24"/>
    </w:rPr>
  </w:style>
  <w:style w:type="character" w:customStyle="1" w:styleId="TekstpodstawowyZnak">
    <w:name w:val="Tekst podstawowy Znak"/>
    <w:qFormat/>
    <w:rPr>
      <w:rFonts w:ascii="Times New Roman" w:eastAsia="Times New Roman" w:hAnsi="Times New Roman" w:cs="Times New Roman"/>
      <w:szCs w:val="20"/>
    </w:rPr>
  </w:style>
  <w:style w:type="character" w:customStyle="1" w:styleId="TekstpodstawowywcityZnak">
    <w:name w:val="Tekst podstawowy wcięty Znak"/>
    <w:qFormat/>
    <w:rPr>
      <w:rFonts w:ascii="Times New Roman" w:eastAsia="Times New Roman" w:hAnsi="Times New Roman" w:cs="Times New Roman"/>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StopkaZnak">
    <w:name w:val="Stopka Znak"/>
    <w:uiPriority w:val="99"/>
    <w:qFormat/>
    <w:rPr>
      <w:rFonts w:ascii="Times New Roman" w:eastAsia="Times New Roman" w:hAnsi="Times New Roman" w:cs="Times New Roman"/>
      <w:sz w:val="24"/>
      <w:szCs w:val="24"/>
    </w:rPr>
  </w:style>
  <w:style w:type="character" w:customStyle="1" w:styleId="TekstprzypisudolnegoZnak">
    <w:name w:val="Tekst przypisu dolnego Znak"/>
    <w:uiPriority w:val="99"/>
    <w:qFormat/>
    <w:rPr>
      <w:rFonts w:ascii="Times New Roman" w:eastAsia="Times New Roman" w:hAnsi="Times New Roman" w:cs="Times New Roman"/>
    </w:rPr>
  </w:style>
  <w:style w:type="character" w:customStyle="1" w:styleId="Znakiprzypiswdolnych">
    <w:name w:val="Znaki przypisów dolnych"/>
    <w:qFormat/>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Znakiprzypiswkocowych">
    <w:name w:val="Znaki przypisów końcowych"/>
    <w:qFormat/>
  </w:style>
  <w:style w:type="character" w:styleId="Pogrubienie">
    <w:name w:val="Strong"/>
    <w:qFormat/>
    <w:rsid w:val="00CD2A40"/>
    <w:rPr>
      <w:rFonts w:cs="Times New Roman"/>
      <w:b/>
      <w:bCs/>
    </w:rPr>
  </w:style>
  <w:style w:type="character" w:styleId="Odwoaniedokomentarza">
    <w:name w:val="annotation reference"/>
    <w:qFormat/>
    <w:rsid w:val="00073B77"/>
    <w:rPr>
      <w:sz w:val="16"/>
      <w:szCs w:val="16"/>
    </w:rPr>
  </w:style>
  <w:style w:type="character" w:customStyle="1" w:styleId="TekstkomentarzaZnak">
    <w:name w:val="Tekst komentarza Znak"/>
    <w:link w:val="Tekstkomentarza"/>
    <w:qFormat/>
    <w:rsid w:val="00073B77"/>
    <w:rPr>
      <w:rFonts w:eastAsia="Lucida Sans Unicode"/>
      <w:kern w:val="2"/>
      <w:lang w:eastAsia="ar-SA"/>
    </w:rPr>
  </w:style>
  <w:style w:type="character" w:customStyle="1" w:styleId="TekstdymkaZnak">
    <w:name w:val="Tekst dymka Znak"/>
    <w:link w:val="Tekstdymka"/>
    <w:qFormat/>
    <w:rsid w:val="00073B77"/>
    <w:rPr>
      <w:rFonts w:ascii="Segoe UI" w:hAnsi="Segoe UI" w:cs="Segoe UI"/>
      <w:sz w:val="18"/>
      <w:szCs w:val="18"/>
      <w:lang w:eastAsia="ar-SA"/>
    </w:rPr>
  </w:style>
  <w:style w:type="character" w:customStyle="1" w:styleId="TematkomentarzaZnak">
    <w:name w:val="Temat komentarza Znak"/>
    <w:basedOn w:val="TekstkomentarzaZnak"/>
    <w:link w:val="Tematkomentarza"/>
    <w:qFormat/>
    <w:rsid w:val="001577A8"/>
    <w:rPr>
      <w:rFonts w:eastAsia="Lucida Sans Unicode"/>
      <w:b/>
      <w:bCs/>
      <w:kern w:val="2"/>
      <w:lang w:eastAsia="ar-SA"/>
    </w:rPr>
  </w:style>
  <w:style w:type="character" w:customStyle="1" w:styleId="ListLabel1">
    <w:name w:val="ListLabel 1"/>
    <w:qFormat/>
    <w:rPr>
      <w:rFonts w:cs="Symbol"/>
    </w:rPr>
  </w:style>
  <w:style w:type="character" w:customStyle="1" w:styleId="ListLabel2">
    <w:name w:val="ListLabel 2"/>
    <w:qFormat/>
    <w:rPr>
      <w:rFonts w:ascii="Arial" w:hAnsi="Arial" w:cs="Times New Roman"/>
      <w:sz w:val="21"/>
    </w:rPr>
  </w:style>
  <w:style w:type="character" w:customStyle="1" w:styleId="ListLabel3">
    <w:name w:val="ListLabel 3"/>
    <w:qFormat/>
    <w:rPr>
      <w:rFonts w:ascii="Arial" w:hAnsi="Arial" w:cs="Times New Roman"/>
      <w:sz w:val="21"/>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Arial" w:hAnsi="Arial" w:cs="Times New Roman"/>
      <w:sz w:val="21"/>
    </w:rPr>
  </w:style>
  <w:style w:type="character" w:customStyle="1" w:styleId="ListLabel13">
    <w:name w:val="ListLabel 13"/>
    <w:qFormat/>
    <w:rPr>
      <w:rFonts w:ascii="Arial" w:hAnsi="Arial" w:cs="Times New Roman"/>
      <w:sz w:val="21"/>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Arial" w:hAnsi="Arial" w:cs="Times New Roman"/>
      <w:sz w:val="21"/>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Arial" w:hAnsi="Arial" w:cs="Times New Roman"/>
      <w:sz w:val="21"/>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Arial" w:hAnsi="Arial" w:cs="Times New Roman"/>
      <w:sz w:val="21"/>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ascii="Arial" w:hAnsi="Arial" w:cs="Times New Roman"/>
      <w:sz w:val="21"/>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color w:val="548DD4"/>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cs="Times New Roman"/>
      <w:sz w:val="21"/>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Arial" w:hAnsi="Arial" w:cs="Times New Roman"/>
      <w:sz w:val="21"/>
    </w:rPr>
  </w:style>
  <w:style w:type="character" w:customStyle="1" w:styleId="ListLabel59">
    <w:name w:val="ListLabel 59"/>
    <w:qFormat/>
    <w:rPr>
      <w:rFonts w:ascii="Arial" w:hAnsi="Arial" w:cs="Times New Roman"/>
      <w:b w:val="0"/>
      <w:sz w:val="21"/>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ascii="Arial" w:hAnsi="Arial" w:cs="Times New Roman"/>
      <w:sz w:val="21"/>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b w:val="0"/>
      <w:i w:val="0"/>
      <w:strike w:val="0"/>
      <w:dstrike w:val="0"/>
      <w:color w:val="000000"/>
      <w:position w:val="0"/>
      <w:sz w:val="24"/>
      <w:szCs w:val="24"/>
      <w:u w:val="none" w:color="000000"/>
      <w:vertAlign w:val="baseline"/>
    </w:rPr>
  </w:style>
  <w:style w:type="character" w:customStyle="1" w:styleId="ListLabel81">
    <w:name w:val="ListLabel 81"/>
    <w:qFormat/>
    <w:rPr>
      <w:rFonts w:eastAsia="Calibri" w:cs="Calibri"/>
      <w:b w:val="0"/>
      <w:i w:val="0"/>
      <w:strike w:val="0"/>
      <w:dstrike w:val="0"/>
      <w:color w:val="000000"/>
      <w:position w:val="0"/>
      <w:sz w:val="24"/>
      <w:szCs w:val="24"/>
      <w:u w:val="none" w:color="000000"/>
      <w:vertAlign w:val="baseline"/>
    </w:rPr>
  </w:style>
  <w:style w:type="character" w:customStyle="1" w:styleId="ListLabel82">
    <w:name w:val="ListLabel 82"/>
    <w:qFormat/>
    <w:rPr>
      <w:rFonts w:eastAsia="Calibri" w:cs="Calibri"/>
      <w:b w:val="0"/>
      <w:i w:val="0"/>
      <w:strike w:val="0"/>
      <w:dstrike w:val="0"/>
      <w:color w:val="000000"/>
      <w:position w:val="0"/>
      <w:sz w:val="24"/>
      <w:szCs w:val="24"/>
      <w:u w:val="none" w:color="000000"/>
      <w:vertAlign w:val="baseline"/>
    </w:rPr>
  </w:style>
  <w:style w:type="character" w:customStyle="1" w:styleId="ListLabel83">
    <w:name w:val="ListLabel 83"/>
    <w:qFormat/>
    <w:rPr>
      <w:rFonts w:eastAsia="Calibri" w:cs="Calibri"/>
      <w:b w:val="0"/>
      <w:i w:val="0"/>
      <w:strike w:val="0"/>
      <w:dstrike w:val="0"/>
      <w:color w:val="000000"/>
      <w:position w:val="0"/>
      <w:sz w:val="24"/>
      <w:szCs w:val="24"/>
      <w:u w:val="none" w:color="000000"/>
      <w:vertAlign w:val="baseline"/>
    </w:rPr>
  </w:style>
  <w:style w:type="character" w:customStyle="1" w:styleId="ListLabel84">
    <w:name w:val="ListLabel 84"/>
    <w:qFormat/>
    <w:rPr>
      <w:rFonts w:eastAsia="Calibri" w:cs="Calibri"/>
      <w:b w:val="0"/>
      <w:i w:val="0"/>
      <w:strike w:val="0"/>
      <w:dstrike w:val="0"/>
      <w:color w:val="000000"/>
      <w:position w:val="0"/>
      <w:sz w:val="24"/>
      <w:szCs w:val="24"/>
      <w:u w:val="none" w:color="000000"/>
      <w:vertAlign w:val="baseline"/>
    </w:rPr>
  </w:style>
  <w:style w:type="character" w:customStyle="1" w:styleId="ListLabel85">
    <w:name w:val="ListLabel 85"/>
    <w:qFormat/>
    <w:rPr>
      <w:rFonts w:eastAsia="Calibri" w:cs="Calibri"/>
      <w:b w:val="0"/>
      <w:i w:val="0"/>
      <w:strike w:val="0"/>
      <w:dstrike w:val="0"/>
      <w:color w:val="000000"/>
      <w:position w:val="0"/>
      <w:sz w:val="24"/>
      <w:szCs w:val="24"/>
      <w:u w:val="none" w:color="000000"/>
      <w:vertAlign w:val="baseline"/>
    </w:rPr>
  </w:style>
  <w:style w:type="character" w:customStyle="1" w:styleId="ListLabel86">
    <w:name w:val="ListLabel 86"/>
    <w:qFormat/>
    <w:rPr>
      <w:rFonts w:eastAsia="Calibri" w:cs="Calibri"/>
      <w:b w:val="0"/>
      <w:i w:val="0"/>
      <w:strike w:val="0"/>
      <w:dstrike w:val="0"/>
      <w:color w:val="000000"/>
      <w:position w:val="0"/>
      <w:sz w:val="24"/>
      <w:szCs w:val="24"/>
      <w:u w:val="none" w:color="000000"/>
      <w:vertAlign w:val="baseline"/>
    </w:rPr>
  </w:style>
  <w:style w:type="character" w:customStyle="1" w:styleId="ListLabel87">
    <w:name w:val="ListLabel 87"/>
    <w:qFormat/>
    <w:rPr>
      <w:rFonts w:eastAsia="Calibri" w:cs="Calibri"/>
      <w:b w:val="0"/>
      <w:i w:val="0"/>
      <w:strike w:val="0"/>
      <w:dstrike w:val="0"/>
      <w:color w:val="000000"/>
      <w:position w:val="0"/>
      <w:sz w:val="24"/>
      <w:szCs w:val="24"/>
      <w:u w:val="none" w:color="000000"/>
      <w:vertAlign w:val="baseline"/>
    </w:rPr>
  </w:style>
  <w:style w:type="character" w:customStyle="1" w:styleId="ListLabel88">
    <w:name w:val="ListLabel 88"/>
    <w:qFormat/>
    <w:rPr>
      <w:rFonts w:eastAsia="Calibri" w:cs="Calibri"/>
      <w:b w:val="0"/>
      <w:i w:val="0"/>
      <w:strike w:val="0"/>
      <w:dstrike w:val="0"/>
      <w:color w:val="000000"/>
      <w:position w:val="0"/>
      <w:sz w:val="24"/>
      <w:szCs w:val="24"/>
      <w:u w:val="none" w:color="000000"/>
      <w:vertAlign w:val="baseline"/>
    </w:rPr>
  </w:style>
  <w:style w:type="character" w:customStyle="1" w:styleId="ListLabel89">
    <w:name w:val="ListLabel 89"/>
    <w:qFormat/>
    <w:rPr>
      <w:b w:val="0"/>
      <w:i w:val="0"/>
      <w:strike w:val="0"/>
      <w:dstrike w:val="0"/>
      <w:color w:val="000000"/>
      <w:position w:val="0"/>
      <w:sz w:val="21"/>
      <w:szCs w:val="21"/>
      <w:u w:val="none" w:color="000000"/>
      <w:vertAlign w:val="baseline"/>
    </w:rPr>
  </w:style>
  <w:style w:type="character" w:customStyle="1" w:styleId="ListLabel90">
    <w:name w:val="ListLabel 90"/>
    <w:qFormat/>
    <w:rPr>
      <w:rFonts w:eastAsia="Calibri" w:cs="Calibri"/>
      <w:b w:val="0"/>
      <w:i w:val="0"/>
      <w:strike w:val="0"/>
      <w:dstrike w:val="0"/>
      <w:color w:val="000000"/>
      <w:position w:val="0"/>
      <w:sz w:val="24"/>
      <w:szCs w:val="24"/>
      <w:u w:val="none" w:color="000000"/>
      <w:vertAlign w:val="baseline"/>
    </w:rPr>
  </w:style>
  <w:style w:type="character" w:customStyle="1" w:styleId="ListLabel91">
    <w:name w:val="ListLabel 91"/>
    <w:qFormat/>
    <w:rPr>
      <w:rFonts w:eastAsia="Calibri" w:cs="Calibri"/>
      <w:b w:val="0"/>
      <w:i w:val="0"/>
      <w:strike w:val="0"/>
      <w:dstrike w:val="0"/>
      <w:color w:val="000000"/>
      <w:position w:val="0"/>
      <w:sz w:val="24"/>
      <w:szCs w:val="24"/>
      <w:u w:val="none" w:color="000000"/>
      <w:vertAlign w:val="baseline"/>
    </w:rPr>
  </w:style>
  <w:style w:type="character" w:customStyle="1" w:styleId="ListLabel92">
    <w:name w:val="ListLabel 92"/>
    <w:qFormat/>
    <w:rPr>
      <w:rFonts w:eastAsia="Calibri" w:cs="Calibri"/>
      <w:b w:val="0"/>
      <w:i w:val="0"/>
      <w:strike w:val="0"/>
      <w:dstrike w:val="0"/>
      <w:color w:val="000000"/>
      <w:position w:val="0"/>
      <w:sz w:val="24"/>
      <w:szCs w:val="24"/>
      <w:u w:val="none" w:color="000000"/>
      <w:vertAlign w:val="baseline"/>
    </w:rPr>
  </w:style>
  <w:style w:type="character" w:customStyle="1" w:styleId="ListLabel93">
    <w:name w:val="ListLabel 93"/>
    <w:qFormat/>
    <w:rPr>
      <w:rFonts w:eastAsia="Calibri" w:cs="Calibri"/>
      <w:b w:val="0"/>
      <w:i w:val="0"/>
      <w:strike w:val="0"/>
      <w:dstrike w:val="0"/>
      <w:color w:val="000000"/>
      <w:position w:val="0"/>
      <w:sz w:val="24"/>
      <w:szCs w:val="24"/>
      <w:u w:val="none" w:color="000000"/>
      <w:vertAlign w:val="baseline"/>
    </w:rPr>
  </w:style>
  <w:style w:type="character" w:customStyle="1" w:styleId="ListLabel94">
    <w:name w:val="ListLabel 94"/>
    <w:qFormat/>
    <w:rPr>
      <w:rFonts w:eastAsia="Calibri" w:cs="Calibri"/>
      <w:b w:val="0"/>
      <w:i w:val="0"/>
      <w:strike w:val="0"/>
      <w:dstrike w:val="0"/>
      <w:color w:val="000000"/>
      <w:position w:val="0"/>
      <w:sz w:val="24"/>
      <w:szCs w:val="24"/>
      <w:u w:val="none" w:color="000000"/>
      <w:vertAlign w:val="baseline"/>
    </w:rPr>
  </w:style>
  <w:style w:type="character" w:customStyle="1" w:styleId="ListLabel95">
    <w:name w:val="ListLabel 95"/>
    <w:qFormat/>
    <w:rPr>
      <w:rFonts w:eastAsia="Calibri" w:cs="Calibri"/>
      <w:b w:val="0"/>
      <w:i w:val="0"/>
      <w:strike w:val="0"/>
      <w:dstrike w:val="0"/>
      <w:color w:val="000000"/>
      <w:position w:val="0"/>
      <w:sz w:val="24"/>
      <w:szCs w:val="24"/>
      <w:u w:val="none" w:color="000000"/>
      <w:vertAlign w:val="baseline"/>
    </w:rPr>
  </w:style>
  <w:style w:type="character" w:customStyle="1" w:styleId="ListLabel96">
    <w:name w:val="ListLabel 96"/>
    <w:qFormat/>
    <w:rPr>
      <w:rFonts w:eastAsia="Calibri" w:cs="Calibri"/>
      <w:b w:val="0"/>
      <w:i w:val="0"/>
      <w:strike w:val="0"/>
      <w:dstrike w:val="0"/>
      <w:color w:val="000000"/>
      <w:position w:val="0"/>
      <w:sz w:val="24"/>
      <w:szCs w:val="24"/>
      <w:u w:val="none" w:color="000000"/>
      <w:vertAlign w:val="baseline"/>
    </w:rPr>
  </w:style>
  <w:style w:type="character" w:customStyle="1" w:styleId="ListLabel97">
    <w:name w:val="ListLabel 97"/>
    <w:qFormat/>
    <w:rPr>
      <w:rFonts w:eastAsia="Calibri" w:cs="Calibri"/>
      <w:b w:val="0"/>
      <w:i w:val="0"/>
      <w:strike w:val="0"/>
      <w:dstrike w:val="0"/>
      <w:color w:val="000000"/>
      <w:position w:val="0"/>
      <w:sz w:val="24"/>
      <w:szCs w:val="24"/>
      <w:u w:val="none" w:color="000000"/>
      <w:vertAlign w:val="baseline"/>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jc w:val="both"/>
    </w:pPr>
    <w:rPr>
      <w:sz w:val="28"/>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Mangal"/>
    </w:rPr>
  </w:style>
  <w:style w:type="paragraph" w:customStyle="1" w:styleId="Nagwek10">
    <w:name w:val="Nagłówek1"/>
    <w:basedOn w:val="Normalny"/>
    <w:qFormat/>
    <w:pPr>
      <w:keepNext/>
      <w:spacing w:before="240" w:after="120"/>
    </w:pPr>
    <w:rPr>
      <w:rFonts w:ascii="Arial" w:eastAsia="Microsoft YaHei" w:hAnsi="Arial" w:cs="Mangal"/>
      <w:sz w:val="28"/>
      <w:szCs w:val="28"/>
    </w:rPr>
  </w:style>
  <w:style w:type="paragraph" w:customStyle="1" w:styleId="Podpis1">
    <w:name w:val="Podpis1"/>
    <w:basedOn w:val="Normalny"/>
    <w:qFormat/>
    <w:pPr>
      <w:suppressLineNumbers/>
      <w:spacing w:before="120" w:after="120"/>
    </w:pPr>
    <w:rPr>
      <w:rFonts w:cs="Mangal"/>
      <w:i/>
      <w:iCs/>
    </w:rPr>
  </w:style>
  <w:style w:type="paragraph" w:styleId="Tekstpodstawowywcity">
    <w:name w:val="Body Text Indent"/>
    <w:basedOn w:val="Normalny"/>
    <w:pPr>
      <w:tabs>
        <w:tab w:val="center" w:pos="5046"/>
        <w:tab w:val="right" w:pos="9582"/>
      </w:tabs>
      <w:ind w:left="150"/>
      <w:jc w:val="both"/>
    </w:pPr>
    <w:rPr>
      <w:sz w:val="28"/>
    </w:rPr>
  </w:style>
  <w:style w:type="paragraph" w:customStyle="1" w:styleId="WW-Tekstpodstawowywcity2">
    <w:name w:val="WW-Tekst podstawowy wcięty 2"/>
    <w:basedOn w:val="Normalny"/>
    <w:qFormat/>
    <w:pPr>
      <w:ind w:left="348"/>
      <w:jc w:val="both"/>
    </w:pPr>
    <w:rPr>
      <w:color w:val="000000"/>
      <w:sz w:val="28"/>
    </w:rPr>
  </w:style>
  <w:style w:type="paragraph" w:customStyle="1" w:styleId="WW-Tekstpodstawowy2">
    <w:name w:val="WW-Tekst podstawowy 2"/>
    <w:basedOn w:val="Normalny"/>
    <w:qFormat/>
    <w:pPr>
      <w:jc w:val="both"/>
    </w:pPr>
    <w:rPr>
      <w:color w:val="000000"/>
      <w:sz w:val="28"/>
    </w:rPr>
  </w:style>
  <w:style w:type="paragraph" w:customStyle="1" w:styleId="WW-Tekstpodstawowy21">
    <w:name w:val="WW-Tekst podstawowy 21"/>
    <w:basedOn w:val="Normalny"/>
    <w:qFormat/>
    <w:pPr>
      <w:tabs>
        <w:tab w:val="center" w:pos="4896"/>
        <w:tab w:val="right" w:pos="9432"/>
      </w:tabs>
    </w:pPr>
    <w:rPr>
      <w:color w:val="000000"/>
      <w:sz w:val="28"/>
    </w:rPr>
  </w:style>
  <w:style w:type="paragraph" w:styleId="Stopka">
    <w:name w:val="footer"/>
    <w:basedOn w:val="Normalny"/>
    <w:uiPriority w:val="99"/>
    <w:pPr>
      <w:tabs>
        <w:tab w:val="center" w:pos="4536"/>
        <w:tab w:val="right" w:pos="9072"/>
      </w:tabs>
    </w:pPr>
  </w:style>
  <w:style w:type="paragraph" w:styleId="Akapitzlist">
    <w:name w:val="List Paragraph"/>
    <w:aliases w:val="Preambuła,normalny tekst,Podsis rysunku,Akapit z listą numerowaną,L1,Numerowanie,Normal,BulletC,Obiekt,List Paragraph1,Wyliczanie,Akapit z listą3,Akapit z listą31,Akapit z listą11,Bullets,Kolorowa lista — akcent 11,normalny,Nagłówek_JP"/>
    <w:basedOn w:val="Normalny"/>
    <w:link w:val="AkapitzlistZnak"/>
    <w:uiPriority w:val="34"/>
    <w:qFormat/>
    <w:pPr>
      <w:suppressAutoHyphens w:val="0"/>
      <w:ind w:left="720"/>
    </w:pPr>
    <w:rPr>
      <w:rFonts w:eastAsia="Calibri"/>
      <w:bCs/>
    </w:rPr>
  </w:style>
  <w:style w:type="paragraph" w:styleId="Tekstprzypisudolnego">
    <w:name w:val="footnote text"/>
    <w:basedOn w:val="Normalny"/>
    <w:uiPriority w:val="99"/>
    <w:rPr>
      <w:sz w:val="20"/>
      <w:szCs w:val="20"/>
    </w:rPr>
  </w:style>
  <w:style w:type="paragraph" w:styleId="Tekstpodstawowy2">
    <w:name w:val="Body Text 2"/>
    <w:basedOn w:val="Normalny"/>
    <w:qFormat/>
    <w:rsid w:val="00CD2A40"/>
    <w:pPr>
      <w:suppressAutoHyphens w:val="0"/>
      <w:spacing w:after="120" w:line="480" w:lineRule="auto"/>
    </w:pPr>
    <w:rPr>
      <w:rFonts w:eastAsia="SimSun"/>
      <w:lang w:eastAsia="pl-PL"/>
    </w:rPr>
  </w:style>
  <w:style w:type="paragraph" w:customStyle="1" w:styleId="db">
    <w:name w:val="db"/>
    <w:qFormat/>
    <w:rsid w:val="00CD2A40"/>
    <w:rPr>
      <w:rFonts w:eastAsia="SimSun"/>
      <w:color w:val="000000"/>
      <w:sz w:val="28"/>
    </w:rPr>
  </w:style>
  <w:style w:type="paragraph" w:customStyle="1" w:styleId="Standard">
    <w:name w:val="Standard"/>
    <w:qFormat/>
    <w:rsid w:val="00A537C2"/>
    <w:pPr>
      <w:widowControl w:val="0"/>
      <w:suppressAutoHyphens/>
      <w:textAlignment w:val="baseline"/>
    </w:pPr>
    <w:rPr>
      <w:rFonts w:eastAsia="Lucida Sans Unicode" w:cs="Tahoma"/>
      <w:color w:val="000000"/>
      <w:kern w:val="2"/>
      <w:sz w:val="24"/>
      <w:szCs w:val="24"/>
      <w:lang w:val="en-US" w:eastAsia="en-US" w:bidi="en-US"/>
    </w:rPr>
  </w:style>
  <w:style w:type="paragraph" w:styleId="Tekstkomentarza">
    <w:name w:val="annotation text"/>
    <w:basedOn w:val="Normalny"/>
    <w:link w:val="TekstkomentarzaZnak"/>
    <w:qFormat/>
    <w:rsid w:val="00073B77"/>
    <w:pPr>
      <w:widowControl w:val="0"/>
    </w:pPr>
    <w:rPr>
      <w:rFonts w:eastAsia="Lucida Sans Unicode"/>
      <w:kern w:val="2"/>
      <w:sz w:val="20"/>
      <w:szCs w:val="20"/>
    </w:rPr>
  </w:style>
  <w:style w:type="paragraph" w:styleId="Tekstdymka">
    <w:name w:val="Balloon Text"/>
    <w:basedOn w:val="Normalny"/>
    <w:link w:val="TekstdymkaZnak"/>
    <w:qFormat/>
    <w:rsid w:val="00073B77"/>
    <w:rPr>
      <w:rFonts w:ascii="Segoe UI" w:hAnsi="Segoe UI" w:cs="Segoe UI"/>
      <w:sz w:val="18"/>
      <w:szCs w:val="18"/>
    </w:rPr>
  </w:style>
  <w:style w:type="paragraph" w:styleId="Tematkomentarza">
    <w:name w:val="annotation subject"/>
    <w:basedOn w:val="Tekstkomentarza"/>
    <w:link w:val="TematkomentarzaZnak"/>
    <w:qFormat/>
    <w:rsid w:val="001577A8"/>
    <w:pPr>
      <w:widowControl/>
    </w:pPr>
    <w:rPr>
      <w:rFonts w:eastAsia="Times New Roman"/>
      <w:b/>
      <w:bCs/>
      <w:kern w:val="0"/>
    </w:rPr>
  </w:style>
  <w:style w:type="character" w:styleId="Odwoanieprzypisudolnego">
    <w:name w:val="footnote reference"/>
    <w:uiPriority w:val="99"/>
    <w:rsid w:val="0081421A"/>
    <w:rPr>
      <w:vertAlign w:val="superscript"/>
    </w:rPr>
  </w:style>
  <w:style w:type="character" w:customStyle="1" w:styleId="AkapitzlistZnak">
    <w:name w:val="Akapit z listą Znak"/>
    <w:aliases w:val="Preambuła Znak,normalny tekst Znak,Podsis rysunku Znak,Akapit z listą numerowaną Znak,L1 Znak,Numerowanie Znak,Normal Znak,BulletC Znak,Obiekt Znak,List Paragraph1 Znak,Wyliczanie Znak,Akapit z listą3 Znak,Akapit z listą31 Znak"/>
    <w:link w:val="Akapitzlist"/>
    <w:uiPriority w:val="34"/>
    <w:qFormat/>
    <w:rsid w:val="00CA0F89"/>
    <w:rPr>
      <w:rFonts w:eastAsia="Calibri"/>
      <w:bCs/>
      <w:sz w:val="24"/>
      <w:szCs w:val="24"/>
      <w:lang w:eastAsia="ar-SA"/>
    </w:rPr>
  </w:style>
  <w:style w:type="paragraph" w:customStyle="1" w:styleId="Default">
    <w:name w:val="Default"/>
    <w:rsid w:val="005525D4"/>
    <w:pPr>
      <w:autoSpaceDE w:val="0"/>
      <w:autoSpaceDN w:val="0"/>
      <w:adjustRightInd w:val="0"/>
    </w:pPr>
    <w:rPr>
      <w:color w:val="000000"/>
      <w:sz w:val="24"/>
      <w:szCs w:val="24"/>
    </w:rPr>
  </w:style>
  <w:style w:type="paragraph" w:styleId="Tekstprzypisukocowego">
    <w:name w:val="endnote text"/>
    <w:basedOn w:val="Normalny"/>
    <w:link w:val="TekstprzypisukocowegoZnak"/>
    <w:semiHidden/>
    <w:unhideWhenUsed/>
    <w:rsid w:val="001047A6"/>
    <w:rPr>
      <w:sz w:val="20"/>
      <w:szCs w:val="20"/>
    </w:rPr>
  </w:style>
  <w:style w:type="character" w:customStyle="1" w:styleId="TekstprzypisukocowegoZnak">
    <w:name w:val="Tekst przypisu końcowego Znak"/>
    <w:basedOn w:val="Domylnaczcionkaakapitu"/>
    <w:link w:val="Tekstprzypisukocowego"/>
    <w:semiHidden/>
    <w:rsid w:val="001047A6"/>
    <w:rPr>
      <w:lang w:eastAsia="ar-SA"/>
    </w:rPr>
  </w:style>
  <w:style w:type="character" w:styleId="Odwoanieprzypisukocowego">
    <w:name w:val="endnote reference"/>
    <w:basedOn w:val="Domylnaczcionkaakapitu"/>
    <w:semiHidden/>
    <w:unhideWhenUsed/>
    <w:rsid w:val="001047A6"/>
    <w:rPr>
      <w:vertAlign w:val="superscript"/>
    </w:rPr>
  </w:style>
  <w:style w:type="paragraph" w:customStyle="1" w:styleId="Tytuparagrafu">
    <w:name w:val="Tytuł paragrafu"/>
    <w:basedOn w:val="Akapitzlist"/>
    <w:qFormat/>
    <w:rsid w:val="00D010E0"/>
    <w:pPr>
      <w:keepNext/>
      <w:keepLines/>
      <w:numPr>
        <w:numId w:val="44"/>
      </w:numPr>
      <w:spacing w:before="360" w:after="120" w:line="250" w:lineRule="auto"/>
      <w:ind w:left="357" w:hanging="357"/>
      <w:jc w:val="center"/>
    </w:pPr>
    <w:rPr>
      <w:rFonts w:asciiTheme="minorHAnsi" w:eastAsia="Open Sans" w:hAnsiTheme="minorHAnsi" w:cs="Open Sans"/>
      <w:b/>
      <w:bCs w:val="0"/>
      <w:caps/>
      <w:color w:val="000000"/>
      <w:sz w:val="22"/>
      <w:szCs w:val="22"/>
      <w:lang w:eastAsia="pl-PL"/>
    </w:rPr>
  </w:style>
  <w:style w:type="paragraph" w:customStyle="1" w:styleId="Poziom1">
    <w:name w:val="Poziom 1"/>
    <w:basedOn w:val="Akapitzlist"/>
    <w:link w:val="Poziom1Znak"/>
    <w:qFormat/>
    <w:rsid w:val="00D010E0"/>
    <w:pPr>
      <w:numPr>
        <w:ilvl w:val="1"/>
        <w:numId w:val="44"/>
      </w:numPr>
      <w:spacing w:after="120" w:line="250" w:lineRule="auto"/>
      <w:jc w:val="both"/>
    </w:pPr>
    <w:rPr>
      <w:rFonts w:asciiTheme="minorHAnsi" w:eastAsia="Open Sans" w:hAnsiTheme="minorHAnsi" w:cs="Open Sans"/>
      <w:bCs w:val="0"/>
      <w:color w:val="000000"/>
      <w:sz w:val="22"/>
      <w:szCs w:val="22"/>
      <w:lang w:eastAsia="pl-PL"/>
    </w:rPr>
  </w:style>
  <w:style w:type="paragraph" w:customStyle="1" w:styleId="Poziom2">
    <w:name w:val="Poziom 2"/>
    <w:basedOn w:val="Akapitzlist"/>
    <w:link w:val="Poziom2Znak"/>
    <w:qFormat/>
    <w:rsid w:val="00D010E0"/>
    <w:pPr>
      <w:numPr>
        <w:ilvl w:val="2"/>
        <w:numId w:val="44"/>
      </w:numPr>
      <w:spacing w:after="120" w:line="250" w:lineRule="auto"/>
      <w:ind w:left="924" w:hanging="357"/>
      <w:jc w:val="both"/>
    </w:pPr>
    <w:rPr>
      <w:rFonts w:asciiTheme="minorHAnsi" w:eastAsia="Open Sans" w:hAnsiTheme="minorHAnsi" w:cs="Open Sans"/>
      <w:bCs w:val="0"/>
      <w:color w:val="000000"/>
      <w:sz w:val="22"/>
      <w:szCs w:val="22"/>
      <w:lang w:eastAsia="pl-PL"/>
    </w:rPr>
  </w:style>
  <w:style w:type="character" w:customStyle="1" w:styleId="Poziom1Znak">
    <w:name w:val="Poziom 1 Znak"/>
    <w:basedOn w:val="Domylnaczcionkaakapitu"/>
    <w:link w:val="Poziom1"/>
    <w:rsid w:val="00D010E0"/>
    <w:rPr>
      <w:rFonts w:asciiTheme="minorHAnsi" w:eastAsia="Open Sans" w:hAnsiTheme="minorHAnsi" w:cs="Open Sans"/>
      <w:color w:val="000000"/>
      <w:sz w:val="22"/>
      <w:szCs w:val="22"/>
    </w:rPr>
  </w:style>
  <w:style w:type="paragraph" w:customStyle="1" w:styleId="Poziom3">
    <w:name w:val="Poziom 3"/>
    <w:basedOn w:val="Akapitzlist"/>
    <w:link w:val="Poziom3Znak"/>
    <w:qFormat/>
    <w:rsid w:val="00D010E0"/>
    <w:pPr>
      <w:numPr>
        <w:ilvl w:val="3"/>
        <w:numId w:val="44"/>
      </w:numPr>
      <w:spacing w:after="120" w:line="250" w:lineRule="auto"/>
      <w:ind w:left="1281" w:hanging="357"/>
      <w:jc w:val="both"/>
    </w:pPr>
    <w:rPr>
      <w:rFonts w:asciiTheme="minorHAnsi" w:eastAsia="Open Sans" w:hAnsiTheme="minorHAnsi" w:cs="Open Sans"/>
      <w:bCs w:val="0"/>
      <w:color w:val="000000"/>
      <w:sz w:val="22"/>
      <w:szCs w:val="22"/>
      <w:lang w:eastAsia="pl-PL"/>
    </w:rPr>
  </w:style>
  <w:style w:type="paragraph" w:customStyle="1" w:styleId="Poziom4">
    <w:name w:val="Poziom 4"/>
    <w:basedOn w:val="Akapitzlist"/>
    <w:qFormat/>
    <w:rsid w:val="001950BC"/>
    <w:pPr>
      <w:keepLines/>
      <w:widowControl w:val="0"/>
      <w:tabs>
        <w:tab w:val="num" w:pos="360"/>
      </w:tabs>
      <w:suppressAutoHyphens/>
      <w:spacing w:after="120"/>
      <w:ind w:left="1803" w:hanging="357"/>
      <w:jc w:val="both"/>
    </w:pPr>
    <w:rPr>
      <w:rFonts w:asciiTheme="minorHAnsi" w:eastAsia="Lucida Sans Unicode" w:hAnsiTheme="minorHAnsi" w:cs="Calibri"/>
      <w:bCs w:val="0"/>
      <w:kern w:val="1"/>
      <w:sz w:val="22"/>
      <w:szCs w:val="20"/>
    </w:rPr>
  </w:style>
  <w:style w:type="character" w:customStyle="1" w:styleId="Poziom3Znak">
    <w:name w:val="Poziom 3 Znak"/>
    <w:basedOn w:val="Domylnaczcionkaakapitu"/>
    <w:link w:val="Poziom3"/>
    <w:rsid w:val="001950BC"/>
    <w:rPr>
      <w:rFonts w:asciiTheme="minorHAnsi" w:eastAsia="Open Sans" w:hAnsiTheme="minorHAnsi" w:cs="Open Sans"/>
      <w:color w:val="000000"/>
      <w:sz w:val="22"/>
      <w:szCs w:val="22"/>
    </w:rPr>
  </w:style>
  <w:style w:type="paragraph" w:customStyle="1" w:styleId="Poziom5">
    <w:name w:val="Poziom 5"/>
    <w:basedOn w:val="Akapitzlist"/>
    <w:qFormat/>
    <w:rsid w:val="001950BC"/>
    <w:pPr>
      <w:keepLines/>
      <w:widowControl w:val="0"/>
      <w:tabs>
        <w:tab w:val="num" w:pos="360"/>
      </w:tabs>
      <w:suppressAutoHyphens/>
      <w:spacing w:after="120"/>
      <w:ind w:left="2160" w:hanging="357"/>
      <w:jc w:val="both"/>
    </w:pPr>
    <w:rPr>
      <w:rFonts w:asciiTheme="minorHAnsi" w:eastAsia="Lucida Sans Unicode" w:hAnsiTheme="minorHAnsi" w:cs="Calibri"/>
      <w:bCs w:val="0"/>
      <w:kern w:val="1"/>
      <w:sz w:val="22"/>
      <w:szCs w:val="20"/>
    </w:rPr>
  </w:style>
  <w:style w:type="paragraph" w:styleId="Zwykytekst">
    <w:name w:val="Plain Text"/>
    <w:basedOn w:val="Normalny"/>
    <w:link w:val="ZwykytekstZnak"/>
    <w:uiPriority w:val="99"/>
    <w:rsid w:val="00A868A8"/>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A868A8"/>
    <w:rPr>
      <w:rFonts w:ascii="Courier New" w:hAnsi="Courier New" w:cs="Courier New"/>
    </w:rPr>
  </w:style>
  <w:style w:type="table" w:customStyle="1" w:styleId="GridTable1Light">
    <w:name w:val="Grid Table 1 Light"/>
    <w:basedOn w:val="Standardowy"/>
    <w:uiPriority w:val="46"/>
    <w:rsid w:val="00B851E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oprawka">
    <w:name w:val="Revision"/>
    <w:hidden/>
    <w:uiPriority w:val="99"/>
    <w:semiHidden/>
    <w:rsid w:val="009B7FDB"/>
    <w:rPr>
      <w:sz w:val="24"/>
      <w:szCs w:val="24"/>
      <w:lang w:eastAsia="ar-SA"/>
    </w:rPr>
  </w:style>
  <w:style w:type="character" w:styleId="Hipercze">
    <w:name w:val="Hyperlink"/>
    <w:basedOn w:val="Domylnaczcionkaakapitu"/>
    <w:unhideWhenUsed/>
    <w:rsid w:val="00943846"/>
    <w:rPr>
      <w:color w:val="0563C1" w:themeColor="hyperlink"/>
      <w:u w:val="single"/>
    </w:rPr>
  </w:style>
  <w:style w:type="character" w:customStyle="1" w:styleId="Poziom2Znak">
    <w:name w:val="Poziom 2 Znak"/>
    <w:basedOn w:val="Domylnaczcionkaakapitu"/>
    <w:link w:val="Poziom2"/>
    <w:rsid w:val="006230B5"/>
    <w:rPr>
      <w:rFonts w:asciiTheme="minorHAnsi" w:eastAsia="Open Sans" w:hAnsiTheme="minorHAnsi" w:cs="Open Sans"/>
      <w:color w:val="000000"/>
      <w:sz w:val="22"/>
      <w:szCs w:val="22"/>
    </w:rPr>
  </w:style>
  <w:style w:type="paragraph" w:styleId="Bezodstpw">
    <w:name w:val="No Spacing"/>
    <w:link w:val="BezodstpwZnak"/>
    <w:qFormat/>
    <w:rsid w:val="008D433F"/>
    <w:pPr>
      <w:spacing w:after="120"/>
      <w:ind w:left="709"/>
      <w:jc w:val="both"/>
    </w:pPr>
    <w:rPr>
      <w:rFonts w:asciiTheme="minorHAnsi" w:hAnsiTheme="minorHAnsi"/>
      <w:sz w:val="22"/>
      <w:szCs w:val="24"/>
    </w:rPr>
  </w:style>
  <w:style w:type="character" w:customStyle="1" w:styleId="BezodstpwZnak">
    <w:name w:val="Bez odstępów Znak"/>
    <w:basedOn w:val="Domylnaczcionkaakapitu"/>
    <w:link w:val="Bezodstpw"/>
    <w:rsid w:val="008D433F"/>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2658">
      <w:bodyDiv w:val="1"/>
      <w:marLeft w:val="0"/>
      <w:marRight w:val="0"/>
      <w:marTop w:val="0"/>
      <w:marBottom w:val="0"/>
      <w:divBdr>
        <w:top w:val="none" w:sz="0" w:space="0" w:color="auto"/>
        <w:left w:val="none" w:sz="0" w:space="0" w:color="auto"/>
        <w:bottom w:val="none" w:sz="0" w:space="0" w:color="auto"/>
        <w:right w:val="none" w:sz="0" w:space="0" w:color="auto"/>
      </w:divBdr>
    </w:div>
    <w:div w:id="592132172">
      <w:bodyDiv w:val="1"/>
      <w:marLeft w:val="0"/>
      <w:marRight w:val="0"/>
      <w:marTop w:val="0"/>
      <w:marBottom w:val="0"/>
      <w:divBdr>
        <w:top w:val="none" w:sz="0" w:space="0" w:color="auto"/>
        <w:left w:val="none" w:sz="0" w:space="0" w:color="auto"/>
        <w:bottom w:val="none" w:sz="0" w:space="0" w:color="auto"/>
        <w:right w:val="none" w:sz="0" w:space="0" w:color="auto"/>
      </w:divBdr>
    </w:div>
    <w:div w:id="1383410528">
      <w:bodyDiv w:val="1"/>
      <w:marLeft w:val="0"/>
      <w:marRight w:val="0"/>
      <w:marTop w:val="0"/>
      <w:marBottom w:val="0"/>
      <w:divBdr>
        <w:top w:val="none" w:sz="0" w:space="0" w:color="auto"/>
        <w:left w:val="none" w:sz="0" w:space="0" w:color="auto"/>
        <w:bottom w:val="none" w:sz="0" w:space="0" w:color="auto"/>
        <w:right w:val="none" w:sz="0" w:space="0" w:color="auto"/>
      </w:divBdr>
    </w:div>
    <w:div w:id="1956982707">
      <w:bodyDiv w:val="1"/>
      <w:marLeft w:val="0"/>
      <w:marRight w:val="0"/>
      <w:marTop w:val="0"/>
      <w:marBottom w:val="0"/>
      <w:divBdr>
        <w:top w:val="none" w:sz="0" w:space="0" w:color="auto"/>
        <w:left w:val="none" w:sz="0" w:space="0" w:color="auto"/>
        <w:bottom w:val="none" w:sz="0" w:space="0" w:color="auto"/>
        <w:right w:val="none" w:sz="0" w:space="0" w:color="auto"/>
      </w:divBdr>
    </w:div>
    <w:div w:id="209534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6D7F6-B1C3-434F-9781-94FE1984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7031</Words>
  <Characters>42191</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Sławomir Ochman</dc:creator>
  <cp:lastModifiedBy>Stazysta</cp:lastModifiedBy>
  <cp:revision>2</cp:revision>
  <cp:lastPrinted>2023-06-12T07:02:00Z</cp:lastPrinted>
  <dcterms:created xsi:type="dcterms:W3CDTF">2024-08-21T08:02:00Z</dcterms:created>
  <dcterms:modified xsi:type="dcterms:W3CDTF">2024-08-21T08:02:00Z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