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F7" w:rsidRPr="00B02E73" w:rsidRDefault="007B32F7" w:rsidP="007B32F7">
      <w:pPr>
        <w:spacing w:after="80"/>
      </w:pPr>
      <w:r w:rsidRPr="00B02E73">
        <w:t xml:space="preserve">Zespół Szkół Centrum Kształcenia Rolniczego w Lututowie, ul. Klonowska 3, 98-360 Lututów </w:t>
      </w:r>
      <w:r w:rsidRPr="00640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Postępowanie nr 24/2023 </w:t>
      </w:r>
      <w:r w:rsidRPr="00640630">
        <w:rPr>
          <w:sz w:val="24"/>
          <w:szCs w:val="24"/>
        </w:rPr>
        <w:t>” Zakup</w:t>
      </w:r>
      <w:r>
        <w:rPr>
          <w:sz w:val="24"/>
          <w:szCs w:val="24"/>
        </w:rPr>
        <w:t xml:space="preserve"> dwóch </w:t>
      </w:r>
      <w:r w:rsidRPr="00640630">
        <w:rPr>
          <w:sz w:val="24"/>
          <w:szCs w:val="24"/>
        </w:rPr>
        <w:t xml:space="preserve"> przyczep skrzyniowych na potrzeby ZSCKR Lututów</w:t>
      </w:r>
      <w:r>
        <w:rPr>
          <w:sz w:val="24"/>
          <w:szCs w:val="24"/>
        </w:rPr>
        <w:t>”</w:t>
      </w:r>
      <w:r w:rsidRPr="00640630">
        <w:rPr>
          <w:sz w:val="24"/>
          <w:szCs w:val="24"/>
        </w:rPr>
        <w:t xml:space="preserve"> </w:t>
      </w:r>
    </w:p>
    <w:p w:rsidR="007B32F7" w:rsidRPr="00B02E73" w:rsidRDefault="007B32F7" w:rsidP="007B32F7">
      <w:pPr>
        <w:spacing w:after="80"/>
        <w:rPr>
          <w:sz w:val="24"/>
          <w:szCs w:val="24"/>
        </w:rPr>
      </w:pPr>
      <w:r w:rsidRPr="00640630">
        <w:rPr>
          <w:rFonts w:ascii="Arial" w:hAnsi="Arial" w:cs="Arial"/>
          <w:sz w:val="19"/>
          <w:szCs w:val="19"/>
          <w:shd w:val="clear" w:color="auto" w:fill="FFFFFF"/>
        </w:rPr>
        <w:t> </w:t>
      </w:r>
      <w:hyperlink r:id="rId5" w:history="1">
        <w:r w:rsidRPr="00640630">
          <w:rPr>
            <w:rStyle w:val="Hipercze"/>
            <w:rFonts w:ascii="Arial" w:hAnsi="Arial" w:cs="Arial"/>
            <w:color w:val="auto"/>
            <w:sz w:val="19"/>
            <w:szCs w:val="19"/>
            <w:shd w:val="clear" w:color="auto" w:fill="FFFFFF"/>
          </w:rPr>
          <w:t>https://platformazakupowa.pl/transakcja/795041</w:t>
        </w:r>
      </w:hyperlink>
    </w:p>
    <w:p w:rsidR="007B32F7" w:rsidRDefault="007B32F7" w:rsidP="007B32F7">
      <w:pPr>
        <w:rPr>
          <w:b/>
          <w:sz w:val="24"/>
          <w:szCs w:val="24"/>
        </w:rPr>
      </w:pPr>
    </w:p>
    <w:p w:rsidR="007B32F7" w:rsidRPr="00BB0EE1" w:rsidRDefault="007B32F7" w:rsidP="007B32F7">
      <w:pPr>
        <w:spacing w:after="80"/>
        <w:rPr>
          <w:b/>
        </w:rPr>
      </w:pPr>
      <w:r w:rsidRPr="00B079DE">
        <w:rPr>
          <w:b/>
          <w:sz w:val="24"/>
          <w:szCs w:val="24"/>
        </w:rPr>
        <w:t xml:space="preserve"> OPIS PRZEDMIOTU ZAMÓWIENIA </w:t>
      </w:r>
      <w:r>
        <w:rPr>
          <w:b/>
          <w:sz w:val="24"/>
          <w:szCs w:val="24"/>
        </w:rPr>
        <w:t xml:space="preserve">w </w:t>
      </w:r>
      <w:r w:rsidRPr="00BB0EE1">
        <w:rPr>
          <w:b/>
          <w:sz w:val="24"/>
          <w:szCs w:val="24"/>
        </w:rPr>
        <w:t xml:space="preserve">Postępowaniu nr 24/2023 ” Zakup dwóch  przyczep skrzyniowych na potrzeby ZSCKR Lututów” </w:t>
      </w:r>
    </w:p>
    <w:p w:rsidR="007B32F7" w:rsidRPr="00B079DE" w:rsidRDefault="007B32F7" w:rsidP="007B32F7">
      <w:pPr>
        <w:rPr>
          <w:b/>
          <w:sz w:val="24"/>
          <w:szCs w:val="24"/>
        </w:rPr>
      </w:pPr>
    </w:p>
    <w:p w:rsidR="007B32F7" w:rsidRPr="00BB0EE1" w:rsidRDefault="007B32F7" w:rsidP="007B32F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Przedmiotem zamówienia są:</w:t>
      </w:r>
    </w:p>
    <w:p w:rsidR="007B32F7" w:rsidRDefault="007B32F7" w:rsidP="007B32F7">
      <w:pPr>
        <w:pStyle w:val="Akapitzlist"/>
        <w:numPr>
          <w:ilvl w:val="0"/>
          <w:numId w:val="2"/>
        </w:numPr>
        <w:spacing w:after="100"/>
      </w:pPr>
      <w:r w:rsidRPr="00BB0EE1">
        <w:rPr>
          <w:b/>
        </w:rPr>
        <w:t xml:space="preserve">Przyczepa </w:t>
      </w:r>
      <w:r w:rsidRPr="00BB0EE1">
        <w:t>ze stelażem i plandeką h2m, dopuszczalna masa całkowita 750 kg, o wymiarach skrzyni ładunkowej 154 cm x 297cm x 35 cm. Rodzaj zawieszenia - oś skrętna 2 x 750 kg  hamowana.</w:t>
      </w:r>
    </w:p>
    <w:p w:rsidR="007B32F7" w:rsidRDefault="007B32F7" w:rsidP="007B32F7">
      <w:pPr>
        <w:pStyle w:val="Akapitzlist"/>
        <w:spacing w:after="100"/>
      </w:pPr>
      <w:r w:rsidRPr="00BB0EE1">
        <w:t xml:space="preserve"> Rok produkcji 2023. Podłoga zbudowana ze sklejki 12 mm 9 antypoślizgowej, wodoodpornej). </w:t>
      </w:r>
    </w:p>
    <w:p w:rsidR="007B32F7" w:rsidRDefault="007B32F7" w:rsidP="007B32F7">
      <w:pPr>
        <w:pStyle w:val="Akapitzlist"/>
        <w:spacing w:after="100"/>
      </w:pPr>
      <w:r w:rsidRPr="00BB0EE1">
        <w:t>W zestawie z hamulcem, oraz dyszlem ocynkowanym .</w:t>
      </w:r>
    </w:p>
    <w:p w:rsidR="007B32F7" w:rsidRDefault="007B32F7" w:rsidP="007B32F7">
      <w:pPr>
        <w:pStyle w:val="Akapitzlist"/>
        <w:spacing w:after="100"/>
      </w:pPr>
      <w:r w:rsidRPr="00BB0EE1">
        <w:t xml:space="preserve"> Powierzchnia burt : </w:t>
      </w:r>
      <w:proofErr w:type="spellStart"/>
      <w:r w:rsidRPr="00BB0EE1">
        <w:t>ocynk</w:t>
      </w:r>
      <w:proofErr w:type="spellEnd"/>
      <w:r w:rsidRPr="00BB0EE1">
        <w:t xml:space="preserve"> galwaniczny, powierzchnia podwozia : </w:t>
      </w:r>
      <w:proofErr w:type="spellStart"/>
      <w:r w:rsidRPr="00BB0EE1">
        <w:t>ocynk</w:t>
      </w:r>
      <w:proofErr w:type="spellEnd"/>
      <w:r w:rsidRPr="00BB0EE1">
        <w:t xml:space="preserve"> ogniowy. Koła: 155/70 R13C. Błotniki plastikowe 220/750. Koło podporowe ; centralne, 48[mm].</w:t>
      </w:r>
    </w:p>
    <w:p w:rsidR="007B32F7" w:rsidRPr="00BB0EE1" w:rsidRDefault="007B32F7" w:rsidP="007B32F7">
      <w:pPr>
        <w:pStyle w:val="Akapitzlist"/>
        <w:spacing w:after="100"/>
      </w:pPr>
      <w:r w:rsidRPr="00BB0EE1">
        <w:t xml:space="preserve"> Uchwyt ładunku 6 </w:t>
      </w:r>
      <w:proofErr w:type="spellStart"/>
      <w:r w:rsidRPr="00BB0EE1">
        <w:t>szt</w:t>
      </w:r>
      <w:proofErr w:type="spellEnd"/>
      <w:r w:rsidRPr="00BB0EE1">
        <w:t>,. 10[mm].</w:t>
      </w:r>
    </w:p>
    <w:p w:rsidR="007B32F7" w:rsidRPr="00B17EC9" w:rsidRDefault="007B32F7" w:rsidP="007B32F7">
      <w:pPr>
        <w:pStyle w:val="Akapitzlist"/>
        <w:spacing w:after="100"/>
        <w:rPr>
          <w:sz w:val="24"/>
          <w:szCs w:val="24"/>
        </w:rPr>
      </w:pPr>
    </w:p>
    <w:p w:rsidR="007B32F7" w:rsidRPr="00F363CD" w:rsidRDefault="007B32F7" w:rsidP="007B32F7">
      <w:pPr>
        <w:pStyle w:val="Akapitzlist"/>
        <w:numPr>
          <w:ilvl w:val="0"/>
          <w:numId w:val="2"/>
        </w:numPr>
      </w:pPr>
      <w:r w:rsidRPr="00F363CD">
        <w:rPr>
          <w:b/>
        </w:rPr>
        <w:t>Przyczepa o dopuszczalnej masie całkowitej 2000kg.</w:t>
      </w:r>
      <w:r w:rsidRPr="00F363CD">
        <w:t>Wywrotka</w:t>
      </w:r>
      <w:r w:rsidRPr="00F363CD">
        <w:rPr>
          <w:b/>
        </w:rPr>
        <w:t>.</w:t>
      </w:r>
    </w:p>
    <w:p w:rsidR="007B32F7" w:rsidRPr="00F363CD" w:rsidRDefault="007B32F7" w:rsidP="007B32F7">
      <w:pPr>
        <w:pStyle w:val="Akapitzlist"/>
      </w:pPr>
      <w:r w:rsidRPr="00F363CD">
        <w:t>Wymiary skrzyni ładunkowej154 cm x 259 cm x 35 cm.</w:t>
      </w:r>
    </w:p>
    <w:p w:rsidR="007B32F7" w:rsidRPr="00F363CD" w:rsidRDefault="007B32F7" w:rsidP="007B32F7">
      <w:pPr>
        <w:pStyle w:val="Akapitzlist"/>
      </w:pPr>
      <w:r w:rsidRPr="00F363CD">
        <w:t xml:space="preserve"> Rodzaj zawieszenia : 2 x oś skrętna 1050 kg. </w:t>
      </w:r>
    </w:p>
    <w:p w:rsidR="00F363CD" w:rsidRPr="00F363CD" w:rsidRDefault="007B32F7" w:rsidP="007B32F7">
      <w:pPr>
        <w:pStyle w:val="Akapitzlist"/>
      </w:pPr>
      <w:r w:rsidRPr="00F363CD">
        <w:t>Rok produkcji 2023, podłoga ze sklejki wodoodpornej antypo</w:t>
      </w:r>
      <w:r w:rsidR="00F363CD" w:rsidRPr="00F363CD">
        <w:t>ślizgowej 12 mm. W zestawie z hamulcem</w:t>
      </w:r>
      <w:r w:rsidRPr="00F363CD">
        <w:t>.</w:t>
      </w:r>
    </w:p>
    <w:p w:rsidR="007B32F7" w:rsidRPr="00F363CD" w:rsidRDefault="007B32F7" w:rsidP="007B32F7">
      <w:pPr>
        <w:pStyle w:val="Akapitzlist"/>
      </w:pPr>
      <w:r w:rsidRPr="00F363CD">
        <w:t xml:space="preserve"> Typ dyszla V72.5 </w:t>
      </w:r>
      <w:proofErr w:type="spellStart"/>
      <w:r w:rsidRPr="00F363CD">
        <w:t>ocynk</w:t>
      </w:r>
      <w:proofErr w:type="spellEnd"/>
      <w:r w:rsidRPr="00F363CD">
        <w:t xml:space="preserve"> ogniowy.</w:t>
      </w:r>
    </w:p>
    <w:p w:rsidR="00F363CD" w:rsidRPr="00F363CD" w:rsidRDefault="007B32F7" w:rsidP="007B32F7">
      <w:pPr>
        <w:pStyle w:val="Akapitzlist"/>
      </w:pPr>
      <w:r w:rsidRPr="00F363CD">
        <w:t xml:space="preserve"> Powierzchnia podwozia : </w:t>
      </w:r>
      <w:proofErr w:type="spellStart"/>
      <w:r w:rsidRPr="00F363CD">
        <w:t>ocynk</w:t>
      </w:r>
      <w:proofErr w:type="spellEnd"/>
      <w:r w:rsidRPr="00F363CD">
        <w:t xml:space="preserve"> ogniowy. Koła: 165R13C x 4szt.</w:t>
      </w:r>
    </w:p>
    <w:p w:rsidR="00F363CD" w:rsidRPr="00F363CD" w:rsidRDefault="007B32F7" w:rsidP="007B32F7">
      <w:pPr>
        <w:pStyle w:val="Akapitzlist"/>
      </w:pPr>
      <w:r w:rsidRPr="00F363CD">
        <w:t xml:space="preserve"> Błotniki ST 200 stalowe dzielone. Koło podporowe 60 [mm] centralne. </w:t>
      </w:r>
    </w:p>
    <w:p w:rsidR="007B32F7" w:rsidRPr="00F363CD" w:rsidRDefault="007B32F7" w:rsidP="007B32F7">
      <w:pPr>
        <w:pStyle w:val="Akapitzlist"/>
      </w:pPr>
      <w:r w:rsidRPr="00F363CD">
        <w:t xml:space="preserve">Uchwyt ładunku 6 </w:t>
      </w:r>
      <w:proofErr w:type="spellStart"/>
      <w:r w:rsidRPr="00F363CD">
        <w:t>szt</w:t>
      </w:r>
      <w:proofErr w:type="spellEnd"/>
      <w:r w:rsidRPr="00F363CD">
        <w:t xml:space="preserve"> 10[mm].</w:t>
      </w:r>
      <w:bookmarkStart w:id="0" w:name="_GoBack"/>
      <w:bookmarkEnd w:id="0"/>
    </w:p>
    <w:p w:rsidR="007B32F7" w:rsidRPr="00F363CD" w:rsidRDefault="007B32F7" w:rsidP="007B32F7">
      <w:pPr>
        <w:pStyle w:val="Akapitzlist"/>
      </w:pPr>
    </w:p>
    <w:p w:rsidR="007B32F7" w:rsidRPr="00B17EC9" w:rsidRDefault="007B32F7" w:rsidP="007B32F7">
      <w:pPr>
        <w:jc w:val="center"/>
        <w:rPr>
          <w:b/>
          <w:sz w:val="24"/>
          <w:szCs w:val="24"/>
        </w:rPr>
      </w:pPr>
    </w:p>
    <w:p w:rsidR="00947326" w:rsidRDefault="00947326"/>
    <w:sectPr w:rsidR="009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102C"/>
    <w:multiLevelType w:val="hybridMultilevel"/>
    <w:tmpl w:val="89AC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2285"/>
    <w:multiLevelType w:val="hybridMultilevel"/>
    <w:tmpl w:val="7292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4A"/>
    <w:rsid w:val="000D724A"/>
    <w:rsid w:val="007B32F7"/>
    <w:rsid w:val="00947326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123C-789B-423E-B40E-C1A23EA0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2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B3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95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2023-08-24T09:09:00Z</dcterms:created>
  <dcterms:modified xsi:type="dcterms:W3CDTF">2023-08-24T09:11:00Z</dcterms:modified>
</cp:coreProperties>
</file>