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1859" w14:textId="44423F99" w:rsidR="000753C4" w:rsidRPr="00A867FB" w:rsidRDefault="000753C4" w:rsidP="000753C4">
      <w:pP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9D47C2">
        <w:rPr>
          <w:rFonts w:asciiTheme="minorHAnsi" w:eastAsiaTheme="majorEastAsia" w:hAnsiTheme="minorHAnsi" w:cstheme="minorHAnsi"/>
          <w:b/>
          <w:color w:val="002060"/>
          <w:lang w:eastAsia="en-US"/>
        </w:rPr>
        <w:t>20</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6930E4" w:rsidRPr="000E098E">
        <w:rPr>
          <w:rFonts w:asciiTheme="minorHAnsi" w:eastAsiaTheme="majorEastAsia" w:hAnsiTheme="minorHAnsi" w:cstheme="minorHAnsi"/>
          <w:b/>
          <w:color w:val="002060"/>
          <w:lang w:eastAsia="en-US"/>
        </w:rPr>
        <w:t>3</w:t>
      </w:r>
    </w:p>
    <w:p w14:paraId="6C0B9CAD" w14:textId="77777777" w:rsidR="000753C4" w:rsidRPr="00A867FB" w:rsidRDefault="000753C4" w:rsidP="000753C4">
      <w:pPr>
        <w:rPr>
          <w:rFonts w:asciiTheme="minorHAnsi" w:eastAsiaTheme="majorEastAsia" w:hAnsiTheme="minorHAnsi" w:cstheme="minorHAnsi"/>
          <w:b/>
          <w:color w:val="002060"/>
          <w:lang w:eastAsia="en-US"/>
        </w:rPr>
      </w:pPr>
    </w:p>
    <w:p w14:paraId="4B631488" w14:textId="4E09DBCA" w:rsidR="000C0B0D" w:rsidRPr="00A867FB" w:rsidRDefault="000C0B0D" w:rsidP="000C0B0D">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6B41AFF1" w14:textId="77777777" w:rsidR="00ED5804" w:rsidRPr="00A867FB" w:rsidRDefault="00ED5804" w:rsidP="000C0B0D">
      <w:pPr>
        <w:rPr>
          <w:rFonts w:asciiTheme="minorHAnsi" w:eastAsiaTheme="majorEastAsia" w:hAnsiTheme="minorHAnsi" w:cstheme="minorHAnsi"/>
          <w:b/>
          <w:lang w:eastAsia="en-US"/>
        </w:rPr>
      </w:pP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11230DFF" w14:textId="77777777" w:rsidR="00567DB6" w:rsidRPr="00A867FB" w:rsidRDefault="00567DB6" w:rsidP="000C0B0D">
      <w:pPr>
        <w:rPr>
          <w:rFonts w:asciiTheme="minorHAnsi" w:eastAsiaTheme="majorEastAsia" w:hAnsiTheme="minorHAnsi" w:cstheme="minorHAnsi"/>
          <w:b/>
          <w:lang w:eastAsia="en-US"/>
        </w:rPr>
      </w:pPr>
    </w:p>
    <w:p w14:paraId="73E1A102" w14:textId="27A3698B"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314B151" w14:textId="77777777" w:rsidR="00316089" w:rsidRPr="00A867FB" w:rsidRDefault="00316089" w:rsidP="000C0B0D">
      <w:pPr>
        <w:rPr>
          <w:rFonts w:asciiTheme="minorHAnsi" w:eastAsiaTheme="majorEastAsia" w:hAnsiTheme="minorHAnsi" w:cstheme="minorHAnsi"/>
          <w:lang w:eastAsia="en-US"/>
        </w:rPr>
      </w:pP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0C0B0D">
      <w:pPr>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2DA4FB40" w14:textId="4677B285" w:rsidR="00316089" w:rsidRPr="00A867FB" w:rsidRDefault="00316089" w:rsidP="000C0B0D">
      <w:pPr>
        <w:rPr>
          <w:rFonts w:asciiTheme="minorHAnsi" w:hAnsiTheme="minorHAnsi" w:cstheme="minorHAnsi"/>
        </w:rPr>
      </w:pPr>
    </w:p>
    <w:p w14:paraId="79087440" w14:textId="77777777" w:rsidR="00316089" w:rsidRPr="00A867FB" w:rsidRDefault="00316089" w:rsidP="000C0B0D">
      <w:pPr>
        <w:rPr>
          <w:rFonts w:asciiTheme="minorHAnsi" w:hAnsiTheme="minorHAnsi" w:cstheme="minorHAnsi"/>
        </w:rPr>
      </w:pPr>
    </w:p>
    <w:p w14:paraId="64075717" w14:textId="77777777" w:rsidR="00316089" w:rsidRPr="00A867FB" w:rsidRDefault="00316089" w:rsidP="00316089">
      <w:pPr>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08A50A44" w14:textId="77777777" w:rsidR="00316089" w:rsidRPr="00A867FB" w:rsidRDefault="00316089" w:rsidP="00316089">
      <w:pPr>
        <w:jc w:val="center"/>
        <w:rPr>
          <w:rFonts w:asciiTheme="minorHAnsi" w:eastAsiaTheme="majorEastAsia" w:hAnsiTheme="minorHAnsi" w:cstheme="minorHAnsi"/>
          <w:b/>
          <w:color w:val="002060"/>
          <w:lang w:eastAsia="en-US"/>
        </w:rPr>
      </w:pPr>
    </w:p>
    <w:p w14:paraId="3E877E50" w14:textId="77777777" w:rsidR="00316089" w:rsidRPr="00A867FB" w:rsidRDefault="00316089" w:rsidP="00316089">
      <w:pPr>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6F0591F6" w14:textId="77777777" w:rsidR="00316089" w:rsidRPr="00A867FB" w:rsidRDefault="00316089" w:rsidP="00316089">
      <w:pPr>
        <w:jc w:val="center"/>
        <w:rPr>
          <w:rFonts w:asciiTheme="minorHAnsi" w:eastAsiaTheme="majorEastAsia" w:hAnsiTheme="minorHAnsi" w:cstheme="minorHAnsi"/>
          <w:b/>
          <w:color w:val="002060"/>
          <w:lang w:eastAsia="en-US"/>
        </w:rPr>
      </w:pPr>
    </w:p>
    <w:p w14:paraId="43BD6E79" w14:textId="651652D5" w:rsidR="00316089" w:rsidRPr="00A867FB" w:rsidRDefault="00EF7F27" w:rsidP="00316089">
      <w:pPr>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5543E535" w14:textId="77777777" w:rsidR="00316089" w:rsidRPr="00A867FB" w:rsidRDefault="00316089" w:rsidP="00885A95">
      <w:pPr>
        <w:jc w:val="center"/>
        <w:rPr>
          <w:rFonts w:asciiTheme="minorHAnsi" w:eastAsiaTheme="majorEastAsia" w:hAnsiTheme="minorHAnsi" w:cstheme="minorHAnsi"/>
          <w:b/>
          <w:color w:val="002060"/>
          <w:lang w:eastAsia="en-US"/>
        </w:rPr>
      </w:pPr>
    </w:p>
    <w:p w14:paraId="3E7598F9" w14:textId="7D157DF6" w:rsidR="00E1681D" w:rsidRDefault="00E1681D" w:rsidP="00885A95">
      <w:pPr>
        <w:jc w:val="center"/>
        <w:rPr>
          <w:rFonts w:asciiTheme="minorHAnsi" w:eastAsiaTheme="majorEastAsia" w:hAnsiTheme="minorHAnsi" w:cstheme="minorHAnsi"/>
          <w:b/>
          <w:color w:val="002060"/>
          <w:sz w:val="32"/>
          <w:szCs w:val="32"/>
          <w:lang w:eastAsia="en-US"/>
        </w:rPr>
      </w:pPr>
      <w:r w:rsidRPr="00E1681D">
        <w:rPr>
          <w:rFonts w:asciiTheme="minorHAnsi" w:eastAsiaTheme="majorEastAsia" w:hAnsiTheme="minorHAnsi" w:cstheme="minorHAnsi"/>
          <w:b/>
          <w:color w:val="002060"/>
          <w:sz w:val="32"/>
          <w:szCs w:val="32"/>
          <w:lang w:eastAsia="en-US"/>
        </w:rPr>
        <w:t xml:space="preserve">Budowa </w:t>
      </w:r>
      <w:proofErr w:type="spellStart"/>
      <w:r w:rsidRPr="00E1681D">
        <w:rPr>
          <w:rFonts w:asciiTheme="minorHAnsi" w:eastAsiaTheme="majorEastAsia" w:hAnsiTheme="minorHAnsi" w:cstheme="minorHAnsi"/>
          <w:b/>
          <w:color w:val="002060"/>
          <w:sz w:val="32"/>
          <w:szCs w:val="32"/>
          <w:lang w:eastAsia="en-US"/>
        </w:rPr>
        <w:t>skateparku</w:t>
      </w:r>
      <w:proofErr w:type="spellEnd"/>
      <w:r w:rsidRPr="00E1681D">
        <w:rPr>
          <w:rFonts w:asciiTheme="minorHAnsi" w:eastAsiaTheme="majorEastAsia" w:hAnsiTheme="minorHAnsi" w:cstheme="minorHAnsi"/>
          <w:b/>
          <w:color w:val="002060"/>
          <w:sz w:val="32"/>
          <w:szCs w:val="32"/>
          <w:lang w:eastAsia="en-US"/>
        </w:rPr>
        <w:t xml:space="preserve"> w Komornikach przy ul. Mieszka I </w:t>
      </w:r>
      <w:proofErr w:type="spellStart"/>
      <w:r w:rsidRPr="00E1681D">
        <w:rPr>
          <w:rFonts w:asciiTheme="minorHAnsi" w:eastAsiaTheme="majorEastAsia" w:hAnsiTheme="minorHAnsi" w:cstheme="minorHAnsi"/>
          <w:b/>
          <w:color w:val="002060"/>
          <w:sz w:val="32"/>
          <w:szCs w:val="32"/>
          <w:lang w:eastAsia="en-US"/>
        </w:rPr>
        <w:t>i</w:t>
      </w:r>
      <w:proofErr w:type="spellEnd"/>
      <w:r w:rsidRPr="00E1681D">
        <w:rPr>
          <w:rFonts w:asciiTheme="minorHAnsi" w:eastAsiaTheme="majorEastAsia" w:hAnsiTheme="minorHAnsi" w:cstheme="minorHAnsi"/>
          <w:b/>
          <w:color w:val="002060"/>
          <w:sz w:val="32"/>
          <w:szCs w:val="32"/>
          <w:lang w:eastAsia="en-US"/>
        </w:rPr>
        <w:t xml:space="preserve"> Dobrawy</w:t>
      </w:r>
    </w:p>
    <w:p w14:paraId="3C8E2E85" w14:textId="359B6A60" w:rsidR="00E1681D" w:rsidRDefault="00E1681D" w:rsidP="00885A95">
      <w:pPr>
        <w:jc w:val="center"/>
        <w:rPr>
          <w:rFonts w:asciiTheme="minorHAnsi" w:eastAsiaTheme="majorEastAsia" w:hAnsiTheme="minorHAnsi" w:cstheme="minorHAnsi"/>
          <w:b/>
          <w:color w:val="002060"/>
          <w:sz w:val="32"/>
          <w:szCs w:val="32"/>
          <w:lang w:eastAsia="en-US"/>
        </w:rPr>
      </w:pPr>
    </w:p>
    <w:p w14:paraId="510B3CDA" w14:textId="77777777" w:rsidR="00E1681D" w:rsidRDefault="00E1681D" w:rsidP="00885A95">
      <w:pPr>
        <w:jc w:val="center"/>
        <w:rPr>
          <w:rFonts w:asciiTheme="minorHAnsi" w:eastAsiaTheme="majorEastAsia" w:hAnsiTheme="minorHAnsi" w:cstheme="minorHAnsi"/>
          <w:b/>
          <w:color w:val="002060"/>
          <w:sz w:val="32"/>
          <w:szCs w:val="32"/>
          <w:lang w:eastAsia="en-US"/>
        </w:rPr>
      </w:pPr>
    </w:p>
    <w:p w14:paraId="49592CB8" w14:textId="77777777" w:rsidR="00E1681D" w:rsidRDefault="00E1681D" w:rsidP="00885A95">
      <w:pPr>
        <w:jc w:val="center"/>
        <w:rPr>
          <w:rFonts w:asciiTheme="minorHAnsi" w:eastAsiaTheme="majorEastAsia" w:hAnsiTheme="minorHAnsi" w:cstheme="minorHAnsi"/>
          <w:b/>
          <w:lang w:eastAsia="en-US"/>
        </w:rPr>
      </w:pPr>
    </w:p>
    <w:p w14:paraId="170F641C" w14:textId="704A1DE8" w:rsidR="000C0B0D" w:rsidRDefault="000C0B0D" w:rsidP="000C0B0D">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9D47C2" w:rsidRPr="009D47C2">
        <w:rPr>
          <w:rFonts w:asciiTheme="minorHAnsi" w:eastAsiaTheme="majorEastAsia" w:hAnsiTheme="minorHAnsi" w:cstheme="minorHAnsi"/>
          <w:b/>
          <w:lang w:eastAsia="en-US"/>
        </w:rPr>
        <w:t>792973</w:t>
      </w:r>
    </w:p>
    <w:p w14:paraId="4DB153FF" w14:textId="77777777" w:rsidR="00D61251" w:rsidRPr="00A867FB" w:rsidRDefault="00D61251" w:rsidP="000C0B0D">
      <w:pPr>
        <w:rPr>
          <w:rFonts w:asciiTheme="minorHAnsi" w:eastAsiaTheme="majorEastAsia" w:hAnsiTheme="minorHAnsi" w:cstheme="minorHAnsi"/>
          <w:b/>
          <w:lang w:eastAsia="en-US"/>
        </w:rPr>
      </w:pPr>
    </w:p>
    <w:p w14:paraId="689BE151" w14:textId="77777777" w:rsidR="00316089" w:rsidRPr="00A867FB" w:rsidRDefault="00316089" w:rsidP="000C0B0D">
      <w:pPr>
        <w:rPr>
          <w:rFonts w:asciiTheme="minorHAnsi" w:eastAsiaTheme="majorEastAsia" w:hAnsiTheme="minorHAnsi" w:cstheme="minorHAnsi"/>
          <w:b/>
          <w:lang w:eastAsia="en-US"/>
        </w:rPr>
      </w:pPr>
    </w:p>
    <w:p w14:paraId="44804B41" w14:textId="49CD143B" w:rsidR="000C0B0D" w:rsidRDefault="000C0B0D" w:rsidP="00C63EEA">
      <w:pPr>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5B8E0A2D" w14:textId="77777777" w:rsidR="00027478" w:rsidRPr="00A867FB" w:rsidRDefault="00027478" w:rsidP="00C63EEA">
      <w:pPr>
        <w:jc w:val="both"/>
        <w:rPr>
          <w:rFonts w:asciiTheme="minorHAnsi" w:hAnsiTheme="minorHAnsi" w:cstheme="minorHAnsi"/>
          <w:color w:val="333333"/>
          <w:shd w:val="clear" w:color="auto" w:fill="FFFFFF"/>
        </w:rPr>
      </w:pPr>
    </w:p>
    <w:p w14:paraId="08D3E897" w14:textId="1037DD8A" w:rsidR="000C0B0D" w:rsidRPr="00A867FB" w:rsidRDefault="000C0B0D" w:rsidP="00C63EEA">
      <w:pPr>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48E9284" w14:textId="77777777" w:rsidR="000C0B0D" w:rsidRPr="00A867FB" w:rsidRDefault="000C0B0D" w:rsidP="000C0B0D">
      <w:pPr>
        <w:rPr>
          <w:rFonts w:asciiTheme="minorHAnsi" w:eastAsiaTheme="majorEastAsia" w:hAnsiTheme="minorHAnsi" w:cstheme="minorHAnsi"/>
          <w:b/>
          <w:u w:val="single"/>
          <w:lang w:eastAsia="en-US"/>
        </w:rPr>
      </w:pPr>
    </w:p>
    <w:p w14:paraId="78933A47" w14:textId="77777777" w:rsidR="00A87D97" w:rsidRDefault="00A87D97" w:rsidP="000C0B0D">
      <w:pPr>
        <w:jc w:val="both"/>
        <w:rPr>
          <w:rFonts w:asciiTheme="minorHAnsi" w:eastAsiaTheme="majorEastAsia" w:hAnsiTheme="minorHAnsi" w:cstheme="minorHAnsi"/>
          <w:bCs/>
          <w:lang w:eastAsia="en-US"/>
        </w:rPr>
      </w:pPr>
    </w:p>
    <w:p w14:paraId="4052E261" w14:textId="77777777" w:rsidR="003B14D7" w:rsidRPr="00A867FB" w:rsidRDefault="003B14D7" w:rsidP="003B14D7">
      <w:pPr>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 xml:space="preserve">(Dz.U. z 2022 r., poz. 1710 ze zm.), </w:t>
      </w:r>
      <w:r w:rsidRPr="000A5160">
        <w:rPr>
          <w:rFonts w:asciiTheme="minorHAnsi" w:eastAsiaTheme="majorEastAsia" w:hAnsiTheme="minorHAnsi" w:cstheme="minorHAnsi"/>
          <w:bCs/>
          <w:lang w:eastAsia="en-US"/>
        </w:rPr>
        <w:t>zwanej dalej ustawą Pzp</w:t>
      </w:r>
    </w:p>
    <w:p w14:paraId="5F807FE6" w14:textId="77777777" w:rsidR="000C0B0D" w:rsidRPr="00A867FB" w:rsidRDefault="000C0B0D" w:rsidP="000C0B0D">
      <w:pPr>
        <w:jc w:val="both"/>
        <w:rPr>
          <w:rFonts w:asciiTheme="minorHAnsi" w:eastAsiaTheme="majorEastAsia" w:hAnsiTheme="minorHAnsi" w:cstheme="minorHAnsi"/>
          <w:lang w:eastAsia="en-US"/>
        </w:rPr>
      </w:pPr>
    </w:p>
    <w:p w14:paraId="0561E05C" w14:textId="432FC162" w:rsidR="00D27ADD" w:rsidRDefault="00D27ADD" w:rsidP="000C0B0D">
      <w:pPr>
        <w:jc w:val="both"/>
        <w:rPr>
          <w:rFonts w:asciiTheme="minorHAnsi" w:eastAsiaTheme="majorEastAsia" w:hAnsiTheme="minorHAnsi" w:cstheme="minorHAnsi"/>
          <w:lang w:eastAsia="en-US"/>
        </w:rPr>
      </w:pPr>
    </w:p>
    <w:p w14:paraId="1A1AB5BB" w14:textId="0DBA7458" w:rsidR="00A87D97" w:rsidRDefault="00A87D97" w:rsidP="000C0B0D">
      <w:pPr>
        <w:jc w:val="both"/>
        <w:rPr>
          <w:rFonts w:asciiTheme="minorHAnsi" w:eastAsiaTheme="majorEastAsia" w:hAnsiTheme="minorHAnsi" w:cstheme="minorHAnsi"/>
          <w:lang w:eastAsia="en-US"/>
        </w:rPr>
      </w:pPr>
    </w:p>
    <w:p w14:paraId="450E0A4B" w14:textId="46ADAD2C" w:rsidR="00A87D97" w:rsidRDefault="00A87D97" w:rsidP="000C0B0D">
      <w:pPr>
        <w:jc w:val="both"/>
        <w:rPr>
          <w:rFonts w:asciiTheme="minorHAnsi" w:eastAsiaTheme="majorEastAsia" w:hAnsiTheme="minorHAnsi" w:cstheme="minorHAnsi"/>
          <w:lang w:eastAsia="en-US"/>
        </w:rPr>
      </w:pPr>
    </w:p>
    <w:p w14:paraId="0FD9473B" w14:textId="77777777" w:rsidR="00A87D97" w:rsidRDefault="00A87D97" w:rsidP="000C0B0D">
      <w:pPr>
        <w:jc w:val="both"/>
        <w:rPr>
          <w:rFonts w:asciiTheme="minorHAnsi" w:eastAsiaTheme="majorEastAsia" w:hAnsiTheme="minorHAnsi" w:cstheme="minorHAnsi"/>
          <w:lang w:eastAsia="en-US"/>
        </w:rPr>
      </w:pPr>
    </w:p>
    <w:p w14:paraId="7F5DCA7D" w14:textId="342CF2D9" w:rsidR="00D27ADD" w:rsidRDefault="00D27ADD" w:rsidP="000C0B0D">
      <w:pPr>
        <w:jc w:val="both"/>
        <w:rPr>
          <w:rFonts w:asciiTheme="minorHAnsi" w:eastAsiaTheme="majorEastAsia" w:hAnsiTheme="minorHAnsi" w:cstheme="minorHAnsi"/>
          <w:lang w:eastAsia="en-US"/>
        </w:rPr>
      </w:pPr>
    </w:p>
    <w:p w14:paraId="54FD7953" w14:textId="77777777" w:rsidR="00FC64D3" w:rsidRDefault="00FC64D3" w:rsidP="000C0B0D">
      <w:pPr>
        <w:jc w:val="both"/>
        <w:rPr>
          <w:rFonts w:asciiTheme="minorHAnsi" w:eastAsiaTheme="majorEastAsia" w:hAnsiTheme="minorHAnsi" w:cstheme="minorHAnsi"/>
          <w:lang w:eastAsia="en-US"/>
        </w:rPr>
      </w:pPr>
    </w:p>
    <w:p w14:paraId="696ADBE0" w14:textId="77777777" w:rsidR="000C0B0D" w:rsidRPr="00A867FB" w:rsidRDefault="000C0B0D" w:rsidP="000C0B0D">
      <w:pPr>
        <w:jc w:val="both"/>
        <w:rPr>
          <w:rFonts w:asciiTheme="minorHAnsi" w:eastAsiaTheme="majorEastAsia" w:hAnsiTheme="minorHAnsi" w:cstheme="minorHAnsi"/>
          <w:lang w:eastAsia="en-US"/>
        </w:rPr>
      </w:pPr>
    </w:p>
    <w:p w14:paraId="438211D1" w14:textId="10025664" w:rsidR="000C0B0D" w:rsidRDefault="00094644" w:rsidP="000C0B0D">
      <w:pPr>
        <w:spacing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 xml:space="preserve">, </w:t>
      </w:r>
      <w:r w:rsidR="00F26701">
        <w:rPr>
          <w:rFonts w:asciiTheme="minorHAnsi" w:eastAsiaTheme="majorEastAsia" w:hAnsiTheme="minorHAnsi" w:cstheme="minorHAnsi"/>
          <w:bCs/>
          <w:lang w:eastAsia="en-US"/>
        </w:rPr>
        <w:t xml:space="preserve"> </w:t>
      </w:r>
      <w:r w:rsidR="009D47C2">
        <w:rPr>
          <w:rFonts w:asciiTheme="minorHAnsi" w:eastAsiaTheme="majorEastAsia" w:hAnsiTheme="minorHAnsi" w:cstheme="minorHAnsi"/>
          <w:bCs/>
          <w:lang w:eastAsia="en-US"/>
        </w:rPr>
        <w:t>13 lipca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023</w:t>
      </w:r>
      <w:r w:rsidR="002710E2">
        <w:rPr>
          <w:rFonts w:asciiTheme="minorHAnsi" w:eastAsiaTheme="majorEastAsia" w:hAnsiTheme="minorHAnsi" w:cstheme="minorHAnsi"/>
          <w:bCs/>
          <w:lang w:eastAsia="en-US"/>
        </w:rPr>
        <w:t xml:space="preserve"> roku</w:t>
      </w:r>
    </w:p>
    <w:p w14:paraId="0B4BA555" w14:textId="73294C04"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12563655" w14:textId="77777777" w:rsidR="00027478" w:rsidRPr="00574D86" w:rsidRDefault="00027478" w:rsidP="000C0B0D">
      <w:pPr>
        <w:spacing w:after="200" w:line="252" w:lineRule="auto"/>
        <w:jc w:val="center"/>
        <w:rPr>
          <w:rFonts w:asciiTheme="minorHAnsi" w:eastAsiaTheme="majorEastAsia" w:hAnsiTheme="minorHAnsi" w:cstheme="minorHAnsi"/>
          <w:b/>
          <w:sz w:val="32"/>
          <w:szCs w:val="32"/>
          <w:lang w:eastAsia="en-US"/>
        </w:rPr>
      </w:pPr>
    </w:p>
    <w:p w14:paraId="3BC884B1" w14:textId="066854B6" w:rsidR="00443950" w:rsidRDefault="0044395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041471">
      <w:pPr>
        <w:pStyle w:val="Akapitzlist"/>
        <w:numPr>
          <w:ilvl w:val="0"/>
          <w:numId w:val="2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77777777" w:rsidR="003B14D7" w:rsidRPr="003B14D7" w:rsidRDefault="003B14D7" w:rsidP="003B14D7">
      <w:pPr>
        <w:spacing w:before="120" w:after="12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(Dz.U. z 2022 r., poz. 1710 ze zm.).</w:t>
      </w:r>
    </w:p>
    <w:p w14:paraId="65599740" w14:textId="77777777" w:rsidR="000D7ED2" w:rsidRPr="000D7ED2" w:rsidRDefault="000D7ED2" w:rsidP="00A11383">
      <w:pPr>
        <w:spacing w:line="276" w:lineRule="auto"/>
        <w:contextualSpacing/>
        <w:jc w:val="both"/>
        <w:rPr>
          <w:rFonts w:asciiTheme="minorHAnsi" w:eastAsiaTheme="majorEastAsia" w:hAnsiTheme="minorHAnsi" w:cstheme="minorHAnsi"/>
          <w:lang w:eastAsia="en-US"/>
        </w:rPr>
      </w:pPr>
    </w:p>
    <w:p w14:paraId="1A928C22" w14:textId="6C0AEEA2" w:rsidR="00585396" w:rsidRDefault="00F821FE" w:rsidP="00A11383">
      <w:pPr>
        <w:pStyle w:val="Akapitzlist"/>
        <w:numPr>
          <w:ilvl w:val="0"/>
          <w:numId w:val="25"/>
        </w:numPr>
        <w:spacing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518E49D" w14:textId="6E0782E5" w:rsidR="00A02F34" w:rsidRPr="00A02F34" w:rsidRDefault="00A02F34" w:rsidP="00A02F34">
      <w:pPr>
        <w:pStyle w:val="Nagwek"/>
        <w:numPr>
          <w:ilvl w:val="1"/>
          <w:numId w:val="25"/>
        </w:numPr>
        <w:tabs>
          <w:tab w:val="clear" w:pos="4536"/>
          <w:tab w:val="clear" w:pos="9072"/>
        </w:tabs>
        <w:spacing w:line="276" w:lineRule="auto"/>
        <w:ind w:left="426" w:hanging="426"/>
        <w:jc w:val="both"/>
        <w:rPr>
          <w:rFonts w:asciiTheme="minorHAnsi" w:hAnsiTheme="minorHAnsi" w:cstheme="minorHAnsi"/>
          <w:bCs/>
          <w:lang w:val="pl-PL"/>
        </w:rPr>
      </w:pPr>
      <w:bookmarkStart w:id="0" w:name="_Hlk62119748"/>
      <w:r w:rsidRPr="00A02F34">
        <w:rPr>
          <w:rFonts w:asciiTheme="minorHAnsi" w:hAnsiTheme="minorHAnsi" w:cstheme="minorHAnsi"/>
          <w:bCs/>
          <w:lang w:val="pl-PL"/>
        </w:rPr>
        <w:t xml:space="preserve">Przedmiotem zamówienia jest budowa </w:t>
      </w:r>
      <w:proofErr w:type="spellStart"/>
      <w:r w:rsidRPr="00A02F34">
        <w:rPr>
          <w:rFonts w:asciiTheme="minorHAnsi" w:hAnsiTheme="minorHAnsi" w:cstheme="minorHAnsi"/>
          <w:bCs/>
          <w:lang w:val="pl-PL"/>
        </w:rPr>
        <w:t>skateparku</w:t>
      </w:r>
      <w:proofErr w:type="spellEnd"/>
      <w:r w:rsidRPr="00A02F34">
        <w:rPr>
          <w:rFonts w:asciiTheme="minorHAnsi" w:hAnsiTheme="minorHAnsi" w:cstheme="minorHAnsi"/>
          <w:bCs/>
          <w:lang w:val="pl-PL"/>
        </w:rPr>
        <w:t xml:space="preserve"> w Komornikach przy ul. Mieszka I </w:t>
      </w:r>
      <w:proofErr w:type="spellStart"/>
      <w:r w:rsidRPr="00A02F34">
        <w:rPr>
          <w:rFonts w:asciiTheme="minorHAnsi" w:hAnsiTheme="minorHAnsi" w:cstheme="minorHAnsi"/>
          <w:bCs/>
          <w:lang w:val="pl-PL"/>
        </w:rPr>
        <w:t>i</w:t>
      </w:r>
      <w:proofErr w:type="spellEnd"/>
      <w:r w:rsidRPr="00A02F34">
        <w:rPr>
          <w:rFonts w:asciiTheme="minorHAnsi" w:hAnsiTheme="minorHAnsi" w:cstheme="minorHAnsi"/>
          <w:bCs/>
          <w:lang w:val="pl-PL"/>
        </w:rPr>
        <w:t xml:space="preserve"> Dobrawy na dz. oznaczonej nr </w:t>
      </w:r>
      <w:proofErr w:type="spellStart"/>
      <w:r w:rsidRPr="00A02F34">
        <w:rPr>
          <w:rFonts w:asciiTheme="minorHAnsi" w:hAnsiTheme="minorHAnsi" w:cstheme="minorHAnsi"/>
          <w:bCs/>
          <w:lang w:val="pl-PL"/>
        </w:rPr>
        <w:t>ewid</w:t>
      </w:r>
      <w:proofErr w:type="spellEnd"/>
      <w:r w:rsidRPr="00A02F34">
        <w:rPr>
          <w:rFonts w:asciiTheme="minorHAnsi" w:hAnsiTheme="minorHAnsi" w:cstheme="minorHAnsi"/>
          <w:bCs/>
          <w:lang w:val="pl-PL"/>
        </w:rPr>
        <w:t>. gruntu 1022/3 i 1022/6</w:t>
      </w:r>
      <w:r w:rsidR="00145F6B">
        <w:rPr>
          <w:rFonts w:asciiTheme="minorHAnsi" w:hAnsiTheme="minorHAnsi" w:cstheme="minorHAnsi"/>
          <w:bCs/>
          <w:lang w:val="pl-PL"/>
        </w:rPr>
        <w:t>.</w:t>
      </w:r>
    </w:p>
    <w:p w14:paraId="47070F56" w14:textId="77777777" w:rsidR="00A02F34" w:rsidRPr="00A02F34" w:rsidRDefault="00A02F34" w:rsidP="00A02F34">
      <w:pPr>
        <w:pStyle w:val="Nagwek"/>
        <w:numPr>
          <w:ilvl w:val="1"/>
          <w:numId w:val="25"/>
        </w:numPr>
        <w:spacing w:line="276" w:lineRule="auto"/>
        <w:jc w:val="both"/>
        <w:rPr>
          <w:rFonts w:asciiTheme="minorHAnsi" w:hAnsiTheme="minorHAnsi" w:cstheme="minorHAnsi"/>
          <w:bCs/>
          <w:lang w:val="pl-PL"/>
        </w:rPr>
      </w:pPr>
      <w:r w:rsidRPr="00A02F34">
        <w:rPr>
          <w:rFonts w:asciiTheme="minorHAnsi" w:hAnsiTheme="minorHAnsi" w:cstheme="minorHAnsi"/>
          <w:bCs/>
          <w:lang w:val="pl-PL"/>
        </w:rPr>
        <w:t>Zakres prac obejmuje:</w:t>
      </w:r>
    </w:p>
    <w:p w14:paraId="74E427D6" w14:textId="76D17028" w:rsidR="00A02F34" w:rsidRPr="00A02F34" w:rsidRDefault="00A02F34" w:rsidP="00A02F34">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wykonanie płyty jezdnej o wym</w:t>
      </w:r>
      <w:r>
        <w:rPr>
          <w:rFonts w:asciiTheme="minorHAnsi" w:hAnsiTheme="minorHAnsi" w:cstheme="minorHAnsi"/>
          <w:bCs/>
          <w:lang w:val="pl-PL"/>
        </w:rPr>
        <w:t xml:space="preserve">iarach </w:t>
      </w:r>
      <w:r w:rsidRPr="00A02F34">
        <w:rPr>
          <w:rFonts w:asciiTheme="minorHAnsi" w:hAnsiTheme="minorHAnsi" w:cstheme="minorHAnsi"/>
          <w:bCs/>
          <w:lang w:val="pl-PL"/>
        </w:rPr>
        <w:t>27</w:t>
      </w:r>
      <w:r>
        <w:rPr>
          <w:rFonts w:asciiTheme="minorHAnsi" w:hAnsiTheme="minorHAnsi" w:cstheme="minorHAnsi"/>
          <w:bCs/>
          <w:lang w:val="pl-PL"/>
        </w:rPr>
        <w:t xml:space="preserve"> </w:t>
      </w:r>
      <w:r w:rsidRPr="00A02F34">
        <w:rPr>
          <w:rFonts w:asciiTheme="minorHAnsi" w:hAnsiTheme="minorHAnsi" w:cstheme="minorHAnsi"/>
          <w:bCs/>
          <w:lang w:val="pl-PL"/>
        </w:rPr>
        <w:t xml:space="preserve">m x 11 m z kostki </w:t>
      </w:r>
      <w:proofErr w:type="spellStart"/>
      <w:r w:rsidRPr="00A02F34">
        <w:rPr>
          <w:rFonts w:asciiTheme="minorHAnsi" w:hAnsiTheme="minorHAnsi" w:cstheme="minorHAnsi"/>
          <w:bCs/>
          <w:lang w:val="pl-PL"/>
        </w:rPr>
        <w:t>bezfazowej</w:t>
      </w:r>
      <w:proofErr w:type="spellEnd"/>
      <w:r w:rsidRPr="00A02F34">
        <w:rPr>
          <w:rFonts w:asciiTheme="minorHAnsi" w:hAnsiTheme="minorHAnsi" w:cstheme="minorHAnsi"/>
          <w:bCs/>
          <w:lang w:val="pl-PL"/>
        </w:rPr>
        <w:t xml:space="preserve"> gr. 8 cm</w:t>
      </w:r>
    </w:p>
    <w:p w14:paraId="6FD93586" w14:textId="77777777" w:rsidR="00A02F34" w:rsidRPr="00A02F34" w:rsidRDefault="00A02F34" w:rsidP="00A02F34">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  dojścia i strefy bezpieczne – nawierzchnia z kostki betonowej </w:t>
      </w:r>
      <w:proofErr w:type="spellStart"/>
      <w:r w:rsidRPr="00A02F34">
        <w:rPr>
          <w:rFonts w:asciiTheme="minorHAnsi" w:hAnsiTheme="minorHAnsi" w:cstheme="minorHAnsi"/>
          <w:bCs/>
          <w:lang w:val="pl-PL"/>
        </w:rPr>
        <w:t>bezfazowej</w:t>
      </w:r>
      <w:proofErr w:type="spellEnd"/>
      <w:r w:rsidRPr="00A02F34">
        <w:rPr>
          <w:rFonts w:asciiTheme="minorHAnsi" w:hAnsiTheme="minorHAnsi" w:cstheme="minorHAnsi"/>
          <w:bCs/>
          <w:lang w:val="pl-PL"/>
        </w:rPr>
        <w:t xml:space="preserve">  gr. 8 cm – 132 m</w:t>
      </w:r>
      <w:r w:rsidRPr="00A02F34">
        <w:rPr>
          <w:rFonts w:asciiTheme="minorHAnsi" w:hAnsiTheme="minorHAnsi" w:cstheme="minorHAnsi"/>
          <w:bCs/>
          <w:vertAlign w:val="superscript"/>
          <w:lang w:val="pl-PL"/>
        </w:rPr>
        <w:t>2</w:t>
      </w:r>
    </w:p>
    <w:p w14:paraId="7AE74E63" w14:textId="05A725E0" w:rsidR="00A02F34" w:rsidRPr="00A02F34" w:rsidRDefault="00A02F34" w:rsidP="00A02F34">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  montaż urządzeń: Bank ramp – 1 </w:t>
      </w:r>
      <w:proofErr w:type="spellStart"/>
      <w:r w:rsidRPr="00A02F34">
        <w:rPr>
          <w:rFonts w:asciiTheme="minorHAnsi" w:hAnsiTheme="minorHAnsi" w:cstheme="minorHAnsi"/>
          <w:bCs/>
          <w:lang w:val="pl-PL"/>
        </w:rPr>
        <w:t>kpl</w:t>
      </w:r>
      <w:proofErr w:type="spellEnd"/>
      <w:r w:rsidRPr="00A02F34">
        <w:rPr>
          <w:rFonts w:asciiTheme="minorHAnsi" w:hAnsiTheme="minorHAnsi" w:cstheme="minorHAnsi"/>
          <w:bCs/>
          <w:lang w:val="pl-PL"/>
        </w:rPr>
        <w:t xml:space="preserve">., </w:t>
      </w:r>
      <w:proofErr w:type="spellStart"/>
      <w:r w:rsidRPr="00A02F34">
        <w:rPr>
          <w:rFonts w:asciiTheme="minorHAnsi" w:hAnsiTheme="minorHAnsi" w:cstheme="minorHAnsi"/>
          <w:bCs/>
          <w:lang w:val="pl-PL"/>
        </w:rPr>
        <w:t>Quarter</w:t>
      </w:r>
      <w:proofErr w:type="spellEnd"/>
      <w:r w:rsidRPr="00A02F34">
        <w:rPr>
          <w:rFonts w:asciiTheme="minorHAnsi" w:hAnsiTheme="minorHAnsi" w:cstheme="minorHAnsi"/>
          <w:bCs/>
          <w:lang w:val="pl-PL"/>
        </w:rPr>
        <w:t xml:space="preserve"> </w:t>
      </w:r>
      <w:proofErr w:type="spellStart"/>
      <w:r w:rsidRPr="00A02F34">
        <w:rPr>
          <w:rFonts w:asciiTheme="minorHAnsi" w:hAnsiTheme="minorHAnsi" w:cstheme="minorHAnsi"/>
          <w:bCs/>
          <w:lang w:val="pl-PL"/>
        </w:rPr>
        <w:t>Pipe</w:t>
      </w:r>
      <w:proofErr w:type="spellEnd"/>
      <w:r w:rsidRPr="00A02F34">
        <w:rPr>
          <w:rFonts w:asciiTheme="minorHAnsi" w:hAnsiTheme="minorHAnsi" w:cstheme="minorHAnsi"/>
          <w:bCs/>
          <w:lang w:val="pl-PL"/>
        </w:rPr>
        <w:t xml:space="preserve"> – 1 </w:t>
      </w:r>
      <w:proofErr w:type="spellStart"/>
      <w:r w:rsidRPr="00A02F34">
        <w:rPr>
          <w:rFonts w:asciiTheme="minorHAnsi" w:hAnsiTheme="minorHAnsi" w:cstheme="minorHAnsi"/>
          <w:bCs/>
          <w:lang w:val="pl-PL"/>
        </w:rPr>
        <w:t>kpl</w:t>
      </w:r>
      <w:proofErr w:type="spellEnd"/>
      <w:r w:rsidRPr="00A02F34">
        <w:rPr>
          <w:rFonts w:asciiTheme="minorHAnsi" w:hAnsiTheme="minorHAnsi" w:cstheme="minorHAnsi"/>
          <w:bCs/>
          <w:lang w:val="pl-PL"/>
        </w:rPr>
        <w:t xml:space="preserve">., </w:t>
      </w:r>
      <w:proofErr w:type="spellStart"/>
      <w:r w:rsidRPr="00A02F34">
        <w:rPr>
          <w:rFonts w:asciiTheme="minorHAnsi" w:hAnsiTheme="minorHAnsi" w:cstheme="minorHAnsi"/>
          <w:bCs/>
          <w:lang w:val="pl-PL"/>
        </w:rPr>
        <w:t>Funbox</w:t>
      </w:r>
      <w:proofErr w:type="spellEnd"/>
      <w:r w:rsidRPr="00A02F34">
        <w:rPr>
          <w:rFonts w:asciiTheme="minorHAnsi" w:hAnsiTheme="minorHAnsi" w:cstheme="minorHAnsi"/>
          <w:bCs/>
          <w:lang w:val="pl-PL"/>
        </w:rPr>
        <w:t xml:space="preserve"> z </w:t>
      </w:r>
      <w:proofErr w:type="spellStart"/>
      <w:r w:rsidRPr="00A02F34">
        <w:rPr>
          <w:rFonts w:asciiTheme="minorHAnsi" w:hAnsiTheme="minorHAnsi" w:cstheme="minorHAnsi"/>
          <w:bCs/>
          <w:lang w:val="pl-PL"/>
        </w:rPr>
        <w:t>boxem</w:t>
      </w:r>
      <w:proofErr w:type="spellEnd"/>
      <w:r w:rsidRPr="00A02F34">
        <w:rPr>
          <w:rFonts w:asciiTheme="minorHAnsi" w:hAnsiTheme="minorHAnsi" w:cstheme="minorHAnsi"/>
          <w:bCs/>
          <w:lang w:val="pl-PL"/>
        </w:rPr>
        <w:t xml:space="preserve"> prostym</w:t>
      </w:r>
      <w:r w:rsidR="00F43C15">
        <w:rPr>
          <w:rFonts w:asciiTheme="minorHAnsi" w:hAnsiTheme="minorHAnsi" w:cstheme="minorHAnsi"/>
          <w:bCs/>
          <w:lang w:val="pl-PL"/>
        </w:rPr>
        <w:t xml:space="preserve"> </w:t>
      </w:r>
      <w:r w:rsidRPr="00A02F34">
        <w:rPr>
          <w:rFonts w:asciiTheme="minorHAnsi" w:hAnsiTheme="minorHAnsi" w:cstheme="minorHAnsi"/>
          <w:bCs/>
          <w:lang w:val="pl-PL"/>
        </w:rPr>
        <w:t>+</w:t>
      </w:r>
      <w:r w:rsidR="00F43C15">
        <w:rPr>
          <w:rFonts w:asciiTheme="minorHAnsi" w:hAnsiTheme="minorHAnsi" w:cstheme="minorHAnsi"/>
          <w:bCs/>
          <w:lang w:val="pl-PL"/>
        </w:rPr>
        <w:t xml:space="preserve"> </w:t>
      </w:r>
      <w:r w:rsidRPr="00A02F34">
        <w:rPr>
          <w:rFonts w:asciiTheme="minorHAnsi" w:hAnsiTheme="minorHAnsi" w:cstheme="minorHAnsi"/>
          <w:bCs/>
          <w:lang w:val="pl-PL"/>
        </w:rPr>
        <w:t xml:space="preserve">manual pad z poręczą – 1 </w:t>
      </w:r>
      <w:proofErr w:type="spellStart"/>
      <w:r w:rsidRPr="00A02F34">
        <w:rPr>
          <w:rFonts w:asciiTheme="minorHAnsi" w:hAnsiTheme="minorHAnsi" w:cstheme="minorHAnsi"/>
          <w:bCs/>
          <w:lang w:val="pl-PL"/>
        </w:rPr>
        <w:t>kpl</w:t>
      </w:r>
      <w:proofErr w:type="spellEnd"/>
      <w:r w:rsidRPr="00A02F34">
        <w:rPr>
          <w:rFonts w:asciiTheme="minorHAnsi" w:hAnsiTheme="minorHAnsi" w:cstheme="minorHAnsi"/>
          <w:bCs/>
          <w:lang w:val="pl-PL"/>
        </w:rPr>
        <w:t xml:space="preserve">., </w:t>
      </w:r>
      <w:proofErr w:type="spellStart"/>
      <w:r w:rsidRPr="00A02F34">
        <w:rPr>
          <w:rFonts w:asciiTheme="minorHAnsi" w:hAnsiTheme="minorHAnsi" w:cstheme="minorHAnsi"/>
          <w:bCs/>
          <w:lang w:val="pl-PL"/>
        </w:rPr>
        <w:t>Grin</w:t>
      </w:r>
      <w:r w:rsidR="00BA0CF1">
        <w:rPr>
          <w:rFonts w:asciiTheme="minorHAnsi" w:hAnsiTheme="minorHAnsi" w:cstheme="minorHAnsi"/>
          <w:bCs/>
          <w:lang w:val="pl-PL"/>
        </w:rPr>
        <w:t>d</w:t>
      </w:r>
      <w:r w:rsidRPr="00A02F34">
        <w:rPr>
          <w:rFonts w:asciiTheme="minorHAnsi" w:hAnsiTheme="minorHAnsi" w:cstheme="minorHAnsi"/>
          <w:bCs/>
          <w:lang w:val="pl-PL"/>
        </w:rPr>
        <w:t>box</w:t>
      </w:r>
      <w:proofErr w:type="spellEnd"/>
      <w:r w:rsidRPr="00A02F34">
        <w:rPr>
          <w:rFonts w:asciiTheme="minorHAnsi" w:hAnsiTheme="minorHAnsi" w:cstheme="minorHAnsi"/>
          <w:bCs/>
          <w:lang w:val="pl-PL"/>
        </w:rPr>
        <w:t xml:space="preserve"> – 1 </w:t>
      </w:r>
      <w:proofErr w:type="spellStart"/>
      <w:r w:rsidRPr="00A02F34">
        <w:rPr>
          <w:rFonts w:asciiTheme="minorHAnsi" w:hAnsiTheme="minorHAnsi" w:cstheme="minorHAnsi"/>
          <w:bCs/>
          <w:lang w:val="pl-PL"/>
        </w:rPr>
        <w:t>kpl</w:t>
      </w:r>
      <w:proofErr w:type="spellEnd"/>
      <w:r w:rsidRPr="00A02F34">
        <w:rPr>
          <w:rFonts w:asciiTheme="minorHAnsi" w:hAnsiTheme="minorHAnsi" w:cstheme="minorHAnsi"/>
          <w:bCs/>
          <w:lang w:val="pl-PL"/>
        </w:rPr>
        <w:t xml:space="preserve">., poręcz prosta </w:t>
      </w:r>
      <w:r w:rsidR="00DB6EF1">
        <w:rPr>
          <w:rFonts w:asciiTheme="minorHAnsi" w:hAnsiTheme="minorHAnsi" w:cstheme="minorHAnsi"/>
          <w:bCs/>
          <w:lang w:val="pl-PL"/>
        </w:rPr>
        <w:t xml:space="preserve">- </w:t>
      </w:r>
      <w:r w:rsidRPr="00A02F34">
        <w:rPr>
          <w:rFonts w:asciiTheme="minorHAnsi" w:hAnsiTheme="minorHAnsi" w:cstheme="minorHAnsi"/>
          <w:bCs/>
          <w:lang w:val="pl-PL"/>
        </w:rPr>
        <w:t xml:space="preserve">1 </w:t>
      </w:r>
      <w:proofErr w:type="spellStart"/>
      <w:r w:rsidRPr="00A02F34">
        <w:rPr>
          <w:rFonts w:asciiTheme="minorHAnsi" w:hAnsiTheme="minorHAnsi" w:cstheme="minorHAnsi"/>
          <w:bCs/>
          <w:lang w:val="pl-PL"/>
        </w:rPr>
        <w:t>k</w:t>
      </w:r>
      <w:r w:rsidR="00F43C15">
        <w:rPr>
          <w:rFonts w:asciiTheme="minorHAnsi" w:hAnsiTheme="minorHAnsi" w:cstheme="minorHAnsi"/>
          <w:bCs/>
          <w:lang w:val="pl-PL"/>
        </w:rPr>
        <w:t>p</w:t>
      </w:r>
      <w:r w:rsidRPr="00A02F34">
        <w:rPr>
          <w:rFonts w:asciiTheme="minorHAnsi" w:hAnsiTheme="minorHAnsi" w:cstheme="minorHAnsi"/>
          <w:bCs/>
          <w:lang w:val="pl-PL"/>
        </w:rPr>
        <w:t>l</w:t>
      </w:r>
      <w:proofErr w:type="spellEnd"/>
      <w:r w:rsidRPr="00A02F34">
        <w:rPr>
          <w:rFonts w:asciiTheme="minorHAnsi" w:hAnsiTheme="minorHAnsi" w:cstheme="minorHAnsi"/>
          <w:bCs/>
          <w:lang w:val="pl-PL"/>
        </w:rPr>
        <w:t>.</w:t>
      </w:r>
    </w:p>
    <w:p w14:paraId="16B71DC9" w14:textId="6C296559"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 - montaż elementów małej architektury: ławki z oparciem 3 szt., stojak na rowery 2 szt., kosz do segregacji odpadów 2 szt</w:t>
      </w:r>
      <w:r w:rsidR="00EA6549">
        <w:rPr>
          <w:rFonts w:asciiTheme="minorHAnsi" w:hAnsiTheme="minorHAnsi" w:cstheme="minorHAnsi"/>
          <w:bCs/>
          <w:lang w:val="pl-PL"/>
        </w:rPr>
        <w:t>., tablica informacyjna;</w:t>
      </w:r>
    </w:p>
    <w:p w14:paraId="09FE5834"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wykonanie nawierzchni z trawy oraz nasadzenia zieleni  wraz z ich roczną pielęgnacją;</w:t>
      </w:r>
    </w:p>
    <w:p w14:paraId="0C2F743D" w14:textId="66482B47" w:rsidR="00A02F34" w:rsidRDefault="00A02F34" w:rsidP="00930094">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obsługę geodezyjną wraz z inwentaryzacją powykonawczą.</w:t>
      </w:r>
    </w:p>
    <w:p w14:paraId="0F7DE8EC" w14:textId="17C38C27" w:rsidR="00A02F34" w:rsidRDefault="00A02F34" w:rsidP="00930094">
      <w:pPr>
        <w:pStyle w:val="Nagwek"/>
        <w:numPr>
          <w:ilvl w:val="1"/>
          <w:numId w:val="25"/>
        </w:numPr>
        <w:spacing w:line="276" w:lineRule="auto"/>
        <w:jc w:val="both"/>
        <w:rPr>
          <w:rFonts w:asciiTheme="minorHAnsi" w:hAnsiTheme="minorHAnsi" w:cstheme="minorHAnsi"/>
          <w:bCs/>
          <w:lang w:val="pl-PL"/>
        </w:rPr>
      </w:pPr>
      <w:r w:rsidRPr="00F43C15">
        <w:rPr>
          <w:rFonts w:asciiTheme="minorHAnsi" w:hAnsiTheme="minorHAnsi" w:cstheme="minorHAnsi"/>
          <w:bCs/>
          <w:lang w:val="pl-PL"/>
        </w:rPr>
        <w:t xml:space="preserve">Szczegółowy zakres robót, zgodnie z którymi należy wykonać prace, zawiera dokumentacja projektowa, STWIOR, przedmiary robót, stanowiące załączniki 10, 11, 12 do niniejszej SWZ. </w:t>
      </w:r>
    </w:p>
    <w:p w14:paraId="441C2C14" w14:textId="77777777" w:rsidR="00930094" w:rsidRPr="00930094" w:rsidRDefault="00930094" w:rsidP="00930094">
      <w:pPr>
        <w:pStyle w:val="Akapitzlist"/>
        <w:numPr>
          <w:ilvl w:val="1"/>
          <w:numId w:val="25"/>
        </w:numPr>
        <w:jc w:val="both"/>
        <w:rPr>
          <w:rFonts w:asciiTheme="minorHAnsi" w:hAnsiTheme="minorHAnsi" w:cstheme="minorHAnsi"/>
          <w:bCs/>
          <w:lang w:eastAsia="x-none"/>
        </w:rPr>
      </w:pPr>
      <w:r w:rsidRPr="00930094">
        <w:rPr>
          <w:rFonts w:asciiTheme="minorHAnsi" w:hAnsiTheme="minorHAnsi" w:cstheme="minorHAnsi"/>
          <w:bCs/>
          <w:lang w:eastAsia="x-none"/>
        </w:rPr>
        <w:t>Zamawiający dopuszcza zmianę poszczególnych wymiarów urządzeń wskazanych w dokumentacji  projektowej w zakresie 10% pod warunkiem bezwzględnego zachowania stref bezpieczeństwa dla każdego z urządzeń przy założeniu, że wymiary płyty jezdnej nie mogą ulec zmianie.</w:t>
      </w:r>
    </w:p>
    <w:p w14:paraId="6C5D56F6" w14:textId="2CF1C437" w:rsidR="00A02F34" w:rsidRPr="00A02F34" w:rsidRDefault="00A02F34" w:rsidP="00930094">
      <w:pPr>
        <w:pStyle w:val="Nagwek"/>
        <w:numPr>
          <w:ilvl w:val="1"/>
          <w:numId w:val="25"/>
        </w:numPr>
        <w:spacing w:line="276" w:lineRule="auto"/>
        <w:jc w:val="both"/>
        <w:rPr>
          <w:rFonts w:asciiTheme="minorHAnsi" w:hAnsiTheme="minorHAnsi" w:cstheme="minorHAnsi"/>
          <w:bCs/>
          <w:lang w:val="pl-PL"/>
        </w:rPr>
      </w:pPr>
      <w:r w:rsidRPr="00A02F34">
        <w:rPr>
          <w:rFonts w:asciiTheme="minorHAnsi" w:hAnsiTheme="minorHAnsi" w:cstheme="minorHAnsi"/>
          <w:bCs/>
          <w:lang w:val="pl-PL"/>
        </w:rPr>
        <w:t>Wykonawca zobowiązany jest do opracowania dokumentacji powykonawczej w 2 egzemplarzach w wersji papierowej oraz elektronicznej na płycie CD</w:t>
      </w:r>
      <w:r w:rsidR="00F43C15">
        <w:rPr>
          <w:rFonts w:asciiTheme="minorHAnsi" w:hAnsiTheme="minorHAnsi" w:cstheme="minorHAnsi"/>
          <w:bCs/>
          <w:lang w:val="pl-PL"/>
        </w:rPr>
        <w:t xml:space="preserve"> lub pendrive </w:t>
      </w:r>
      <w:r w:rsidRPr="00A02F34">
        <w:rPr>
          <w:rFonts w:asciiTheme="minorHAnsi" w:hAnsiTheme="minorHAnsi" w:cstheme="minorHAnsi"/>
          <w:bCs/>
          <w:lang w:val="pl-PL"/>
        </w:rPr>
        <w:t>i przekazania jej Zamawiającemu.</w:t>
      </w:r>
    </w:p>
    <w:p w14:paraId="53DE022B" w14:textId="77777777" w:rsidR="00A02F34" w:rsidRPr="00A02F34" w:rsidRDefault="00A02F34" w:rsidP="00930094">
      <w:pPr>
        <w:pStyle w:val="Nagwek"/>
        <w:numPr>
          <w:ilvl w:val="1"/>
          <w:numId w:val="25"/>
        </w:numPr>
        <w:spacing w:line="276" w:lineRule="auto"/>
        <w:jc w:val="both"/>
        <w:rPr>
          <w:rFonts w:asciiTheme="minorHAnsi" w:hAnsiTheme="minorHAnsi" w:cstheme="minorHAnsi"/>
          <w:bCs/>
          <w:lang w:val="pl-PL"/>
        </w:rPr>
      </w:pPr>
      <w:r w:rsidRPr="00A02F34">
        <w:rPr>
          <w:rFonts w:asciiTheme="minorHAnsi" w:hAnsiTheme="minorHAnsi" w:cstheme="minorHAnsi"/>
          <w:bCs/>
          <w:lang w:val="pl-PL"/>
        </w:rPr>
        <w:t xml:space="preserve">Szczegółowy opis warunków realizacji przedmiotu zamówienia zawarty jest w projektowanych postanowieniach umowy stanowiących </w:t>
      </w:r>
      <w:r w:rsidRPr="00F43C15">
        <w:rPr>
          <w:rFonts w:asciiTheme="minorHAnsi" w:hAnsiTheme="minorHAnsi" w:cstheme="minorHAnsi"/>
          <w:b/>
          <w:lang w:val="pl-PL"/>
        </w:rPr>
        <w:t>załącznik nr 9 do SWZ.</w:t>
      </w:r>
    </w:p>
    <w:p w14:paraId="07060D8E" w14:textId="542ED687" w:rsidR="00A02F34" w:rsidRPr="00A02F34" w:rsidRDefault="00A02F34" w:rsidP="00930094">
      <w:pPr>
        <w:pStyle w:val="Nagwek"/>
        <w:numPr>
          <w:ilvl w:val="1"/>
          <w:numId w:val="25"/>
        </w:numPr>
        <w:spacing w:line="276" w:lineRule="auto"/>
        <w:jc w:val="both"/>
        <w:rPr>
          <w:rFonts w:asciiTheme="minorHAnsi" w:hAnsiTheme="minorHAnsi" w:cstheme="minorHAnsi"/>
          <w:bCs/>
          <w:lang w:val="pl-PL"/>
        </w:rPr>
      </w:pPr>
      <w:r w:rsidRPr="00A02F34">
        <w:rPr>
          <w:rFonts w:asciiTheme="minorHAnsi" w:hAnsiTheme="minorHAnsi" w:cstheme="minorHAnsi"/>
          <w:bCs/>
          <w:lang w:val="pl-PL"/>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F43C15">
        <w:rPr>
          <w:rFonts w:asciiTheme="minorHAnsi" w:hAnsiTheme="minorHAnsi" w:cstheme="minorHAnsi"/>
          <w:bCs/>
          <w:lang w:val="pl-PL"/>
        </w:rPr>
        <w:t>2</w:t>
      </w:r>
      <w:r w:rsidRPr="00A02F34">
        <w:rPr>
          <w:rFonts w:asciiTheme="minorHAnsi" w:hAnsiTheme="minorHAnsi" w:cstheme="minorHAnsi"/>
          <w:bCs/>
          <w:lang w:val="pl-PL"/>
        </w:rPr>
        <w:t xml:space="preserve">00 000,00 zł (słownie: </w:t>
      </w:r>
      <w:r w:rsidR="00F43C15">
        <w:rPr>
          <w:rFonts w:asciiTheme="minorHAnsi" w:hAnsiTheme="minorHAnsi" w:cstheme="minorHAnsi"/>
          <w:bCs/>
          <w:lang w:val="pl-PL"/>
        </w:rPr>
        <w:t>dwieście</w:t>
      </w:r>
      <w:r w:rsidRPr="00A02F34">
        <w:rPr>
          <w:rFonts w:asciiTheme="minorHAnsi" w:hAnsiTheme="minorHAnsi" w:cstheme="minorHAnsi"/>
          <w:bCs/>
          <w:lang w:val="pl-PL"/>
        </w:rPr>
        <w:t xml:space="preserve">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0E42C393" w14:textId="77777777" w:rsidR="00A02F34" w:rsidRPr="00A02F34" w:rsidRDefault="00A02F34" w:rsidP="00A02F34">
      <w:pPr>
        <w:pStyle w:val="Nagwek"/>
        <w:numPr>
          <w:ilvl w:val="1"/>
          <w:numId w:val="25"/>
        </w:numPr>
        <w:spacing w:line="276" w:lineRule="auto"/>
        <w:jc w:val="both"/>
        <w:rPr>
          <w:rFonts w:asciiTheme="minorHAnsi" w:hAnsiTheme="minorHAnsi" w:cstheme="minorHAnsi"/>
          <w:bCs/>
          <w:lang w:val="pl-PL"/>
        </w:rPr>
      </w:pPr>
      <w:r w:rsidRPr="00F43C15">
        <w:rPr>
          <w:rFonts w:asciiTheme="minorHAnsi" w:hAnsiTheme="minorHAnsi" w:cstheme="minorHAnsi"/>
          <w:b/>
          <w:lang w:val="pl-PL"/>
        </w:rPr>
        <w:lastRenderedPageBreak/>
        <w:t>Wspólny Słownik Zamówień</w:t>
      </w:r>
      <w:r w:rsidRPr="00A02F34">
        <w:rPr>
          <w:rFonts w:asciiTheme="minorHAnsi" w:hAnsiTheme="minorHAnsi" w:cstheme="minorHAnsi"/>
          <w:bCs/>
          <w:lang w:val="pl-PL"/>
        </w:rPr>
        <w:t xml:space="preserve"> (kody CPV): 45112720-8 - Roboty w zakresie kształtowania terenów sportowych i rekreacyjnych</w:t>
      </w:r>
    </w:p>
    <w:p w14:paraId="1A035CCE"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45233200-1 – Roboty w zakresie różnych nawierzchni</w:t>
      </w:r>
      <w:r w:rsidRPr="00A02F34">
        <w:rPr>
          <w:rFonts w:asciiTheme="minorHAnsi" w:hAnsiTheme="minorHAnsi" w:cstheme="minorHAnsi"/>
          <w:bCs/>
          <w:lang w:val="pl-PL"/>
        </w:rPr>
        <w:tab/>
      </w:r>
    </w:p>
    <w:p w14:paraId="0E0C19E3" w14:textId="06CE80F4"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45212140-9 – obiekty rekreacyjne</w:t>
      </w:r>
    </w:p>
    <w:p w14:paraId="0149E526"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45000000-7 – roboty budowlane </w:t>
      </w:r>
    </w:p>
    <w:p w14:paraId="0AE88174"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45111200-0 – Roboty w zakresie przygotowania terenu pod budowę i roboty ziemne</w:t>
      </w:r>
    </w:p>
    <w:p w14:paraId="14BAFDC9"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45111291-4 – Roboty w zakresie zagospodarowania terenu</w:t>
      </w:r>
    </w:p>
    <w:p w14:paraId="363C9514" w14:textId="1907C0B1" w:rsidR="00A02F34" w:rsidRPr="00A02F34" w:rsidRDefault="00F43C15" w:rsidP="00F43C15">
      <w:pPr>
        <w:pStyle w:val="Nagwek"/>
        <w:spacing w:line="276" w:lineRule="auto"/>
        <w:ind w:left="360"/>
        <w:jc w:val="both"/>
        <w:rPr>
          <w:rFonts w:asciiTheme="minorHAnsi" w:hAnsiTheme="minorHAnsi" w:cstheme="minorHAnsi"/>
          <w:bCs/>
          <w:lang w:val="pl-PL"/>
        </w:rPr>
      </w:pPr>
      <w:r>
        <w:rPr>
          <w:rFonts w:asciiTheme="minorHAnsi" w:hAnsiTheme="minorHAnsi" w:cstheme="minorHAnsi"/>
          <w:bCs/>
          <w:lang w:val="pl-PL"/>
        </w:rPr>
        <w:t>4</w:t>
      </w:r>
      <w:r w:rsidR="00A02F34" w:rsidRPr="00A02F34">
        <w:rPr>
          <w:rFonts w:asciiTheme="minorHAnsi" w:hAnsiTheme="minorHAnsi" w:cstheme="minorHAnsi"/>
          <w:bCs/>
          <w:lang w:val="pl-PL"/>
        </w:rPr>
        <w:t>5212200-8 – Roboty budowlane w zakresie budowy obiektów sportowych</w:t>
      </w:r>
    </w:p>
    <w:p w14:paraId="43D73846" w14:textId="77777777" w:rsidR="00A02F34" w:rsidRPr="00F43C15" w:rsidRDefault="00A02F34" w:rsidP="00F43C15">
      <w:pPr>
        <w:pStyle w:val="Nagwek"/>
        <w:numPr>
          <w:ilvl w:val="1"/>
          <w:numId w:val="25"/>
        </w:numPr>
        <w:spacing w:line="276" w:lineRule="auto"/>
        <w:jc w:val="both"/>
        <w:rPr>
          <w:rFonts w:asciiTheme="minorHAnsi" w:hAnsiTheme="minorHAnsi" w:cstheme="minorHAnsi"/>
          <w:bCs/>
          <w:lang w:val="pl-PL"/>
        </w:rPr>
      </w:pPr>
      <w:r w:rsidRPr="00F43C15">
        <w:rPr>
          <w:rFonts w:asciiTheme="minorHAnsi" w:hAnsiTheme="minorHAnsi" w:cstheme="minorHAnsi"/>
          <w:bCs/>
          <w:lang w:val="pl-PL"/>
        </w:rPr>
        <w:t>Gwarancja i rękojmia</w:t>
      </w:r>
    </w:p>
    <w:p w14:paraId="3296BA82"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Wymagany okres gwarancji - zgodnie z ofertą, minimum 36 miesięcy, maksymalnie 60 miesięcy.</w:t>
      </w:r>
    </w:p>
    <w:p w14:paraId="5B7DE857"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 Zakres uprawnień z tytułu rękojmi regulują przepisy Kodeksu cywilnego. </w:t>
      </w:r>
    </w:p>
    <w:p w14:paraId="084726A7" w14:textId="77777777" w:rsidR="00A02F34" w:rsidRPr="00A02F34" w:rsidRDefault="00A02F34" w:rsidP="00A02F34">
      <w:pPr>
        <w:pStyle w:val="Nagwek"/>
        <w:numPr>
          <w:ilvl w:val="1"/>
          <w:numId w:val="25"/>
        </w:numPr>
        <w:spacing w:line="276" w:lineRule="auto"/>
        <w:jc w:val="both"/>
        <w:rPr>
          <w:rFonts w:asciiTheme="minorHAnsi" w:hAnsiTheme="minorHAnsi" w:cstheme="minorHAnsi"/>
          <w:bCs/>
          <w:lang w:val="pl-PL"/>
        </w:rPr>
      </w:pPr>
      <w:r w:rsidRPr="00A02F34">
        <w:rPr>
          <w:rFonts w:asciiTheme="minorHAnsi" w:hAnsiTheme="minorHAnsi" w:cstheme="minorHAnsi"/>
          <w:bCs/>
          <w:lang w:val="pl-PL"/>
        </w:rPr>
        <w:t>Informacje dotyczące zastosowania wyrobów, materiałów i technologii równoważnych.</w:t>
      </w:r>
    </w:p>
    <w:p w14:paraId="2CA28E5D"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733C5A60"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Zgodnie z art. 101 ust. 4 ustawy Pzp w sytuacji, gdyby w dokumentach opisujących przedmiot zamówienia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6D6417D9"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Zgodnie z art. 101 ust. 5 Pzp Wykonawca, który powołuje się na rozwiązania równoważne w stosunku do opisywanych w dokumentach jest obowiązany udowodnić poprzez dołączenie do oferty stosownych przedmiotowych środków dowodowych, o których mowa w art. 104–107 ustawy Pzp, że proponowane rozwiązania w równoważnym stopniu spełniają wymagania określone w opisie przedmiotu zamówienia.</w:t>
      </w:r>
    </w:p>
    <w:p w14:paraId="33F3CD27"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Zaoferowane urządzenia i materiały równoważne muszą posiadać stosowne, wymagane przepisami prawa atesty lub dopuszczenia do obrotu gospodarczego.</w:t>
      </w:r>
    </w:p>
    <w:p w14:paraId="2B122B9C" w14:textId="77777777" w:rsidR="00A02F34" w:rsidRPr="00A02F34" w:rsidRDefault="00A02F34" w:rsidP="00F43C15">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Wszystkie wymagania określone w dokumentach wskazanych w dokumentacji projektowej stanowią wymagania minimalne, a ich spełnienie jest obligatoryjne. </w:t>
      </w:r>
      <w:r w:rsidRPr="00A02F34">
        <w:rPr>
          <w:rFonts w:asciiTheme="minorHAnsi" w:hAnsiTheme="minorHAnsi" w:cstheme="minorHAnsi"/>
          <w:bCs/>
          <w:lang w:val="pl-PL"/>
        </w:rPr>
        <w:lastRenderedPageBreak/>
        <w:t>Niespełnienie ww. wymagań minimalnych będzie skutkować odrzuceniem oferty jako niezgodnej z warunkami zamówienia na podstawie art. 226 ust. 1 pkt 5 ustawy Pzp.</w:t>
      </w:r>
    </w:p>
    <w:p w14:paraId="731FBC5C" w14:textId="77777777" w:rsidR="00A02F34" w:rsidRPr="00A02F34" w:rsidRDefault="00A02F34" w:rsidP="00A02F34">
      <w:pPr>
        <w:pStyle w:val="Nagwek"/>
        <w:numPr>
          <w:ilvl w:val="1"/>
          <w:numId w:val="25"/>
        </w:numPr>
        <w:spacing w:line="276" w:lineRule="auto"/>
        <w:jc w:val="both"/>
        <w:rPr>
          <w:rFonts w:asciiTheme="minorHAnsi" w:hAnsiTheme="minorHAnsi" w:cstheme="minorHAnsi"/>
          <w:bCs/>
          <w:lang w:val="pl-PL"/>
        </w:rPr>
      </w:pPr>
      <w:r w:rsidRPr="00A02F34">
        <w:rPr>
          <w:rFonts w:asciiTheme="minorHAnsi" w:hAnsiTheme="minorHAnsi" w:cstheme="minorHAnsi"/>
          <w:bCs/>
          <w:lang w:val="pl-PL"/>
        </w:rPr>
        <w:t>Wymagania w zakresie zatrudnienia przez Wykonawcę lub podwykonawcę osób na podstawie stosunku pracy</w:t>
      </w:r>
    </w:p>
    <w:p w14:paraId="238A1A92" w14:textId="77777777" w:rsidR="00A02F34" w:rsidRPr="00A02F34" w:rsidRDefault="00A02F34" w:rsidP="00C34107">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042A2457" w14:textId="38A2BFBF" w:rsidR="00A02F34" w:rsidRPr="00A02F34" w:rsidRDefault="00A02F34" w:rsidP="00C34107">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 xml:space="preserve">Rodzaj czynności niezbędnych do realizacji zamówienia, których dotyczą wymagania zatrudnienia na podstawie stosunku pracy przez Wykonawcę lub podwykonawcę osób wykonujących czynności w trakcie realizacji zamówienia: </w:t>
      </w:r>
      <w:bookmarkStart w:id="1" w:name="_Hlk131503568"/>
      <w:r w:rsidRPr="00A02F34">
        <w:rPr>
          <w:rFonts w:asciiTheme="minorHAnsi" w:hAnsiTheme="minorHAnsi" w:cstheme="minorHAnsi"/>
          <w:bCs/>
          <w:lang w:val="pl-PL"/>
        </w:rPr>
        <w:t>prace ziemne, związane z budową nawierzchni</w:t>
      </w:r>
      <w:r w:rsidR="00C34107">
        <w:rPr>
          <w:rFonts w:asciiTheme="minorHAnsi" w:hAnsiTheme="minorHAnsi" w:cstheme="minorHAnsi"/>
          <w:bCs/>
          <w:lang w:val="pl-PL"/>
        </w:rPr>
        <w:t>, montaż</w:t>
      </w:r>
      <w:r w:rsidR="001F2F23">
        <w:rPr>
          <w:rFonts w:asciiTheme="minorHAnsi" w:hAnsiTheme="minorHAnsi" w:cstheme="minorHAnsi"/>
          <w:bCs/>
          <w:lang w:val="pl-PL"/>
        </w:rPr>
        <w:t xml:space="preserve">em </w:t>
      </w:r>
      <w:r w:rsidR="00C34107">
        <w:rPr>
          <w:rFonts w:asciiTheme="minorHAnsi" w:hAnsiTheme="minorHAnsi" w:cstheme="minorHAnsi"/>
          <w:bCs/>
          <w:lang w:val="pl-PL"/>
        </w:rPr>
        <w:t>urządz</w:t>
      </w:r>
      <w:r w:rsidR="001F2F23">
        <w:rPr>
          <w:rFonts w:asciiTheme="minorHAnsi" w:hAnsiTheme="minorHAnsi" w:cstheme="minorHAnsi"/>
          <w:bCs/>
          <w:lang w:val="pl-PL"/>
        </w:rPr>
        <w:t>e</w:t>
      </w:r>
      <w:r w:rsidR="00C34107">
        <w:rPr>
          <w:rFonts w:asciiTheme="minorHAnsi" w:hAnsiTheme="minorHAnsi" w:cstheme="minorHAnsi"/>
          <w:bCs/>
          <w:lang w:val="pl-PL"/>
        </w:rPr>
        <w:t>ń</w:t>
      </w:r>
      <w:bookmarkEnd w:id="1"/>
      <w:r w:rsidRPr="00A02F34">
        <w:rPr>
          <w:rFonts w:asciiTheme="minorHAnsi" w:hAnsiTheme="minorHAnsi" w:cstheme="minorHAnsi"/>
          <w:bCs/>
          <w:lang w:val="pl-PL"/>
        </w:rPr>
        <w:t>, a także operatorzy sprzętu.</w:t>
      </w:r>
    </w:p>
    <w:p w14:paraId="5FC0D427" w14:textId="77777777" w:rsidR="00A02F34" w:rsidRPr="00C45D83" w:rsidRDefault="00A02F34" w:rsidP="00A02F34">
      <w:pPr>
        <w:pStyle w:val="Nagwek"/>
        <w:numPr>
          <w:ilvl w:val="1"/>
          <w:numId w:val="25"/>
        </w:numPr>
        <w:spacing w:line="276" w:lineRule="auto"/>
        <w:jc w:val="both"/>
        <w:rPr>
          <w:rFonts w:asciiTheme="minorHAnsi" w:hAnsiTheme="minorHAnsi" w:cstheme="minorHAnsi"/>
          <w:bCs/>
          <w:lang w:val="pl-PL"/>
        </w:rPr>
      </w:pPr>
      <w:r w:rsidRPr="00A02F34">
        <w:rPr>
          <w:rFonts w:asciiTheme="minorHAnsi" w:hAnsiTheme="minorHAnsi" w:cstheme="minorHAnsi"/>
          <w:bCs/>
          <w:lang w:val="pl-PL"/>
        </w:rPr>
        <w:t>Sposób weryfikacji zatrudnienia ww. osób, uprawnienia Zamawiającego w zakresie kontroli spełniania przez Wykonawcę wyma</w:t>
      </w:r>
      <w:r w:rsidRPr="00C45D83">
        <w:rPr>
          <w:rFonts w:asciiTheme="minorHAnsi" w:hAnsiTheme="minorHAnsi" w:cstheme="minorHAnsi"/>
          <w:bCs/>
          <w:lang w:val="pl-PL"/>
        </w:rPr>
        <w:t>gań związanych z zatrudnianiem osób oraz sankcje z tytułu niespełnienia tych wymagań zostały określone w § 6 projektowanych postanowień umowy  (załącznik nr 9 do SWZ ).</w:t>
      </w:r>
    </w:p>
    <w:p w14:paraId="0397BF01" w14:textId="66CBDAFD" w:rsidR="00A02F34" w:rsidRDefault="00A02F34" w:rsidP="00A02F34">
      <w:pPr>
        <w:pStyle w:val="Nagwek"/>
        <w:numPr>
          <w:ilvl w:val="1"/>
          <w:numId w:val="25"/>
        </w:numPr>
        <w:spacing w:line="276" w:lineRule="auto"/>
        <w:jc w:val="both"/>
        <w:rPr>
          <w:rFonts w:asciiTheme="minorHAnsi" w:hAnsiTheme="minorHAnsi" w:cstheme="minorHAnsi"/>
          <w:bCs/>
          <w:lang w:val="pl-PL"/>
        </w:rPr>
      </w:pPr>
      <w:r w:rsidRPr="00C45D83">
        <w:rPr>
          <w:rFonts w:asciiTheme="minorHAnsi" w:hAnsiTheme="minorHAnsi" w:cstheme="minorHAnsi"/>
          <w:bCs/>
          <w:lang w:val="pl-PL"/>
        </w:rPr>
        <w:t xml:space="preserve">Zamawiający nie przewiduje  możliwość  udzielenia  </w:t>
      </w:r>
      <w:r w:rsidRPr="00A02F34">
        <w:rPr>
          <w:rFonts w:asciiTheme="minorHAnsi" w:hAnsiTheme="minorHAnsi" w:cstheme="minorHAnsi"/>
          <w:bCs/>
          <w:lang w:val="pl-PL"/>
        </w:rPr>
        <w:t xml:space="preserve">zamówień,  o  których  mowa  w  art.  214  ust  1  pkt  7 Ustawy.  </w:t>
      </w:r>
    </w:p>
    <w:p w14:paraId="6F872CE0" w14:textId="77777777" w:rsidR="00A02F34" w:rsidRPr="00C34107" w:rsidRDefault="00A02F34" w:rsidP="00C34107">
      <w:pPr>
        <w:pStyle w:val="Nagwek"/>
        <w:numPr>
          <w:ilvl w:val="1"/>
          <w:numId w:val="25"/>
        </w:numPr>
        <w:spacing w:line="276" w:lineRule="auto"/>
        <w:jc w:val="both"/>
        <w:rPr>
          <w:rFonts w:asciiTheme="minorHAnsi" w:hAnsiTheme="minorHAnsi" w:cstheme="minorHAnsi"/>
          <w:bCs/>
          <w:lang w:val="pl-PL"/>
        </w:rPr>
      </w:pPr>
      <w:r w:rsidRPr="00C34107">
        <w:rPr>
          <w:rFonts w:asciiTheme="minorHAnsi" w:hAnsiTheme="minorHAnsi" w:cstheme="minorHAnsi"/>
          <w:bCs/>
          <w:lang w:val="pl-PL"/>
        </w:rPr>
        <w:t>Zamawiający nie dokonuje podziału zamówienia na części. Tym samym Zamawiający nie dopuszcza składania ofert częściowych, o których mowa w art. 7 pkt 15 ustawy Pzp.</w:t>
      </w:r>
    </w:p>
    <w:p w14:paraId="2FD19153" w14:textId="7861DAC9" w:rsidR="00A02F34" w:rsidRPr="00A02F34" w:rsidRDefault="00C34107" w:rsidP="00C34107">
      <w:pPr>
        <w:pStyle w:val="Nagwek"/>
        <w:spacing w:line="276" w:lineRule="auto"/>
        <w:ind w:left="360"/>
        <w:jc w:val="both"/>
        <w:rPr>
          <w:rFonts w:asciiTheme="minorHAnsi" w:hAnsiTheme="minorHAnsi" w:cstheme="minorHAnsi"/>
          <w:bCs/>
          <w:lang w:val="pl-PL"/>
        </w:rPr>
      </w:pPr>
      <w:r>
        <w:rPr>
          <w:rFonts w:asciiTheme="minorHAnsi" w:hAnsiTheme="minorHAnsi" w:cstheme="minorHAnsi"/>
          <w:bCs/>
          <w:lang w:val="pl-PL"/>
        </w:rPr>
        <w:t>P</w:t>
      </w:r>
      <w:r w:rsidR="00A02F34" w:rsidRPr="00A02F34">
        <w:rPr>
          <w:rFonts w:asciiTheme="minorHAnsi" w:hAnsiTheme="minorHAnsi" w:cstheme="minorHAnsi"/>
          <w:bCs/>
          <w:lang w:val="pl-PL"/>
        </w:rPr>
        <w:t xml:space="preserve">owody niedokonania podziału: Przedmiot zamówienia tworzy nierozerwalną całość, wszystkie prace są ze sobą powiązane i nie ma możliwości wyodrębnienia osobnego zakresu, aby dopuścić możliwość składania ofert częściowych.  Ponadto, podział zamówienia jest nieekonomiczny, gdyż mógłby nadmiernie zwiększyć koszty wykonania zamówienia. </w:t>
      </w:r>
    </w:p>
    <w:p w14:paraId="15C0F20D" w14:textId="732D4F5F" w:rsidR="00A02F34" w:rsidRPr="00A02F34" w:rsidRDefault="00A02F34" w:rsidP="00C34107">
      <w:pPr>
        <w:pStyle w:val="Nagwek"/>
        <w:spacing w:line="276" w:lineRule="auto"/>
        <w:ind w:left="360"/>
        <w:jc w:val="both"/>
        <w:rPr>
          <w:rFonts w:asciiTheme="minorHAnsi" w:hAnsiTheme="minorHAnsi" w:cstheme="minorHAnsi"/>
          <w:bCs/>
          <w:lang w:val="pl-PL"/>
        </w:rPr>
      </w:pPr>
      <w:r w:rsidRPr="00A02F34">
        <w:rPr>
          <w:rFonts w:asciiTheme="minorHAnsi" w:hAnsiTheme="minorHAnsi" w:cstheme="minorHAnsi"/>
          <w:bCs/>
          <w:lang w:val="pl-PL"/>
        </w:rPr>
        <w:t>Brak podziału zamówienia na części nie zakłóca konkurencji w ramach postępowania.</w:t>
      </w:r>
    </w:p>
    <w:bookmarkEnd w:id="0"/>
    <w:p w14:paraId="26463574" w14:textId="77777777" w:rsidR="00C34107" w:rsidRPr="00C34107" w:rsidRDefault="00C34107" w:rsidP="00C34107">
      <w:pPr>
        <w:pStyle w:val="Nagwek"/>
        <w:tabs>
          <w:tab w:val="clear" w:pos="4536"/>
          <w:tab w:val="clear" w:pos="9072"/>
        </w:tabs>
        <w:spacing w:line="276" w:lineRule="auto"/>
        <w:ind w:left="426"/>
        <w:jc w:val="both"/>
        <w:rPr>
          <w:rFonts w:asciiTheme="minorHAnsi" w:hAnsiTheme="minorHAnsi" w:cstheme="minorHAnsi"/>
          <w:b/>
          <w:lang w:val="pl-PL"/>
        </w:rPr>
      </w:pPr>
    </w:p>
    <w:p w14:paraId="34E764AF" w14:textId="39942E56" w:rsidR="00585396" w:rsidRPr="00CF569C" w:rsidRDefault="00E1155E" w:rsidP="00041471">
      <w:pPr>
        <w:pStyle w:val="Akapitzlist"/>
        <w:spacing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BBA2FD4" w14:textId="6CEAFCC8" w:rsidR="00E04DE2" w:rsidRPr="00C34107" w:rsidRDefault="00011A9A" w:rsidP="00C34107">
      <w:pPr>
        <w:pStyle w:val="Akapitzlist"/>
        <w:numPr>
          <w:ilvl w:val="0"/>
          <w:numId w:val="28"/>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2" w:name="_Hlk96342704"/>
      <w:r w:rsidR="00A77244" w:rsidRPr="00CF569C">
        <w:rPr>
          <w:rFonts w:asciiTheme="minorHAnsi" w:hAnsiTheme="minorHAnsi" w:cstheme="minorHAnsi"/>
          <w:b/>
          <w:bCs/>
        </w:rPr>
        <w:t xml:space="preserve"> </w:t>
      </w:r>
      <w:r w:rsidR="009D47C2">
        <w:rPr>
          <w:rFonts w:asciiTheme="minorHAnsi" w:hAnsiTheme="minorHAnsi" w:cstheme="minorHAnsi"/>
          <w:b/>
          <w:bCs/>
        </w:rPr>
        <w:t>3 miesiące</w:t>
      </w:r>
      <w:r w:rsidR="00186774" w:rsidRPr="00C34107">
        <w:rPr>
          <w:rFonts w:asciiTheme="minorHAnsi" w:hAnsiTheme="minorHAnsi" w:cstheme="minorHAnsi"/>
        </w:rPr>
        <w:t xml:space="preserve"> od podpisania umowy</w:t>
      </w:r>
      <w:r w:rsidR="00E04DE2" w:rsidRPr="00C34107">
        <w:rPr>
          <w:rFonts w:ascii="Calibri" w:hAnsi="Calibri" w:cs="Calibri"/>
        </w:rPr>
        <w:t>.</w:t>
      </w:r>
    </w:p>
    <w:bookmarkEnd w:id="2"/>
    <w:p w14:paraId="2D967774" w14:textId="4A105139" w:rsidR="00011A9A" w:rsidRPr="009E34C7" w:rsidRDefault="00011A9A" w:rsidP="00CF7434">
      <w:pPr>
        <w:pStyle w:val="Akapitzlist"/>
        <w:numPr>
          <w:ilvl w:val="0"/>
          <w:numId w:val="28"/>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58146B3A"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fertę wraz z wymaganymi dokumentami należy złożyć do dnia</w:t>
      </w:r>
      <w:r w:rsidR="007F21FC" w:rsidRPr="00E1681D">
        <w:rPr>
          <w:rFonts w:asciiTheme="minorHAnsi" w:hAnsiTheme="minorHAnsi" w:cstheme="minorHAnsi"/>
          <w:b/>
          <w:bCs/>
        </w:rPr>
        <w:t xml:space="preserve"> </w:t>
      </w:r>
      <w:r w:rsidR="009D47C2">
        <w:rPr>
          <w:rFonts w:asciiTheme="minorHAnsi" w:hAnsiTheme="minorHAnsi" w:cstheme="minorHAnsi"/>
          <w:b/>
          <w:bCs/>
        </w:rPr>
        <w:t>28 lipca</w:t>
      </w:r>
      <w:r w:rsidR="000A5160" w:rsidRPr="00E1681D">
        <w:rPr>
          <w:rFonts w:asciiTheme="minorHAnsi" w:hAnsiTheme="minorHAnsi" w:cstheme="minorHAnsi"/>
          <w:b/>
          <w:bCs/>
        </w:rPr>
        <w:t xml:space="preserve"> </w:t>
      </w:r>
      <w:r w:rsidR="007F21FC" w:rsidRPr="00E1681D">
        <w:rPr>
          <w:rFonts w:asciiTheme="minorHAnsi" w:hAnsiTheme="minorHAnsi" w:cstheme="minorHAnsi"/>
          <w:b/>
          <w:bCs/>
        </w:rPr>
        <w:t>202</w:t>
      </w:r>
      <w:r w:rsidR="006930E4" w:rsidRPr="00E1681D">
        <w:rPr>
          <w:rFonts w:asciiTheme="minorHAnsi" w:hAnsiTheme="minorHAnsi" w:cstheme="minorHAnsi"/>
          <w:b/>
          <w:bCs/>
        </w:rPr>
        <w:t>3</w:t>
      </w:r>
      <w:r w:rsidR="007F21FC" w:rsidRPr="00E1681D">
        <w:rPr>
          <w:rFonts w:asciiTheme="minorHAnsi" w:hAnsiTheme="minorHAnsi" w:cstheme="minorHAnsi"/>
          <w:b/>
          <w:bCs/>
        </w:rPr>
        <w:t xml:space="preserve"> roku</w:t>
      </w:r>
      <w:r w:rsidR="007F21FC" w:rsidRPr="00E1681D">
        <w:rPr>
          <w:rFonts w:asciiTheme="minorHAnsi" w:hAnsiTheme="minorHAnsi" w:cstheme="minorHAnsi"/>
        </w:rPr>
        <w:t xml:space="preserve"> do</w:t>
      </w:r>
      <w:r w:rsidR="007F21FC" w:rsidRPr="00B00304">
        <w:rPr>
          <w:rFonts w:asciiTheme="minorHAnsi" w:hAnsiTheme="minorHAnsi" w:cstheme="minorHAnsi"/>
        </w:rPr>
        <w:t xml:space="preserve"> godz. </w:t>
      </w:r>
      <w:r w:rsidR="000C76D9">
        <w:rPr>
          <w:rFonts w:asciiTheme="minorHAnsi" w:hAnsiTheme="minorHAnsi" w:cstheme="minorHAnsi"/>
        </w:rPr>
        <w:t>9</w:t>
      </w:r>
      <w:r w:rsidR="007F21FC" w:rsidRPr="00B00304">
        <w:rPr>
          <w:rFonts w:asciiTheme="minorHAnsi" w:hAnsiTheme="minorHAnsi" w:cstheme="minorHAnsi"/>
        </w:rPr>
        <w:t>.00.</w:t>
      </w:r>
    </w:p>
    <w:p w14:paraId="6C65618E" w14:textId="10E84C9B" w:rsidR="00011A9A" w:rsidRPr="00B00304" w:rsidRDefault="00011A9A" w:rsidP="00CF7434">
      <w:pPr>
        <w:pStyle w:val="Akapitzlist"/>
        <w:numPr>
          <w:ilvl w:val="0"/>
          <w:numId w:val="28"/>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727DA407" w:rsidR="007F21FC" w:rsidRPr="00B00304"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9D47C2">
        <w:rPr>
          <w:rFonts w:asciiTheme="minorHAnsi" w:hAnsiTheme="minorHAnsi" w:cstheme="minorHAnsi"/>
          <w:b/>
          <w:bCs/>
        </w:rPr>
        <w:t>28 lipca</w:t>
      </w:r>
      <w:r w:rsidR="00E1681D" w:rsidRPr="00E1681D">
        <w:rPr>
          <w:rFonts w:asciiTheme="minorHAnsi" w:hAnsiTheme="minorHAnsi" w:cstheme="minorHAnsi"/>
          <w:b/>
          <w:bCs/>
        </w:rPr>
        <w:t xml:space="preserve"> 2023 </w:t>
      </w:r>
      <w:r w:rsidRPr="00E1681D">
        <w:rPr>
          <w:rFonts w:asciiTheme="minorHAnsi" w:hAnsiTheme="minorHAnsi" w:cstheme="minorHAnsi"/>
          <w:b/>
          <w:bCs/>
        </w:rPr>
        <w:t>r</w:t>
      </w:r>
      <w:r w:rsidR="00122BE9" w:rsidRPr="00E1681D">
        <w:rPr>
          <w:rFonts w:asciiTheme="minorHAnsi" w:hAnsiTheme="minorHAnsi" w:cstheme="minorHAnsi"/>
          <w:b/>
          <w:bCs/>
        </w:rPr>
        <w:t>oku</w:t>
      </w:r>
      <w:r w:rsidRPr="00B00304">
        <w:rPr>
          <w:rFonts w:asciiTheme="minorHAnsi" w:hAnsiTheme="minorHAnsi" w:cstheme="minorHAnsi"/>
        </w:rPr>
        <w:t xml:space="preserve"> o godz. </w:t>
      </w:r>
      <w:r w:rsidR="000C76D9">
        <w:rPr>
          <w:rFonts w:asciiTheme="minorHAnsi" w:hAnsiTheme="minorHAnsi" w:cstheme="minorHAnsi"/>
        </w:rPr>
        <w:t>9</w:t>
      </w:r>
      <w:r w:rsidRPr="00B00304">
        <w:rPr>
          <w:rFonts w:asciiTheme="minorHAnsi" w:hAnsiTheme="minorHAnsi" w:cstheme="minorHAnsi"/>
        </w:rPr>
        <w:t>:</w:t>
      </w:r>
      <w:r w:rsidR="000C76D9">
        <w:rPr>
          <w:rFonts w:asciiTheme="minorHAnsi" w:hAnsiTheme="minorHAnsi" w:cstheme="minorHAnsi"/>
        </w:rPr>
        <w:t>05</w:t>
      </w:r>
      <w:r w:rsidRPr="00B00304">
        <w:rPr>
          <w:rFonts w:asciiTheme="minorHAnsi" w:hAnsiTheme="minorHAnsi" w:cstheme="minorHAnsi"/>
        </w:rPr>
        <w:t>.</w:t>
      </w:r>
      <w:r w:rsidRPr="00B00304">
        <w:t xml:space="preserve"> </w:t>
      </w:r>
      <w:r w:rsidRPr="00B00304">
        <w:rPr>
          <w:rFonts w:asciiTheme="minorHAnsi" w:hAnsiTheme="minorHAnsi" w:cstheme="minorHAnsi"/>
        </w:rPr>
        <w:t xml:space="preserve">poprzez </w:t>
      </w:r>
      <w:r w:rsidRPr="00E1681D">
        <w:rPr>
          <w:rFonts w:asciiTheme="minorHAnsi" w:hAnsiTheme="minorHAnsi" w:cstheme="minorHAnsi"/>
        </w:rPr>
        <w:t xml:space="preserve">odszyfrowanie wczytanych na Platformie platformazakupowa.pl ofert pod adresem: </w:t>
      </w:r>
      <w:r w:rsidR="00E1681D" w:rsidRPr="00E1681D">
        <w:rPr>
          <w:rFonts w:asciiTheme="minorHAnsi" w:hAnsiTheme="minorHAnsi" w:cstheme="minorHAnsi"/>
        </w:rPr>
        <w:t>https://platformazakupowa.pl/transakcja/</w:t>
      </w:r>
      <w:r w:rsidR="009D47C2" w:rsidRPr="009D47C2">
        <w:rPr>
          <w:rFonts w:asciiTheme="minorHAnsi" w:hAnsiTheme="minorHAnsi" w:cstheme="minorHAnsi"/>
        </w:rPr>
        <w:t>792973</w:t>
      </w:r>
      <w:r w:rsidR="00E1681D" w:rsidRPr="00E1681D">
        <w:rPr>
          <w:rFonts w:asciiTheme="minorHAnsi" w:hAnsiTheme="minorHAnsi" w:cstheme="minorHAnsi"/>
        </w:rPr>
        <w:t>.</w:t>
      </w:r>
    </w:p>
    <w:p w14:paraId="6F0BF6A8" w14:textId="17A5C2B6" w:rsidR="007F21FC" w:rsidRPr="00B00304"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lastRenderedPageBreak/>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CF7434">
      <w:pPr>
        <w:pStyle w:val="Akapitzlist"/>
        <w:numPr>
          <w:ilvl w:val="0"/>
          <w:numId w:val="2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CF7434">
      <w:pPr>
        <w:pStyle w:val="Akapitzlist"/>
        <w:numPr>
          <w:ilvl w:val="0"/>
          <w:numId w:val="27"/>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CF7434">
      <w:pPr>
        <w:pStyle w:val="Akapitzlist"/>
        <w:numPr>
          <w:ilvl w:val="0"/>
          <w:numId w:val="2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665B6E51" w:rsidR="007435E8" w:rsidRPr="0036493B" w:rsidRDefault="007435E8"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9D47C2" w:rsidRPr="009D47C2">
        <w:rPr>
          <w:rFonts w:asciiTheme="minorHAnsi" w:hAnsiTheme="minorHAnsi" w:cstheme="minorHAnsi"/>
        </w:rPr>
        <w:t>792973</w:t>
      </w:r>
      <w:r w:rsidR="000C76D9">
        <w:rPr>
          <w:rFonts w:asciiTheme="minorHAnsi" w:hAnsiTheme="minorHAnsi" w:cstheme="minorHAnsi"/>
        </w:rPr>
        <w:t>.</w:t>
      </w:r>
    </w:p>
    <w:p w14:paraId="07C486EF" w14:textId="4D33D30A" w:rsidR="005104DD" w:rsidRDefault="005104DD"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CF7434">
      <w:pPr>
        <w:pStyle w:val="Akapitzlist"/>
        <w:numPr>
          <w:ilvl w:val="0"/>
          <w:numId w:val="2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221C45DD" w14:textId="2045D7F8" w:rsidR="00011A9A" w:rsidRPr="00B00304"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Wykonawca pozostaje związany </w:t>
      </w:r>
      <w:r w:rsidRPr="00E1681D">
        <w:rPr>
          <w:rFonts w:asciiTheme="minorHAnsi" w:hAnsiTheme="minorHAnsi" w:cstheme="minorHAnsi"/>
        </w:rPr>
        <w:t>ofertą do dnia</w:t>
      </w:r>
      <w:r w:rsidR="00757A05" w:rsidRPr="00E1681D">
        <w:rPr>
          <w:rFonts w:asciiTheme="minorHAnsi" w:hAnsiTheme="minorHAnsi" w:cstheme="minorHAnsi"/>
          <w:b/>
          <w:bCs/>
        </w:rPr>
        <w:t xml:space="preserve"> </w:t>
      </w:r>
      <w:r w:rsidR="009D47C2">
        <w:rPr>
          <w:rFonts w:asciiTheme="minorHAnsi" w:hAnsiTheme="minorHAnsi" w:cstheme="minorHAnsi"/>
          <w:b/>
          <w:bCs/>
        </w:rPr>
        <w:t>26 sierpnia</w:t>
      </w:r>
      <w:r w:rsidRPr="00E1681D">
        <w:rPr>
          <w:rFonts w:asciiTheme="minorHAnsi" w:hAnsiTheme="minorHAnsi" w:cstheme="minorHAnsi"/>
          <w:b/>
          <w:bCs/>
        </w:rPr>
        <w:t xml:space="preserve"> 202</w:t>
      </w:r>
      <w:r w:rsidR="0052781B" w:rsidRPr="00E1681D">
        <w:rPr>
          <w:rFonts w:asciiTheme="minorHAnsi" w:hAnsiTheme="minorHAnsi" w:cstheme="minorHAnsi"/>
          <w:b/>
          <w:bCs/>
        </w:rPr>
        <w:t>3</w:t>
      </w:r>
      <w:r w:rsidRPr="00E1681D">
        <w:rPr>
          <w:rFonts w:asciiTheme="minorHAnsi" w:hAnsiTheme="minorHAnsi" w:cstheme="minorHAnsi"/>
          <w:b/>
          <w:bCs/>
        </w:rPr>
        <w:t xml:space="preserve"> roku.</w:t>
      </w:r>
    </w:p>
    <w:p w14:paraId="31B0E7DB" w14:textId="77777777" w:rsidR="00011A9A" w:rsidRPr="00B00304"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Bieg terminu związania ofertą rozpoczyna się wraz z upływem terminu składania ofert.</w:t>
      </w:r>
    </w:p>
    <w:p w14:paraId="6ABB9BB7" w14:textId="75373582"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041471">
      <w:pPr>
        <w:spacing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lastRenderedPageBreak/>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108 ust. 1 ustawy Pzp</w:t>
      </w:r>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Podstawy wykluczenia, o których mowa w art. 108 ust. 1 ustawy Pzp:</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ustawy Pzp</w:t>
      </w:r>
      <w:r w:rsidRPr="00EE0765">
        <w:rPr>
          <w:rFonts w:asciiTheme="minorHAnsi" w:hAnsiTheme="minorHAnsi" w:cstheme="minorHAnsi"/>
        </w:rPr>
        <w:t>),</w:t>
      </w:r>
    </w:p>
    <w:p w14:paraId="106EE027" w14:textId="77777777" w:rsidR="00404849" w:rsidRPr="00EE0765" w:rsidRDefault="00404849" w:rsidP="009D340A">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ustawy Pzp</w:t>
      </w:r>
      <w:r w:rsidRPr="00EE0765">
        <w:rPr>
          <w:rFonts w:asciiTheme="minorHAnsi" w:hAnsiTheme="minorHAnsi" w:cstheme="minorHAnsi"/>
        </w:rPr>
        <w:t>),</w:t>
      </w:r>
    </w:p>
    <w:bookmarkEnd w:id="3"/>
    <w:p w14:paraId="089A037A" w14:textId="77777777" w:rsidR="00404849" w:rsidRPr="00836826" w:rsidRDefault="00404849" w:rsidP="009D340A">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Pzp),</w:t>
      </w:r>
    </w:p>
    <w:p w14:paraId="1784017E" w14:textId="68985C95" w:rsidR="00404849" w:rsidRPr="00836826"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ich pochodzenia, o którym mowa w art. 299 Kodeksu karnego (art. 108 ust 1 pkt 1) lit. d ustawy Pzp),</w:t>
      </w:r>
    </w:p>
    <w:p w14:paraId="3E39EBA8" w14:textId="1D07AE26"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ustawy Pzp</w:t>
      </w:r>
      <w:r w:rsidRPr="00EE0765">
        <w:rPr>
          <w:rFonts w:asciiTheme="minorHAnsi" w:hAnsiTheme="minorHAnsi" w:cstheme="minorHAnsi"/>
        </w:rPr>
        <w:t>),</w:t>
      </w:r>
    </w:p>
    <w:p w14:paraId="4F125E4D" w14:textId="4E1419AC"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ustawy Pzp</w:t>
      </w:r>
      <w:r w:rsidRPr="00EE0765">
        <w:rPr>
          <w:rFonts w:asciiTheme="minorHAnsi" w:hAnsiTheme="minorHAnsi" w:cstheme="minorHAnsi"/>
        </w:rPr>
        <w:t>),</w:t>
      </w:r>
    </w:p>
    <w:p w14:paraId="0EB89AC0"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ustawy Pzp</w:t>
      </w:r>
      <w:r w:rsidRPr="00EE0765">
        <w:rPr>
          <w:rFonts w:asciiTheme="minorHAnsi" w:hAnsiTheme="minorHAnsi" w:cstheme="minorHAnsi"/>
        </w:rPr>
        <w:t>),</w:t>
      </w:r>
    </w:p>
    <w:p w14:paraId="5B156501" w14:textId="7B790E90"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t>
      </w:r>
      <w:r w:rsidRPr="00A212E0">
        <w:rPr>
          <w:rFonts w:asciiTheme="minorHAnsi" w:hAnsiTheme="minorHAnsi" w:cstheme="minorHAnsi"/>
        </w:rPr>
        <w:lastRenderedPageBreak/>
        <w:t xml:space="preserve">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ustawy Pzp</w:t>
      </w:r>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9D340A">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Pzp)</w:t>
      </w:r>
      <w:r w:rsidR="000D40DD">
        <w:rPr>
          <w:rFonts w:ascii="Calibri" w:hAnsi="Calibri" w:cs="Calibri"/>
        </w:rPr>
        <w:t>.</w:t>
      </w:r>
    </w:p>
    <w:p w14:paraId="606DA2E7" w14:textId="5B11EDFB"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ustawy Pzp</w:t>
      </w:r>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(art. 108 ust 1 pkt 4) ustawy Pzp)</w:t>
      </w:r>
      <w:r w:rsidR="000D40DD">
        <w:rPr>
          <w:rFonts w:asciiTheme="minorHAnsi" w:hAnsiTheme="minorHAnsi" w:cstheme="minorHAnsi"/>
        </w:rPr>
        <w:t>.</w:t>
      </w:r>
    </w:p>
    <w:p w14:paraId="0D332078" w14:textId="2ABACF88"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(art. 108 ust 1 pkt 5) ustawy Pzp)</w:t>
      </w:r>
      <w:r w:rsidR="000D40DD">
        <w:rPr>
          <w:rFonts w:asciiTheme="minorHAnsi" w:hAnsiTheme="minorHAnsi" w:cstheme="minorHAnsi"/>
        </w:rPr>
        <w:t>.</w:t>
      </w:r>
    </w:p>
    <w:p w14:paraId="7D715416" w14:textId="261CD832"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ustawy Pzp</w:t>
      </w:r>
      <w:r w:rsidRPr="00EE0765">
        <w:rPr>
          <w:rFonts w:asciiTheme="minorHAnsi" w:hAnsiTheme="minorHAnsi" w:cstheme="minorHAnsi"/>
        </w:rPr>
        <w:t>).</w:t>
      </w:r>
    </w:p>
    <w:p w14:paraId="7FB3CE8B"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 dostaw 10 000 000 euro, przesłanka wykluczenia o której mowa w art. 108 ust. 2 ustawy Pzp w przedmiotowym postępowaniu nie występuje.</w:t>
      </w:r>
    </w:p>
    <w:p w14:paraId="3007A2C2" w14:textId="77777777" w:rsidR="00404849" w:rsidRPr="0007614F"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 xml:space="preserve">przestępstwem, wykroczeniem lub swoim nieprawidłowym postępowaniem oraz spowodowanymi przez nie </w:t>
      </w:r>
      <w:r w:rsidRPr="00A867FB">
        <w:rPr>
          <w:rFonts w:asciiTheme="minorHAnsi" w:eastAsia="Arial" w:hAnsiTheme="minorHAnsi" w:cstheme="minorHAnsi"/>
          <w:color w:val="000000"/>
        </w:rPr>
        <w:lastRenderedPageBreak/>
        <w:t>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9D340A">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9D340A">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lastRenderedPageBreak/>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4F5BF43" w14:textId="42315B49"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38410472"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0DB266E9" w14:textId="1FB66165" w:rsid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2C312DE" w14:textId="77777777" w:rsidR="006E51C8" w:rsidRPr="006E51C8" w:rsidRDefault="006E51C8" w:rsidP="006E51C8">
      <w:pPr>
        <w:pStyle w:val="Akapitzlist"/>
        <w:spacing w:line="276" w:lineRule="auto"/>
        <w:ind w:left="851"/>
        <w:jc w:val="both"/>
        <w:rPr>
          <w:rFonts w:asciiTheme="minorHAnsi" w:eastAsiaTheme="majorEastAsia" w:hAnsiTheme="minorHAnsi" w:cstheme="minorHAnsi"/>
          <w:b/>
          <w:bCs/>
          <w:sz w:val="8"/>
          <w:szCs w:val="8"/>
          <w:lang w:eastAsia="en-US"/>
        </w:rPr>
      </w:pPr>
    </w:p>
    <w:p w14:paraId="48230324" w14:textId="2E0BA66F" w:rsidR="00C34107" w:rsidRDefault="00C34107" w:rsidP="00C34107">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A  </w:t>
      </w:r>
      <w:bookmarkStart w:id="7" w:name="_Hlk103846967"/>
      <w:r w:rsidRPr="00A867FB">
        <w:rPr>
          <w:rFonts w:asciiTheme="minorHAnsi" w:eastAsiaTheme="majorEastAsia" w:hAnsiTheme="minorHAnsi" w:cstheme="minorHAnsi"/>
          <w:lang w:eastAsia="en-US"/>
        </w:rPr>
        <w:t xml:space="preserve">Warunek zostanie spełniony, jeżeli Wykonawca samodzielnie lub </w:t>
      </w:r>
      <w:bookmarkStart w:id="8" w:name="_Hlk95302950"/>
      <w:r w:rsidRPr="00A867FB">
        <w:rPr>
          <w:rFonts w:asciiTheme="minorHAnsi" w:eastAsiaTheme="majorEastAsia" w:hAnsiTheme="minorHAnsi" w:cstheme="minorHAnsi"/>
          <w:lang w:eastAsia="en-US"/>
        </w:rPr>
        <w:t>Wykonawcy występujący wspólnie lub przy udziale innego podmiotu, na którego zdolnościach technicznych lub zawodowych polega Wykonawca wykaże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że nie wcześniej niż w okresie </w:t>
      </w:r>
      <w:r w:rsidRPr="00A867FB">
        <w:rPr>
          <w:rFonts w:asciiTheme="minorHAnsi" w:eastAsiaTheme="majorEastAsia" w:hAnsiTheme="minorHAnsi" w:cstheme="minorHAnsi"/>
          <w:lang w:eastAsia="en-US"/>
        </w:rPr>
        <w:lastRenderedPageBreak/>
        <w:t xml:space="preserve">ostatnich 5 lat przed upływem terminu składania ofert, a jeżeli okres prowadzenia działalności jest krótszy - w tym okresie, wykonał co najmniej </w:t>
      </w:r>
      <w:bookmarkEnd w:id="8"/>
      <w:r w:rsidR="007D2FD5">
        <w:rPr>
          <w:rFonts w:asciiTheme="minorHAnsi" w:eastAsiaTheme="majorEastAsia" w:hAnsiTheme="minorHAnsi" w:cstheme="minorHAnsi"/>
          <w:lang w:eastAsia="en-US"/>
        </w:rPr>
        <w:t>jedną robotę</w:t>
      </w:r>
      <w:r w:rsidRPr="00CB5763">
        <w:rPr>
          <w:rFonts w:asciiTheme="minorHAnsi" w:eastAsiaTheme="majorEastAsia" w:hAnsiTheme="minorHAnsi" w:cstheme="minorHAnsi"/>
          <w:lang w:eastAsia="en-US"/>
        </w:rPr>
        <w:t xml:space="preserve"> budowlan</w:t>
      </w:r>
      <w:r w:rsidR="007D2FD5">
        <w:rPr>
          <w:rFonts w:asciiTheme="minorHAnsi" w:eastAsiaTheme="majorEastAsia" w:hAnsiTheme="minorHAnsi" w:cstheme="minorHAnsi"/>
          <w:lang w:eastAsia="en-US"/>
        </w:rPr>
        <w:t xml:space="preserve">ą </w:t>
      </w:r>
      <w:r w:rsidRPr="00CB5763">
        <w:rPr>
          <w:rFonts w:asciiTheme="minorHAnsi" w:eastAsiaTheme="majorEastAsia" w:hAnsiTheme="minorHAnsi" w:cstheme="minorHAnsi"/>
          <w:lang w:eastAsia="en-US"/>
        </w:rPr>
        <w:t>polegając</w:t>
      </w:r>
      <w:r w:rsidR="007D2FD5">
        <w:rPr>
          <w:rFonts w:asciiTheme="minorHAnsi" w:eastAsiaTheme="majorEastAsia" w:hAnsiTheme="minorHAnsi" w:cstheme="minorHAnsi"/>
          <w:lang w:eastAsia="en-US"/>
        </w:rPr>
        <w:t>ą</w:t>
      </w:r>
      <w:r w:rsidRPr="00CB5763">
        <w:rPr>
          <w:rFonts w:asciiTheme="minorHAnsi" w:eastAsiaTheme="majorEastAsia" w:hAnsiTheme="minorHAnsi" w:cstheme="minorHAnsi"/>
          <w:lang w:eastAsia="en-US"/>
        </w:rPr>
        <w:t xml:space="preserve"> na </w:t>
      </w:r>
      <w:r w:rsidRPr="00C34107">
        <w:rPr>
          <w:rFonts w:asciiTheme="minorHAnsi" w:eastAsiaTheme="majorEastAsia" w:hAnsiTheme="minorHAnsi" w:cstheme="minorHAnsi"/>
          <w:lang w:eastAsia="en-US"/>
        </w:rPr>
        <w:t>budow</w:t>
      </w:r>
      <w:r>
        <w:rPr>
          <w:rFonts w:asciiTheme="minorHAnsi" w:eastAsiaTheme="majorEastAsia" w:hAnsiTheme="minorHAnsi" w:cstheme="minorHAnsi"/>
          <w:lang w:eastAsia="en-US"/>
        </w:rPr>
        <w:t xml:space="preserve">ie lub remoncie </w:t>
      </w:r>
      <w:proofErr w:type="spellStart"/>
      <w:r>
        <w:rPr>
          <w:rFonts w:asciiTheme="minorHAnsi" w:eastAsiaTheme="majorEastAsia" w:hAnsiTheme="minorHAnsi" w:cstheme="minorHAnsi"/>
          <w:lang w:eastAsia="en-US"/>
        </w:rPr>
        <w:t>s</w:t>
      </w:r>
      <w:r w:rsidRPr="00C34107">
        <w:rPr>
          <w:rFonts w:asciiTheme="minorHAnsi" w:eastAsiaTheme="majorEastAsia" w:hAnsiTheme="minorHAnsi" w:cstheme="minorHAnsi"/>
          <w:lang w:eastAsia="en-US"/>
        </w:rPr>
        <w:t>katepark</w:t>
      </w:r>
      <w:r w:rsidR="007D2FD5">
        <w:rPr>
          <w:rFonts w:asciiTheme="minorHAnsi" w:eastAsiaTheme="majorEastAsia" w:hAnsiTheme="minorHAnsi" w:cstheme="minorHAnsi"/>
          <w:lang w:eastAsia="en-US"/>
        </w:rPr>
        <w:t>u</w:t>
      </w:r>
      <w:proofErr w:type="spellEnd"/>
      <w:r w:rsidRPr="00C34107">
        <w:rPr>
          <w:rFonts w:asciiTheme="minorHAnsi" w:eastAsiaTheme="majorEastAsia" w:hAnsiTheme="minorHAnsi" w:cstheme="minorHAnsi"/>
          <w:lang w:eastAsia="en-US"/>
        </w:rPr>
        <w:t xml:space="preserve"> o wartości </w:t>
      </w:r>
      <w:r w:rsidR="007D2FD5">
        <w:rPr>
          <w:rFonts w:asciiTheme="minorHAnsi" w:eastAsiaTheme="majorEastAsia" w:hAnsiTheme="minorHAnsi" w:cstheme="minorHAnsi"/>
          <w:lang w:eastAsia="en-US"/>
        </w:rPr>
        <w:t xml:space="preserve">minimum </w:t>
      </w:r>
      <w:r w:rsidRPr="00C34107">
        <w:rPr>
          <w:rFonts w:asciiTheme="minorHAnsi" w:eastAsiaTheme="majorEastAsia" w:hAnsiTheme="minorHAnsi" w:cstheme="minorHAnsi"/>
          <w:lang w:eastAsia="en-US"/>
        </w:rPr>
        <w:t>200</w:t>
      </w:r>
      <w:r>
        <w:rPr>
          <w:rFonts w:asciiTheme="minorHAnsi" w:eastAsiaTheme="majorEastAsia" w:hAnsiTheme="minorHAnsi" w:cstheme="minorHAnsi"/>
          <w:lang w:eastAsia="en-US"/>
        </w:rPr>
        <w:t xml:space="preserve"> 000,00</w:t>
      </w:r>
      <w:r w:rsidRPr="00C34107">
        <w:rPr>
          <w:rFonts w:asciiTheme="minorHAnsi" w:eastAsiaTheme="majorEastAsia" w:hAnsiTheme="minorHAnsi" w:cstheme="minorHAnsi"/>
          <w:lang w:eastAsia="en-US"/>
        </w:rPr>
        <w:t xml:space="preserve"> zł </w:t>
      </w:r>
      <w:r>
        <w:rPr>
          <w:rFonts w:asciiTheme="minorHAnsi" w:eastAsiaTheme="majorEastAsia" w:hAnsiTheme="minorHAnsi" w:cstheme="minorHAnsi"/>
          <w:lang w:eastAsia="en-US"/>
        </w:rPr>
        <w:t xml:space="preserve">brutto </w:t>
      </w:r>
      <w:r w:rsidRPr="00FC7199">
        <w:rPr>
          <w:rFonts w:asciiTheme="minorHAnsi" w:eastAsiaTheme="majorEastAsia" w:hAnsiTheme="minorHAnsi" w:cstheme="minorHAnsi"/>
          <w:lang w:eastAsia="en-US"/>
        </w:rPr>
        <w:t xml:space="preserve">(słownie: </w:t>
      </w:r>
      <w:r>
        <w:rPr>
          <w:rFonts w:asciiTheme="minorHAnsi" w:eastAsiaTheme="majorEastAsia" w:hAnsiTheme="minorHAnsi" w:cstheme="minorHAnsi"/>
          <w:lang w:eastAsia="en-US"/>
        </w:rPr>
        <w:t>dwieście</w:t>
      </w:r>
      <w:r w:rsidRPr="00FC7199">
        <w:rPr>
          <w:rFonts w:asciiTheme="minorHAnsi" w:eastAsiaTheme="majorEastAsia" w:hAnsiTheme="minorHAnsi" w:cstheme="minorHAnsi"/>
          <w:lang w:eastAsia="en-US"/>
        </w:rPr>
        <w:t xml:space="preserve"> tysięcy złotych 00/100</w:t>
      </w:r>
      <w:r>
        <w:rPr>
          <w:rFonts w:asciiTheme="minorHAnsi" w:eastAsiaTheme="majorEastAsia" w:hAnsiTheme="minorHAnsi" w:cstheme="minorHAnsi"/>
          <w:lang w:eastAsia="en-US"/>
        </w:rPr>
        <w:t>)</w:t>
      </w:r>
      <w:r w:rsidRPr="00CB5763">
        <w:rPr>
          <w:rFonts w:asciiTheme="minorHAnsi" w:eastAsiaTheme="majorEastAsia" w:hAnsiTheme="minorHAnsi" w:cstheme="minorHAnsi"/>
          <w:lang w:eastAsia="en-US"/>
        </w:rPr>
        <w:t xml:space="preserve"> i załączy dowody określające, że robot</w:t>
      </w:r>
      <w:r w:rsidR="007D2FD5">
        <w:rPr>
          <w:rFonts w:asciiTheme="minorHAnsi" w:eastAsiaTheme="majorEastAsia" w:hAnsiTheme="minorHAnsi" w:cstheme="minorHAnsi"/>
          <w:lang w:eastAsia="en-US"/>
        </w:rPr>
        <w:t>a</w:t>
      </w:r>
      <w:r w:rsidRPr="00CB5763">
        <w:rPr>
          <w:rFonts w:asciiTheme="minorHAnsi" w:eastAsiaTheme="majorEastAsia" w:hAnsiTheme="minorHAnsi" w:cstheme="minorHAnsi"/>
          <w:lang w:eastAsia="en-US"/>
        </w:rPr>
        <w:t xml:space="preserve"> t</w:t>
      </w:r>
      <w:r w:rsidR="007D2FD5">
        <w:rPr>
          <w:rFonts w:asciiTheme="minorHAnsi" w:eastAsiaTheme="majorEastAsia" w:hAnsiTheme="minorHAnsi" w:cstheme="minorHAnsi"/>
          <w:lang w:eastAsia="en-US"/>
        </w:rPr>
        <w:t>a</w:t>
      </w:r>
      <w:r w:rsidRPr="00CB5763">
        <w:rPr>
          <w:rFonts w:asciiTheme="minorHAnsi" w:eastAsiaTheme="majorEastAsia" w:hAnsiTheme="minorHAnsi" w:cstheme="minorHAnsi"/>
          <w:lang w:eastAsia="en-US"/>
        </w:rPr>
        <w:t xml:space="preserve"> został</w:t>
      </w:r>
      <w:r w:rsidR="007D2FD5">
        <w:rPr>
          <w:rFonts w:asciiTheme="minorHAnsi" w:eastAsiaTheme="majorEastAsia" w:hAnsiTheme="minorHAnsi" w:cstheme="minorHAnsi"/>
          <w:lang w:eastAsia="en-US"/>
        </w:rPr>
        <w:t>a</w:t>
      </w:r>
      <w:r w:rsidRPr="00CB5763">
        <w:rPr>
          <w:rFonts w:asciiTheme="minorHAnsi" w:eastAsiaTheme="majorEastAsia" w:hAnsiTheme="minorHAnsi" w:cstheme="minorHAnsi"/>
          <w:lang w:eastAsia="en-US"/>
        </w:rPr>
        <w:t xml:space="preserve"> wykonan</w:t>
      </w:r>
      <w:r w:rsidR="007D2FD5">
        <w:rPr>
          <w:rFonts w:asciiTheme="minorHAnsi" w:eastAsiaTheme="majorEastAsia" w:hAnsiTheme="minorHAnsi" w:cstheme="minorHAnsi"/>
          <w:lang w:eastAsia="en-US"/>
        </w:rPr>
        <w:t>a</w:t>
      </w:r>
      <w:r w:rsidRPr="00CB5763">
        <w:rPr>
          <w:rFonts w:asciiTheme="minorHAnsi" w:eastAsiaTheme="majorEastAsia" w:hAnsiTheme="minorHAnsi" w:cstheme="minorHAnsi"/>
          <w:lang w:eastAsia="en-US"/>
        </w:rPr>
        <w:t xml:space="preserve"> należycie.</w:t>
      </w:r>
      <w:r w:rsidR="00252C78">
        <w:rPr>
          <w:rFonts w:asciiTheme="minorHAnsi" w:eastAsiaTheme="majorEastAsia" w:hAnsiTheme="minorHAnsi" w:cstheme="minorHAnsi"/>
          <w:lang w:eastAsia="en-US"/>
        </w:rPr>
        <w:t xml:space="preserve"> </w:t>
      </w:r>
      <w:r w:rsidR="007D2FD5">
        <w:rPr>
          <w:rFonts w:asciiTheme="minorHAnsi" w:eastAsiaTheme="majorEastAsia" w:hAnsiTheme="minorHAnsi" w:cstheme="minorHAnsi"/>
          <w:lang w:eastAsia="en-US"/>
        </w:rPr>
        <w:t>B</w:t>
      </w:r>
      <w:r w:rsidR="007D2FD5" w:rsidRPr="007D2FD5">
        <w:rPr>
          <w:rFonts w:asciiTheme="minorHAnsi" w:eastAsiaTheme="majorEastAsia" w:hAnsiTheme="minorHAnsi" w:cstheme="minorHAnsi"/>
          <w:lang w:eastAsia="en-US"/>
        </w:rPr>
        <w:t>udow</w:t>
      </w:r>
      <w:r w:rsidR="007D2FD5">
        <w:rPr>
          <w:rFonts w:asciiTheme="minorHAnsi" w:eastAsiaTheme="majorEastAsia" w:hAnsiTheme="minorHAnsi" w:cstheme="minorHAnsi"/>
          <w:lang w:eastAsia="en-US"/>
        </w:rPr>
        <w:t>a</w:t>
      </w:r>
      <w:r w:rsidR="007D2FD5" w:rsidRPr="007D2FD5">
        <w:rPr>
          <w:rFonts w:asciiTheme="minorHAnsi" w:eastAsiaTheme="majorEastAsia" w:hAnsiTheme="minorHAnsi" w:cstheme="minorHAnsi"/>
          <w:lang w:eastAsia="en-US"/>
        </w:rPr>
        <w:t xml:space="preserve"> lub remon</w:t>
      </w:r>
      <w:r w:rsidR="007D2FD5">
        <w:rPr>
          <w:rFonts w:asciiTheme="minorHAnsi" w:eastAsiaTheme="majorEastAsia" w:hAnsiTheme="minorHAnsi" w:cstheme="minorHAnsi"/>
          <w:lang w:eastAsia="en-US"/>
        </w:rPr>
        <w:t>t</w:t>
      </w:r>
      <w:r w:rsidR="007D2FD5" w:rsidRPr="007D2FD5">
        <w:rPr>
          <w:rFonts w:asciiTheme="minorHAnsi" w:eastAsiaTheme="majorEastAsia" w:hAnsiTheme="minorHAnsi" w:cstheme="minorHAnsi"/>
          <w:lang w:eastAsia="en-US"/>
        </w:rPr>
        <w:t xml:space="preserve"> </w:t>
      </w:r>
      <w:proofErr w:type="spellStart"/>
      <w:r w:rsidR="007D2FD5" w:rsidRPr="007D2FD5">
        <w:rPr>
          <w:rFonts w:asciiTheme="minorHAnsi" w:eastAsiaTheme="majorEastAsia" w:hAnsiTheme="minorHAnsi" w:cstheme="minorHAnsi"/>
          <w:lang w:eastAsia="en-US"/>
        </w:rPr>
        <w:t>skatepark</w:t>
      </w:r>
      <w:r w:rsidR="007D2FD5">
        <w:rPr>
          <w:rFonts w:asciiTheme="minorHAnsi" w:eastAsiaTheme="majorEastAsia" w:hAnsiTheme="minorHAnsi" w:cstheme="minorHAnsi"/>
          <w:lang w:eastAsia="en-US"/>
        </w:rPr>
        <w:t>u</w:t>
      </w:r>
      <w:proofErr w:type="spellEnd"/>
      <w:r w:rsidR="007D2FD5">
        <w:rPr>
          <w:rFonts w:asciiTheme="minorHAnsi" w:eastAsiaTheme="majorEastAsia" w:hAnsiTheme="minorHAnsi" w:cstheme="minorHAnsi"/>
          <w:lang w:eastAsia="en-US"/>
        </w:rPr>
        <w:t xml:space="preserve"> </w:t>
      </w:r>
      <w:r w:rsidR="00EF5D63">
        <w:rPr>
          <w:rFonts w:asciiTheme="minorHAnsi" w:eastAsiaTheme="majorEastAsia" w:hAnsiTheme="minorHAnsi" w:cstheme="minorHAnsi"/>
          <w:lang w:eastAsia="en-US"/>
        </w:rPr>
        <w:t xml:space="preserve">musi obejmować </w:t>
      </w:r>
      <w:r w:rsidR="00252C78">
        <w:rPr>
          <w:rFonts w:asciiTheme="minorHAnsi" w:eastAsiaTheme="majorEastAsia" w:hAnsiTheme="minorHAnsi" w:cstheme="minorHAnsi"/>
          <w:lang w:eastAsia="en-US"/>
        </w:rPr>
        <w:t xml:space="preserve">co najmniej montaż urządzeń oraz płyty jezdnej. </w:t>
      </w:r>
    </w:p>
    <w:bookmarkEnd w:id="7"/>
    <w:p w14:paraId="023C697A" w14:textId="77777777" w:rsidR="00C34107" w:rsidRPr="009E44BA" w:rsidRDefault="00C34107" w:rsidP="00C34107">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B </w:t>
      </w:r>
      <w:r w:rsidRPr="00CC7D00">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r>
        <w:rPr>
          <w:rFonts w:asciiTheme="minorHAnsi" w:eastAsiaTheme="majorEastAsia" w:hAnsiTheme="minorHAnsi" w:cstheme="minorHAnsi"/>
          <w:lang w:eastAsia="en-US"/>
        </w:rPr>
        <w:t xml:space="preserve"> </w:t>
      </w:r>
      <w:r w:rsidRPr="009E44BA">
        <w:rPr>
          <w:rFonts w:asciiTheme="minorHAnsi" w:eastAsiaTheme="majorEastAsia" w:hAnsiTheme="minorHAnsi" w:cstheme="minorHAnsi"/>
          <w:b/>
          <w:bCs/>
          <w:lang w:eastAsia="en-US"/>
        </w:rPr>
        <w:t xml:space="preserve">kierownikiem budowy </w:t>
      </w:r>
      <w:r w:rsidRPr="009E44BA">
        <w:rPr>
          <w:rFonts w:asciiTheme="minorHAnsi" w:eastAsiaTheme="majorEastAsia" w:hAnsiTheme="minorHAnsi" w:cstheme="minorHAnsi"/>
          <w:lang w:eastAsia="en-US"/>
        </w:rPr>
        <w:t xml:space="preserve">posiadającym </w:t>
      </w:r>
      <w:r w:rsidRPr="007D2FD5">
        <w:rPr>
          <w:rFonts w:asciiTheme="minorHAnsi" w:eastAsiaTheme="majorEastAsia" w:hAnsiTheme="minorHAnsi" w:cstheme="minorHAnsi"/>
          <w:lang w:eastAsia="en-US"/>
        </w:rPr>
        <w:t xml:space="preserve">uprawnienia budowlane do kierowania robotami budowlanymi w specjalności </w:t>
      </w:r>
      <w:proofErr w:type="spellStart"/>
      <w:r w:rsidRPr="007D2FD5">
        <w:rPr>
          <w:rFonts w:asciiTheme="minorHAnsi" w:eastAsiaTheme="majorEastAsia" w:hAnsiTheme="minorHAnsi" w:cstheme="minorHAnsi"/>
          <w:lang w:eastAsia="en-US"/>
        </w:rPr>
        <w:t>konstrukcyjno</w:t>
      </w:r>
      <w:proofErr w:type="spellEnd"/>
      <w:r w:rsidRPr="007D2FD5">
        <w:rPr>
          <w:rFonts w:asciiTheme="minorHAnsi" w:eastAsiaTheme="majorEastAsia" w:hAnsiTheme="minorHAnsi" w:cstheme="minorHAnsi"/>
          <w:lang w:eastAsia="en-US"/>
        </w:rPr>
        <w:t xml:space="preserve">–budowlanej, zgodnie </w:t>
      </w:r>
      <w:r w:rsidRPr="009E44BA">
        <w:rPr>
          <w:rFonts w:asciiTheme="minorHAnsi" w:eastAsiaTheme="majorEastAsia" w:hAnsiTheme="minorHAnsi" w:cstheme="minorHAnsi"/>
          <w:lang w:eastAsia="en-US"/>
        </w:rPr>
        <w:t>z ustawą z dnia 7 lipca 1994 r Prawo budowlane (</w:t>
      </w:r>
      <w:proofErr w:type="spellStart"/>
      <w:r w:rsidRPr="009E44BA">
        <w:rPr>
          <w:rFonts w:asciiTheme="minorHAnsi" w:eastAsiaTheme="majorEastAsia" w:hAnsiTheme="minorHAnsi" w:cstheme="minorHAnsi"/>
          <w:lang w:eastAsia="en-US"/>
        </w:rPr>
        <w:t>t.j</w:t>
      </w:r>
      <w:proofErr w:type="spellEnd"/>
      <w:r w:rsidRPr="009E44BA">
        <w:rPr>
          <w:rFonts w:asciiTheme="minorHAnsi" w:eastAsiaTheme="majorEastAsia" w:hAnsiTheme="minorHAnsi" w:cstheme="minorHAnsi"/>
          <w:lang w:eastAsia="en-US"/>
        </w:rPr>
        <w:t>. Dz.U. z 2021 r. poz. 2351, ze zm.)</w:t>
      </w:r>
      <w:r>
        <w:rPr>
          <w:rFonts w:asciiTheme="minorHAnsi" w:eastAsiaTheme="majorEastAsia" w:hAnsiTheme="minorHAnsi" w:cstheme="minorHAnsi"/>
          <w:lang w:eastAsia="en-US"/>
        </w:rPr>
        <w:t>.</w:t>
      </w:r>
    </w:p>
    <w:p w14:paraId="62A72849" w14:textId="77777777" w:rsidR="00C34107" w:rsidRDefault="00C34107" w:rsidP="00C34107">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proofErr w:type="spellStart"/>
      <w:r w:rsidRPr="006805CF">
        <w:rPr>
          <w:rFonts w:asciiTheme="minorHAnsi" w:eastAsiaTheme="majorEastAsia" w:hAnsiTheme="minorHAnsi" w:cstheme="minorHAnsi"/>
          <w:lang w:eastAsia="en-US"/>
        </w:rPr>
        <w:t>t.j</w:t>
      </w:r>
      <w:proofErr w:type="spellEnd"/>
      <w:r w:rsidRPr="006805CF">
        <w:rPr>
          <w:rFonts w:asciiTheme="minorHAnsi" w:eastAsiaTheme="majorEastAsia" w:hAnsiTheme="minorHAnsi" w:cstheme="minorHAnsi"/>
          <w:lang w:eastAsia="en-US"/>
        </w:rPr>
        <w:t xml:space="preserve">. Dz.U. z 2021 r. poz. 2351, ze </w:t>
      </w:r>
      <w:proofErr w:type="spellStart"/>
      <w:r w:rsidRPr="006805CF">
        <w:rPr>
          <w:rFonts w:asciiTheme="minorHAnsi" w:eastAsiaTheme="majorEastAsia" w:hAnsiTheme="minorHAnsi" w:cstheme="minorHAnsi"/>
          <w:lang w:eastAsia="en-US"/>
        </w:rPr>
        <w:t>zm</w:t>
      </w:r>
      <w:proofErr w:type="spellEnd"/>
      <w:r w:rsidRPr="00A867FB">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867FB">
        <w:rPr>
          <w:rFonts w:asciiTheme="minorHAnsi" w:eastAsiaTheme="majorEastAsia" w:hAnsiTheme="minorHAnsi" w:cstheme="minorHAnsi"/>
          <w:lang w:eastAsia="en-US"/>
        </w:rPr>
        <w:t>t.j</w:t>
      </w:r>
      <w:proofErr w:type="spellEnd"/>
      <w:r w:rsidRPr="00A867FB">
        <w:rPr>
          <w:rFonts w:asciiTheme="minorHAnsi" w:eastAsiaTheme="majorEastAsia" w:hAnsiTheme="minorHAnsi" w:cstheme="minorHAnsi"/>
          <w:lang w:eastAsia="en-US"/>
        </w:rPr>
        <w:t xml:space="preserve">. Dz. U. z 2020 r., poz. 220 z </w:t>
      </w:r>
      <w:proofErr w:type="spellStart"/>
      <w:r w:rsidRPr="00A867FB">
        <w:rPr>
          <w:rFonts w:asciiTheme="minorHAnsi" w:eastAsiaTheme="majorEastAsia" w:hAnsiTheme="minorHAnsi" w:cstheme="minorHAnsi"/>
          <w:lang w:eastAsia="en-US"/>
        </w:rPr>
        <w:t>późn</w:t>
      </w:r>
      <w:proofErr w:type="spellEnd"/>
      <w:r w:rsidRPr="00A867FB">
        <w:rPr>
          <w:rFonts w:asciiTheme="minorHAnsi" w:eastAsiaTheme="majorEastAsia" w:hAnsiTheme="minorHAnsi" w:cstheme="minorHAnsi"/>
          <w:lang w:eastAsia="en-US"/>
        </w:rPr>
        <w:t>. zm.).</w:t>
      </w:r>
    </w:p>
    <w:p w14:paraId="21E397FB" w14:textId="671DC525" w:rsidR="002A1DE3" w:rsidRPr="008E2E4D" w:rsidRDefault="002A1DE3" w:rsidP="00A1138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8E2E4D">
        <w:rPr>
          <w:rFonts w:asciiTheme="minorHAnsi" w:eastAsiaTheme="majorEastAsia" w:hAnsiTheme="minorHAnsi" w:cstheme="minorHAnsi"/>
          <w:lang w:eastAsia="en-US"/>
        </w:rPr>
        <w:t>Ocena spełniania warunków udziału w postępowaniu dokonana zostanie zgodnie z formułą „spełnia”/„nie spełnia”</w:t>
      </w:r>
      <w:r w:rsidR="00F07E27" w:rsidRPr="008E2E4D">
        <w:rPr>
          <w:rFonts w:asciiTheme="minorHAnsi" w:eastAsiaTheme="majorEastAsia" w:hAnsiTheme="minorHAnsi" w:cstheme="minorHAnsi"/>
          <w:lang w:eastAsia="en-US"/>
        </w:rPr>
        <w:t>.</w:t>
      </w:r>
    </w:p>
    <w:p w14:paraId="43569794" w14:textId="1B768B64" w:rsidR="002A1DE3" w:rsidRDefault="002A1DE3" w:rsidP="00A1138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sidR="0003649F">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CE4968" w14:textId="77777777" w:rsidR="00720B92" w:rsidRDefault="00720B92" w:rsidP="00720B92">
      <w:pPr>
        <w:pStyle w:val="Akapitzlist"/>
        <w:spacing w:line="276" w:lineRule="auto"/>
        <w:ind w:left="425"/>
        <w:jc w:val="both"/>
        <w:rPr>
          <w:rFonts w:asciiTheme="minorHAnsi" w:eastAsiaTheme="majorEastAsia" w:hAnsiTheme="minorHAnsi" w:cstheme="minorHAnsi"/>
          <w:lang w:eastAsia="en-US"/>
        </w:rPr>
      </w:pPr>
    </w:p>
    <w:p w14:paraId="75642A63" w14:textId="5801CD6B" w:rsidR="00EB0AC5" w:rsidRPr="00F07E27" w:rsidRDefault="008E526C" w:rsidP="00A11383">
      <w:pPr>
        <w:pStyle w:val="Akapitzlist"/>
        <w:numPr>
          <w:ilvl w:val="0"/>
          <w:numId w:val="30"/>
        </w:numPr>
        <w:spacing w:line="276" w:lineRule="auto"/>
        <w:ind w:left="425" w:hanging="426"/>
        <w:jc w:val="both"/>
        <w:rPr>
          <w:rFonts w:asciiTheme="minorHAnsi" w:eastAsiaTheme="majorEastAsia" w:hAnsiTheme="minorHAnsi" w:cstheme="minorHAnsi"/>
          <w:b/>
          <w:bCs/>
          <w:lang w:eastAsia="en-US"/>
        </w:rPr>
      </w:pPr>
      <w:r w:rsidRPr="00F07E27">
        <w:rPr>
          <w:rFonts w:asciiTheme="minorHAnsi" w:eastAsiaTheme="majorEastAsia" w:hAnsiTheme="minorHAnsi" w:cstheme="minorHAnsi"/>
          <w:b/>
          <w:bCs/>
          <w:lang w:eastAsia="en-US"/>
        </w:rPr>
        <w:t>W</w:t>
      </w:r>
      <w:r w:rsidR="007A52A4" w:rsidRPr="00F07E27">
        <w:rPr>
          <w:rFonts w:asciiTheme="minorHAnsi" w:eastAsiaTheme="majorEastAsia" w:hAnsiTheme="minorHAnsi" w:cstheme="minorHAnsi"/>
          <w:b/>
          <w:bCs/>
          <w:lang w:eastAsia="en-US"/>
        </w:rPr>
        <w:t xml:space="preserve">YKONAWCY/PODWYKONAWCY/PODMIOTY TRZECIE UDOSTĘPNIAJĄCE SWÓJ POTENCJAŁ </w:t>
      </w:r>
    </w:p>
    <w:p w14:paraId="6C1B715C" w14:textId="4D6EFCBF" w:rsidR="000C0B0D" w:rsidRPr="000E6357" w:rsidRDefault="000C0B0D" w:rsidP="00A11383">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8893464" w14:textId="02C87356" w:rsidR="00A11383" w:rsidRPr="00A11383" w:rsidRDefault="000C0B0D" w:rsidP="00A11383">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w:t>
      </w:r>
      <w:r w:rsidR="00E95A95" w:rsidRPr="000E6357">
        <w:rPr>
          <w:rFonts w:asciiTheme="minorHAnsi" w:eastAsiaTheme="majorEastAsia" w:hAnsiTheme="minorHAnsi" w:cstheme="minorHAnsi"/>
          <w:b/>
          <w:lang w:eastAsia="en-US"/>
        </w:rPr>
        <w:t>jący</w:t>
      </w:r>
      <w:r w:rsidRPr="00A867FB">
        <w:rPr>
          <w:rFonts w:asciiTheme="minorHAnsi" w:eastAsiaTheme="majorEastAsia" w:hAnsiTheme="minorHAnsi" w:cstheme="minorHAnsi"/>
          <w:b/>
          <w:lang w:eastAsia="en-US"/>
        </w:rPr>
        <w:t xml:space="preserve"> się o udzielenie zamówienia</w:t>
      </w:r>
      <w:r w:rsidR="000B5DCD">
        <w:rPr>
          <w:rFonts w:asciiTheme="minorHAnsi" w:eastAsiaTheme="majorEastAsia" w:hAnsiTheme="minorHAnsi" w:cstheme="minorHAnsi"/>
          <w:b/>
          <w:lang w:eastAsia="en-US"/>
        </w:rPr>
        <w:t xml:space="preserve"> (konsorcjum, spó</w:t>
      </w:r>
      <w:r w:rsidR="00B9561D">
        <w:rPr>
          <w:rFonts w:asciiTheme="minorHAnsi" w:eastAsiaTheme="majorEastAsia" w:hAnsiTheme="minorHAnsi" w:cstheme="minorHAnsi"/>
          <w:b/>
          <w:lang w:eastAsia="en-US"/>
        </w:rPr>
        <w:t>ł</w:t>
      </w:r>
      <w:r w:rsidR="000B5DCD">
        <w:rPr>
          <w:rFonts w:asciiTheme="minorHAnsi" w:eastAsiaTheme="majorEastAsia" w:hAnsiTheme="minorHAnsi" w:cstheme="minorHAnsi"/>
          <w:b/>
          <w:lang w:eastAsia="en-US"/>
        </w:rPr>
        <w:t>ki cywilne)</w:t>
      </w:r>
      <w:r w:rsidR="00A11383">
        <w:rPr>
          <w:rFonts w:asciiTheme="minorHAnsi" w:eastAsiaTheme="majorEastAsia" w:hAnsiTheme="minorHAnsi" w:cstheme="minorHAnsi"/>
          <w:lang w:eastAsia="en-US"/>
        </w:rPr>
        <w:t>:</w:t>
      </w:r>
    </w:p>
    <w:p w14:paraId="305B3857" w14:textId="4E75E3AA" w:rsidR="00A10BFD"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sidR="00041471">
        <w:rPr>
          <w:rFonts w:asciiTheme="minorHAnsi" w:eastAsiaTheme="majorEastAsia" w:hAnsiTheme="minorHAnsi" w:cstheme="minorHAnsi"/>
          <w:lang w:eastAsia="en-US"/>
        </w:rPr>
        <w:t>.</w:t>
      </w:r>
    </w:p>
    <w:p w14:paraId="388C67DC" w14:textId="56479F02" w:rsidR="00A10BFD" w:rsidRPr="00A10BFD" w:rsidRDefault="00A10BF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sidR="00041471">
        <w:rPr>
          <w:rFonts w:asciiTheme="minorHAnsi" w:eastAsiaTheme="majorEastAsia" w:hAnsiTheme="minorHAnsi" w:cstheme="minorHAnsi"/>
          <w:lang w:eastAsia="en-US"/>
        </w:rPr>
        <w:t>.</w:t>
      </w:r>
      <w:r w:rsidR="00183B26">
        <w:rPr>
          <w:rFonts w:asciiTheme="minorHAnsi" w:eastAsiaTheme="majorEastAsia" w:hAnsiTheme="minorHAnsi" w:cstheme="minorHAnsi"/>
          <w:lang w:eastAsia="en-US"/>
        </w:rPr>
        <w:t xml:space="preserve"> </w:t>
      </w:r>
    </w:p>
    <w:p w14:paraId="2C009A26" w14:textId="6291F2E9" w:rsidR="000C0B0D" w:rsidRPr="00A867FB" w:rsidRDefault="000C0B0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sidR="00041471">
        <w:rPr>
          <w:rFonts w:asciiTheme="minorHAnsi" w:eastAsiaTheme="majorEastAsia" w:hAnsiTheme="minorHAnsi" w:cstheme="minorHAnsi"/>
          <w:bCs/>
          <w:lang w:eastAsia="en-US"/>
        </w:rPr>
        <w:t>.</w:t>
      </w:r>
    </w:p>
    <w:p w14:paraId="34FEA927" w14:textId="45FD8F45" w:rsidR="000C0B0D" w:rsidRPr="00A867FB" w:rsidRDefault="000C0B0D"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 xml:space="preserve">Wszelka korespondencja będzie prowadzona przez </w:t>
      </w:r>
      <w:r w:rsidR="00866733" w:rsidRPr="00A867FB">
        <w:rPr>
          <w:rFonts w:asciiTheme="minorHAnsi" w:eastAsiaTheme="majorEastAsia" w:hAnsiTheme="minorHAnsi" w:cstheme="minorHAnsi"/>
          <w:bCs/>
          <w:lang w:eastAsia="en-US"/>
        </w:rPr>
        <w:t>Z</w:t>
      </w:r>
      <w:r w:rsidRPr="00A867FB">
        <w:rPr>
          <w:rFonts w:asciiTheme="minorHAnsi" w:eastAsiaTheme="majorEastAsia" w:hAnsiTheme="minorHAnsi" w:cstheme="minorHAnsi"/>
          <w:bCs/>
          <w:lang w:eastAsia="en-US"/>
        </w:rPr>
        <w:t>amawiającego wyłącznie z pełnomocnikiem</w:t>
      </w:r>
      <w:r w:rsidR="00041471">
        <w:rPr>
          <w:rFonts w:asciiTheme="minorHAnsi" w:eastAsiaTheme="majorEastAsia" w:hAnsiTheme="minorHAnsi" w:cstheme="minorHAnsi"/>
          <w:bCs/>
          <w:lang w:eastAsia="en-US"/>
        </w:rPr>
        <w:t>.</w:t>
      </w:r>
    </w:p>
    <w:p w14:paraId="51359F69" w14:textId="3A56191C" w:rsidR="003F5CEC" w:rsidRPr="00A867FB" w:rsidRDefault="003F5CEC"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sidR="00041471">
        <w:rPr>
          <w:rFonts w:asciiTheme="minorHAnsi" w:eastAsiaTheme="majorEastAsia" w:hAnsiTheme="minorHAnsi" w:cstheme="minorHAnsi"/>
          <w:bCs/>
          <w:lang w:eastAsia="en-US"/>
        </w:rPr>
        <w:t>.</w:t>
      </w:r>
    </w:p>
    <w:p w14:paraId="69784319" w14:textId="7D93BC11" w:rsidR="00E95A95" w:rsidRDefault="00E95A95" w:rsidP="00041471">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sidR="002676BE">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sidR="00041471">
        <w:rPr>
          <w:rFonts w:asciiTheme="minorHAnsi" w:eastAsiaTheme="majorEastAsia" w:hAnsiTheme="minorHAnsi" w:cstheme="minorHAnsi"/>
          <w:bCs/>
          <w:lang w:eastAsia="en-US"/>
        </w:rPr>
        <w:t>.</w:t>
      </w:r>
    </w:p>
    <w:p w14:paraId="47EC6040" w14:textId="59DB2036" w:rsidR="00E95A95" w:rsidRPr="00F50EAE" w:rsidRDefault="00041471" w:rsidP="00041471">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00E95A95"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52355057" w14:textId="46826770" w:rsidR="00E95A95" w:rsidRPr="00E95A95" w:rsidRDefault="009A1370"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00E95A95"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sidR="00041471">
        <w:rPr>
          <w:rFonts w:asciiTheme="minorHAnsi" w:eastAsiaTheme="majorEastAsia" w:hAnsiTheme="minorHAnsi" w:cstheme="minorHAnsi"/>
          <w:bCs/>
          <w:lang w:eastAsia="en-US"/>
        </w:rPr>
        <w:t>.</w:t>
      </w:r>
    </w:p>
    <w:p w14:paraId="6257F252" w14:textId="1E6BBADA" w:rsidR="00E95A95" w:rsidRDefault="00F07E27"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00E95A95" w:rsidRPr="00E95A95">
        <w:rPr>
          <w:rFonts w:asciiTheme="minorHAnsi" w:eastAsiaTheme="majorEastAsia" w:hAnsiTheme="minorHAnsi" w:cstheme="minorHAnsi"/>
          <w:bCs/>
          <w:lang w:eastAsia="en-US"/>
        </w:rPr>
        <w:t xml:space="preserve"> </w:t>
      </w:r>
      <w:r w:rsidR="000B5DCD">
        <w:rPr>
          <w:rFonts w:asciiTheme="minorHAnsi" w:eastAsiaTheme="majorEastAsia" w:hAnsiTheme="minorHAnsi" w:cstheme="minorHAnsi"/>
          <w:bCs/>
          <w:lang w:eastAsia="en-US"/>
        </w:rPr>
        <w:t xml:space="preserve">z art. 125 ustawy Pzp </w:t>
      </w:r>
      <w:r w:rsidR="00E95A95" w:rsidRPr="00E95A95">
        <w:rPr>
          <w:rFonts w:asciiTheme="minorHAnsi" w:eastAsiaTheme="majorEastAsia" w:hAnsiTheme="minorHAnsi" w:cstheme="minorHAnsi"/>
          <w:bCs/>
          <w:lang w:eastAsia="en-US"/>
        </w:rPr>
        <w:t xml:space="preserve">składa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ykonawców wykazuje spełnianie warunków udziału w postępowaniu oraz brak podstaw wykluczenia</w:t>
      </w:r>
      <w:r w:rsidR="00041471">
        <w:rPr>
          <w:rFonts w:asciiTheme="minorHAnsi" w:eastAsiaTheme="majorEastAsia" w:hAnsiTheme="minorHAnsi" w:cstheme="minorHAnsi"/>
          <w:bCs/>
          <w:lang w:eastAsia="en-US"/>
        </w:rPr>
        <w:t>.</w:t>
      </w:r>
    </w:p>
    <w:p w14:paraId="44C214C8" w14:textId="77777777" w:rsidR="00BA0CF1" w:rsidRPr="00BA0CF1" w:rsidRDefault="00BA0CF1" w:rsidP="00BA0CF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618BA705" w14:textId="64F68A32" w:rsidR="00E95A95" w:rsidRPr="00E95A95" w:rsidRDefault="00041471"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sidR="00BA0C15">
        <w:rPr>
          <w:rFonts w:asciiTheme="minorHAnsi" w:eastAsiaTheme="majorEastAsia" w:hAnsiTheme="minorHAnsi" w:cstheme="minorHAnsi"/>
          <w:bCs/>
          <w:lang w:eastAsia="en-US"/>
        </w:rPr>
        <w:t>.</w:t>
      </w:r>
    </w:p>
    <w:p w14:paraId="459359C9" w14:textId="3B1F8E8C" w:rsidR="00E95A95" w:rsidRPr="00E95A95"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sidR="00BA0C15">
        <w:rPr>
          <w:rFonts w:asciiTheme="minorHAnsi" w:eastAsiaTheme="majorEastAsia" w:hAnsiTheme="minorHAnsi" w:cstheme="minorHAnsi"/>
          <w:bCs/>
          <w:lang w:eastAsia="en-US"/>
        </w:rPr>
        <w:t>.</w:t>
      </w:r>
    </w:p>
    <w:p w14:paraId="40E84E3C" w14:textId="6318F96A" w:rsidR="00E95A95" w:rsidRDefault="00E95A9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3DB7300F" w14:textId="60EB371D" w:rsidR="00A13916" w:rsidRPr="00A309FE" w:rsidRDefault="00A13916"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w:t>
      </w:r>
      <w:r w:rsidR="008A60D0" w:rsidRPr="00A309FE">
        <w:rPr>
          <w:rFonts w:asciiTheme="minorHAnsi" w:eastAsiaTheme="majorEastAsia" w:hAnsiTheme="minorHAnsi" w:cstheme="minorHAnsi"/>
          <w:bCs/>
          <w:lang w:eastAsia="en-US"/>
        </w:rPr>
        <w:t>roboty budowlane</w:t>
      </w:r>
      <w:r w:rsidRPr="00A309FE">
        <w:rPr>
          <w:rFonts w:asciiTheme="minorHAnsi" w:eastAsiaTheme="majorEastAsia" w:hAnsiTheme="minorHAnsi" w:cstheme="minorHAnsi"/>
          <w:bCs/>
          <w:lang w:eastAsia="en-US"/>
        </w:rPr>
        <w:t>, do realizacji których te zdolności są wymagane.</w:t>
      </w:r>
      <w:r w:rsidR="00A63482" w:rsidRPr="00A309FE">
        <w:rPr>
          <w:rFonts w:asciiTheme="minorHAnsi" w:eastAsiaTheme="majorEastAsia" w:hAnsiTheme="minorHAnsi" w:cstheme="minorHAnsi"/>
          <w:bCs/>
          <w:lang w:eastAsia="en-US"/>
        </w:rPr>
        <w:t xml:space="preserve"> Wtedy powinni dołączyć do oferty oświadczeni</w:t>
      </w:r>
      <w:r w:rsidR="0078713D" w:rsidRPr="00A309FE">
        <w:rPr>
          <w:rFonts w:asciiTheme="minorHAnsi" w:eastAsiaTheme="majorEastAsia" w:hAnsiTheme="minorHAnsi" w:cstheme="minorHAnsi"/>
          <w:bCs/>
          <w:lang w:eastAsia="en-US"/>
        </w:rPr>
        <w:t>e (</w:t>
      </w:r>
      <w:r w:rsidR="0078713D" w:rsidRPr="00A309FE">
        <w:rPr>
          <w:rFonts w:asciiTheme="minorHAnsi" w:eastAsiaTheme="majorEastAsia" w:hAnsiTheme="minorHAnsi" w:cstheme="minorHAnsi"/>
          <w:b/>
          <w:lang w:eastAsia="en-US"/>
        </w:rPr>
        <w:t xml:space="preserve">załącznik nr 3 do SWZ), </w:t>
      </w:r>
      <w:r w:rsidR="0078713D" w:rsidRPr="00A309FE">
        <w:rPr>
          <w:rFonts w:asciiTheme="minorHAnsi" w:eastAsiaTheme="majorEastAsia" w:hAnsiTheme="minorHAnsi" w:cstheme="minorHAnsi"/>
          <w:bCs/>
          <w:lang w:eastAsia="en-US"/>
        </w:rPr>
        <w:t xml:space="preserve">z którego wynika, które </w:t>
      </w:r>
      <w:r w:rsidR="008F779D" w:rsidRPr="00A309FE">
        <w:rPr>
          <w:rFonts w:asciiTheme="minorHAnsi" w:eastAsiaTheme="majorEastAsia" w:hAnsiTheme="minorHAnsi" w:cstheme="minorHAnsi"/>
          <w:bCs/>
          <w:lang w:eastAsia="en-US"/>
        </w:rPr>
        <w:t>roboty budowlane</w:t>
      </w:r>
      <w:r w:rsidR="0078713D" w:rsidRPr="00A309FE">
        <w:rPr>
          <w:rFonts w:asciiTheme="minorHAnsi" w:eastAsiaTheme="majorEastAsia" w:hAnsiTheme="minorHAnsi" w:cstheme="minorHAnsi"/>
          <w:bCs/>
          <w:lang w:eastAsia="en-US"/>
        </w:rPr>
        <w:t xml:space="preserve"> wykonują poszczególni Wykonawcy</w:t>
      </w:r>
      <w:r w:rsidR="00BA0C15">
        <w:rPr>
          <w:rFonts w:asciiTheme="minorHAnsi" w:eastAsiaTheme="majorEastAsia" w:hAnsiTheme="minorHAnsi" w:cstheme="minorHAnsi"/>
          <w:bCs/>
          <w:lang w:eastAsia="en-US"/>
        </w:rPr>
        <w:t>.</w:t>
      </w:r>
    </w:p>
    <w:p w14:paraId="5DCC1039" w14:textId="036D9671" w:rsidR="003F5CEC" w:rsidRDefault="00BA0C15" w:rsidP="00041471">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003F5CEC" w:rsidRPr="00A867FB">
        <w:rPr>
          <w:rFonts w:asciiTheme="minorHAnsi" w:eastAsiaTheme="majorEastAsia" w:hAnsiTheme="minorHAnsi" w:cstheme="minorHAnsi"/>
          <w:bCs/>
          <w:lang w:eastAsia="en-US"/>
        </w:rPr>
        <w:t xml:space="preserve">rzed podpisaniem umowy </w:t>
      </w:r>
      <w:r w:rsidR="003B171B" w:rsidRPr="00A867FB">
        <w:rPr>
          <w:rFonts w:asciiTheme="minorHAnsi" w:eastAsiaTheme="majorEastAsia" w:hAnsiTheme="minorHAnsi" w:cstheme="minorHAnsi"/>
          <w:bCs/>
          <w:lang w:eastAsia="en-US"/>
        </w:rPr>
        <w:t>W</w:t>
      </w:r>
      <w:r w:rsidR="003F5CEC" w:rsidRPr="00A867FB">
        <w:rPr>
          <w:rFonts w:asciiTheme="minorHAnsi" w:eastAsiaTheme="majorEastAsia" w:hAnsiTheme="minorHAnsi" w:cstheme="minorHAnsi"/>
          <w:bCs/>
          <w:lang w:eastAsia="en-US"/>
        </w:rPr>
        <w:t>ykonawcy składający ofertę wspólną będą mieli obowiązek</w:t>
      </w:r>
      <w:r w:rsidR="003B171B" w:rsidRPr="00A867FB">
        <w:rPr>
          <w:rFonts w:asciiTheme="minorHAnsi" w:eastAsiaTheme="majorEastAsia" w:hAnsiTheme="minorHAnsi" w:cstheme="minorHAnsi"/>
          <w:bCs/>
          <w:lang w:eastAsia="en-US"/>
        </w:rPr>
        <w:t xml:space="preserve"> </w:t>
      </w:r>
      <w:r w:rsidR="003F5CEC" w:rsidRPr="00A867FB">
        <w:rPr>
          <w:rFonts w:asciiTheme="minorHAnsi" w:eastAsiaTheme="majorEastAsia" w:hAnsiTheme="minorHAnsi" w:cstheme="minorHAnsi"/>
          <w:bCs/>
          <w:lang w:eastAsia="en-US"/>
        </w:rPr>
        <w:t xml:space="preserve">przedstawić </w:t>
      </w:r>
      <w:r w:rsidR="003B171B" w:rsidRPr="00A867FB">
        <w:rPr>
          <w:rFonts w:asciiTheme="minorHAnsi" w:eastAsiaTheme="majorEastAsia" w:hAnsiTheme="minorHAnsi" w:cstheme="minorHAnsi"/>
          <w:bCs/>
          <w:lang w:eastAsia="en-US"/>
        </w:rPr>
        <w:t>Z</w:t>
      </w:r>
      <w:r w:rsidR="003F5CEC" w:rsidRPr="00A867FB">
        <w:rPr>
          <w:rFonts w:asciiTheme="minorHAnsi" w:eastAsiaTheme="majorEastAsia" w:hAnsiTheme="minorHAnsi" w:cstheme="minorHAnsi"/>
          <w:bCs/>
          <w:lang w:eastAsia="en-US"/>
        </w:rPr>
        <w:t>amawiającemu umowę konsorcjum.</w:t>
      </w:r>
    </w:p>
    <w:p w14:paraId="72B7FEFE" w14:textId="2EF8F837" w:rsidR="00233CB4" w:rsidRPr="00233CB4" w:rsidRDefault="00AD0DF4" w:rsidP="00041471">
      <w:pPr>
        <w:pStyle w:val="Akapitzlist"/>
        <w:numPr>
          <w:ilvl w:val="0"/>
          <w:numId w:val="11"/>
        </w:numPr>
        <w:spacing w:line="276" w:lineRule="auto"/>
        <w:ind w:left="851" w:hanging="425"/>
        <w:rPr>
          <w:rFonts w:asciiTheme="minorHAnsi" w:eastAsiaTheme="majorEastAsia" w:hAnsiTheme="minorHAnsi" w:cstheme="minorHAnsi"/>
          <w:bCs/>
          <w:lang w:eastAsia="en-US"/>
        </w:rPr>
      </w:pPr>
      <w:r w:rsidRPr="00233CB4">
        <w:rPr>
          <w:rFonts w:asciiTheme="minorHAnsi" w:eastAsiaTheme="majorEastAsia" w:hAnsiTheme="minorHAnsi" w:cstheme="minorHAnsi"/>
          <w:bCs/>
          <w:lang w:eastAsia="en-US"/>
        </w:rPr>
        <w:t xml:space="preserve">Wykonawca winien przedłożyć dokumenty i oświadczenia wymienione w </w:t>
      </w:r>
      <w:r w:rsidR="00233CB4" w:rsidRPr="00233CB4">
        <w:rPr>
          <w:rFonts w:asciiTheme="minorHAnsi" w:eastAsiaTheme="majorEastAsia" w:hAnsiTheme="minorHAnsi" w:cstheme="minorHAnsi"/>
          <w:bCs/>
          <w:lang w:eastAsia="en-US"/>
        </w:rPr>
        <w:t>rozdziale VII ust. 1 pkt 2) lit. a</w:t>
      </w:r>
      <w:r w:rsidR="00A63B9D">
        <w:rPr>
          <w:rFonts w:asciiTheme="minorHAnsi" w:eastAsiaTheme="majorEastAsia" w:hAnsiTheme="minorHAnsi" w:cstheme="minorHAnsi"/>
          <w:bCs/>
          <w:lang w:eastAsia="en-US"/>
        </w:rPr>
        <w:t xml:space="preserve"> i </w:t>
      </w:r>
      <w:r w:rsidR="00A34616">
        <w:rPr>
          <w:rFonts w:asciiTheme="minorHAnsi" w:eastAsiaTheme="majorEastAsia" w:hAnsiTheme="minorHAnsi" w:cstheme="minorHAnsi"/>
          <w:bCs/>
          <w:lang w:eastAsia="en-US"/>
        </w:rPr>
        <w:t>b</w:t>
      </w:r>
      <w:r w:rsidR="00233CB4" w:rsidRPr="00233CB4">
        <w:rPr>
          <w:rFonts w:asciiTheme="minorHAnsi" w:eastAsiaTheme="majorEastAsia" w:hAnsiTheme="minorHAnsi" w:cstheme="minorHAnsi"/>
          <w:bCs/>
          <w:lang w:eastAsia="en-US"/>
        </w:rPr>
        <w:t xml:space="preserve"> SWZ</w:t>
      </w:r>
      <w:r w:rsidR="00233CB4" w:rsidRPr="00233CB4">
        <w:t xml:space="preserve"> </w:t>
      </w:r>
      <w:r w:rsidR="00233CB4" w:rsidRPr="00233CB4">
        <w:rPr>
          <w:rFonts w:asciiTheme="minorHAnsi" w:eastAsiaTheme="majorEastAsia" w:hAnsiTheme="minorHAnsi" w:cstheme="minorHAnsi"/>
          <w:bCs/>
          <w:lang w:eastAsia="en-US"/>
        </w:rPr>
        <w:t>dotyczące każdego partnera konsorcjum osobno.</w:t>
      </w:r>
    </w:p>
    <w:p w14:paraId="6CF89986" w14:textId="6B387D93" w:rsidR="000C0B0D" w:rsidRPr="00A867FB" w:rsidRDefault="000C0B0D" w:rsidP="00BA0C15">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lastRenderedPageBreak/>
        <w:t>Potencjał podmiotu trzeciego</w:t>
      </w:r>
      <w:r w:rsidR="00BA0C15">
        <w:rPr>
          <w:rFonts w:asciiTheme="minorHAnsi" w:eastAsiaTheme="majorEastAsia" w:hAnsiTheme="minorHAnsi" w:cstheme="minorHAnsi"/>
          <w:b/>
          <w:lang w:eastAsia="en-US"/>
        </w:rPr>
        <w:t>:</w:t>
      </w:r>
    </w:p>
    <w:p w14:paraId="2D5C6A1E" w14:textId="6ED6385C" w:rsidR="005D542A" w:rsidRPr="000815B2"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5FC04A" w14:textId="01F97528"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sidR="00183B26">
        <w:rPr>
          <w:rFonts w:asciiTheme="minorHAnsi" w:hAnsiTheme="minorHAnsi" w:cstheme="minorHAnsi"/>
        </w:rPr>
        <w:t xml:space="preserve"> </w:t>
      </w:r>
      <w:r w:rsidRPr="00A867FB">
        <w:rPr>
          <w:rFonts w:asciiTheme="minorHAnsi" w:hAnsiTheme="minorHAnsi" w:cstheme="minorHAnsi"/>
        </w:rPr>
        <w:t>do</w:t>
      </w:r>
      <w:r w:rsidR="00183B26">
        <w:rPr>
          <w:rFonts w:asciiTheme="minorHAnsi" w:hAnsiTheme="minorHAnsi" w:cstheme="minorHAnsi"/>
        </w:rPr>
        <w:t xml:space="preserve"> </w:t>
      </w:r>
      <w:r w:rsidRPr="00A867FB">
        <w:rPr>
          <w:rFonts w:asciiTheme="minorHAnsi" w:hAnsiTheme="minorHAnsi" w:cstheme="minorHAnsi"/>
        </w:rPr>
        <w:t>warunków</w:t>
      </w:r>
      <w:r w:rsidR="00183B26">
        <w:rPr>
          <w:rFonts w:asciiTheme="minorHAnsi" w:hAnsiTheme="minorHAnsi" w:cstheme="minorHAnsi"/>
        </w:rPr>
        <w:t xml:space="preserve"> </w:t>
      </w:r>
      <w:r w:rsidRPr="00A867FB">
        <w:rPr>
          <w:rFonts w:asciiTheme="minorHAnsi" w:hAnsiTheme="minorHAnsi" w:cstheme="minorHAnsi"/>
        </w:rPr>
        <w:t>dotyczących</w:t>
      </w:r>
      <w:r w:rsidR="00183B26">
        <w:rPr>
          <w:rFonts w:asciiTheme="minorHAnsi" w:hAnsiTheme="minorHAnsi" w:cstheme="minorHAnsi"/>
        </w:rPr>
        <w:t xml:space="preserve"> </w:t>
      </w:r>
      <w:r w:rsidRPr="00A867FB">
        <w:rPr>
          <w:rFonts w:asciiTheme="minorHAnsi" w:hAnsiTheme="minorHAnsi" w:cstheme="minorHAnsi"/>
        </w:rPr>
        <w:t>wykształcenia,</w:t>
      </w:r>
      <w:r w:rsidR="00183B26">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6D60A3FB" w14:textId="057A656F"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sidR="00183B26">
        <w:rPr>
          <w:rFonts w:asciiTheme="minorHAnsi" w:hAnsiTheme="minorHAnsi" w:cstheme="minorHAnsi"/>
        </w:rPr>
        <w:t xml:space="preserve"> </w:t>
      </w:r>
      <w:r w:rsidRPr="000B5DCD">
        <w:rPr>
          <w:rFonts w:asciiTheme="minorHAnsi" w:hAnsiTheme="minorHAnsi" w:cstheme="minorHAnsi"/>
        </w:rPr>
        <w:t>który</w:t>
      </w:r>
      <w:r w:rsidR="00183B26">
        <w:rPr>
          <w:rFonts w:asciiTheme="minorHAnsi" w:hAnsiTheme="minorHAnsi" w:cstheme="minorHAnsi"/>
        </w:rPr>
        <w:t xml:space="preserve"> </w:t>
      </w:r>
      <w:r w:rsidRPr="000B5DCD">
        <w:rPr>
          <w:rFonts w:asciiTheme="minorHAnsi" w:hAnsiTheme="minorHAnsi" w:cstheme="minorHAnsi"/>
        </w:rPr>
        <w:t>polega</w:t>
      </w:r>
      <w:r w:rsidR="00183B26">
        <w:rPr>
          <w:rFonts w:asciiTheme="minorHAnsi" w:hAnsiTheme="minorHAnsi" w:cstheme="minorHAnsi"/>
        </w:rPr>
        <w:t xml:space="preserve"> </w:t>
      </w:r>
      <w:r w:rsidRPr="000B5DCD">
        <w:rPr>
          <w:rFonts w:asciiTheme="minorHAnsi" w:hAnsiTheme="minorHAnsi" w:cstheme="minorHAnsi"/>
        </w:rPr>
        <w:t>na</w:t>
      </w:r>
      <w:r w:rsidR="00183B26">
        <w:rPr>
          <w:rFonts w:asciiTheme="minorHAnsi" w:hAnsiTheme="minorHAnsi" w:cstheme="minorHAnsi"/>
        </w:rPr>
        <w:t xml:space="preserve"> </w:t>
      </w:r>
      <w:r w:rsidRPr="000B5DCD">
        <w:rPr>
          <w:rFonts w:asciiTheme="minorHAnsi" w:hAnsiTheme="minorHAnsi" w:cstheme="minorHAnsi"/>
        </w:rPr>
        <w:t>zdolnościach</w:t>
      </w:r>
      <w:r w:rsidR="00183B26">
        <w:rPr>
          <w:rFonts w:asciiTheme="minorHAnsi" w:hAnsiTheme="minorHAnsi" w:cstheme="minorHAnsi"/>
        </w:rPr>
        <w:t xml:space="preserve"> </w:t>
      </w:r>
      <w:r w:rsidRPr="000B5DCD">
        <w:rPr>
          <w:rFonts w:asciiTheme="minorHAnsi" w:hAnsiTheme="minorHAnsi" w:cstheme="minorHAnsi"/>
        </w:rPr>
        <w:t>lub</w:t>
      </w:r>
      <w:r w:rsidR="00183B26">
        <w:rPr>
          <w:rFonts w:asciiTheme="minorHAnsi" w:hAnsiTheme="minorHAnsi" w:cstheme="minorHAnsi"/>
        </w:rPr>
        <w:t xml:space="preserve"> </w:t>
      </w:r>
      <w:r w:rsidRPr="000B5DCD">
        <w:rPr>
          <w:rFonts w:asciiTheme="minorHAnsi" w:hAnsiTheme="minorHAnsi" w:cstheme="minorHAnsi"/>
        </w:rPr>
        <w:t>sytuacji</w:t>
      </w:r>
      <w:r w:rsidR="00183B26">
        <w:rPr>
          <w:rFonts w:asciiTheme="minorHAnsi" w:hAnsiTheme="minorHAnsi" w:cstheme="minorHAnsi"/>
        </w:rPr>
        <w:t xml:space="preserve"> </w:t>
      </w:r>
      <w:r w:rsidRPr="000B5DCD">
        <w:rPr>
          <w:rFonts w:asciiTheme="minorHAnsi" w:hAnsiTheme="minorHAnsi" w:cstheme="minorHAnsi"/>
        </w:rPr>
        <w:t>podmiotów udostępniających</w:t>
      </w:r>
      <w:r w:rsidR="00183B26">
        <w:rPr>
          <w:rFonts w:asciiTheme="minorHAnsi" w:hAnsiTheme="minorHAnsi" w:cstheme="minorHAnsi"/>
        </w:rPr>
        <w:t xml:space="preserve"> </w:t>
      </w:r>
      <w:r w:rsidRPr="000B5DCD">
        <w:rPr>
          <w:rFonts w:asciiTheme="minorHAnsi" w:hAnsiTheme="minorHAnsi" w:cstheme="minorHAnsi"/>
        </w:rPr>
        <w:t>zasoby,</w:t>
      </w:r>
      <w:r w:rsidR="00183B26">
        <w:rPr>
          <w:rFonts w:asciiTheme="minorHAnsi" w:hAnsiTheme="minorHAnsi" w:cstheme="minorHAnsi"/>
        </w:rPr>
        <w:t xml:space="preserve"> </w:t>
      </w:r>
      <w:r w:rsidRPr="000B5DCD">
        <w:rPr>
          <w:rFonts w:asciiTheme="minorHAnsi" w:hAnsiTheme="minorHAnsi" w:cstheme="minorHAnsi"/>
        </w:rPr>
        <w:t>składa,</w:t>
      </w:r>
      <w:r w:rsidR="00183B26">
        <w:rPr>
          <w:rFonts w:asciiTheme="minorHAnsi" w:hAnsiTheme="minorHAnsi" w:cstheme="minorHAnsi"/>
        </w:rPr>
        <w:t xml:space="preserve"> </w:t>
      </w:r>
      <w:r w:rsidRPr="000B5DCD">
        <w:rPr>
          <w:rFonts w:asciiTheme="minorHAnsi" w:hAnsiTheme="minorHAnsi" w:cstheme="minorHAnsi"/>
        </w:rPr>
        <w:t>wraz</w:t>
      </w:r>
      <w:r w:rsidR="00183B26">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7FD0DE" w14:textId="00FE8F88"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44719F3F" w14:textId="77777777" w:rsidR="000B5DCD" w:rsidRPr="00A867FB" w:rsidRDefault="000B5DCD" w:rsidP="00D659DA">
      <w:pPr>
        <w:pStyle w:val="Akapitzlist"/>
        <w:spacing w:line="276" w:lineRule="auto"/>
        <w:ind w:left="1276" w:hanging="142"/>
        <w:contextualSpacing/>
        <w:jc w:val="both"/>
        <w:rPr>
          <w:rFonts w:asciiTheme="minorHAnsi" w:hAnsiTheme="minorHAnsi" w:cstheme="minorHAnsi"/>
        </w:rPr>
      </w:pPr>
      <w:r w:rsidRPr="00A867FB">
        <w:rPr>
          <w:rFonts w:asciiTheme="minorHAnsi" w:hAnsiTheme="minorHAnsi" w:cstheme="minorHAnsi"/>
        </w:rPr>
        <w:t>- zakres dostępnych Wykonawcy zasobów podmiotu udostępniającego zasoby;</w:t>
      </w:r>
    </w:p>
    <w:p w14:paraId="55F6FD9D" w14:textId="786EC0E1" w:rsidR="000B5DCD" w:rsidRPr="00A867FB" w:rsidRDefault="000B5DCD" w:rsidP="00D659DA">
      <w:pPr>
        <w:pStyle w:val="Akapitzlist"/>
        <w:spacing w:line="276" w:lineRule="auto"/>
        <w:ind w:left="1276" w:hanging="142"/>
        <w:contextualSpacing/>
        <w:jc w:val="both"/>
        <w:rPr>
          <w:rFonts w:asciiTheme="minorHAnsi" w:hAnsiTheme="minorHAnsi" w:cstheme="minorHAnsi"/>
        </w:rPr>
      </w:pPr>
      <w:r w:rsidRPr="00A867FB">
        <w:rPr>
          <w:rFonts w:asciiTheme="minorHAnsi" w:hAnsiTheme="minorHAnsi" w:cstheme="minorHAnsi"/>
        </w:rPr>
        <w:t>- sposób i okres udostępnienia Wykonawcy i wykorzystania przez niego zasobów</w:t>
      </w:r>
      <w:r w:rsidR="00BA0C15">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7F6C660B" w14:textId="236551B5" w:rsidR="000B5DCD" w:rsidRPr="00A867FB" w:rsidRDefault="000B5DCD" w:rsidP="00D659DA">
      <w:pPr>
        <w:pStyle w:val="Akapitzlist"/>
        <w:spacing w:line="276" w:lineRule="auto"/>
        <w:ind w:left="1276" w:hanging="142"/>
        <w:contextualSpacing/>
        <w:jc w:val="both"/>
        <w:rPr>
          <w:rFonts w:asciiTheme="minorHAnsi" w:hAnsiTheme="minorHAnsi" w:cstheme="minorHAnsi"/>
        </w:rPr>
      </w:pPr>
      <w:r w:rsidRPr="00A867FB">
        <w:rPr>
          <w:rFonts w:asciiTheme="minorHAnsi" w:hAnsiTheme="minorHAnsi" w:cstheme="minorHAnsi"/>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76D4CE" w14:textId="47F348FE" w:rsidR="00A13916"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sidR="00183B26">
        <w:rPr>
          <w:rFonts w:asciiTheme="minorHAnsi" w:hAnsiTheme="minorHAnsi" w:cstheme="minorHAnsi"/>
        </w:rPr>
        <w:t xml:space="preserve"> </w:t>
      </w:r>
      <w:r w:rsidRPr="000B5DCD">
        <w:rPr>
          <w:rFonts w:asciiTheme="minorHAnsi" w:hAnsiTheme="minorHAnsi" w:cstheme="minorHAnsi"/>
        </w:rPr>
        <w:t>ocenia,</w:t>
      </w:r>
      <w:r w:rsidR="00183B26">
        <w:rPr>
          <w:rFonts w:asciiTheme="minorHAnsi" w:hAnsiTheme="minorHAnsi" w:cstheme="minorHAnsi"/>
        </w:rPr>
        <w:t xml:space="preserve"> </w:t>
      </w:r>
      <w:r w:rsidRPr="000B5DCD">
        <w:rPr>
          <w:rFonts w:asciiTheme="minorHAnsi" w:hAnsiTheme="minorHAnsi" w:cstheme="minorHAnsi"/>
        </w:rPr>
        <w:t>czy</w:t>
      </w:r>
      <w:r w:rsidR="00183B26">
        <w:rPr>
          <w:rFonts w:asciiTheme="minorHAnsi" w:hAnsiTheme="minorHAnsi" w:cstheme="minorHAnsi"/>
        </w:rPr>
        <w:t xml:space="preserve"> </w:t>
      </w:r>
      <w:r w:rsidRPr="000B5DCD">
        <w:rPr>
          <w:rFonts w:asciiTheme="minorHAnsi" w:hAnsiTheme="minorHAnsi" w:cstheme="minorHAnsi"/>
        </w:rPr>
        <w:t>udostępniane</w:t>
      </w:r>
      <w:r w:rsidR="00183B26">
        <w:rPr>
          <w:rFonts w:asciiTheme="minorHAnsi" w:hAnsiTheme="minorHAnsi" w:cstheme="minorHAnsi"/>
        </w:rPr>
        <w:t xml:space="preserve"> </w:t>
      </w:r>
      <w:r w:rsidRPr="000B5DCD">
        <w:rPr>
          <w:rFonts w:asciiTheme="minorHAnsi" w:hAnsiTheme="minorHAnsi" w:cstheme="minorHAnsi"/>
        </w:rPr>
        <w:t>Wykonawcy</w:t>
      </w:r>
      <w:r w:rsidR="00183B26">
        <w:rPr>
          <w:rFonts w:asciiTheme="minorHAnsi" w:hAnsiTheme="minorHAnsi" w:cstheme="minorHAnsi"/>
        </w:rPr>
        <w:t xml:space="preserve"> </w:t>
      </w:r>
      <w:r w:rsidRPr="000B5DCD">
        <w:rPr>
          <w:rFonts w:asciiTheme="minorHAnsi" w:hAnsiTheme="minorHAnsi" w:cstheme="minorHAnsi"/>
        </w:rPr>
        <w:t>przez</w:t>
      </w:r>
      <w:r w:rsidR="00183B26">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sidR="00183B26">
        <w:rPr>
          <w:rFonts w:asciiTheme="minorHAnsi" w:hAnsiTheme="minorHAnsi" w:cstheme="minorHAnsi"/>
        </w:rPr>
        <w:t xml:space="preserve"> </w:t>
      </w:r>
      <w:r w:rsidRPr="000B5DCD">
        <w:rPr>
          <w:rFonts w:asciiTheme="minorHAnsi" w:hAnsiTheme="minorHAnsi" w:cstheme="minorHAnsi"/>
        </w:rPr>
        <w:t>ich</w:t>
      </w:r>
      <w:r w:rsidR="00183B26">
        <w:rPr>
          <w:rFonts w:asciiTheme="minorHAnsi" w:hAnsiTheme="minorHAnsi" w:cstheme="minorHAnsi"/>
        </w:rPr>
        <w:t xml:space="preserve"> </w:t>
      </w:r>
      <w:r w:rsidRPr="000B5DCD">
        <w:rPr>
          <w:rFonts w:asciiTheme="minorHAnsi" w:hAnsiTheme="minorHAnsi" w:cstheme="minorHAnsi"/>
        </w:rPr>
        <w:t>sytuacja</w:t>
      </w:r>
      <w:r w:rsidR="00183B26">
        <w:rPr>
          <w:rFonts w:asciiTheme="minorHAnsi" w:hAnsiTheme="minorHAnsi" w:cstheme="minorHAnsi"/>
        </w:rPr>
        <w:t xml:space="preserve"> </w:t>
      </w:r>
      <w:r w:rsidRPr="000B5DCD">
        <w:rPr>
          <w:rFonts w:asciiTheme="minorHAnsi" w:hAnsiTheme="minorHAnsi" w:cstheme="minorHAnsi"/>
        </w:rPr>
        <w:t>finansowa lub</w:t>
      </w:r>
      <w:r w:rsidR="00183B26">
        <w:rPr>
          <w:rFonts w:asciiTheme="minorHAnsi" w:hAnsiTheme="minorHAnsi" w:cstheme="minorHAnsi"/>
        </w:rPr>
        <w:t xml:space="preserve"> </w:t>
      </w:r>
      <w:r w:rsidRPr="000B5DCD">
        <w:rPr>
          <w:rFonts w:asciiTheme="minorHAnsi" w:hAnsiTheme="minorHAnsi" w:cstheme="minorHAnsi"/>
        </w:rPr>
        <w:t>ekonomiczna,</w:t>
      </w:r>
      <w:r w:rsidR="00183B26">
        <w:rPr>
          <w:rFonts w:asciiTheme="minorHAnsi" w:hAnsiTheme="minorHAnsi" w:cstheme="minorHAnsi"/>
        </w:rPr>
        <w:t xml:space="preserve"> </w:t>
      </w:r>
      <w:r w:rsidRPr="000B5DCD">
        <w:rPr>
          <w:rFonts w:asciiTheme="minorHAnsi" w:hAnsiTheme="minorHAnsi" w:cstheme="minorHAnsi"/>
        </w:rPr>
        <w:t>pozwalają</w:t>
      </w:r>
      <w:r w:rsidR="00183B26">
        <w:rPr>
          <w:rFonts w:asciiTheme="minorHAnsi" w:hAnsiTheme="minorHAnsi" w:cstheme="minorHAnsi"/>
        </w:rPr>
        <w:t xml:space="preserve"> </w:t>
      </w:r>
      <w:r w:rsidRPr="000B5DCD">
        <w:rPr>
          <w:rFonts w:asciiTheme="minorHAnsi" w:hAnsiTheme="minorHAnsi" w:cstheme="minorHAnsi"/>
        </w:rPr>
        <w:t>na</w:t>
      </w:r>
      <w:r w:rsidR="00183B26">
        <w:rPr>
          <w:rFonts w:asciiTheme="minorHAnsi" w:hAnsiTheme="minorHAnsi" w:cstheme="minorHAnsi"/>
        </w:rPr>
        <w:t xml:space="preserve"> </w:t>
      </w:r>
      <w:r w:rsidRPr="000B5DCD">
        <w:rPr>
          <w:rFonts w:asciiTheme="minorHAnsi" w:hAnsiTheme="minorHAnsi" w:cstheme="minorHAnsi"/>
        </w:rPr>
        <w:t>wykazanie</w:t>
      </w:r>
      <w:r w:rsidR="00183B26">
        <w:rPr>
          <w:rFonts w:asciiTheme="minorHAnsi" w:hAnsiTheme="minorHAnsi" w:cstheme="minorHAnsi"/>
        </w:rPr>
        <w:t xml:space="preserve"> </w:t>
      </w:r>
      <w:r w:rsidRPr="000B5DCD">
        <w:rPr>
          <w:rFonts w:asciiTheme="minorHAnsi" w:hAnsiTheme="minorHAnsi" w:cstheme="minorHAnsi"/>
        </w:rPr>
        <w:t>przez</w:t>
      </w:r>
      <w:r w:rsidR="00183B26">
        <w:rPr>
          <w:rFonts w:asciiTheme="minorHAnsi" w:hAnsiTheme="minorHAnsi" w:cstheme="minorHAnsi"/>
        </w:rPr>
        <w:t xml:space="preserve"> </w:t>
      </w:r>
      <w:r w:rsidRPr="000B5DCD">
        <w:rPr>
          <w:rFonts w:asciiTheme="minorHAnsi" w:hAnsiTheme="minorHAnsi" w:cstheme="minorHAnsi"/>
        </w:rPr>
        <w:t>Wykonawcę</w:t>
      </w:r>
      <w:r w:rsidR="00183B26">
        <w:rPr>
          <w:rFonts w:asciiTheme="minorHAnsi" w:hAnsiTheme="minorHAnsi" w:cstheme="minorHAnsi"/>
        </w:rPr>
        <w:t xml:space="preserve"> </w:t>
      </w:r>
      <w:r w:rsidRPr="000B5DCD">
        <w:rPr>
          <w:rFonts w:asciiTheme="minorHAnsi" w:hAnsiTheme="minorHAnsi" w:cstheme="minorHAnsi"/>
        </w:rPr>
        <w:t>spełniania</w:t>
      </w:r>
      <w:r w:rsidR="00183B26">
        <w:rPr>
          <w:rFonts w:asciiTheme="minorHAnsi" w:hAnsiTheme="minorHAnsi" w:cstheme="minorHAnsi"/>
        </w:rPr>
        <w:t xml:space="preserve"> </w:t>
      </w:r>
      <w:r w:rsidRPr="000B5DCD">
        <w:rPr>
          <w:rFonts w:asciiTheme="minorHAnsi" w:hAnsiTheme="minorHAnsi" w:cstheme="minorHAnsi"/>
        </w:rPr>
        <w:t>warunków udziału w postępowaniu, o których mowa w art. 112 ust. 2 pkt 3 i 4 ustawy Pzp, a</w:t>
      </w:r>
      <w:r w:rsidR="00183B26">
        <w:rPr>
          <w:rFonts w:asciiTheme="minorHAnsi" w:hAnsiTheme="minorHAnsi" w:cstheme="minorHAnsi"/>
        </w:rPr>
        <w:t xml:space="preserve"> </w:t>
      </w:r>
      <w:r w:rsidRPr="000B5DCD">
        <w:rPr>
          <w:rFonts w:asciiTheme="minorHAnsi" w:hAnsiTheme="minorHAnsi" w:cstheme="minorHAnsi"/>
        </w:rPr>
        <w:t>także</w:t>
      </w:r>
      <w:r w:rsidR="00183B26">
        <w:rPr>
          <w:rFonts w:asciiTheme="minorHAnsi" w:hAnsiTheme="minorHAnsi" w:cstheme="minorHAnsi"/>
        </w:rPr>
        <w:t xml:space="preserve"> </w:t>
      </w:r>
      <w:r w:rsidRPr="000B5DCD">
        <w:rPr>
          <w:rFonts w:asciiTheme="minorHAnsi" w:hAnsiTheme="minorHAnsi" w:cstheme="minorHAnsi"/>
        </w:rPr>
        <w:t>bada,</w:t>
      </w:r>
      <w:r w:rsidR="00183B26">
        <w:rPr>
          <w:rFonts w:asciiTheme="minorHAnsi" w:hAnsiTheme="minorHAnsi" w:cstheme="minorHAnsi"/>
        </w:rPr>
        <w:t xml:space="preserve"> </w:t>
      </w:r>
      <w:r w:rsidRPr="000B5DCD">
        <w:rPr>
          <w:rFonts w:asciiTheme="minorHAnsi" w:hAnsiTheme="minorHAnsi" w:cstheme="minorHAnsi"/>
        </w:rPr>
        <w:t>czy</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zachodzą</w:t>
      </w:r>
      <w:r w:rsidR="00183B26">
        <w:rPr>
          <w:rFonts w:asciiTheme="minorHAnsi" w:hAnsiTheme="minorHAnsi" w:cstheme="minorHAnsi"/>
        </w:rPr>
        <w:t xml:space="preserve"> </w:t>
      </w:r>
      <w:r w:rsidRPr="000B5DCD">
        <w:rPr>
          <w:rFonts w:asciiTheme="minorHAnsi" w:hAnsiTheme="minorHAnsi" w:cstheme="minorHAnsi"/>
        </w:rPr>
        <w:t>wobec</w:t>
      </w:r>
      <w:r w:rsidR="00183B26">
        <w:rPr>
          <w:rFonts w:asciiTheme="minorHAnsi" w:hAnsiTheme="minorHAnsi" w:cstheme="minorHAnsi"/>
        </w:rPr>
        <w:t xml:space="preserve"> </w:t>
      </w:r>
      <w:r w:rsidRPr="000B5DCD">
        <w:rPr>
          <w:rFonts w:asciiTheme="minorHAnsi" w:hAnsiTheme="minorHAnsi" w:cstheme="minorHAnsi"/>
        </w:rPr>
        <w:t>tego</w:t>
      </w:r>
      <w:r w:rsidR="00183B26">
        <w:rPr>
          <w:rFonts w:asciiTheme="minorHAnsi" w:hAnsiTheme="minorHAnsi" w:cstheme="minorHAnsi"/>
        </w:rPr>
        <w:t xml:space="preserve"> </w:t>
      </w:r>
      <w:r w:rsidRPr="000B5DCD">
        <w:rPr>
          <w:rFonts w:asciiTheme="minorHAnsi" w:hAnsiTheme="minorHAnsi" w:cstheme="minorHAnsi"/>
        </w:rPr>
        <w:t>podmiotu</w:t>
      </w:r>
      <w:r w:rsidR="00183B26">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sidR="00A13916" w:rsidRPr="000B5DCD">
        <w:rPr>
          <w:rFonts w:asciiTheme="minorHAnsi" w:hAnsiTheme="minorHAnsi" w:cstheme="minorHAnsi"/>
        </w:rPr>
        <w:t>.</w:t>
      </w:r>
      <w:r w:rsidR="00183B26">
        <w:rPr>
          <w:rFonts w:asciiTheme="minorHAnsi" w:hAnsiTheme="minorHAnsi" w:cstheme="minorHAnsi"/>
        </w:rPr>
        <w:t xml:space="preserve"> </w:t>
      </w:r>
      <w:r w:rsidR="00A13916"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sidR="00A63B9D">
        <w:rPr>
          <w:rFonts w:asciiTheme="minorHAnsi" w:hAnsiTheme="minorHAnsi" w:cstheme="minorHAnsi"/>
        </w:rPr>
        <w:t xml:space="preserve"> </w:t>
      </w:r>
      <w:r w:rsidR="00A13916" w:rsidRPr="000B5DCD">
        <w:rPr>
          <w:rFonts w:asciiTheme="minorHAnsi" w:hAnsiTheme="minorHAnsi" w:cstheme="minorHAnsi"/>
        </w:rPr>
        <w:t xml:space="preserve">ustawy Pzp. </w:t>
      </w:r>
    </w:p>
    <w:p w14:paraId="774AE76D" w14:textId="59B35C4D" w:rsidR="005C5B61" w:rsidRDefault="005C5B61"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A30000D" w14:textId="3723AB84"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sidR="00183B26">
        <w:rPr>
          <w:rFonts w:asciiTheme="minorHAnsi" w:hAnsiTheme="minorHAnsi" w:cstheme="minorHAnsi"/>
        </w:rPr>
        <w:t xml:space="preserve"> </w:t>
      </w:r>
      <w:r w:rsidRPr="000B5DCD">
        <w:rPr>
          <w:rFonts w:asciiTheme="minorHAnsi" w:hAnsiTheme="minorHAnsi" w:cstheme="minorHAnsi"/>
        </w:rPr>
        <w:t>podmiotu</w:t>
      </w:r>
      <w:r w:rsidR="00183B26">
        <w:rPr>
          <w:rFonts w:asciiTheme="minorHAnsi" w:hAnsiTheme="minorHAnsi" w:cstheme="minorHAnsi"/>
        </w:rPr>
        <w:t xml:space="preserve"> </w:t>
      </w:r>
      <w:r w:rsidRPr="000B5DCD">
        <w:rPr>
          <w:rFonts w:asciiTheme="minorHAnsi" w:hAnsiTheme="minorHAnsi" w:cstheme="minorHAnsi"/>
        </w:rPr>
        <w:t>udostępniającego</w:t>
      </w:r>
      <w:r w:rsidR="00183B26">
        <w:rPr>
          <w:rFonts w:asciiTheme="minorHAnsi" w:hAnsiTheme="minorHAnsi" w:cstheme="minorHAnsi"/>
        </w:rPr>
        <w:t xml:space="preserve"> </w:t>
      </w:r>
      <w:r w:rsidRPr="000B5DCD">
        <w:rPr>
          <w:rFonts w:asciiTheme="minorHAnsi" w:hAnsiTheme="minorHAnsi" w:cstheme="minorHAnsi"/>
        </w:rPr>
        <w:t>zasoby</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potwierdzają</w:t>
      </w:r>
      <w:r w:rsidR="00183B26">
        <w:rPr>
          <w:rFonts w:asciiTheme="minorHAnsi" w:hAnsiTheme="minorHAnsi" w:cstheme="minorHAnsi"/>
        </w:rPr>
        <w:t xml:space="preserve"> </w:t>
      </w:r>
      <w:r w:rsidRPr="000B5DCD">
        <w:rPr>
          <w:rFonts w:asciiTheme="minorHAnsi" w:hAnsiTheme="minorHAnsi" w:cstheme="minorHAnsi"/>
        </w:rPr>
        <w:t>spełniania</w:t>
      </w:r>
      <w:r w:rsidR="00183B26">
        <w:rPr>
          <w:rFonts w:asciiTheme="minorHAnsi" w:hAnsiTheme="minorHAnsi" w:cstheme="minorHAnsi"/>
        </w:rPr>
        <w:t xml:space="preserve"> </w:t>
      </w:r>
      <w:r w:rsidRPr="000B5DCD">
        <w:rPr>
          <w:rFonts w:asciiTheme="minorHAnsi" w:hAnsiTheme="minorHAnsi" w:cstheme="minorHAnsi"/>
        </w:rPr>
        <w:t xml:space="preserve">przez Wykonawcę warunków udziału w postępowaniu lub zachodzą wobec tego podmiotu podstawy wykluczenia, Zamawiający żąda, aby Wykonawca w terminie określonym przez </w:t>
      </w:r>
      <w:r w:rsidRPr="000B5DCD">
        <w:rPr>
          <w:rFonts w:asciiTheme="minorHAnsi" w:hAnsiTheme="minorHAnsi" w:cstheme="minorHAnsi"/>
        </w:rPr>
        <w:lastRenderedPageBreak/>
        <w:t>Zamawiającego zastąpił ten podmiot innym podmiotem lub podmiotami albo wykazał, że samodzielnie spełnia warunki udziału w postępowaniu.</w:t>
      </w:r>
    </w:p>
    <w:p w14:paraId="4E7EEEA7" w14:textId="7CDDA1B6" w:rsidR="005D542A" w:rsidRDefault="005D542A"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sidR="00183B26">
        <w:rPr>
          <w:rFonts w:asciiTheme="minorHAnsi" w:hAnsiTheme="minorHAnsi" w:cstheme="minorHAnsi"/>
        </w:rPr>
        <w:t xml:space="preserve"> </w:t>
      </w:r>
      <w:r w:rsidRPr="000B5DCD">
        <w:rPr>
          <w:rFonts w:asciiTheme="minorHAnsi" w:hAnsiTheme="minorHAnsi" w:cstheme="minorHAnsi"/>
        </w:rPr>
        <w:t>nie</w:t>
      </w:r>
      <w:r w:rsidR="00183B26">
        <w:rPr>
          <w:rFonts w:asciiTheme="minorHAnsi" w:hAnsiTheme="minorHAnsi" w:cstheme="minorHAnsi"/>
        </w:rPr>
        <w:t xml:space="preserve"> </w:t>
      </w:r>
      <w:r w:rsidRPr="000B5DCD">
        <w:rPr>
          <w:rFonts w:asciiTheme="minorHAnsi" w:hAnsiTheme="minorHAnsi" w:cstheme="minorHAnsi"/>
        </w:rPr>
        <w:t>może,</w:t>
      </w:r>
      <w:r w:rsidR="00183B26">
        <w:rPr>
          <w:rFonts w:asciiTheme="minorHAnsi" w:hAnsiTheme="minorHAnsi" w:cstheme="minorHAnsi"/>
        </w:rPr>
        <w:t xml:space="preserve"> </w:t>
      </w:r>
      <w:r w:rsidRPr="000B5DCD">
        <w:rPr>
          <w:rFonts w:asciiTheme="minorHAnsi" w:hAnsiTheme="minorHAnsi" w:cstheme="minorHAnsi"/>
        </w:rPr>
        <w:t>po upływie</w:t>
      </w:r>
      <w:r w:rsidR="00183B26">
        <w:rPr>
          <w:rFonts w:asciiTheme="minorHAnsi" w:hAnsiTheme="minorHAnsi" w:cstheme="minorHAnsi"/>
        </w:rPr>
        <w:t xml:space="preserve"> </w:t>
      </w:r>
      <w:r w:rsidRPr="000B5DCD">
        <w:rPr>
          <w:rFonts w:asciiTheme="minorHAnsi" w:hAnsiTheme="minorHAnsi" w:cstheme="minorHAnsi"/>
        </w:rPr>
        <w:t>terminu</w:t>
      </w:r>
      <w:r w:rsidR="00183B26">
        <w:rPr>
          <w:rFonts w:asciiTheme="minorHAnsi" w:hAnsiTheme="minorHAnsi" w:cstheme="minorHAnsi"/>
        </w:rPr>
        <w:t xml:space="preserve"> </w:t>
      </w:r>
      <w:r w:rsidRPr="000B5DCD">
        <w:rPr>
          <w:rFonts w:asciiTheme="minorHAnsi" w:hAnsiTheme="minorHAnsi" w:cstheme="minorHAnsi"/>
        </w:rPr>
        <w:t>składania</w:t>
      </w:r>
      <w:r w:rsidR="00183B26">
        <w:rPr>
          <w:rFonts w:asciiTheme="minorHAnsi" w:hAnsiTheme="minorHAnsi" w:cstheme="minorHAnsi"/>
        </w:rPr>
        <w:t xml:space="preserve"> </w:t>
      </w:r>
      <w:r w:rsidRPr="000B5DCD">
        <w:rPr>
          <w:rFonts w:asciiTheme="minorHAnsi" w:hAnsiTheme="minorHAnsi" w:cstheme="minorHAnsi"/>
        </w:rPr>
        <w:t>wniosków</w:t>
      </w:r>
      <w:r w:rsidR="00183B26">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826AD8E" w14:textId="5EFD55D9" w:rsidR="000C0B0D" w:rsidRPr="00233CB4" w:rsidRDefault="00C96305" w:rsidP="00BA0C15">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w:t>
      </w:r>
      <w:r w:rsidR="00E91595" w:rsidRPr="00233CB4">
        <w:rPr>
          <w:rFonts w:asciiTheme="minorHAnsi" w:eastAsiaTheme="majorEastAsia" w:hAnsiTheme="minorHAnsi" w:cstheme="minorHAnsi"/>
          <w:lang w:eastAsia="en-US"/>
        </w:rPr>
        <w:t>ustawy Pzp</w:t>
      </w:r>
      <w:r w:rsidRPr="00233CB4">
        <w:rPr>
          <w:rFonts w:asciiTheme="minorHAnsi" w:eastAsiaTheme="majorEastAsia" w:hAnsiTheme="minorHAnsi" w:cstheme="minorHAnsi"/>
          <w:lang w:eastAsia="en-US"/>
        </w:rPr>
        <w:t>, przedstawienia w odniesieniu do tych podmiotów dokument</w:t>
      </w:r>
      <w:r w:rsidR="006A4A39">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sidR="006A4A39">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w:t>
      </w:r>
      <w:r w:rsidR="00233CB4" w:rsidRPr="00233CB4">
        <w:rPr>
          <w:rFonts w:asciiTheme="minorHAnsi" w:eastAsiaTheme="majorEastAsia" w:hAnsiTheme="minorHAnsi" w:cstheme="minorHAnsi"/>
          <w:lang w:eastAsia="en-US"/>
        </w:rPr>
        <w:t xml:space="preserve">VII ust. 1 pkt 2) lit. </w:t>
      </w:r>
      <w:r w:rsidR="006A4A39">
        <w:rPr>
          <w:rFonts w:asciiTheme="minorHAnsi" w:eastAsiaTheme="majorEastAsia" w:hAnsiTheme="minorHAnsi" w:cstheme="minorHAnsi"/>
          <w:lang w:eastAsia="en-US"/>
        </w:rPr>
        <w:t xml:space="preserve">b </w:t>
      </w:r>
      <w:r w:rsidR="00233CB4" w:rsidRPr="00233CB4">
        <w:rPr>
          <w:rFonts w:asciiTheme="minorHAnsi" w:eastAsiaTheme="majorEastAsia" w:hAnsiTheme="minorHAnsi" w:cstheme="minorHAnsi"/>
          <w:lang w:eastAsia="en-US"/>
        </w:rPr>
        <w:t>SWZ</w:t>
      </w:r>
      <w:r w:rsidR="00A11383">
        <w:rPr>
          <w:rFonts w:asciiTheme="minorHAnsi" w:eastAsiaTheme="majorEastAsia" w:hAnsiTheme="minorHAnsi" w:cstheme="minorHAnsi"/>
          <w:lang w:eastAsia="en-US"/>
        </w:rPr>
        <w:t>.</w:t>
      </w:r>
    </w:p>
    <w:p w14:paraId="2AD9C110" w14:textId="741F1BAD" w:rsidR="006F741A" w:rsidRPr="005401D8" w:rsidRDefault="006F741A" w:rsidP="00BA0C15">
      <w:pPr>
        <w:pStyle w:val="Akapitzlist"/>
        <w:numPr>
          <w:ilvl w:val="0"/>
          <w:numId w:val="12"/>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Podmiot udostępniający zasoby</w:t>
      </w:r>
      <w:r w:rsidR="005956F8" w:rsidRPr="00233CB4">
        <w:rPr>
          <w:rFonts w:asciiTheme="minorHAnsi" w:hAnsiTheme="minorHAnsi" w:cstheme="minorHAnsi"/>
        </w:rPr>
        <w:t xml:space="preserve"> </w:t>
      </w:r>
      <w:r w:rsidRPr="00233CB4">
        <w:rPr>
          <w:rFonts w:asciiTheme="minorHAnsi" w:hAnsiTheme="minorHAnsi" w:cstheme="minorHAnsi"/>
        </w:rPr>
        <w:t>składa aktualne na dzień złożenia oświadczenia o niepodleganiu wykluczeniu oraz spełnianiu warunków udziału w postępowaniu w zakresie wskazanym</w:t>
      </w:r>
      <w:r w:rsidR="00BA3953" w:rsidRPr="00233CB4">
        <w:rPr>
          <w:rFonts w:asciiTheme="minorHAnsi" w:hAnsiTheme="minorHAnsi" w:cstheme="minorHAnsi"/>
        </w:rPr>
        <w:t xml:space="preserve">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1CB40DF7" w14:textId="77777777" w:rsidR="000C0B0D" w:rsidRPr="00A867FB" w:rsidRDefault="000C0B0D" w:rsidP="00A11383">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531801A5" w14:textId="3AFD3D60" w:rsidR="000C0B0D" w:rsidRPr="000815B2" w:rsidRDefault="000C0B0D"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t>
      </w:r>
      <w:r w:rsidR="00302019" w:rsidRPr="000815B2">
        <w:rPr>
          <w:rFonts w:asciiTheme="minorHAnsi" w:eastAsiaTheme="majorEastAsia" w:hAnsiTheme="minorHAnsi" w:cstheme="minorHAnsi"/>
          <w:lang w:eastAsia="en-US"/>
        </w:rPr>
        <w:t>W</w:t>
      </w:r>
      <w:r w:rsidRPr="000815B2">
        <w:rPr>
          <w:rFonts w:asciiTheme="minorHAnsi" w:eastAsiaTheme="majorEastAsia" w:hAnsiTheme="minorHAnsi" w:cstheme="minorHAnsi"/>
          <w:lang w:eastAsia="en-US"/>
        </w:rPr>
        <w:t>ykonawcę kluczowych zadań</w:t>
      </w:r>
      <w:r w:rsidR="003C3D6B" w:rsidRPr="000815B2">
        <w:rPr>
          <w:rFonts w:asciiTheme="minorHAnsi" w:eastAsiaTheme="majorEastAsia" w:hAnsiTheme="minorHAnsi" w:cstheme="minorHAnsi"/>
          <w:lang w:eastAsia="en-US"/>
        </w:rPr>
        <w:t>.</w:t>
      </w:r>
      <w:r w:rsidRPr="000815B2">
        <w:rPr>
          <w:rFonts w:asciiTheme="minorHAnsi" w:eastAsiaTheme="majorEastAsia" w:hAnsiTheme="minorHAnsi" w:cstheme="minorHAnsi"/>
          <w:lang w:eastAsia="en-US"/>
        </w:rPr>
        <w:t xml:space="preserve"> </w:t>
      </w:r>
    </w:p>
    <w:p w14:paraId="0854E67D" w14:textId="535B0807" w:rsidR="00866733" w:rsidRPr="000E6357" w:rsidRDefault="000C0B0D" w:rsidP="00A11383">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t>
      </w:r>
      <w:r w:rsidR="00866733" w:rsidRPr="000E6357">
        <w:rPr>
          <w:rFonts w:asciiTheme="minorHAnsi" w:eastAsiaTheme="majorEastAsia" w:hAnsiTheme="minorHAnsi" w:cstheme="minorHAnsi"/>
          <w:lang w:eastAsia="en-US"/>
        </w:rPr>
        <w:t xml:space="preserve">W takim przypadku zobowiązany jest do wykazania w </w:t>
      </w:r>
      <w:r w:rsidR="00866733" w:rsidRPr="000E6357">
        <w:rPr>
          <w:rFonts w:asciiTheme="minorHAnsi" w:eastAsiaTheme="majorEastAsia" w:hAnsiTheme="minorHAnsi" w:cstheme="minorHAnsi"/>
          <w:b/>
          <w:bCs/>
          <w:lang w:eastAsia="en-US"/>
        </w:rPr>
        <w:t>załączniku nr 1 do SWZ</w:t>
      </w:r>
      <w:r w:rsidR="00866733"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w:t>
      </w:r>
      <w:r w:rsidR="00AB3D60" w:rsidRPr="000E6357">
        <w:rPr>
          <w:rFonts w:asciiTheme="minorHAnsi" w:eastAsiaTheme="majorEastAsia" w:hAnsiTheme="minorHAnsi" w:cstheme="minorHAnsi"/>
          <w:lang w:eastAsia="en-US"/>
        </w:rPr>
        <w:t xml:space="preserve">już </w:t>
      </w:r>
      <w:r w:rsidR="00866733" w:rsidRPr="000E6357">
        <w:rPr>
          <w:rFonts w:asciiTheme="minorHAnsi" w:eastAsiaTheme="majorEastAsia" w:hAnsiTheme="minorHAnsi" w:cstheme="minorHAnsi"/>
          <w:lang w:eastAsia="en-US"/>
        </w:rPr>
        <w:t>znane.</w:t>
      </w:r>
    </w:p>
    <w:p w14:paraId="73B39E67" w14:textId="3C1B0FC5" w:rsidR="004A3959" w:rsidRPr="00A867FB" w:rsidRDefault="004A3959"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36F2A492" w14:textId="3AF0BEB1" w:rsidR="00914923" w:rsidRPr="00914923" w:rsidRDefault="00914923" w:rsidP="00A11383">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sidR="00183B26">
        <w:rPr>
          <w:rFonts w:asciiTheme="minorHAnsi" w:eastAsiaTheme="majorEastAsia" w:hAnsiTheme="minorHAnsi" w:cstheme="minorHAnsi"/>
          <w:lang w:eastAsia="en-US"/>
        </w:rPr>
        <w:t xml:space="preserve"> </w:t>
      </w:r>
    </w:p>
    <w:p w14:paraId="45E130D5" w14:textId="09ED91A2" w:rsidR="00AB3D60" w:rsidRDefault="00AB3D60"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sidR="00183B26">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Wykonawca samodzielnie spełnia je w stopniu nie mniejszym niż podwykonawca, na którego zasoby wykonawca powoływał się w trakcie postępowania o udzielenie zamówienia. </w:t>
      </w:r>
    </w:p>
    <w:p w14:paraId="2A3495FD" w14:textId="7880334F" w:rsidR="00A13916" w:rsidRDefault="00A13916" w:rsidP="00A1138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Zawarcie umowy z podwykonawcą będzie wymagało wypełnienia obowiązków określonych w art. </w:t>
      </w:r>
      <w:r w:rsidR="00AB3D60" w:rsidRPr="00E95A95">
        <w:rPr>
          <w:rFonts w:asciiTheme="minorHAnsi" w:eastAsiaTheme="majorEastAsia" w:hAnsiTheme="minorHAnsi" w:cstheme="minorHAnsi"/>
          <w:bCs/>
          <w:lang w:eastAsia="en-US"/>
        </w:rPr>
        <w:t>46</w:t>
      </w:r>
      <w:r w:rsidR="002D3007" w:rsidRPr="00E95A95">
        <w:rPr>
          <w:rFonts w:asciiTheme="minorHAnsi" w:eastAsiaTheme="majorEastAsia" w:hAnsiTheme="minorHAnsi" w:cstheme="minorHAnsi"/>
          <w:bCs/>
          <w:lang w:eastAsia="en-US"/>
        </w:rPr>
        <w:t>4</w:t>
      </w:r>
      <w:r w:rsidRPr="00E95A95">
        <w:rPr>
          <w:rFonts w:asciiTheme="minorHAnsi" w:eastAsiaTheme="majorEastAsia" w:hAnsiTheme="minorHAnsi" w:cstheme="minorHAnsi"/>
          <w:bCs/>
          <w:lang w:eastAsia="en-US"/>
        </w:rPr>
        <w:t xml:space="preserve"> </w:t>
      </w:r>
      <w:r w:rsidR="000973A8" w:rsidRPr="00E95A95">
        <w:rPr>
          <w:rFonts w:asciiTheme="minorHAnsi" w:eastAsiaTheme="majorEastAsia" w:hAnsiTheme="minorHAnsi" w:cstheme="minorHAnsi"/>
          <w:bCs/>
          <w:lang w:eastAsia="en-US"/>
        </w:rPr>
        <w:t>ustawy Pzp.</w:t>
      </w:r>
    </w:p>
    <w:p w14:paraId="693D4BC4" w14:textId="77777777" w:rsidR="00A11383" w:rsidRDefault="00A11383" w:rsidP="00A11383">
      <w:pPr>
        <w:pStyle w:val="Akapitzlist"/>
        <w:spacing w:line="276" w:lineRule="auto"/>
        <w:ind w:left="851"/>
        <w:contextualSpacing/>
        <w:jc w:val="both"/>
        <w:rPr>
          <w:rFonts w:asciiTheme="minorHAnsi" w:eastAsiaTheme="majorEastAsia" w:hAnsiTheme="minorHAnsi" w:cstheme="minorHAnsi"/>
          <w:bCs/>
          <w:lang w:eastAsia="en-US"/>
        </w:rPr>
      </w:pPr>
    </w:p>
    <w:p w14:paraId="46A6DCC7" w14:textId="0FB3FB56" w:rsidR="00F821FE" w:rsidRPr="004507A3" w:rsidRDefault="00F821FE" w:rsidP="0069265C">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4507A3">
        <w:rPr>
          <w:rFonts w:asciiTheme="minorHAnsi" w:eastAsiaTheme="majorEastAsia" w:hAnsiTheme="minorHAnsi" w:cstheme="minorHAnsi"/>
          <w:b/>
          <w:bCs/>
          <w:lang w:eastAsia="en-US"/>
        </w:rPr>
        <w:t>PRZEDMIOTOWE ŚRODKI DOWODOWE</w:t>
      </w:r>
    </w:p>
    <w:p w14:paraId="09B277BF" w14:textId="77777777" w:rsidR="00BA0CF1" w:rsidRPr="0091697E" w:rsidRDefault="00BA0CF1" w:rsidP="00BA0CF1">
      <w:pPr>
        <w:pStyle w:val="Akapitzlist"/>
        <w:numPr>
          <w:ilvl w:val="1"/>
          <w:numId w:val="30"/>
        </w:numPr>
        <w:tabs>
          <w:tab w:val="left" w:pos="284"/>
        </w:tabs>
        <w:ind w:left="284" w:hanging="284"/>
        <w:jc w:val="both"/>
        <w:rPr>
          <w:rFonts w:asciiTheme="minorHAnsi" w:hAnsiTheme="minorHAnsi" w:cstheme="minorHAnsi"/>
        </w:rPr>
      </w:pPr>
      <w:r w:rsidRPr="0091697E">
        <w:rPr>
          <w:rFonts w:asciiTheme="minorHAnsi" w:hAnsiTheme="minorHAnsi" w:cstheme="minorHAnsi"/>
        </w:rPr>
        <w:t>Zamawiający żąda, by Wykonawca złożył wraz z ofertą następujące przedmiotowe środki dowodowe:</w:t>
      </w:r>
    </w:p>
    <w:p w14:paraId="6A2D680C" w14:textId="63C8BCF8" w:rsidR="00BA0CF1" w:rsidRDefault="00BA0CF1" w:rsidP="00BA0CF1">
      <w:pPr>
        <w:pStyle w:val="Akapitzlist"/>
        <w:numPr>
          <w:ilvl w:val="1"/>
          <w:numId w:val="29"/>
        </w:numPr>
        <w:tabs>
          <w:tab w:val="left" w:pos="284"/>
        </w:tabs>
        <w:ind w:left="567"/>
        <w:jc w:val="both"/>
        <w:rPr>
          <w:rFonts w:asciiTheme="minorHAnsi" w:hAnsiTheme="minorHAnsi" w:cstheme="minorHAnsi"/>
        </w:rPr>
      </w:pPr>
      <w:r w:rsidRPr="00BA0CF1">
        <w:rPr>
          <w:rFonts w:asciiTheme="minorHAnsi" w:hAnsiTheme="minorHAnsi" w:cstheme="minorHAnsi"/>
        </w:rPr>
        <w:t xml:space="preserve">Certyfikaty zgodności z normą PN-EN </w:t>
      </w:r>
      <w:bookmarkStart w:id="9" w:name="_Hlk131505075"/>
      <w:r w:rsidRPr="00BA0CF1">
        <w:rPr>
          <w:rFonts w:asciiTheme="minorHAnsi" w:hAnsiTheme="minorHAnsi" w:cstheme="minorHAnsi"/>
        </w:rPr>
        <w:t xml:space="preserve">14974:2019 </w:t>
      </w:r>
      <w:bookmarkEnd w:id="9"/>
      <w:r w:rsidRPr="00BA0CF1">
        <w:rPr>
          <w:rFonts w:asciiTheme="minorHAnsi" w:hAnsiTheme="minorHAnsi" w:cstheme="minorHAnsi"/>
        </w:rPr>
        <w:t>lub równoważną potwierdzając</w:t>
      </w:r>
      <w:r w:rsidR="007D2FD5">
        <w:rPr>
          <w:rFonts w:asciiTheme="minorHAnsi" w:hAnsiTheme="minorHAnsi" w:cstheme="minorHAnsi"/>
        </w:rPr>
        <w:t xml:space="preserve">e </w:t>
      </w:r>
      <w:r w:rsidRPr="00BA0CF1">
        <w:rPr>
          <w:rFonts w:asciiTheme="minorHAnsi" w:hAnsiTheme="minorHAnsi" w:cstheme="minorHAnsi"/>
        </w:rPr>
        <w:t>spełnianie wymogów normy</w:t>
      </w:r>
      <w:r w:rsidRPr="00BA0CF1">
        <w:t xml:space="preserve"> </w:t>
      </w:r>
      <w:r w:rsidRPr="00BA0CF1">
        <w:rPr>
          <w:rFonts w:asciiTheme="minorHAnsi" w:hAnsiTheme="minorHAnsi" w:cstheme="minorHAnsi"/>
        </w:rPr>
        <w:t xml:space="preserve">dla urządzeń </w:t>
      </w:r>
      <w:proofErr w:type="spellStart"/>
      <w:r w:rsidRPr="00BA0CF1">
        <w:rPr>
          <w:rFonts w:asciiTheme="minorHAnsi" w:hAnsiTheme="minorHAnsi" w:cstheme="minorHAnsi"/>
        </w:rPr>
        <w:t>skatepark</w:t>
      </w:r>
      <w:r>
        <w:rPr>
          <w:rFonts w:asciiTheme="minorHAnsi" w:hAnsiTheme="minorHAnsi" w:cstheme="minorHAnsi"/>
        </w:rPr>
        <w:t>u</w:t>
      </w:r>
      <w:proofErr w:type="spellEnd"/>
      <w:r>
        <w:rPr>
          <w:rFonts w:asciiTheme="minorHAnsi" w:hAnsiTheme="minorHAnsi" w:cstheme="minorHAnsi"/>
        </w:rPr>
        <w:t>:</w:t>
      </w:r>
    </w:p>
    <w:p w14:paraId="2CAC45A1" w14:textId="13A2D365" w:rsidR="00BA0CF1" w:rsidRDefault="00E630CA" w:rsidP="00E630CA">
      <w:pPr>
        <w:pStyle w:val="Akapitzlist"/>
        <w:numPr>
          <w:ilvl w:val="2"/>
          <w:numId w:val="30"/>
        </w:numPr>
        <w:tabs>
          <w:tab w:val="left" w:pos="851"/>
        </w:tabs>
        <w:ind w:left="993"/>
        <w:jc w:val="both"/>
        <w:rPr>
          <w:rFonts w:asciiTheme="minorHAnsi" w:hAnsiTheme="minorHAnsi" w:cstheme="minorHAnsi"/>
        </w:rPr>
      </w:pPr>
      <w:r>
        <w:rPr>
          <w:rFonts w:asciiTheme="minorHAnsi" w:hAnsiTheme="minorHAnsi" w:cstheme="minorHAnsi"/>
        </w:rPr>
        <w:t xml:space="preserve"> </w:t>
      </w:r>
      <w:r w:rsidR="00BA0CF1" w:rsidRPr="00BA0CF1">
        <w:rPr>
          <w:rFonts w:asciiTheme="minorHAnsi" w:hAnsiTheme="minorHAnsi" w:cstheme="minorHAnsi"/>
        </w:rPr>
        <w:t xml:space="preserve">Bank ramp </w:t>
      </w:r>
    </w:p>
    <w:p w14:paraId="49FB2D56" w14:textId="684711A7" w:rsidR="00BA0CF1" w:rsidRDefault="00BA0CF1" w:rsidP="00BA0CF1">
      <w:pPr>
        <w:pStyle w:val="Akapitzlist"/>
        <w:numPr>
          <w:ilvl w:val="2"/>
          <w:numId w:val="30"/>
        </w:numPr>
        <w:tabs>
          <w:tab w:val="left" w:pos="851"/>
        </w:tabs>
        <w:ind w:left="709" w:hanging="76"/>
        <w:jc w:val="both"/>
        <w:rPr>
          <w:rFonts w:asciiTheme="minorHAnsi" w:hAnsiTheme="minorHAnsi" w:cstheme="minorHAnsi"/>
        </w:rPr>
      </w:pPr>
      <w:r>
        <w:rPr>
          <w:rFonts w:asciiTheme="minorHAnsi" w:hAnsiTheme="minorHAnsi" w:cstheme="minorHAnsi"/>
        </w:rPr>
        <w:t xml:space="preserve"> </w:t>
      </w:r>
      <w:proofErr w:type="spellStart"/>
      <w:r w:rsidRPr="00BA0CF1">
        <w:rPr>
          <w:rFonts w:asciiTheme="minorHAnsi" w:hAnsiTheme="minorHAnsi" w:cstheme="minorHAnsi"/>
        </w:rPr>
        <w:t>Quarter</w:t>
      </w:r>
      <w:proofErr w:type="spellEnd"/>
      <w:r w:rsidRPr="00BA0CF1">
        <w:rPr>
          <w:rFonts w:asciiTheme="minorHAnsi" w:hAnsiTheme="minorHAnsi" w:cstheme="minorHAnsi"/>
        </w:rPr>
        <w:t xml:space="preserve"> </w:t>
      </w:r>
      <w:proofErr w:type="spellStart"/>
      <w:r w:rsidRPr="00BA0CF1">
        <w:rPr>
          <w:rFonts w:asciiTheme="minorHAnsi" w:hAnsiTheme="minorHAnsi" w:cstheme="minorHAnsi"/>
        </w:rPr>
        <w:t>Pipe</w:t>
      </w:r>
      <w:proofErr w:type="spellEnd"/>
    </w:p>
    <w:p w14:paraId="29ECD8E6" w14:textId="097D2437" w:rsidR="00BA0CF1" w:rsidRDefault="00BA0CF1" w:rsidP="00BA0CF1">
      <w:pPr>
        <w:pStyle w:val="Akapitzlist"/>
        <w:numPr>
          <w:ilvl w:val="2"/>
          <w:numId w:val="30"/>
        </w:numPr>
        <w:tabs>
          <w:tab w:val="left" w:pos="851"/>
        </w:tabs>
        <w:ind w:left="709" w:hanging="76"/>
        <w:jc w:val="both"/>
        <w:rPr>
          <w:rFonts w:asciiTheme="minorHAnsi" w:hAnsiTheme="minorHAnsi" w:cstheme="minorHAnsi"/>
        </w:rPr>
      </w:pPr>
      <w:r>
        <w:rPr>
          <w:rFonts w:asciiTheme="minorHAnsi" w:hAnsiTheme="minorHAnsi" w:cstheme="minorHAnsi"/>
        </w:rPr>
        <w:t xml:space="preserve"> </w:t>
      </w:r>
      <w:proofErr w:type="spellStart"/>
      <w:r w:rsidRPr="00BA0CF1">
        <w:rPr>
          <w:rFonts w:asciiTheme="minorHAnsi" w:hAnsiTheme="minorHAnsi" w:cstheme="minorHAnsi"/>
        </w:rPr>
        <w:t>Funbox</w:t>
      </w:r>
      <w:proofErr w:type="spellEnd"/>
      <w:r w:rsidRPr="00BA0CF1">
        <w:rPr>
          <w:rFonts w:asciiTheme="minorHAnsi" w:hAnsiTheme="minorHAnsi" w:cstheme="minorHAnsi"/>
        </w:rPr>
        <w:t xml:space="preserve"> z </w:t>
      </w:r>
      <w:proofErr w:type="spellStart"/>
      <w:r w:rsidRPr="00BA0CF1">
        <w:rPr>
          <w:rFonts w:asciiTheme="minorHAnsi" w:hAnsiTheme="minorHAnsi" w:cstheme="minorHAnsi"/>
        </w:rPr>
        <w:t>boxem</w:t>
      </w:r>
      <w:proofErr w:type="spellEnd"/>
      <w:r w:rsidRPr="00BA0CF1">
        <w:rPr>
          <w:rFonts w:asciiTheme="minorHAnsi" w:hAnsiTheme="minorHAnsi" w:cstheme="minorHAnsi"/>
        </w:rPr>
        <w:t xml:space="preserve"> </w:t>
      </w:r>
      <w:proofErr w:type="spellStart"/>
      <w:r w:rsidRPr="00BA0CF1">
        <w:rPr>
          <w:rFonts w:asciiTheme="minorHAnsi" w:hAnsiTheme="minorHAnsi" w:cstheme="minorHAnsi"/>
        </w:rPr>
        <w:t>prostym+manual</w:t>
      </w:r>
      <w:proofErr w:type="spellEnd"/>
      <w:r w:rsidRPr="00BA0CF1">
        <w:rPr>
          <w:rFonts w:asciiTheme="minorHAnsi" w:hAnsiTheme="minorHAnsi" w:cstheme="minorHAnsi"/>
        </w:rPr>
        <w:t xml:space="preserve"> pad z poręczą </w:t>
      </w:r>
    </w:p>
    <w:p w14:paraId="6BE325D9" w14:textId="20E2FEB7" w:rsidR="00BA0CF1" w:rsidRDefault="00BA0CF1" w:rsidP="00BA0CF1">
      <w:pPr>
        <w:pStyle w:val="Akapitzlist"/>
        <w:numPr>
          <w:ilvl w:val="2"/>
          <w:numId w:val="30"/>
        </w:numPr>
        <w:tabs>
          <w:tab w:val="left" w:pos="851"/>
        </w:tabs>
        <w:ind w:left="709" w:hanging="76"/>
        <w:jc w:val="both"/>
        <w:rPr>
          <w:rFonts w:asciiTheme="minorHAnsi" w:hAnsiTheme="minorHAnsi" w:cstheme="minorHAnsi"/>
        </w:rPr>
      </w:pPr>
      <w:r>
        <w:rPr>
          <w:rFonts w:asciiTheme="minorHAnsi" w:hAnsiTheme="minorHAnsi" w:cstheme="minorHAnsi"/>
        </w:rPr>
        <w:t xml:space="preserve"> </w:t>
      </w:r>
      <w:proofErr w:type="spellStart"/>
      <w:r w:rsidRPr="00BA0CF1">
        <w:rPr>
          <w:rFonts w:asciiTheme="minorHAnsi" w:hAnsiTheme="minorHAnsi" w:cstheme="minorHAnsi"/>
        </w:rPr>
        <w:t>Grin</w:t>
      </w:r>
      <w:r>
        <w:rPr>
          <w:rFonts w:asciiTheme="minorHAnsi" w:hAnsiTheme="minorHAnsi" w:cstheme="minorHAnsi"/>
        </w:rPr>
        <w:t>d</w:t>
      </w:r>
      <w:r w:rsidRPr="00BA0CF1">
        <w:rPr>
          <w:rFonts w:asciiTheme="minorHAnsi" w:hAnsiTheme="minorHAnsi" w:cstheme="minorHAnsi"/>
        </w:rPr>
        <w:t>box</w:t>
      </w:r>
      <w:proofErr w:type="spellEnd"/>
    </w:p>
    <w:p w14:paraId="381ABFB7" w14:textId="3F5276D1" w:rsidR="00BA0CF1" w:rsidRPr="00BA0CF1" w:rsidRDefault="00BA0CF1" w:rsidP="00BA0CF1">
      <w:pPr>
        <w:pStyle w:val="Akapitzlist"/>
        <w:numPr>
          <w:ilvl w:val="2"/>
          <w:numId w:val="30"/>
        </w:numPr>
        <w:tabs>
          <w:tab w:val="left" w:pos="851"/>
        </w:tabs>
        <w:ind w:left="709" w:hanging="76"/>
        <w:jc w:val="both"/>
        <w:rPr>
          <w:rFonts w:asciiTheme="minorHAnsi" w:hAnsiTheme="minorHAnsi" w:cstheme="minorHAnsi"/>
        </w:rPr>
      </w:pPr>
      <w:r>
        <w:rPr>
          <w:rFonts w:asciiTheme="minorHAnsi" w:hAnsiTheme="minorHAnsi" w:cstheme="minorHAnsi"/>
        </w:rPr>
        <w:lastRenderedPageBreak/>
        <w:t xml:space="preserve"> </w:t>
      </w:r>
      <w:r w:rsidRPr="00BA0CF1">
        <w:rPr>
          <w:rFonts w:asciiTheme="minorHAnsi" w:hAnsiTheme="minorHAnsi" w:cstheme="minorHAnsi"/>
        </w:rPr>
        <w:t xml:space="preserve">poręcz prosta </w:t>
      </w:r>
    </w:p>
    <w:p w14:paraId="06CFE74E" w14:textId="327021DF" w:rsidR="00BA0CF1" w:rsidRDefault="00BA0CF1" w:rsidP="00BA0CF1">
      <w:pPr>
        <w:pStyle w:val="Akapitzlist"/>
        <w:numPr>
          <w:ilvl w:val="1"/>
          <w:numId w:val="29"/>
        </w:numPr>
        <w:tabs>
          <w:tab w:val="left" w:pos="284"/>
        </w:tabs>
        <w:ind w:left="567"/>
        <w:jc w:val="both"/>
        <w:rPr>
          <w:rFonts w:asciiTheme="minorHAnsi" w:hAnsiTheme="minorHAnsi" w:cstheme="minorHAnsi"/>
        </w:rPr>
      </w:pPr>
      <w:r w:rsidRPr="00BA0CF1">
        <w:rPr>
          <w:rFonts w:asciiTheme="minorHAnsi" w:hAnsiTheme="minorHAnsi" w:cstheme="minorHAnsi"/>
        </w:rPr>
        <w:t>opisy techniczne urządzeń wraz ze zdjęciami/rysunkami oferowanych produktów</w:t>
      </w:r>
      <w:r w:rsidR="00627E19">
        <w:rPr>
          <w:rFonts w:asciiTheme="minorHAnsi" w:hAnsiTheme="minorHAnsi" w:cstheme="minorHAnsi"/>
        </w:rPr>
        <w:t xml:space="preserve"> oraz podanymi wymiarami</w:t>
      </w:r>
      <w:r>
        <w:rPr>
          <w:rFonts w:asciiTheme="minorHAnsi" w:hAnsiTheme="minorHAnsi" w:cstheme="minorHAnsi"/>
        </w:rPr>
        <w:t>:</w:t>
      </w:r>
    </w:p>
    <w:p w14:paraId="7545AF70" w14:textId="77777777" w:rsidR="00BA0CF1" w:rsidRPr="00BA0CF1" w:rsidRDefault="00BA0CF1" w:rsidP="00BA0CF1">
      <w:pPr>
        <w:pStyle w:val="Akapitzlist"/>
        <w:numPr>
          <w:ilvl w:val="3"/>
          <w:numId w:val="30"/>
        </w:numPr>
        <w:tabs>
          <w:tab w:val="left" w:pos="284"/>
        </w:tabs>
        <w:ind w:left="993"/>
        <w:jc w:val="both"/>
        <w:rPr>
          <w:rFonts w:asciiTheme="minorHAnsi" w:hAnsiTheme="minorHAnsi" w:cstheme="minorHAnsi"/>
        </w:rPr>
      </w:pPr>
      <w:r w:rsidRPr="00BA0CF1">
        <w:rPr>
          <w:rFonts w:asciiTheme="minorHAnsi" w:hAnsiTheme="minorHAnsi" w:cstheme="minorHAnsi"/>
        </w:rPr>
        <w:t xml:space="preserve">Bank ramp </w:t>
      </w:r>
    </w:p>
    <w:p w14:paraId="0D684950" w14:textId="77777777" w:rsidR="00BA0CF1" w:rsidRPr="00BA0CF1" w:rsidRDefault="00BA0CF1" w:rsidP="00BA0CF1">
      <w:pPr>
        <w:pStyle w:val="Akapitzlist"/>
        <w:numPr>
          <w:ilvl w:val="3"/>
          <w:numId w:val="30"/>
        </w:numPr>
        <w:tabs>
          <w:tab w:val="left" w:pos="284"/>
        </w:tabs>
        <w:ind w:left="993"/>
        <w:jc w:val="both"/>
        <w:rPr>
          <w:rFonts w:asciiTheme="minorHAnsi" w:hAnsiTheme="minorHAnsi" w:cstheme="minorHAnsi"/>
        </w:rPr>
      </w:pPr>
      <w:proofErr w:type="spellStart"/>
      <w:r w:rsidRPr="00BA0CF1">
        <w:rPr>
          <w:rFonts w:asciiTheme="minorHAnsi" w:hAnsiTheme="minorHAnsi" w:cstheme="minorHAnsi"/>
        </w:rPr>
        <w:t>Quarter</w:t>
      </w:r>
      <w:proofErr w:type="spellEnd"/>
      <w:r w:rsidRPr="00BA0CF1">
        <w:rPr>
          <w:rFonts w:asciiTheme="minorHAnsi" w:hAnsiTheme="minorHAnsi" w:cstheme="minorHAnsi"/>
        </w:rPr>
        <w:t xml:space="preserve"> </w:t>
      </w:r>
      <w:proofErr w:type="spellStart"/>
      <w:r w:rsidRPr="00BA0CF1">
        <w:rPr>
          <w:rFonts w:asciiTheme="minorHAnsi" w:hAnsiTheme="minorHAnsi" w:cstheme="minorHAnsi"/>
        </w:rPr>
        <w:t>Pipe</w:t>
      </w:r>
      <w:proofErr w:type="spellEnd"/>
    </w:p>
    <w:p w14:paraId="74D12BA5" w14:textId="77777777" w:rsidR="00BA0CF1" w:rsidRPr="00BA0CF1" w:rsidRDefault="00BA0CF1" w:rsidP="00BA0CF1">
      <w:pPr>
        <w:pStyle w:val="Akapitzlist"/>
        <w:numPr>
          <w:ilvl w:val="3"/>
          <w:numId w:val="30"/>
        </w:numPr>
        <w:tabs>
          <w:tab w:val="left" w:pos="284"/>
        </w:tabs>
        <w:ind w:left="993"/>
        <w:jc w:val="both"/>
        <w:rPr>
          <w:rFonts w:asciiTheme="minorHAnsi" w:hAnsiTheme="minorHAnsi" w:cstheme="minorHAnsi"/>
        </w:rPr>
      </w:pPr>
      <w:proofErr w:type="spellStart"/>
      <w:r w:rsidRPr="00BA0CF1">
        <w:rPr>
          <w:rFonts w:asciiTheme="minorHAnsi" w:hAnsiTheme="minorHAnsi" w:cstheme="minorHAnsi"/>
        </w:rPr>
        <w:t>Funbox</w:t>
      </w:r>
      <w:proofErr w:type="spellEnd"/>
      <w:r w:rsidRPr="00BA0CF1">
        <w:rPr>
          <w:rFonts w:asciiTheme="minorHAnsi" w:hAnsiTheme="minorHAnsi" w:cstheme="minorHAnsi"/>
        </w:rPr>
        <w:t xml:space="preserve"> z </w:t>
      </w:r>
      <w:proofErr w:type="spellStart"/>
      <w:r w:rsidRPr="00BA0CF1">
        <w:rPr>
          <w:rFonts w:asciiTheme="minorHAnsi" w:hAnsiTheme="minorHAnsi" w:cstheme="minorHAnsi"/>
        </w:rPr>
        <w:t>boxem</w:t>
      </w:r>
      <w:proofErr w:type="spellEnd"/>
      <w:r w:rsidRPr="00BA0CF1">
        <w:rPr>
          <w:rFonts w:asciiTheme="minorHAnsi" w:hAnsiTheme="minorHAnsi" w:cstheme="minorHAnsi"/>
        </w:rPr>
        <w:t xml:space="preserve"> </w:t>
      </w:r>
      <w:proofErr w:type="spellStart"/>
      <w:r w:rsidRPr="00BA0CF1">
        <w:rPr>
          <w:rFonts w:asciiTheme="minorHAnsi" w:hAnsiTheme="minorHAnsi" w:cstheme="minorHAnsi"/>
        </w:rPr>
        <w:t>prostym+manual</w:t>
      </w:r>
      <w:proofErr w:type="spellEnd"/>
      <w:r w:rsidRPr="00BA0CF1">
        <w:rPr>
          <w:rFonts w:asciiTheme="minorHAnsi" w:hAnsiTheme="minorHAnsi" w:cstheme="minorHAnsi"/>
        </w:rPr>
        <w:t xml:space="preserve"> pad z poręczą </w:t>
      </w:r>
    </w:p>
    <w:p w14:paraId="178451E1" w14:textId="77777777" w:rsidR="00BA0CF1" w:rsidRPr="00BA0CF1" w:rsidRDefault="00BA0CF1" w:rsidP="00BA0CF1">
      <w:pPr>
        <w:pStyle w:val="Akapitzlist"/>
        <w:numPr>
          <w:ilvl w:val="3"/>
          <w:numId w:val="30"/>
        </w:numPr>
        <w:tabs>
          <w:tab w:val="left" w:pos="284"/>
        </w:tabs>
        <w:ind w:left="993"/>
        <w:jc w:val="both"/>
        <w:rPr>
          <w:rFonts w:asciiTheme="minorHAnsi" w:hAnsiTheme="minorHAnsi" w:cstheme="minorHAnsi"/>
        </w:rPr>
      </w:pPr>
      <w:proofErr w:type="spellStart"/>
      <w:r w:rsidRPr="00BA0CF1">
        <w:rPr>
          <w:rFonts w:asciiTheme="minorHAnsi" w:hAnsiTheme="minorHAnsi" w:cstheme="minorHAnsi"/>
        </w:rPr>
        <w:t>Grindbox</w:t>
      </w:r>
      <w:proofErr w:type="spellEnd"/>
    </w:p>
    <w:p w14:paraId="297A8CA3" w14:textId="77777777" w:rsidR="00BA0CF1" w:rsidRDefault="00BA0CF1" w:rsidP="00BA0CF1">
      <w:pPr>
        <w:pStyle w:val="Akapitzlist"/>
        <w:numPr>
          <w:ilvl w:val="3"/>
          <w:numId w:val="30"/>
        </w:numPr>
        <w:tabs>
          <w:tab w:val="left" w:pos="284"/>
        </w:tabs>
        <w:ind w:left="993"/>
        <w:jc w:val="both"/>
        <w:rPr>
          <w:rFonts w:asciiTheme="minorHAnsi" w:hAnsiTheme="minorHAnsi" w:cstheme="minorHAnsi"/>
        </w:rPr>
      </w:pPr>
      <w:r w:rsidRPr="00BA0CF1">
        <w:rPr>
          <w:rFonts w:asciiTheme="minorHAnsi" w:hAnsiTheme="minorHAnsi" w:cstheme="minorHAnsi"/>
        </w:rPr>
        <w:t>poręcz prosta</w:t>
      </w:r>
    </w:p>
    <w:p w14:paraId="4A45DECF" w14:textId="689C2DA9" w:rsidR="00BA0CF1" w:rsidRDefault="00BA0CF1" w:rsidP="00BA0CF1">
      <w:pPr>
        <w:pStyle w:val="Akapitzlist"/>
        <w:numPr>
          <w:ilvl w:val="3"/>
          <w:numId w:val="30"/>
        </w:numPr>
        <w:tabs>
          <w:tab w:val="left" w:pos="284"/>
        </w:tabs>
        <w:ind w:left="993"/>
        <w:jc w:val="both"/>
        <w:rPr>
          <w:rFonts w:asciiTheme="minorHAnsi" w:hAnsiTheme="minorHAnsi" w:cstheme="minorHAnsi"/>
        </w:rPr>
      </w:pPr>
      <w:r w:rsidRPr="00BA0CF1">
        <w:rPr>
          <w:rFonts w:asciiTheme="minorHAnsi" w:hAnsiTheme="minorHAnsi" w:cstheme="minorHAnsi"/>
        </w:rPr>
        <w:t xml:space="preserve">Ławka parkowa z oparciem </w:t>
      </w:r>
    </w:p>
    <w:p w14:paraId="4A9099F0" w14:textId="2208682A" w:rsidR="00BA0CF1" w:rsidRDefault="00BA0CF1" w:rsidP="00BA0CF1">
      <w:pPr>
        <w:pStyle w:val="Akapitzlist"/>
        <w:numPr>
          <w:ilvl w:val="3"/>
          <w:numId w:val="30"/>
        </w:numPr>
        <w:tabs>
          <w:tab w:val="left" w:pos="284"/>
        </w:tabs>
        <w:ind w:left="993"/>
        <w:jc w:val="both"/>
        <w:rPr>
          <w:rFonts w:asciiTheme="minorHAnsi" w:hAnsiTheme="minorHAnsi" w:cstheme="minorHAnsi"/>
        </w:rPr>
      </w:pPr>
      <w:r w:rsidRPr="00BA0CF1">
        <w:rPr>
          <w:rFonts w:asciiTheme="minorHAnsi" w:hAnsiTheme="minorHAnsi" w:cstheme="minorHAnsi"/>
        </w:rPr>
        <w:t>Kosze na śmieci</w:t>
      </w:r>
    </w:p>
    <w:p w14:paraId="3790D1F9" w14:textId="1F257818" w:rsidR="00BA0CF1" w:rsidRPr="00BA0CF1" w:rsidRDefault="00BA0CF1" w:rsidP="00BA0CF1">
      <w:pPr>
        <w:pStyle w:val="Akapitzlist"/>
        <w:numPr>
          <w:ilvl w:val="3"/>
          <w:numId w:val="30"/>
        </w:numPr>
        <w:tabs>
          <w:tab w:val="left" w:pos="284"/>
        </w:tabs>
        <w:ind w:left="993"/>
        <w:jc w:val="both"/>
        <w:rPr>
          <w:rFonts w:asciiTheme="minorHAnsi" w:hAnsiTheme="minorHAnsi" w:cstheme="minorHAnsi"/>
        </w:rPr>
      </w:pPr>
      <w:r w:rsidRPr="00BA0CF1">
        <w:rPr>
          <w:rFonts w:asciiTheme="minorHAnsi" w:hAnsiTheme="minorHAnsi" w:cstheme="minorHAnsi"/>
        </w:rPr>
        <w:t>Stojaki na rowery</w:t>
      </w:r>
    </w:p>
    <w:p w14:paraId="40801E64" w14:textId="14D1A528" w:rsidR="00BA0CF1" w:rsidRPr="0091697E" w:rsidRDefault="00020F7E" w:rsidP="00BA0CF1">
      <w:pPr>
        <w:tabs>
          <w:tab w:val="left" w:pos="284"/>
        </w:tabs>
        <w:ind w:left="284"/>
        <w:jc w:val="both"/>
        <w:rPr>
          <w:rFonts w:asciiTheme="minorHAnsi" w:hAnsiTheme="minorHAnsi" w:cstheme="minorHAnsi"/>
        </w:rPr>
      </w:pPr>
      <w:r w:rsidRPr="00020F7E">
        <w:rPr>
          <w:rFonts w:asciiTheme="minorHAnsi" w:hAnsiTheme="minorHAnsi" w:cstheme="minorHAnsi"/>
        </w:rPr>
        <w:t>UWAGA! Zamawiający nie będzie honorował Deklaracji zgodności, ani Świadectwa inspekcji potwierdzających zgodność z normą.</w:t>
      </w:r>
    </w:p>
    <w:p w14:paraId="0E1AC217" w14:textId="4EFA6D38" w:rsidR="00BA0CF1" w:rsidRPr="00D61251" w:rsidRDefault="00BA0CF1" w:rsidP="00D61251">
      <w:pPr>
        <w:pStyle w:val="Akapitzlist"/>
        <w:numPr>
          <w:ilvl w:val="1"/>
          <w:numId w:val="30"/>
        </w:numPr>
        <w:tabs>
          <w:tab w:val="left" w:pos="284"/>
        </w:tabs>
        <w:ind w:left="284"/>
        <w:jc w:val="both"/>
        <w:rPr>
          <w:rFonts w:asciiTheme="minorHAnsi" w:hAnsiTheme="minorHAnsi" w:cstheme="minorHAnsi"/>
        </w:rPr>
      </w:pPr>
      <w:r w:rsidRPr="00D61251">
        <w:rPr>
          <w:rFonts w:asciiTheme="minorHAnsi" w:hAnsiTheme="minorHAnsi" w:cstheme="minorHAnsi"/>
        </w:rPr>
        <w:t>Jeżeli Wykonawca nie złoży przedmiotowych środków dowodowych lub złożone przedmiotowe środki dowodowe będą niekompletne, Zamawiający wezwie do ich złożenia lub uzupełnienia w wyznaczonym terminie.</w:t>
      </w:r>
    </w:p>
    <w:p w14:paraId="05B4AFE1" w14:textId="77777777" w:rsidR="0025247C" w:rsidRDefault="0025247C" w:rsidP="0069265C">
      <w:pPr>
        <w:pStyle w:val="Akapitzlist"/>
        <w:spacing w:line="276" w:lineRule="auto"/>
        <w:ind w:left="426"/>
        <w:contextualSpacing/>
        <w:jc w:val="both"/>
        <w:rPr>
          <w:rFonts w:asciiTheme="minorHAnsi" w:eastAsiaTheme="majorEastAsia" w:hAnsiTheme="minorHAnsi" w:cstheme="minorHAnsi"/>
          <w:b/>
          <w:bCs/>
          <w:lang w:eastAsia="en-US"/>
        </w:rPr>
      </w:pPr>
    </w:p>
    <w:p w14:paraId="061B7EBF" w14:textId="3474F3AB" w:rsidR="00F821FE" w:rsidRDefault="00FC0806" w:rsidP="00D61251">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FC0806">
        <w:rPr>
          <w:rFonts w:asciiTheme="minorHAnsi" w:eastAsiaTheme="majorEastAsia" w:hAnsiTheme="minorHAnsi" w:cstheme="minorHAnsi"/>
          <w:b/>
          <w:bCs/>
          <w:lang w:eastAsia="en-US"/>
        </w:rPr>
        <w:t>PODMIOTOWE ŚRODKI DOWODOWE ORAZ INNE DOKUMENTY LUB OŚWIADCZENIA, JAKIE ZOBOWIĄZANI SĄ ZŁOŻYĆ WYKONAWCY</w:t>
      </w:r>
    </w:p>
    <w:p w14:paraId="37BAB426" w14:textId="5EA44F0C" w:rsidR="00FC0806" w:rsidRPr="00E070E5" w:rsidRDefault="00FC0806" w:rsidP="00D61251">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E070E5">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sidR="00BA3953" w:rsidRPr="00E070E5">
        <w:rPr>
          <w:rFonts w:asciiTheme="minorHAnsi" w:eastAsiaTheme="majorEastAsia" w:hAnsiTheme="minorHAnsi" w:cstheme="minorHAnsi"/>
          <w:lang w:eastAsia="en-US"/>
        </w:rPr>
        <w:t>5</w:t>
      </w:r>
      <w:r w:rsidRPr="00E070E5">
        <w:rPr>
          <w:rFonts w:asciiTheme="minorHAnsi" w:eastAsiaTheme="majorEastAsia" w:hAnsiTheme="minorHAnsi" w:cstheme="minorHAnsi"/>
          <w:lang w:eastAsia="en-US"/>
        </w:rPr>
        <w:t xml:space="preserve"> dni:</w:t>
      </w:r>
    </w:p>
    <w:p w14:paraId="2D4183AF" w14:textId="6A9125D9" w:rsidR="00D61251" w:rsidRPr="00D61251" w:rsidRDefault="00D61251" w:rsidP="00D61251">
      <w:pPr>
        <w:pStyle w:val="Akapitzlist"/>
        <w:numPr>
          <w:ilvl w:val="8"/>
          <w:numId w:val="30"/>
        </w:numPr>
        <w:spacing w:before="120" w:after="120" w:line="269"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5659270" w14:textId="625A86D3" w:rsidR="00D61251" w:rsidRPr="00D61251" w:rsidRDefault="00D61251" w:rsidP="00D61251">
      <w:pPr>
        <w:pStyle w:val="Tekstpodstawowy"/>
        <w:numPr>
          <w:ilvl w:val="4"/>
          <w:numId w:val="29"/>
        </w:numPr>
        <w:spacing w:before="120" w:line="269" w:lineRule="auto"/>
        <w:ind w:left="709" w:right="20"/>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45F3486F" w14:textId="54A6ABD3" w:rsidR="00D61251" w:rsidRPr="00D61251" w:rsidRDefault="00D61251" w:rsidP="00D61251">
      <w:pPr>
        <w:pStyle w:val="Tekstpodstawowy"/>
        <w:spacing w:before="120" w:line="269" w:lineRule="auto"/>
        <w:ind w:left="709"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40893F17" w14:textId="77777777" w:rsidR="00D61251" w:rsidRPr="00D61251" w:rsidRDefault="00D61251" w:rsidP="00D61251">
      <w:pPr>
        <w:pStyle w:val="Tekstpodstawowy"/>
        <w:numPr>
          <w:ilvl w:val="4"/>
          <w:numId w:val="29"/>
        </w:numPr>
        <w:spacing w:before="120" w:line="269" w:lineRule="auto"/>
        <w:ind w:left="709" w:right="20"/>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6C461EC8" w14:textId="3B159608" w:rsidR="00D61251" w:rsidRPr="00D61251" w:rsidRDefault="00D61251" w:rsidP="00D61251">
      <w:pPr>
        <w:pStyle w:val="Akapitzlist"/>
        <w:numPr>
          <w:ilvl w:val="8"/>
          <w:numId w:val="30"/>
        </w:numPr>
        <w:spacing w:before="120" w:after="120" w:line="269"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5917DF28" w14:textId="77777777" w:rsidR="00D61251" w:rsidRDefault="00D61251" w:rsidP="00D61251">
      <w:pPr>
        <w:pStyle w:val="Akapitzlist"/>
        <w:numPr>
          <w:ilvl w:val="5"/>
          <w:numId w:val="25"/>
        </w:numPr>
        <w:spacing w:before="120" w:after="120" w:line="269" w:lineRule="auto"/>
        <w:ind w:left="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lastRenderedPageBreak/>
        <w:t xml:space="preserve">Oświadczenie  Wykonawcy,  w  zakresie  art.  108  ust.  1  pkt  5  ustawy Pzp  o  braku przynależności  do  tej  samej  grupy  kapitałowej,  w  rozumieniu  ustawy z   dnia 16.02.2007 r. o ochronie konkurencji i konsumentów (Dz. U. z 2021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625AD">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7</w:t>
      </w:r>
      <w:r w:rsidRPr="008625AD">
        <w:rPr>
          <w:rFonts w:asciiTheme="minorHAnsi" w:eastAsiaTheme="majorEastAsia" w:hAnsiTheme="minorHAnsi" w:cstheme="minorHAnsi"/>
          <w:b/>
          <w:bCs/>
          <w:lang w:eastAsia="en-US"/>
        </w:rPr>
        <w:t xml:space="preserve"> do SWZ</w:t>
      </w:r>
      <w:r w:rsidRPr="008625AD">
        <w:rPr>
          <w:rFonts w:asciiTheme="minorHAnsi" w:eastAsiaTheme="majorEastAsia" w:hAnsiTheme="minorHAnsi" w:cstheme="minorHAnsi"/>
          <w:lang w:eastAsia="en-US"/>
        </w:rPr>
        <w:t>; (dokument ten składa każdy z Wykonawców wspólnie ubiegających się o udzielenie zamówienia).</w:t>
      </w:r>
    </w:p>
    <w:p w14:paraId="03D8EF28" w14:textId="77777777" w:rsidR="00D61251" w:rsidRPr="002F6430" w:rsidRDefault="00D61251" w:rsidP="00D61251">
      <w:pPr>
        <w:pStyle w:val="Akapitzlist"/>
        <w:numPr>
          <w:ilvl w:val="5"/>
          <w:numId w:val="25"/>
        </w:numPr>
        <w:spacing w:before="120" w:after="120" w:line="269" w:lineRule="auto"/>
        <w:ind w:left="567"/>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5D79B2D6" w14:textId="6FF3CDC4" w:rsidR="00B06F19" w:rsidRPr="00A96B79" w:rsidRDefault="00B06F19" w:rsidP="00A96B79">
      <w:pPr>
        <w:pStyle w:val="Akapitzlist"/>
        <w:numPr>
          <w:ilvl w:val="1"/>
          <w:numId w:val="30"/>
        </w:numPr>
        <w:spacing w:line="276" w:lineRule="auto"/>
        <w:ind w:left="426"/>
        <w:contextualSpacing/>
        <w:jc w:val="both"/>
        <w:rPr>
          <w:rFonts w:asciiTheme="minorHAnsi" w:eastAsiaTheme="majorEastAsia" w:hAnsiTheme="minorHAnsi" w:cstheme="minorHAnsi"/>
          <w:lang w:eastAsia="en-US"/>
        </w:rPr>
      </w:pPr>
      <w:r w:rsidRPr="00A96B79">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0CEB19B" w14:textId="7F6E5E57" w:rsidR="00B06F19" w:rsidRDefault="00B06F19"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Wykonawca składa podmiotowe środki dowodowe aktualne na dzień ich złożenia.</w:t>
      </w:r>
    </w:p>
    <w:p w14:paraId="010BBC60" w14:textId="5143878A" w:rsidR="00B06F19" w:rsidRDefault="00B06F19"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6F1499A7" w14:textId="5070AD75" w:rsidR="00FC0806" w:rsidRDefault="00FC0806"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4579608" w14:textId="34D8B2B7" w:rsidR="00FC0806" w:rsidRDefault="00FC0806"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F2355D9" w14:textId="5AA18C04" w:rsidR="00FC0806" w:rsidRDefault="00FC0806"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złożon</w:t>
      </w:r>
      <w:r w:rsidR="0058298E" w:rsidRPr="008625AD">
        <w:rPr>
          <w:rFonts w:asciiTheme="minorHAnsi" w:eastAsiaTheme="majorEastAsia" w:hAnsiTheme="minorHAnsi" w:cstheme="minorHAnsi"/>
          <w:lang w:eastAsia="en-US"/>
        </w:rPr>
        <w:t>e</w:t>
      </w:r>
      <w:r w:rsidRPr="008625AD">
        <w:rPr>
          <w:rFonts w:asciiTheme="minorHAnsi" w:eastAsiaTheme="majorEastAsia" w:hAnsiTheme="minorHAnsi" w:cstheme="minorHAnsi"/>
          <w:lang w:eastAsia="en-US"/>
        </w:rPr>
        <w:t xml:space="preserve"> przez Wykonawcę </w:t>
      </w:r>
      <w:r w:rsidR="0058298E" w:rsidRPr="008625AD">
        <w:rPr>
          <w:rFonts w:asciiTheme="minorHAnsi" w:eastAsiaTheme="majorEastAsia" w:hAnsiTheme="minorHAnsi" w:cstheme="minorHAnsi"/>
          <w:lang w:eastAsia="en-US"/>
        </w:rPr>
        <w:t>oświadczenie, o którym mowa w art. 125 ust. 1</w:t>
      </w:r>
      <w:r w:rsidR="00515F00" w:rsidRPr="008625AD">
        <w:rPr>
          <w:rFonts w:asciiTheme="minorHAnsi" w:eastAsiaTheme="majorEastAsia" w:hAnsiTheme="minorHAnsi" w:cstheme="minorHAnsi"/>
          <w:lang w:eastAsia="en-US"/>
        </w:rPr>
        <w:t xml:space="preserve"> ustawy Pzp</w:t>
      </w:r>
      <w:r w:rsidRPr="008625AD">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0E098E">
        <w:rPr>
          <w:rFonts w:asciiTheme="minorHAnsi" w:eastAsiaTheme="majorEastAsia" w:hAnsiTheme="minorHAnsi" w:cstheme="minorHAnsi"/>
          <w:lang w:eastAsia="en-US"/>
        </w:rPr>
        <w:t xml:space="preserve"> </w:t>
      </w:r>
      <w:r w:rsidRPr="008625AD">
        <w:rPr>
          <w:rFonts w:asciiTheme="minorHAnsi" w:eastAsiaTheme="majorEastAsia" w:hAnsiTheme="minorHAnsi" w:cstheme="minorHAnsi"/>
          <w:lang w:eastAsia="en-US"/>
        </w:rPr>
        <w:t>lub braku podstaw wykluczenia, o przedstawienie takich informacji lub dokumentów.</w:t>
      </w:r>
    </w:p>
    <w:p w14:paraId="6C5A845F" w14:textId="707B1236" w:rsidR="00885932" w:rsidRPr="00A96B79" w:rsidRDefault="00885932"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A96B79">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0002C27" w14:textId="4623A376" w:rsidR="005E599F" w:rsidRPr="000E098E" w:rsidRDefault="005E599F"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lastRenderedPageBreak/>
        <w:t xml:space="preserve">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w:t>
      </w:r>
      <w:r w:rsidRPr="000E098E">
        <w:rPr>
          <w:rFonts w:asciiTheme="minorHAnsi" w:eastAsiaTheme="majorEastAsia" w:hAnsiTheme="minorHAnsi" w:cstheme="minorHAnsi"/>
          <w:lang w:eastAsia="en-US"/>
        </w:rPr>
        <w:t>dotyczącego zdolności technicznej lub zawodowej.</w:t>
      </w:r>
    </w:p>
    <w:p w14:paraId="3D3BFA41" w14:textId="0568728B" w:rsidR="00FC0806" w:rsidRPr="000E098E" w:rsidRDefault="00341A11" w:rsidP="00A96B79">
      <w:pPr>
        <w:pStyle w:val="Akapitzlist"/>
        <w:numPr>
          <w:ilvl w:val="1"/>
          <w:numId w:val="30"/>
        </w:numPr>
        <w:spacing w:line="276" w:lineRule="auto"/>
        <w:ind w:left="426" w:hanging="426"/>
        <w:contextualSpacing/>
        <w:jc w:val="both"/>
        <w:rPr>
          <w:rFonts w:asciiTheme="minorHAnsi" w:eastAsiaTheme="majorEastAsia" w:hAnsiTheme="minorHAnsi" w:cstheme="minorHAnsi"/>
          <w:lang w:eastAsia="en-US"/>
        </w:rPr>
      </w:pPr>
      <w:r w:rsidRPr="000E098E">
        <w:rPr>
          <w:rFonts w:asciiTheme="minorHAnsi" w:eastAsiaTheme="majorEastAsia" w:hAnsiTheme="minorHAnsi" w:cstheme="minorHAnsi"/>
          <w:b/>
          <w:bCs/>
          <w:lang w:eastAsia="en-US"/>
        </w:rPr>
        <w:t>D</w:t>
      </w:r>
      <w:r w:rsidR="00FC0806" w:rsidRPr="000E098E">
        <w:rPr>
          <w:rFonts w:asciiTheme="minorHAnsi" w:eastAsiaTheme="majorEastAsia" w:hAnsiTheme="minorHAnsi" w:cstheme="minorHAnsi"/>
          <w:b/>
          <w:bCs/>
          <w:lang w:eastAsia="en-US"/>
        </w:rPr>
        <w:t>okumenty lub oświadczenia składane w postępowaniu</w:t>
      </w:r>
      <w:r w:rsidR="00052BCB" w:rsidRPr="000E098E">
        <w:rPr>
          <w:rFonts w:asciiTheme="minorHAnsi" w:eastAsiaTheme="majorEastAsia" w:hAnsiTheme="minorHAnsi" w:cstheme="minorHAnsi"/>
          <w:b/>
          <w:bCs/>
          <w:lang w:eastAsia="en-US"/>
        </w:rPr>
        <w:t xml:space="preserve"> </w:t>
      </w:r>
      <w:r w:rsidR="00052BCB" w:rsidRPr="000E098E">
        <w:rPr>
          <w:rFonts w:asciiTheme="minorHAnsi" w:eastAsiaTheme="majorEastAsia" w:hAnsiTheme="minorHAnsi" w:cstheme="minorHAnsi"/>
          <w:b/>
          <w:bCs/>
          <w:u w:val="single"/>
          <w:lang w:eastAsia="en-US"/>
        </w:rPr>
        <w:t>wraz z ofertą</w:t>
      </w:r>
      <w:r w:rsidR="00DC6D7C" w:rsidRPr="000E098E">
        <w:rPr>
          <w:rFonts w:asciiTheme="minorHAnsi" w:eastAsiaTheme="majorEastAsia" w:hAnsiTheme="minorHAnsi" w:cstheme="minorHAnsi"/>
          <w:b/>
          <w:bCs/>
          <w:u w:val="single"/>
          <w:lang w:eastAsia="en-US"/>
        </w:rPr>
        <w:t xml:space="preserve"> (zał. nr 1 do SWZ</w:t>
      </w:r>
      <w:r w:rsidR="002E2A7B" w:rsidRPr="000E098E">
        <w:rPr>
          <w:rFonts w:asciiTheme="minorHAnsi" w:eastAsiaTheme="majorEastAsia" w:hAnsiTheme="minorHAnsi" w:cstheme="minorHAnsi"/>
          <w:b/>
          <w:bCs/>
          <w:u w:val="single"/>
          <w:lang w:eastAsia="en-US"/>
        </w:rPr>
        <w:t>)</w:t>
      </w:r>
      <w:r w:rsidR="00FC0806" w:rsidRPr="000E098E">
        <w:rPr>
          <w:rFonts w:asciiTheme="minorHAnsi" w:eastAsiaTheme="majorEastAsia" w:hAnsiTheme="minorHAnsi" w:cstheme="minorHAnsi"/>
          <w:b/>
          <w:bCs/>
          <w:u w:val="single"/>
          <w:lang w:eastAsia="en-US"/>
        </w:rPr>
        <w:t>:</w:t>
      </w:r>
    </w:p>
    <w:p w14:paraId="43E807C9" w14:textId="1C185780" w:rsidR="00052BCB" w:rsidRPr="00A96B79" w:rsidRDefault="00052BCB" w:rsidP="00A96B79">
      <w:pPr>
        <w:pStyle w:val="Akapitzlist"/>
        <w:numPr>
          <w:ilvl w:val="8"/>
          <w:numId w:val="30"/>
        </w:numPr>
        <w:spacing w:line="276" w:lineRule="auto"/>
        <w:ind w:left="426"/>
        <w:contextualSpacing/>
        <w:jc w:val="both"/>
        <w:rPr>
          <w:rFonts w:asciiTheme="minorHAnsi" w:eastAsiaTheme="majorEastAsia" w:hAnsiTheme="minorHAnsi" w:cstheme="minorHAnsi"/>
          <w:color w:val="FF0000"/>
          <w:lang w:eastAsia="en-US"/>
        </w:rPr>
      </w:pPr>
      <w:r w:rsidRPr="00A96B79">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A96B79">
        <w:rPr>
          <w:rFonts w:asciiTheme="minorHAnsi" w:eastAsiaTheme="majorEastAsia" w:hAnsiTheme="minorHAnsi" w:cstheme="minorHAnsi"/>
          <w:lang w:eastAsia="en-US"/>
        </w:rPr>
        <w:t xml:space="preserve"> w zakresie wskazanym w rozdziale I</w:t>
      </w:r>
      <w:r w:rsidR="0058298E" w:rsidRPr="00A96B79">
        <w:rPr>
          <w:rFonts w:asciiTheme="minorHAnsi" w:eastAsiaTheme="majorEastAsia" w:hAnsiTheme="minorHAnsi" w:cstheme="minorHAnsi"/>
          <w:lang w:eastAsia="en-US"/>
        </w:rPr>
        <w:t xml:space="preserve">V </w:t>
      </w:r>
      <w:r w:rsidR="00DC421C" w:rsidRPr="00A96B79">
        <w:rPr>
          <w:rFonts w:asciiTheme="minorHAnsi" w:eastAsiaTheme="majorEastAsia" w:hAnsiTheme="minorHAnsi" w:cstheme="minorHAnsi"/>
          <w:lang w:eastAsia="en-US"/>
        </w:rPr>
        <w:t>ust</w:t>
      </w:r>
      <w:r w:rsidR="0058298E" w:rsidRPr="00A96B79">
        <w:rPr>
          <w:rFonts w:asciiTheme="minorHAnsi" w:eastAsiaTheme="majorEastAsia" w:hAnsiTheme="minorHAnsi" w:cstheme="minorHAnsi"/>
          <w:lang w:eastAsia="en-US"/>
        </w:rPr>
        <w:t xml:space="preserve">. </w:t>
      </w:r>
      <w:r w:rsidR="00C45D83" w:rsidRPr="00A96B79">
        <w:rPr>
          <w:rFonts w:asciiTheme="minorHAnsi" w:eastAsiaTheme="majorEastAsia" w:hAnsiTheme="minorHAnsi" w:cstheme="minorHAnsi"/>
          <w:lang w:eastAsia="en-US"/>
        </w:rPr>
        <w:t>1</w:t>
      </w:r>
      <w:r w:rsidR="00A96B79" w:rsidRPr="00A96B79">
        <w:rPr>
          <w:rFonts w:asciiTheme="minorHAnsi" w:eastAsiaTheme="majorEastAsia" w:hAnsiTheme="minorHAnsi" w:cstheme="minorHAnsi"/>
          <w:lang w:eastAsia="en-US"/>
        </w:rPr>
        <w:t xml:space="preserve"> i</w:t>
      </w:r>
      <w:r w:rsidR="00330E93" w:rsidRPr="00A96B79">
        <w:rPr>
          <w:rFonts w:asciiTheme="minorHAnsi" w:eastAsiaTheme="majorEastAsia" w:hAnsiTheme="minorHAnsi" w:cstheme="minorHAnsi"/>
          <w:lang w:eastAsia="en-US"/>
        </w:rPr>
        <w:t xml:space="preserve"> 9</w:t>
      </w:r>
      <w:r w:rsidR="0058298E" w:rsidRPr="00A96B79">
        <w:rPr>
          <w:rFonts w:asciiTheme="minorHAnsi" w:eastAsiaTheme="majorEastAsia" w:hAnsiTheme="minorHAnsi" w:cstheme="minorHAnsi"/>
          <w:lang w:eastAsia="en-US"/>
        </w:rPr>
        <w:t xml:space="preserve"> SWZ</w:t>
      </w:r>
      <w:r w:rsidRPr="00A96B79">
        <w:rPr>
          <w:rFonts w:asciiTheme="minorHAnsi" w:eastAsiaTheme="majorEastAsia" w:hAnsiTheme="minorHAnsi" w:cstheme="minorHAnsi"/>
          <w:lang w:eastAsia="en-US"/>
        </w:rPr>
        <w:t xml:space="preserve"> – </w:t>
      </w:r>
      <w:r w:rsidRPr="00A96B79">
        <w:rPr>
          <w:rFonts w:asciiTheme="minorHAnsi" w:eastAsiaTheme="majorEastAsia" w:hAnsiTheme="minorHAnsi" w:cstheme="minorHAnsi"/>
          <w:b/>
          <w:bCs/>
          <w:lang w:eastAsia="en-US"/>
        </w:rPr>
        <w:t>załącznik nr 4 do SWZ</w:t>
      </w:r>
      <w:r w:rsidRPr="00A96B79">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tymczasowo zastępujący wymagane podmiotowe środki dowodowe, wskazane w rozdziale </w:t>
      </w:r>
      <w:r w:rsidR="000175A0" w:rsidRPr="00A96B79">
        <w:rPr>
          <w:rFonts w:asciiTheme="minorHAnsi" w:eastAsiaTheme="majorEastAsia" w:hAnsiTheme="minorHAnsi" w:cstheme="minorHAnsi"/>
          <w:lang w:eastAsia="en-US"/>
        </w:rPr>
        <w:t xml:space="preserve">VII </w:t>
      </w:r>
      <w:r w:rsidR="00DC421C" w:rsidRPr="00A96B79">
        <w:rPr>
          <w:rFonts w:asciiTheme="minorHAnsi" w:eastAsiaTheme="majorEastAsia" w:hAnsiTheme="minorHAnsi" w:cstheme="minorHAnsi"/>
          <w:lang w:eastAsia="en-US"/>
        </w:rPr>
        <w:t>ust.</w:t>
      </w:r>
      <w:r w:rsidR="00885932" w:rsidRPr="00A96B79">
        <w:rPr>
          <w:rFonts w:asciiTheme="minorHAnsi" w:eastAsiaTheme="majorEastAsia" w:hAnsiTheme="minorHAnsi" w:cstheme="minorHAnsi"/>
          <w:lang w:eastAsia="en-US"/>
        </w:rPr>
        <w:t xml:space="preserve"> </w:t>
      </w:r>
      <w:r w:rsidR="000175A0" w:rsidRPr="00A96B79">
        <w:rPr>
          <w:rFonts w:asciiTheme="minorHAnsi" w:eastAsiaTheme="majorEastAsia" w:hAnsiTheme="minorHAnsi" w:cstheme="minorHAnsi"/>
          <w:lang w:eastAsia="en-US"/>
        </w:rPr>
        <w:t xml:space="preserve">1 </w:t>
      </w:r>
      <w:r w:rsidRPr="00A96B79">
        <w:rPr>
          <w:rFonts w:asciiTheme="minorHAnsi" w:eastAsiaTheme="majorEastAsia" w:hAnsiTheme="minorHAnsi" w:cstheme="minorHAnsi"/>
          <w:lang w:eastAsia="en-US"/>
        </w:rPr>
        <w:t>SWZ.</w:t>
      </w:r>
    </w:p>
    <w:p w14:paraId="2FF5977C" w14:textId="77777777" w:rsidR="00052BCB" w:rsidRPr="00052BCB" w:rsidRDefault="00052BCB" w:rsidP="00A96B79">
      <w:pPr>
        <w:pStyle w:val="Akapitzlist"/>
        <w:spacing w:line="276" w:lineRule="auto"/>
        <w:ind w:left="426"/>
        <w:contextualSpacing/>
        <w:jc w:val="both"/>
        <w:rPr>
          <w:rFonts w:asciiTheme="minorHAnsi" w:eastAsiaTheme="majorEastAsia" w:hAnsiTheme="minorHAnsi" w:cstheme="minorHAnsi"/>
          <w:lang w:eastAsia="en-US"/>
        </w:rPr>
      </w:pPr>
      <w:r w:rsidRPr="000E098E">
        <w:rPr>
          <w:rFonts w:asciiTheme="minorHAnsi" w:eastAsiaTheme="majorEastAsia" w:hAnsiTheme="minorHAnsi" w:cstheme="minorHAnsi"/>
          <w:lang w:eastAsia="en-US"/>
        </w:rPr>
        <w:t>Oświadczenie składają odrębnie</w:t>
      </w:r>
      <w:r w:rsidRPr="00052BCB">
        <w:rPr>
          <w:rFonts w:asciiTheme="minorHAnsi" w:eastAsiaTheme="majorEastAsia" w:hAnsiTheme="minorHAnsi" w:cstheme="minorHAnsi"/>
          <w:lang w:eastAsia="en-US"/>
        </w:rPr>
        <w:t>:</w:t>
      </w:r>
    </w:p>
    <w:p w14:paraId="7BC149F5" w14:textId="4997841A" w:rsidR="00052BCB" w:rsidRPr="00052BCB" w:rsidRDefault="00052BCB" w:rsidP="00A96B79">
      <w:pPr>
        <w:pStyle w:val="Akapitzlist"/>
        <w:spacing w:line="276" w:lineRule="auto"/>
        <w:ind w:left="426"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każdy osobno spośród Wykonawców wspólnie ubiegających się o udzielenie</w:t>
      </w:r>
      <w:r w:rsidR="006A1898">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sidR="00183B26">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413F3B02" w14:textId="088CA345" w:rsidR="00052BCB" w:rsidRPr="00052BCB" w:rsidRDefault="00052BCB" w:rsidP="00A96B79">
      <w:pPr>
        <w:pStyle w:val="Akapitzlist"/>
        <w:spacing w:line="276" w:lineRule="auto"/>
        <w:ind w:left="426"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BA694EB" w14:textId="0A04FB34" w:rsidR="00052BCB" w:rsidRPr="00A96B79" w:rsidRDefault="00052BCB" w:rsidP="00A96B79">
      <w:pPr>
        <w:pStyle w:val="Akapitzlist"/>
        <w:numPr>
          <w:ilvl w:val="8"/>
          <w:numId w:val="30"/>
        </w:numPr>
        <w:spacing w:line="276" w:lineRule="auto"/>
        <w:ind w:left="567"/>
        <w:contextualSpacing/>
        <w:jc w:val="both"/>
        <w:rPr>
          <w:rFonts w:asciiTheme="minorHAnsi" w:eastAsiaTheme="majorEastAsia" w:hAnsiTheme="minorHAnsi" w:cstheme="minorHAnsi"/>
          <w:b/>
          <w:bCs/>
          <w:lang w:eastAsia="en-US"/>
        </w:rPr>
      </w:pPr>
      <w:r w:rsidRPr="00A96B79">
        <w:rPr>
          <w:rFonts w:asciiTheme="minorHAnsi" w:eastAsiaTheme="majorEastAsia" w:hAnsiTheme="minorHAnsi" w:cstheme="minorHAnsi"/>
          <w:b/>
          <w:bCs/>
          <w:lang w:eastAsia="en-US"/>
        </w:rPr>
        <w:t>Pełnomocnictwo</w:t>
      </w:r>
      <w:r w:rsidR="00183B26" w:rsidRPr="00A96B79">
        <w:rPr>
          <w:rFonts w:asciiTheme="minorHAnsi" w:eastAsiaTheme="majorEastAsia" w:hAnsiTheme="minorHAnsi" w:cstheme="minorHAnsi"/>
          <w:b/>
          <w:bCs/>
          <w:lang w:eastAsia="en-US"/>
        </w:rPr>
        <w:t xml:space="preserve"> </w:t>
      </w:r>
    </w:p>
    <w:p w14:paraId="40ABEDC9" w14:textId="77777777"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ECE1FF3" w14:textId="77777777"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4AC5E47" w14:textId="26786AA7"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3A9C20E" w14:textId="42A04F92"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postępowania o zamówienie publiczne, którego dotyczy,</w:t>
      </w:r>
    </w:p>
    <w:p w14:paraId="62865B04" w14:textId="3AA75641"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5E90AD" w14:textId="0DFC9C0F" w:rsidR="00052BCB" w:rsidRPr="00052BCB" w:rsidRDefault="00052BCB" w:rsidP="00D659DA">
      <w:pPr>
        <w:pStyle w:val="Akapitzlist"/>
        <w:spacing w:line="276" w:lineRule="auto"/>
        <w:ind w:left="1418" w:hanging="142"/>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ustanowionego pełnomocnika oraz zakresu jego umocowania.</w:t>
      </w:r>
    </w:p>
    <w:p w14:paraId="61E13016" w14:textId="7218056C" w:rsidR="00052BCB" w:rsidRPr="00052BCB" w:rsidRDefault="00052BCB" w:rsidP="006A1898">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w:t>
      </w:r>
      <w:r w:rsidRPr="00052BCB">
        <w:rPr>
          <w:rFonts w:asciiTheme="minorHAnsi" w:eastAsiaTheme="majorEastAsia" w:hAnsiTheme="minorHAnsi" w:cstheme="minorHAnsi"/>
          <w:lang w:eastAsia="en-US"/>
        </w:rPr>
        <w:lastRenderedPageBreak/>
        <w:t>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892B2B1" w14:textId="1F162460" w:rsidR="00052BCB" w:rsidRPr="00A96B79" w:rsidRDefault="00052BCB" w:rsidP="00A96B79">
      <w:pPr>
        <w:pStyle w:val="Akapitzlist"/>
        <w:numPr>
          <w:ilvl w:val="8"/>
          <w:numId w:val="30"/>
        </w:numPr>
        <w:spacing w:line="276" w:lineRule="auto"/>
        <w:ind w:left="851"/>
        <w:contextualSpacing/>
        <w:jc w:val="both"/>
        <w:rPr>
          <w:rFonts w:asciiTheme="minorHAnsi" w:eastAsiaTheme="majorEastAsia" w:hAnsiTheme="minorHAnsi" w:cstheme="minorHAnsi"/>
          <w:b/>
          <w:bCs/>
          <w:lang w:eastAsia="en-US"/>
        </w:rPr>
      </w:pPr>
      <w:r w:rsidRPr="00A96B79">
        <w:rPr>
          <w:rFonts w:asciiTheme="minorHAnsi" w:eastAsiaTheme="majorEastAsia" w:hAnsiTheme="minorHAnsi" w:cstheme="minorHAnsi"/>
          <w:b/>
          <w:bCs/>
          <w:lang w:eastAsia="en-US"/>
        </w:rPr>
        <w:t>Oświadczenie Wykonawców wspólnie ubiegających się o udzielenie zamówienia</w:t>
      </w:r>
    </w:p>
    <w:p w14:paraId="23FE97C4" w14:textId="33366707" w:rsidR="00992E2B" w:rsidRDefault="00992E2B" w:rsidP="00D659DA">
      <w:pPr>
        <w:pStyle w:val="Akapitzlist"/>
        <w:spacing w:line="276" w:lineRule="auto"/>
        <w:ind w:left="851"/>
        <w:contextualSpacing/>
        <w:jc w:val="both"/>
        <w:rPr>
          <w:rFonts w:asciiTheme="minorHAnsi" w:eastAsiaTheme="majorEastAsia" w:hAnsiTheme="minorHAnsi" w:cstheme="minorHAnsi"/>
          <w:b/>
          <w:bCs/>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059861D8" w14:textId="0FCDA388" w:rsidR="00052BCB" w:rsidRDefault="00052BCB" w:rsidP="00A96B79">
      <w:pPr>
        <w:pStyle w:val="Akapitzlist"/>
        <w:numPr>
          <w:ilvl w:val="8"/>
          <w:numId w:val="30"/>
        </w:numPr>
        <w:spacing w:line="276" w:lineRule="auto"/>
        <w:ind w:left="851"/>
        <w:contextualSpacing/>
        <w:jc w:val="both"/>
        <w:rPr>
          <w:rFonts w:asciiTheme="minorHAnsi" w:eastAsiaTheme="majorEastAsia" w:hAnsiTheme="minorHAnsi" w:cstheme="minorHAnsi"/>
          <w:lang w:eastAsia="en-US"/>
        </w:rPr>
      </w:pPr>
      <w:r w:rsidRPr="00A96B79">
        <w:rPr>
          <w:rFonts w:asciiTheme="minorHAnsi" w:eastAsiaTheme="majorEastAsia" w:hAnsiTheme="minorHAnsi" w:cstheme="minorHAnsi"/>
          <w:b/>
          <w:bCs/>
          <w:lang w:eastAsia="en-US"/>
        </w:rPr>
        <w:t>Zobowiązanie podmiotu trzeciego</w:t>
      </w:r>
      <w:r w:rsidRPr="00A96B79">
        <w:rPr>
          <w:rFonts w:asciiTheme="minorHAnsi" w:eastAsiaTheme="majorEastAsia" w:hAnsiTheme="minorHAnsi" w:cstheme="minorHAnsi"/>
          <w:lang w:eastAsia="en-US"/>
        </w:rPr>
        <w:t xml:space="preserve"> – </w:t>
      </w:r>
      <w:r w:rsidRPr="00A96B79">
        <w:rPr>
          <w:rFonts w:asciiTheme="minorHAnsi" w:eastAsiaTheme="majorEastAsia" w:hAnsiTheme="minorHAnsi" w:cstheme="minorHAnsi"/>
          <w:b/>
          <w:bCs/>
          <w:lang w:eastAsia="en-US"/>
        </w:rPr>
        <w:t>załącznik nr 2 do SWZ</w:t>
      </w:r>
      <w:r w:rsidRPr="00A96B79">
        <w:rPr>
          <w:rFonts w:asciiTheme="minorHAnsi" w:eastAsiaTheme="majorEastAsia" w:hAnsiTheme="minorHAnsi" w:cstheme="minorHAnsi"/>
          <w:lang w:eastAsia="en-US"/>
        </w:rPr>
        <w:t xml:space="preserve"> (o ile dotyczy).</w:t>
      </w:r>
      <w:r w:rsidR="00183B26" w:rsidRPr="00A96B79">
        <w:rPr>
          <w:rFonts w:asciiTheme="minorHAnsi" w:eastAsiaTheme="majorEastAsia" w:hAnsiTheme="minorHAnsi" w:cstheme="minorHAnsi"/>
          <w:lang w:eastAsia="en-US"/>
        </w:rPr>
        <w:t xml:space="preserve"> </w:t>
      </w:r>
      <w:r w:rsidRPr="00A96B79">
        <w:rPr>
          <w:rFonts w:asciiTheme="minorHAnsi" w:eastAsiaTheme="majorEastAsia" w:hAnsiTheme="minorHAnsi" w:cstheme="minorHAnsi"/>
          <w:lang w:eastAsia="en-US"/>
        </w:rPr>
        <w:t>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1EE4DF8" w14:textId="36861686" w:rsidR="00052BCB" w:rsidRPr="00A96B79" w:rsidRDefault="00052BCB" w:rsidP="00A96B79">
      <w:pPr>
        <w:pStyle w:val="Akapitzlist"/>
        <w:numPr>
          <w:ilvl w:val="8"/>
          <w:numId w:val="30"/>
        </w:numPr>
        <w:spacing w:line="276" w:lineRule="auto"/>
        <w:ind w:left="851"/>
        <w:contextualSpacing/>
        <w:jc w:val="both"/>
        <w:rPr>
          <w:rFonts w:asciiTheme="minorHAnsi" w:eastAsiaTheme="majorEastAsia" w:hAnsiTheme="minorHAnsi" w:cstheme="minorHAnsi"/>
          <w:lang w:eastAsia="en-US"/>
        </w:rPr>
      </w:pPr>
      <w:r w:rsidRPr="00A96B79">
        <w:rPr>
          <w:rFonts w:asciiTheme="minorHAnsi" w:eastAsiaTheme="majorEastAsia" w:hAnsiTheme="minorHAnsi" w:cstheme="minorHAnsi"/>
          <w:b/>
          <w:bCs/>
          <w:lang w:eastAsia="en-US"/>
        </w:rPr>
        <w:t>Zastrzeżenie tajemnicy przedsiębiorstwa</w:t>
      </w:r>
      <w:r w:rsidRPr="00A96B79">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w:t>
      </w:r>
      <w:r w:rsidR="00183B26" w:rsidRPr="00A96B79">
        <w:rPr>
          <w:rFonts w:asciiTheme="minorHAnsi" w:eastAsiaTheme="majorEastAsia" w:hAnsiTheme="minorHAnsi" w:cstheme="minorHAnsi"/>
          <w:lang w:eastAsia="en-US"/>
        </w:rPr>
        <w:t xml:space="preserve"> </w:t>
      </w:r>
    </w:p>
    <w:p w14:paraId="6E320D44" w14:textId="1194549F" w:rsidR="00052BCB" w:rsidRPr="00915136" w:rsidRDefault="00052BCB" w:rsidP="00915136">
      <w:pPr>
        <w:pStyle w:val="Akapitzlist"/>
        <w:spacing w:line="276" w:lineRule="auto"/>
        <w:ind w:left="851"/>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w:t>
      </w:r>
      <w:r w:rsidRPr="00915136">
        <w:rPr>
          <w:rFonts w:asciiTheme="minorHAnsi" w:eastAsiaTheme="majorEastAsia" w:hAnsiTheme="minorHAnsi" w:cstheme="minorHAnsi"/>
          <w:i/>
          <w:iCs/>
          <w:lang w:eastAsia="en-US"/>
        </w:rPr>
        <w:lastRenderedPageBreak/>
        <w:t>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183B26">
        <w:rPr>
          <w:rFonts w:asciiTheme="minorHAnsi" w:eastAsiaTheme="majorEastAsia" w:hAnsiTheme="minorHAnsi" w:cstheme="minorHAnsi"/>
          <w:i/>
          <w:iCs/>
          <w:lang w:eastAsia="en-US"/>
        </w:rPr>
        <w:t xml:space="preserve"> </w:t>
      </w:r>
    </w:p>
    <w:p w14:paraId="1133D24E" w14:textId="63B3FE7E" w:rsidR="00052BCB" w:rsidRDefault="00052BCB" w:rsidP="00915136">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Wykonawca nie może zastrzec informacji, o których mowa w art. 222 ust. 5 ustawy Pzp.</w:t>
      </w:r>
    </w:p>
    <w:p w14:paraId="4F93B64B" w14:textId="77777777" w:rsidR="00491FBD" w:rsidRPr="00992E2B" w:rsidRDefault="00491FBD" w:rsidP="0069265C">
      <w:pPr>
        <w:pStyle w:val="Akapitzlist"/>
        <w:spacing w:line="276" w:lineRule="auto"/>
        <w:ind w:left="709"/>
        <w:jc w:val="both"/>
        <w:rPr>
          <w:rFonts w:asciiTheme="minorHAnsi" w:eastAsiaTheme="majorEastAsia" w:hAnsiTheme="minorHAnsi" w:cstheme="minorHAnsi"/>
          <w:lang w:eastAsia="en-US"/>
        </w:rPr>
      </w:pPr>
    </w:p>
    <w:p w14:paraId="12CC5E61" w14:textId="5E38D626" w:rsidR="007A52A4" w:rsidRPr="0050493C" w:rsidRDefault="002E2DC5" w:rsidP="00D61251">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50493C">
        <w:rPr>
          <w:rFonts w:asciiTheme="minorHAnsi" w:eastAsiaTheme="majorEastAsia" w:hAnsiTheme="minorHAnsi" w:cstheme="minorHAnsi"/>
          <w:b/>
          <w:bCs/>
          <w:lang w:eastAsia="en-US"/>
        </w:rPr>
        <w:t xml:space="preserve"> </w:t>
      </w:r>
      <w:r w:rsidR="007A52A4" w:rsidRPr="0050493C">
        <w:rPr>
          <w:rFonts w:asciiTheme="minorHAnsi" w:eastAsiaTheme="majorEastAsia" w:hAnsiTheme="minorHAnsi" w:cstheme="minorHAnsi"/>
          <w:b/>
          <w:bCs/>
          <w:lang w:eastAsia="en-US"/>
        </w:rPr>
        <w:t>FORMA SKŁADANIA DOKUMENTÓW</w:t>
      </w:r>
    </w:p>
    <w:p w14:paraId="1E59B7A7" w14:textId="4D2F51C3" w:rsidR="005C2C1C" w:rsidRPr="005C2C1C" w:rsidRDefault="005C2C1C" w:rsidP="009151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w:t>
      </w:r>
      <w:r w:rsidR="009E308E">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sidR="009E308E">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72E75523" w14:textId="77777777" w:rsidR="005C2C1C" w:rsidRPr="005C2C1C" w:rsidRDefault="005C2C1C" w:rsidP="009151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481A21FF" w14:textId="2FBA06E4" w:rsidR="007A52A4" w:rsidRPr="00915136" w:rsidRDefault="005C2C1C" w:rsidP="009151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37854182" w14:textId="2B608992" w:rsidR="0083676D" w:rsidRPr="0083676D" w:rsidRDefault="0083676D" w:rsidP="009151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E2EDD50" w14:textId="49B39248" w:rsidR="0083676D" w:rsidRPr="00AD36E7" w:rsidRDefault="0083676D" w:rsidP="009151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6ED0BAC" w14:textId="44179B4B" w:rsidR="0083676D" w:rsidRPr="00915136" w:rsidRDefault="0083676D" w:rsidP="009151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3EE59582" w14:textId="1654D8F0" w:rsidR="0083676D" w:rsidRPr="00A867FB" w:rsidRDefault="00915136" w:rsidP="009151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0083676D" w:rsidRPr="00A867FB">
        <w:rPr>
          <w:rFonts w:asciiTheme="minorHAnsi" w:eastAsia="Calibri" w:hAnsiTheme="minorHAnsi" w:cstheme="minorHAnsi"/>
        </w:rPr>
        <w:t xml:space="preserve"> przypadku podmiotowych środków dowodowych</w:t>
      </w:r>
      <w:r w:rsidR="0083676D" w:rsidRPr="00C97D14">
        <w:t xml:space="preserve"> </w:t>
      </w:r>
      <w:r w:rsidR="0083676D" w:rsidRPr="00C97D14">
        <w:rPr>
          <w:rFonts w:asciiTheme="minorHAnsi" w:eastAsia="Calibri" w:hAnsiTheme="minorHAnsi" w:cstheme="minorHAnsi"/>
        </w:rPr>
        <w:t>oraz dokumentów potwierdzających umocowanie do reprezentowania</w:t>
      </w:r>
      <w:r w:rsidR="0083676D"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08A575C5" w14:textId="23FD9FDE" w:rsidR="0083676D" w:rsidRPr="00A867FB" w:rsidRDefault="00915136" w:rsidP="009151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lastRenderedPageBreak/>
        <w:t>-</w:t>
      </w:r>
      <w:r w:rsidR="0083676D" w:rsidRPr="00A867FB">
        <w:rPr>
          <w:rFonts w:asciiTheme="minorHAnsi" w:eastAsia="Calibri" w:hAnsiTheme="minorHAnsi" w:cstheme="minorHAnsi"/>
        </w:rPr>
        <w:t xml:space="preserve"> w przypadku przedmiotowych środków dowodowych lub innych dokumentów – Wykonawca</w:t>
      </w:r>
      <w:r w:rsidR="0083676D">
        <w:rPr>
          <w:rFonts w:asciiTheme="minorHAnsi" w:eastAsia="Calibri" w:hAnsiTheme="minorHAnsi" w:cstheme="minorHAnsi"/>
        </w:rPr>
        <w:t xml:space="preserve">, </w:t>
      </w:r>
      <w:r w:rsidR="0083676D" w:rsidRPr="00F043B0">
        <w:rPr>
          <w:rFonts w:asciiTheme="minorHAnsi" w:eastAsia="Calibri" w:hAnsiTheme="minorHAnsi" w:cstheme="minorHAnsi"/>
        </w:rPr>
        <w:t>Wykonawca ubiegający się wspólnie z nim o udzielenie zamówienia</w:t>
      </w:r>
      <w:r w:rsidR="00D13BCB" w:rsidRPr="00D13BCB">
        <w:t xml:space="preserve"> </w:t>
      </w:r>
      <w:r w:rsidR="00D13BCB" w:rsidRPr="00D13BCB">
        <w:rPr>
          <w:rFonts w:asciiTheme="minorHAnsi" w:eastAsia="Calibri" w:hAnsiTheme="minorHAnsi" w:cstheme="minorHAnsi"/>
        </w:rPr>
        <w:t>w zakresie dokumentów, które każdego z nich dotyczą</w:t>
      </w:r>
      <w:r w:rsidR="0083676D" w:rsidRPr="00A867FB">
        <w:rPr>
          <w:rFonts w:asciiTheme="minorHAnsi" w:eastAsia="Calibri" w:hAnsiTheme="minorHAnsi" w:cstheme="minorHAnsi"/>
        </w:rPr>
        <w:t xml:space="preserve">. </w:t>
      </w:r>
    </w:p>
    <w:p w14:paraId="4EA3BC5D" w14:textId="5E189DC1"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sidR="00183B26">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00D13BCB">
        <w:rPr>
          <w:rFonts w:asciiTheme="minorHAnsi" w:eastAsia="Calibri" w:hAnsiTheme="minorHAnsi" w:cstheme="minorHAnsi"/>
          <w:b/>
        </w:rPr>
        <w:t>.</w:t>
      </w:r>
    </w:p>
    <w:p w14:paraId="7A7E25A8" w14:textId="5C666835"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A75A395" w14:textId="77777777" w:rsid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3E1172E8" w14:textId="77777777" w:rsid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3E71F7B6" w14:textId="77777777" w:rsidR="00AD36E7" w:rsidRPr="00AD36E7" w:rsidRDefault="00AD36E7" w:rsidP="009151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6A6B5F49" w14:textId="2687ACC6"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w:t>
      </w:r>
      <w:r w:rsidR="00D13BCB" w:rsidRPr="00AD36E7">
        <w:rPr>
          <w:rFonts w:asciiTheme="minorHAnsi" w:eastAsia="Calibri" w:hAnsiTheme="minorHAnsi" w:cstheme="minorHAnsi"/>
        </w:rPr>
        <w:t xml:space="preserve"> </w:t>
      </w:r>
      <w:r w:rsidRPr="00AD36E7">
        <w:rPr>
          <w:rFonts w:asciiTheme="minorHAnsi" w:eastAsia="Calibri" w:hAnsiTheme="minorHAnsi" w:cstheme="minorHAnsi"/>
        </w:rPr>
        <w:t>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sidR="009E308E">
        <w:rPr>
          <w:rFonts w:asciiTheme="minorHAnsi" w:eastAsia="Calibri" w:hAnsiTheme="minorHAnsi" w:cstheme="minorHAnsi"/>
        </w:rPr>
        <w:t>,</w:t>
      </w:r>
      <w:r w:rsidR="009E308E" w:rsidRPr="009E308E">
        <w:t xml:space="preserve"> </w:t>
      </w:r>
      <w:r w:rsidR="009E308E" w:rsidRPr="009E308E">
        <w:rPr>
          <w:rFonts w:asciiTheme="minorHAnsi" w:eastAsia="Calibri" w:hAnsiTheme="minorHAnsi" w:cstheme="minorHAnsi"/>
        </w:rPr>
        <w:t>podpisem zaufanym lub podpisem osobistym</w:t>
      </w:r>
      <w:r w:rsidR="00D13BCB" w:rsidRPr="00AD36E7">
        <w:rPr>
          <w:rFonts w:asciiTheme="minorHAnsi" w:eastAsia="Calibri" w:hAnsiTheme="minorHAnsi" w:cstheme="minorHAnsi"/>
        </w:rPr>
        <w:t>.</w:t>
      </w:r>
    </w:p>
    <w:p w14:paraId="3433681C" w14:textId="4B7CD8EC" w:rsidR="0083676D" w:rsidRPr="00AD36E7" w:rsidRDefault="0083676D"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1B8B6BE5" w14:textId="3538DB42" w:rsidR="007A52A4" w:rsidRPr="00AD36E7"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BE6AAA9" w14:textId="40908562" w:rsidR="007A52A4" w:rsidRPr="007357AF"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Jeżeli Wykonawca nie złożył </w:t>
      </w:r>
      <w:r w:rsidR="00213AE5">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1DE9C68" w14:textId="77777777" w:rsidR="007357AF" w:rsidRPr="007357AF" w:rsidRDefault="007357AF" w:rsidP="009A1370">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4C012883" w14:textId="34232BF5" w:rsidR="007357AF" w:rsidRPr="00AD36E7" w:rsidRDefault="007357AF" w:rsidP="009A1370">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5481FF47" w14:textId="6CE1C072" w:rsidR="007A52A4" w:rsidRPr="004B26F8" w:rsidRDefault="007A52A4" w:rsidP="009151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sidR="004B26F8">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1CFFB58" w14:textId="5496DC1B" w:rsidR="004B26F8" w:rsidRPr="00142BB0" w:rsidRDefault="004B26F8" w:rsidP="00915136">
      <w:pPr>
        <w:pStyle w:val="Akapitzlist"/>
        <w:numPr>
          <w:ilvl w:val="0"/>
          <w:numId w:val="13"/>
        </w:numPr>
        <w:spacing w:line="276" w:lineRule="auto"/>
        <w:ind w:left="426" w:hanging="426"/>
        <w:jc w:val="both"/>
        <w:rPr>
          <w:rFonts w:asciiTheme="minorHAnsi" w:hAnsiTheme="minorHAnsi" w:cstheme="minorHAnsi"/>
        </w:rPr>
      </w:pPr>
      <w:bookmarkStart w:id="10" w:name="_Hlk87343680"/>
      <w:r>
        <w:rPr>
          <w:rFonts w:asciiTheme="minorHAnsi" w:eastAsiaTheme="majorEastAsia" w:hAnsiTheme="minorHAnsi" w:cstheme="minorHAnsi"/>
          <w:lang w:eastAsia="en-US"/>
        </w:rPr>
        <w:t>Zamawiający może żądać</w:t>
      </w:r>
      <w:r w:rsidR="00183B26">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prze</w:t>
      </w:r>
      <w:r w:rsidR="00CF3304">
        <w:rPr>
          <w:rFonts w:asciiTheme="minorHAnsi" w:eastAsiaTheme="majorEastAsia" w:hAnsiTheme="minorHAnsi" w:cstheme="minorHAnsi"/>
          <w:lang w:eastAsia="en-US"/>
        </w:rPr>
        <w:t>d</w:t>
      </w:r>
      <w:r>
        <w:rPr>
          <w:rFonts w:asciiTheme="minorHAnsi" w:eastAsiaTheme="majorEastAsia" w:hAnsiTheme="minorHAnsi" w:cstheme="minorHAnsi"/>
          <w:lang w:eastAsia="en-US"/>
        </w:rPr>
        <w:t>stawienia oryginału lub notarialnie</w:t>
      </w:r>
      <w:r w:rsidR="00183B26">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poświadczonej kopii, wyłącznie wtedy, gdy złożona kopia jest nieczytelna lub budzi wątpliwości co do jej prawdziwości.</w:t>
      </w:r>
    </w:p>
    <w:bookmarkEnd w:id="10"/>
    <w:p w14:paraId="2064DCDC" w14:textId="3812184A" w:rsidR="00CF3304" w:rsidRPr="00353CDA" w:rsidRDefault="007A52A4" w:rsidP="00915136">
      <w:pPr>
        <w:pStyle w:val="Akapitzlist"/>
        <w:numPr>
          <w:ilvl w:val="0"/>
          <w:numId w:val="13"/>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w:t>
      </w:r>
      <w:r w:rsidR="00CF3304" w:rsidRPr="00353CDA">
        <w:rPr>
          <w:rFonts w:asciiTheme="minorHAnsi" w:eastAsiaTheme="majorEastAsia" w:hAnsiTheme="minorHAnsi" w:cstheme="minorHAnsi"/>
          <w:lang w:eastAsia="en-US"/>
        </w:rPr>
        <w:t>Za</w:t>
      </w:r>
      <w:r w:rsidRPr="00353CDA">
        <w:rPr>
          <w:rFonts w:asciiTheme="minorHAnsi" w:eastAsiaTheme="majorEastAsia" w:hAnsiTheme="minorHAnsi" w:cstheme="minorHAnsi"/>
          <w:lang w:eastAsia="en-US"/>
        </w:rPr>
        <w:t>mawiający przeliczy wartość waluty na złote wedle średniego kursu N</w:t>
      </w:r>
      <w:r w:rsidR="00CF3304" w:rsidRPr="00353CDA">
        <w:rPr>
          <w:rFonts w:asciiTheme="minorHAnsi" w:eastAsiaTheme="majorEastAsia" w:hAnsiTheme="minorHAnsi" w:cstheme="minorHAnsi"/>
          <w:lang w:eastAsia="en-US"/>
        </w:rPr>
        <w:t>arodowego Banku Polskiego</w:t>
      </w:r>
      <w:r w:rsidRPr="00353CDA">
        <w:rPr>
          <w:rFonts w:asciiTheme="minorHAnsi" w:eastAsiaTheme="majorEastAsia" w:hAnsiTheme="minorHAnsi" w:cstheme="minorHAnsi"/>
          <w:lang w:eastAsia="en-US"/>
        </w:rPr>
        <w:t xml:space="preserve"> (tabela A kursów średnich walut obcych) w dniu publikacji ogłoszenia w </w:t>
      </w:r>
      <w:r w:rsidR="00CF3304" w:rsidRPr="00353CDA">
        <w:rPr>
          <w:rFonts w:asciiTheme="minorHAnsi" w:eastAsiaTheme="majorEastAsia" w:hAnsiTheme="minorHAnsi" w:cstheme="minorHAnsi"/>
          <w:lang w:eastAsia="en-US"/>
        </w:rPr>
        <w:t>Biuletynie Zamówień Publicznych</w:t>
      </w:r>
      <w:r w:rsidRPr="00353CDA">
        <w:rPr>
          <w:rFonts w:asciiTheme="minorHAnsi" w:eastAsiaTheme="majorEastAsia" w:hAnsiTheme="minorHAnsi" w:cstheme="minorHAnsi"/>
          <w:lang w:eastAsia="en-US"/>
        </w:rPr>
        <w:t>.</w:t>
      </w:r>
      <w:r w:rsidR="00353CDA" w:rsidRPr="00353CDA">
        <w:rPr>
          <w:rFonts w:asciiTheme="minorHAnsi" w:eastAsiaTheme="majorEastAsia" w:hAnsiTheme="minorHAnsi" w:cstheme="minorHAnsi"/>
          <w:lang w:eastAsia="en-US"/>
        </w:rPr>
        <w:t xml:space="preserve"> </w:t>
      </w:r>
      <w:r w:rsidR="00CF3304"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38A171AB" w14:textId="268DD676" w:rsidR="005A04DE" w:rsidRPr="009367A6" w:rsidRDefault="007A52A4" w:rsidP="00915136">
      <w:pPr>
        <w:pStyle w:val="Akapitzlist"/>
        <w:numPr>
          <w:ilvl w:val="0"/>
          <w:numId w:val="13"/>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sidR="00CF3304">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5750BFF5" w14:textId="77777777" w:rsidR="009367A6" w:rsidRPr="00142BB0" w:rsidRDefault="009367A6" w:rsidP="0069265C">
      <w:pPr>
        <w:pStyle w:val="Akapitzlist"/>
        <w:spacing w:line="276" w:lineRule="auto"/>
        <w:ind w:left="426"/>
        <w:jc w:val="both"/>
        <w:rPr>
          <w:rFonts w:asciiTheme="minorHAnsi" w:hAnsiTheme="minorHAnsi" w:cstheme="minorHAnsi"/>
        </w:rPr>
      </w:pPr>
    </w:p>
    <w:p w14:paraId="69EDBC21" w14:textId="04B9C1CB" w:rsidR="006D3A21" w:rsidRPr="00341A11" w:rsidRDefault="0016777E" w:rsidP="00D61251">
      <w:pPr>
        <w:pStyle w:val="Akapitzlist"/>
        <w:numPr>
          <w:ilvl w:val="0"/>
          <w:numId w:val="30"/>
        </w:numPr>
        <w:spacing w:line="276" w:lineRule="auto"/>
        <w:ind w:left="426" w:hanging="426"/>
        <w:jc w:val="both"/>
        <w:rPr>
          <w:rFonts w:asciiTheme="minorHAnsi" w:hAnsiTheme="minorHAnsi" w:cstheme="minorHAnsi"/>
        </w:rPr>
      </w:pPr>
      <w:r w:rsidRPr="00341A11">
        <w:rPr>
          <w:rFonts w:asciiTheme="minorHAnsi" w:hAnsiTheme="minorHAnsi" w:cstheme="minorHAnsi"/>
          <w:b/>
          <w:bCs/>
        </w:rPr>
        <w:t>SPOSÓB PRZYGOTOWANIA OFERT</w:t>
      </w:r>
    </w:p>
    <w:p w14:paraId="12056ABD" w14:textId="47ACC35C" w:rsidR="000C0B0D" w:rsidRPr="00142BB0" w:rsidRDefault="000C0B0D" w:rsidP="00915136">
      <w:pPr>
        <w:pStyle w:val="Akapitzlist"/>
        <w:numPr>
          <w:ilvl w:val="2"/>
          <w:numId w:val="4"/>
        </w:numPr>
        <w:spacing w:line="276" w:lineRule="auto"/>
        <w:ind w:left="426" w:hanging="426"/>
        <w:jc w:val="both"/>
        <w:rPr>
          <w:rFonts w:asciiTheme="minorHAnsi" w:hAnsiTheme="minorHAnsi" w:cstheme="minorHAnsi"/>
          <w:b/>
          <w:bCs/>
        </w:rPr>
      </w:pPr>
      <w:r w:rsidRPr="00333820">
        <w:rPr>
          <w:rFonts w:asciiTheme="minorHAnsi" w:hAnsiTheme="minorHAnsi" w:cstheme="minorHAnsi"/>
        </w:rPr>
        <w:t xml:space="preserve">Oferta wraz z </w:t>
      </w:r>
      <w:r w:rsidR="00F3253F">
        <w:rPr>
          <w:rFonts w:asciiTheme="minorHAnsi" w:hAnsiTheme="minorHAnsi" w:cstheme="minorHAnsi"/>
        </w:rPr>
        <w:t xml:space="preserve">wymaganymi w SWZ </w:t>
      </w:r>
      <w:r w:rsidRPr="00333820">
        <w:rPr>
          <w:rFonts w:asciiTheme="minorHAnsi" w:hAnsiTheme="minorHAnsi" w:cstheme="minorHAnsi"/>
        </w:rPr>
        <w:t>załącznikami musi zostać</w:t>
      </w:r>
      <w:r w:rsidR="00353CDA">
        <w:rPr>
          <w:rFonts w:asciiTheme="minorHAnsi" w:hAnsiTheme="minorHAnsi" w:cstheme="minorHAnsi"/>
        </w:rPr>
        <w:t xml:space="preserve"> sporządzona</w:t>
      </w:r>
      <w:r w:rsidRPr="00333820">
        <w:rPr>
          <w:rFonts w:asciiTheme="minorHAnsi" w:hAnsiTheme="minorHAnsi" w:cstheme="minorHAnsi"/>
        </w:rPr>
        <w:t xml:space="preserve"> </w:t>
      </w:r>
      <w:r w:rsidR="00333820" w:rsidRPr="00333820">
        <w:rPr>
          <w:rFonts w:asciiTheme="minorHAnsi" w:hAnsiTheme="minorHAnsi" w:cstheme="minorHAnsi"/>
        </w:rPr>
        <w:t>w ogólnie przyjętych formatach danych</w:t>
      </w:r>
      <w:r w:rsidR="00333820">
        <w:rPr>
          <w:rFonts w:asciiTheme="minorHAnsi" w:hAnsiTheme="minorHAnsi" w:cstheme="minorHAnsi"/>
        </w:rPr>
        <w:t xml:space="preserve"> i złożona </w:t>
      </w:r>
      <w:r w:rsidR="00333820" w:rsidRPr="00333820">
        <w:rPr>
          <w:rFonts w:asciiTheme="minorHAnsi" w:hAnsiTheme="minorHAnsi" w:cstheme="minorHAnsi"/>
        </w:rPr>
        <w:t xml:space="preserve">w formie elektronicznej </w:t>
      </w:r>
      <w:r w:rsidR="004C4F93">
        <w:rPr>
          <w:rFonts w:asciiTheme="minorHAnsi" w:hAnsiTheme="minorHAnsi" w:cstheme="minorHAnsi"/>
        </w:rPr>
        <w:t xml:space="preserve">pod rygorem nieważności </w:t>
      </w:r>
      <w:r w:rsidR="00333820" w:rsidRPr="00333820">
        <w:rPr>
          <w:rFonts w:asciiTheme="minorHAnsi" w:hAnsiTheme="minorHAnsi" w:cstheme="minorHAnsi"/>
        </w:rPr>
        <w:t>opatrzonej kwalifikowanym podpisem elektronicznym</w:t>
      </w:r>
      <w:r w:rsidR="00511CF5">
        <w:rPr>
          <w:rFonts w:asciiTheme="minorHAnsi" w:hAnsiTheme="minorHAnsi" w:cstheme="minorHAnsi"/>
        </w:rPr>
        <w:t xml:space="preserve"> lub w postaci elektronicznej opatrzonej podpisem zaufanym lub podpisem osobistym.</w:t>
      </w:r>
    </w:p>
    <w:p w14:paraId="65DEB09E" w14:textId="6F7AAD7A" w:rsidR="00037246" w:rsidRPr="00142BB0" w:rsidRDefault="00037246"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Przed przystąpieniem do składania oferty</w:t>
      </w:r>
      <w:r w:rsidR="00F043B0" w:rsidRPr="00142BB0">
        <w:rPr>
          <w:rFonts w:asciiTheme="minorHAnsi" w:hAnsiTheme="minorHAnsi" w:cstheme="minorHAnsi"/>
        </w:rPr>
        <w:t xml:space="preserve"> </w:t>
      </w:r>
      <w:r w:rsidR="00B52E2C" w:rsidRPr="00142BB0">
        <w:rPr>
          <w:rFonts w:asciiTheme="minorHAnsi" w:hAnsiTheme="minorHAnsi" w:cstheme="minorHAnsi"/>
        </w:rPr>
        <w:t>W</w:t>
      </w:r>
      <w:r w:rsidRPr="00142BB0">
        <w:rPr>
          <w:rFonts w:asciiTheme="minorHAnsi" w:hAnsiTheme="minorHAnsi" w:cstheme="minorHAnsi"/>
        </w:rPr>
        <w:t>ykonawca jest zobowiązany zapoznać się z Regulaminem korzystania z Platformy zakupowej</w:t>
      </w:r>
      <w:r w:rsidR="00F043B0" w:rsidRPr="00142BB0">
        <w:rPr>
          <w:rFonts w:asciiTheme="minorHAnsi" w:hAnsiTheme="minorHAnsi" w:cstheme="minorHAnsi"/>
        </w:rPr>
        <w:t xml:space="preserve"> Open </w:t>
      </w:r>
      <w:proofErr w:type="spellStart"/>
      <w:r w:rsidR="00F043B0" w:rsidRPr="00142BB0">
        <w:rPr>
          <w:rFonts w:asciiTheme="minorHAnsi" w:hAnsiTheme="minorHAnsi" w:cstheme="minorHAnsi"/>
        </w:rPr>
        <w:t>Nexus</w:t>
      </w:r>
      <w:proofErr w:type="spellEnd"/>
      <w:r w:rsidR="00F043B0" w:rsidRPr="00142BB0">
        <w:rPr>
          <w:rFonts w:asciiTheme="minorHAnsi" w:hAnsiTheme="minorHAnsi" w:cstheme="minorHAnsi"/>
        </w:rPr>
        <w:t xml:space="preserve"> Sp. z o.o.</w:t>
      </w:r>
      <w:r w:rsidR="005B438C" w:rsidRPr="00142BB0">
        <w:rPr>
          <w:rFonts w:asciiTheme="minorHAnsi" w:hAnsiTheme="minorHAnsi" w:cstheme="minorHAnsi"/>
        </w:rPr>
        <w:t xml:space="preserve">, który został </w:t>
      </w:r>
      <w:r w:rsidRPr="00142BB0">
        <w:rPr>
          <w:rFonts w:asciiTheme="minorHAnsi" w:hAnsiTheme="minorHAnsi" w:cstheme="minorHAnsi"/>
        </w:rPr>
        <w:t>zamieszony bezpośrednio na Platformie.</w:t>
      </w:r>
    </w:p>
    <w:p w14:paraId="73460DE3" w14:textId="7E09BF6E" w:rsidR="000C0B0D" w:rsidRPr="00142BB0" w:rsidRDefault="000C0B0D"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Wykonawca ma prawo złożyć tylko jedną ofertę. Oferty </w:t>
      </w:r>
      <w:r w:rsidR="00F043B0" w:rsidRPr="00142BB0">
        <w:rPr>
          <w:rFonts w:asciiTheme="minorHAnsi" w:hAnsiTheme="minorHAnsi" w:cstheme="minorHAnsi"/>
        </w:rPr>
        <w:t>W</w:t>
      </w:r>
      <w:r w:rsidRPr="00142BB0">
        <w:rPr>
          <w:rFonts w:asciiTheme="minorHAnsi" w:hAnsiTheme="minorHAnsi" w:cstheme="minorHAnsi"/>
        </w:rPr>
        <w:t>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3DBE5877" w14:textId="7FBD7BC6" w:rsidR="00A15FA3" w:rsidRPr="00142BB0" w:rsidRDefault="00A15FA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lastRenderedPageBreak/>
        <w:t>Podmiotowe środki dowodowe, przedmiotowe środki dowodowe oraz inne dokumenty lub oświadczenia, sporządzane w języku obcym przekazuje się wraz z tłumaczeniem na język polski.</w:t>
      </w:r>
    </w:p>
    <w:p w14:paraId="5A954ACD" w14:textId="517F2BF7"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Ofertę należy sporządzić w języku polskim.</w:t>
      </w:r>
    </w:p>
    <w:p w14:paraId="6F7C8C77" w14:textId="764CF9F2" w:rsidR="00F3253F"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O</w:t>
      </w:r>
      <w:r w:rsidR="00F3253F" w:rsidRPr="00142BB0">
        <w:rPr>
          <w:rFonts w:asciiTheme="minorHAnsi" w:hAnsiTheme="minorHAnsi" w:cstheme="minorHAnsi"/>
        </w:rPr>
        <w:t>ferta wraz z załącznikami musi być podpisana przez osobę upoważnioną do reprezentowania Wykonawcy</w:t>
      </w:r>
      <w:r w:rsidRPr="00142BB0">
        <w:rPr>
          <w:rFonts w:asciiTheme="minorHAnsi" w:hAnsiTheme="minorHAnsi" w:cstheme="minorHAnsi"/>
        </w:rPr>
        <w:t>.</w:t>
      </w:r>
      <w:r w:rsidR="00F23624" w:rsidRPr="00F23624">
        <w:t xml:space="preserve"> </w:t>
      </w:r>
      <w:r w:rsidR="00F23624" w:rsidRPr="00142BB0">
        <w:rPr>
          <w:rFonts w:asciiTheme="minorHAnsi" w:hAnsiTheme="minorHAnsi" w:cstheme="minorHAnsi"/>
        </w:rPr>
        <w:t>Upoważnienie (pełnomocnictwo) do podpisania oferty winno być dołączone do oferty, o ile nie wynika z innych dokumentów załączonych do oferty.</w:t>
      </w:r>
    </w:p>
    <w:p w14:paraId="4DDC82A9" w14:textId="0D2279C4" w:rsidR="00F23624" w:rsidRPr="00142BB0" w:rsidRDefault="00F23624"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Ofertę stanowi Formularz oferty – </w:t>
      </w:r>
      <w:r w:rsidRPr="009A1370">
        <w:rPr>
          <w:rFonts w:asciiTheme="minorHAnsi" w:hAnsiTheme="minorHAnsi" w:cstheme="minorHAnsi"/>
          <w:b/>
          <w:bCs/>
        </w:rPr>
        <w:t>załącznik nr 1 do SWZ.</w:t>
      </w:r>
    </w:p>
    <w:p w14:paraId="4122A41C" w14:textId="44F80672"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Zamawiający nie przewiduje zwrotu kosztów udziału w postępowaniu, w tym zwrotu kosztów poniesionych z tytułu nabycia kwalifikowanego podpisu elektronicznego.</w:t>
      </w:r>
    </w:p>
    <w:p w14:paraId="185DA35F" w14:textId="10221661" w:rsidR="00F3253F"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T</w:t>
      </w:r>
      <w:r w:rsidR="00F3253F" w:rsidRPr="00142BB0">
        <w:rPr>
          <w:rFonts w:asciiTheme="minorHAnsi" w:hAnsiTheme="minorHAnsi" w:cstheme="minorHAnsi"/>
        </w:rPr>
        <w:t>reść wszystkich załączników musi być zgodna z treścią wzorów stanowiących załączniki do SWZ.</w:t>
      </w:r>
    </w:p>
    <w:p w14:paraId="20D6A4CC" w14:textId="42B71718" w:rsidR="004C4F93" w:rsidRPr="00142BB0"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w:t>
      </w:r>
      <w:r w:rsidR="004E5E89" w:rsidRPr="00142BB0">
        <w:rPr>
          <w:rFonts w:asciiTheme="minorHAnsi" w:hAnsiTheme="minorHAnsi" w:cstheme="minorHAnsi"/>
        </w:rPr>
        <w:t xml:space="preserve">https://platformazakupowa.pl/komorniki </w:t>
      </w:r>
      <w:r w:rsidRPr="00142BB0">
        <w:rPr>
          <w:rFonts w:asciiTheme="minorHAnsi" w:hAnsiTheme="minorHAnsi" w:cstheme="minorHAnsi"/>
        </w:rPr>
        <w:t xml:space="preserve">na stronie dotyczącej odpowiedniego postępowania. </w:t>
      </w:r>
    </w:p>
    <w:p w14:paraId="657CD876" w14:textId="366D658A"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142BB0">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0189031C" w14:textId="3AB79061"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6844C62" w14:textId="1B8B23DD" w:rsidR="00F23624" w:rsidRPr="002227FE" w:rsidRDefault="00F23624"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0048ED4B" w14:textId="2AC0B023"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Wykonawca składa ofertę w formie zaszyfrowanej, dlatego też oferty nie są widoczne do momentu odszyfrowania ofert przez Zamawiającego, który następuje po terminie otwarcia.</w:t>
      </w:r>
      <w:r w:rsidR="00183B26">
        <w:rPr>
          <w:rFonts w:asciiTheme="minorHAnsi" w:hAnsiTheme="minorHAnsi" w:cstheme="minorHAnsi"/>
        </w:rPr>
        <w:t xml:space="preserve"> </w:t>
      </w:r>
    </w:p>
    <w:p w14:paraId="08C3F87E" w14:textId="79A577B0"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120B91F" w14:textId="297BCDC0" w:rsidR="004C4F93" w:rsidRPr="002227FE" w:rsidRDefault="0019491D" w:rsidP="00915136">
      <w:pPr>
        <w:pStyle w:val="Akapitzlist"/>
        <w:numPr>
          <w:ilvl w:val="2"/>
          <w:numId w:val="4"/>
        </w:numPr>
        <w:spacing w:line="276" w:lineRule="auto"/>
        <w:ind w:left="426" w:hanging="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3F6AC94E" w14:textId="6A3DD89B" w:rsidR="004C4F93" w:rsidRPr="002227FE" w:rsidRDefault="004C4F93"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403835AC" w14:textId="4C7317F3" w:rsidR="000B2AAE" w:rsidRPr="002227FE" w:rsidRDefault="000B2AA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sidR="00341A11">
        <w:rPr>
          <w:rFonts w:asciiTheme="minorHAnsi" w:hAnsiTheme="minorHAnsi" w:cstheme="minorHAnsi"/>
        </w:rPr>
        <w:t>, zaufanym lub osobistym.</w:t>
      </w:r>
    </w:p>
    <w:p w14:paraId="474D2415" w14:textId="3FEE5923" w:rsidR="000B2AAE" w:rsidRPr="00EE61EB" w:rsidRDefault="000B2AA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Podpisy kwalifikowane wykorzystywane przez </w:t>
      </w:r>
      <w:r w:rsidR="007442A9" w:rsidRPr="002227FE">
        <w:rPr>
          <w:rFonts w:asciiTheme="minorHAnsi" w:hAnsiTheme="minorHAnsi" w:cstheme="minorHAnsi"/>
        </w:rPr>
        <w:t>W</w:t>
      </w:r>
      <w:r w:rsidRPr="002227FE">
        <w:rPr>
          <w:rFonts w:asciiTheme="minorHAnsi" w:hAnsiTheme="minorHAnsi" w:cstheme="minorHAns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4F701FC1" w14:textId="20B60BF3" w:rsidR="00EE61EB" w:rsidRPr="0045148D" w:rsidRDefault="00EE61EB" w:rsidP="00915136">
      <w:pPr>
        <w:pStyle w:val="Akapitzlist"/>
        <w:numPr>
          <w:ilvl w:val="2"/>
          <w:numId w:val="4"/>
        </w:numPr>
        <w:spacing w:line="276" w:lineRule="auto"/>
        <w:ind w:left="426" w:hanging="426"/>
        <w:jc w:val="both"/>
        <w:rPr>
          <w:rFonts w:asciiTheme="minorHAnsi" w:hAnsiTheme="minorHAnsi" w:cstheme="minorHAnsi"/>
          <w:b/>
          <w:bCs/>
        </w:rPr>
      </w:pPr>
      <w:r w:rsidRPr="00EE61EB">
        <w:rPr>
          <w:rFonts w:asciiTheme="minorHAnsi" w:hAnsiTheme="minorHAnsi" w:cstheme="minorHAnsi"/>
        </w:rPr>
        <w:lastRenderedPageBreak/>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1B7EFF10" w14:textId="00D4E278" w:rsidR="00EE61EB" w:rsidRPr="0045148D" w:rsidRDefault="00EE61EB" w:rsidP="00915136">
      <w:pPr>
        <w:pStyle w:val="Akapitzlist"/>
        <w:numPr>
          <w:ilvl w:val="2"/>
          <w:numId w:val="4"/>
        </w:numPr>
        <w:spacing w:line="276" w:lineRule="auto"/>
        <w:ind w:left="426" w:hanging="426"/>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5C10386D" w14:textId="43DD06BC" w:rsidR="00FA0C45" w:rsidRPr="00B173DB" w:rsidRDefault="00FA0C45" w:rsidP="00915136">
      <w:pPr>
        <w:pStyle w:val="Akapitzlist"/>
        <w:numPr>
          <w:ilvl w:val="2"/>
          <w:numId w:val="4"/>
        </w:numPr>
        <w:spacing w:line="276" w:lineRule="auto"/>
        <w:ind w:left="426" w:hanging="426"/>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3D3820" w14:textId="56E6CA94"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r w:rsidR="00F3253F" w:rsidRPr="002227FE">
        <w:rPr>
          <w:rFonts w:asciiTheme="minorHAnsi" w:hAnsiTheme="minorHAnsi" w:cstheme="minorHAnsi"/>
        </w:rPr>
        <w:t>.</w:t>
      </w:r>
    </w:p>
    <w:p w14:paraId="3CC25C6C" w14:textId="2AD38B7B"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5E464040" w14:textId="204EB5BF" w:rsidR="00BA501E" w:rsidRPr="002227FE" w:rsidRDefault="00BA501E"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6F8BC684" w14:textId="7595CDC2" w:rsidR="001919E4" w:rsidRPr="002227FE" w:rsidRDefault="000E50CA" w:rsidP="00915136">
      <w:pPr>
        <w:pStyle w:val="Akapitzlist"/>
        <w:numPr>
          <w:ilvl w:val="2"/>
          <w:numId w:val="4"/>
        </w:numPr>
        <w:spacing w:line="276" w:lineRule="auto"/>
        <w:ind w:left="426" w:hanging="426"/>
        <w:jc w:val="both"/>
        <w:rPr>
          <w:rFonts w:asciiTheme="minorHAnsi" w:hAnsiTheme="minorHAnsi" w:cstheme="minorHAnsi"/>
          <w:b/>
          <w:bCs/>
        </w:rPr>
      </w:pPr>
      <w:bookmarkStart w:id="11" w:name="_Hlk63835213"/>
      <w:r w:rsidRPr="002227FE">
        <w:rPr>
          <w:rFonts w:asciiTheme="minorHAnsi" w:hAnsiTheme="minorHAnsi" w:cstheme="minorHAnsi"/>
        </w:rPr>
        <w:t xml:space="preserve">Zamawiający rekomenduje, by nie stosować </w:t>
      </w:r>
      <w:r w:rsidR="001919E4" w:rsidRPr="002227FE">
        <w:rPr>
          <w:rFonts w:asciiTheme="minorHAnsi" w:hAnsiTheme="minorHAnsi" w:cstheme="minorHAnsi"/>
        </w:rPr>
        <w:t>powszechnych formatów: .</w:t>
      </w:r>
      <w:proofErr w:type="spellStart"/>
      <w:r w:rsidR="001919E4" w:rsidRPr="002227FE">
        <w:rPr>
          <w:rFonts w:asciiTheme="minorHAnsi" w:hAnsiTheme="minorHAnsi" w:cstheme="minorHAnsi"/>
        </w:rPr>
        <w:t>rar</w:t>
      </w:r>
      <w:proofErr w:type="spellEnd"/>
      <w:r w:rsidR="001919E4" w:rsidRPr="002227FE">
        <w:rPr>
          <w:rFonts w:asciiTheme="minorHAnsi" w:hAnsiTheme="minorHAnsi" w:cstheme="minorHAnsi"/>
        </w:rPr>
        <w:t xml:space="preserve"> .gif .</w:t>
      </w:r>
      <w:proofErr w:type="spellStart"/>
      <w:r w:rsidR="001919E4" w:rsidRPr="002227FE">
        <w:rPr>
          <w:rFonts w:asciiTheme="minorHAnsi" w:hAnsiTheme="minorHAnsi" w:cstheme="minorHAnsi"/>
        </w:rPr>
        <w:t>bmp</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numbers</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pages</w:t>
      </w:r>
      <w:proofErr w:type="spellEnd"/>
      <w:r w:rsidR="001919E4" w:rsidRPr="002227FE">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w:t>
      </w:r>
      <w:r w:rsidR="00BB698D" w:rsidRPr="002227FE">
        <w:rPr>
          <w:rFonts w:asciiTheme="minorHAnsi" w:hAnsiTheme="minorHAnsi" w:cstheme="minorHAnsi"/>
        </w:rPr>
        <w:t xml:space="preserve"> (Dz. U 2017 poz. 2247).</w:t>
      </w:r>
      <w:r w:rsidR="001919E4" w:rsidRPr="002227FE">
        <w:rPr>
          <w:rFonts w:asciiTheme="minorHAnsi" w:hAnsiTheme="minorHAnsi" w:cstheme="minorHAnsi"/>
        </w:rPr>
        <w:t xml:space="preserve"> </w:t>
      </w:r>
    </w:p>
    <w:bookmarkEnd w:id="11"/>
    <w:p w14:paraId="3892926B" w14:textId="3F6010B9"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w:t>
      </w:r>
      <w:r w:rsidR="00183B26">
        <w:rPr>
          <w:rFonts w:asciiTheme="minorHAnsi" w:hAnsiTheme="minorHAnsi" w:cstheme="minorHAnsi"/>
        </w:rPr>
        <w:t xml:space="preserve"> </w:t>
      </w:r>
      <w:r w:rsidRPr="002227FE">
        <w:rPr>
          <w:rFonts w:asciiTheme="minorHAnsi" w:hAnsiTheme="minorHAnsi" w:cstheme="minorHAnsi"/>
        </w:rPr>
        <w:t xml:space="preserve">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69D9CAD4" w14:textId="607791C9" w:rsidR="00CD434C" w:rsidRPr="002227FE" w:rsidRDefault="00CD434C"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275CFAFB" w14:textId="373A62B2" w:rsidR="00A779E2" w:rsidRPr="002227FE" w:rsidRDefault="00A779E2"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3C0F104C" w14:textId="2C1DB10B" w:rsidR="00A779E2" w:rsidRPr="002227FE" w:rsidRDefault="00A779E2"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4ADEC09A" w14:textId="2BC02754" w:rsidR="00A632EB" w:rsidRPr="002227FE" w:rsidRDefault="00A632EB" w:rsidP="00915136">
      <w:pPr>
        <w:pStyle w:val="Akapitzlist"/>
        <w:numPr>
          <w:ilvl w:val="2"/>
          <w:numId w:val="4"/>
        </w:numPr>
        <w:spacing w:line="276" w:lineRule="auto"/>
        <w:ind w:left="426" w:hanging="426"/>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7BFF122" w14:textId="542CF529" w:rsidR="00CD434C" w:rsidRDefault="00A632EB" w:rsidP="00C5373D">
      <w:pPr>
        <w:pStyle w:val="Akapitzlist"/>
        <w:numPr>
          <w:ilvl w:val="3"/>
          <w:numId w:val="4"/>
        </w:numPr>
        <w:spacing w:line="276" w:lineRule="auto"/>
        <w:ind w:left="851" w:hanging="425"/>
        <w:jc w:val="both"/>
        <w:rPr>
          <w:rFonts w:asciiTheme="minorHAnsi" w:hAnsiTheme="minorHAnsi" w:cstheme="minorHAnsi"/>
        </w:rPr>
      </w:pPr>
      <w:r w:rsidRPr="00CD434C">
        <w:rPr>
          <w:rFonts w:asciiTheme="minorHAnsi" w:hAnsiTheme="minorHAnsi" w:cstheme="minorHAnsi"/>
        </w:rPr>
        <w:t xml:space="preserve">stały </w:t>
      </w:r>
      <w:r w:rsidR="00CD434C" w:rsidRPr="00CD434C">
        <w:rPr>
          <w:rFonts w:asciiTheme="minorHAnsi" w:hAnsiTheme="minorHAnsi" w:cstheme="minorHAnsi"/>
        </w:rPr>
        <w:t xml:space="preserve">dostęp do sieci Internet o gwarantowanej przepustowości nie mniejszej niż 512 </w:t>
      </w:r>
      <w:proofErr w:type="spellStart"/>
      <w:r w:rsidR="00CD434C" w:rsidRPr="00CD434C">
        <w:rPr>
          <w:rFonts w:asciiTheme="minorHAnsi" w:hAnsiTheme="minorHAnsi" w:cstheme="minorHAnsi"/>
        </w:rPr>
        <w:t>kb</w:t>
      </w:r>
      <w:proofErr w:type="spellEnd"/>
      <w:r w:rsidR="00CD434C" w:rsidRPr="00CD434C">
        <w:rPr>
          <w:rFonts w:asciiTheme="minorHAnsi" w:hAnsiTheme="minorHAnsi" w:cstheme="minorHAnsi"/>
        </w:rPr>
        <w:t>/s</w:t>
      </w:r>
      <w:r w:rsidR="00BA501E">
        <w:rPr>
          <w:rFonts w:asciiTheme="minorHAnsi" w:hAnsiTheme="minorHAnsi" w:cstheme="minorHAnsi"/>
        </w:rPr>
        <w:t xml:space="preserve">, </w:t>
      </w:r>
    </w:p>
    <w:p w14:paraId="4985AC2E" w14:textId="2614C392"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82B4B7C" w14:textId="193E2421" w:rsidR="00A632EB" w:rsidRPr="00BA501E"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lastRenderedPageBreak/>
        <w:t>zainstalowana dowolna przeglądarka internetowa, w przypadku Internet Explorer minimalnie wersja 10 0.,</w:t>
      </w:r>
    </w:p>
    <w:p w14:paraId="1FFBA7AB" w14:textId="08679C84"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włączona obsługa JavaScript,</w:t>
      </w:r>
    </w:p>
    <w:p w14:paraId="145C19E0" w14:textId="06CC1F7B"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2C59562E" w14:textId="0C58F668" w:rsidR="00A632EB"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Platformazakupowa.pl działa według standardu przyjętego w komunikacji sieciowej - kodowanie UTF8,</w:t>
      </w:r>
    </w:p>
    <w:p w14:paraId="72D7D794" w14:textId="53101F86" w:rsidR="00CD434C" w:rsidRDefault="00A632EB" w:rsidP="00C5373D">
      <w:pPr>
        <w:pStyle w:val="Akapitzlist"/>
        <w:numPr>
          <w:ilvl w:val="3"/>
          <w:numId w:val="4"/>
        </w:numPr>
        <w:spacing w:line="276" w:lineRule="auto"/>
        <w:ind w:left="851" w:hanging="425"/>
        <w:jc w:val="both"/>
        <w:rPr>
          <w:rFonts w:asciiTheme="minorHAnsi" w:hAnsiTheme="minorHAnsi" w:cstheme="minorHAnsi"/>
        </w:rPr>
      </w:pPr>
      <w:r w:rsidRPr="00BA501E">
        <w:rPr>
          <w:rFonts w:asciiTheme="minorHAnsi" w:hAnsiTheme="minorHAnsi" w:cstheme="minorHAnsi"/>
        </w:rPr>
        <w:t>Oznaczenie czasu odbioru danych przez platformę zakupową stanowi datę oraz dokładny czas (</w:t>
      </w:r>
      <w:proofErr w:type="spellStart"/>
      <w:r w:rsidRPr="00BA501E">
        <w:rPr>
          <w:rFonts w:asciiTheme="minorHAnsi" w:hAnsiTheme="minorHAnsi" w:cstheme="minorHAnsi"/>
        </w:rPr>
        <w:t>hh:mm:ss</w:t>
      </w:r>
      <w:proofErr w:type="spellEnd"/>
      <w:r w:rsidRPr="00BA501E">
        <w:rPr>
          <w:rFonts w:asciiTheme="minorHAnsi" w:hAnsiTheme="minorHAnsi" w:cstheme="minorHAnsi"/>
        </w:rPr>
        <w:t>) generowany wg. czasu lokalnego serwera synchronizowanego z zegarem Głównego Urzędu Miar.</w:t>
      </w:r>
    </w:p>
    <w:p w14:paraId="2C963903" w14:textId="77777777" w:rsidR="00826BA4" w:rsidRPr="00826BA4" w:rsidRDefault="00826BA4" w:rsidP="0069265C">
      <w:pPr>
        <w:pStyle w:val="Akapitzlist"/>
        <w:spacing w:line="276" w:lineRule="auto"/>
        <w:ind w:left="709"/>
        <w:jc w:val="both"/>
        <w:rPr>
          <w:rFonts w:asciiTheme="minorHAnsi" w:hAnsiTheme="minorHAnsi" w:cstheme="minorHAnsi"/>
          <w:sz w:val="16"/>
          <w:szCs w:val="16"/>
        </w:rPr>
      </w:pPr>
    </w:p>
    <w:p w14:paraId="51593254" w14:textId="28DC28F3" w:rsidR="005662D0" w:rsidRDefault="005662D0" w:rsidP="0069265C">
      <w:pPr>
        <w:spacing w:line="276" w:lineRule="auto"/>
        <w:ind w:left="360"/>
        <w:jc w:val="both"/>
        <w:rPr>
          <w:rFonts w:asciiTheme="minorHAnsi" w:hAnsiTheme="minorHAnsi" w:cstheme="minorHAnsi"/>
          <w:i/>
          <w:iCs/>
          <w:sz w:val="10"/>
          <w:szCs w:val="10"/>
        </w:rPr>
      </w:pPr>
    </w:p>
    <w:p w14:paraId="66CF7AC4" w14:textId="063FFD83" w:rsidR="00767697" w:rsidRPr="008B3B8B" w:rsidRDefault="00767697" w:rsidP="00D61251">
      <w:pPr>
        <w:pStyle w:val="Akapitzlist"/>
        <w:numPr>
          <w:ilvl w:val="0"/>
          <w:numId w:val="30"/>
        </w:numPr>
        <w:spacing w:line="276" w:lineRule="auto"/>
        <w:ind w:left="426" w:hanging="426"/>
        <w:jc w:val="both"/>
        <w:rPr>
          <w:rFonts w:asciiTheme="minorHAnsi" w:hAnsiTheme="minorHAnsi" w:cstheme="minorHAnsi"/>
          <w:b/>
          <w:bCs/>
        </w:rPr>
      </w:pPr>
      <w:r w:rsidRPr="008B3B8B">
        <w:rPr>
          <w:rFonts w:asciiTheme="minorHAnsi" w:hAnsiTheme="minorHAnsi" w:cstheme="minorHAnsi"/>
          <w:b/>
          <w:bCs/>
        </w:rPr>
        <w:t>SPOSÓB POROZUMIEWANIA SIĘ ZAMAWIAJĄCEGO Z WYKONAWCAMI</w:t>
      </w:r>
    </w:p>
    <w:p w14:paraId="36EB3D8B" w14:textId="58AE83D1" w:rsidR="00976CA2" w:rsidRPr="00C5373D" w:rsidRDefault="00976CA2"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Postępowanie prowadzone jest w języku polskim.</w:t>
      </w:r>
    </w:p>
    <w:p w14:paraId="40A5A604" w14:textId="556655D3" w:rsidR="00767697"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8" w:history="1">
        <w:r w:rsidR="0063411F"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6FDD76F9" w14:textId="5AEA7F4D" w:rsidR="00E1681D" w:rsidRPr="00E1681D" w:rsidRDefault="00E1681D" w:rsidP="00E1681D">
      <w:pPr>
        <w:pStyle w:val="Akapitzlist"/>
        <w:numPr>
          <w:ilvl w:val="0"/>
          <w:numId w:val="14"/>
        </w:numPr>
        <w:spacing w:line="276" w:lineRule="auto"/>
        <w:ind w:left="426" w:hanging="426"/>
        <w:jc w:val="both"/>
        <w:rPr>
          <w:rFonts w:asciiTheme="minorHAnsi" w:hAnsiTheme="minorHAnsi" w:cstheme="minorHAnsi"/>
        </w:rPr>
      </w:pPr>
      <w:r w:rsidRPr="00E1681D">
        <w:rPr>
          <w:rFonts w:asciiTheme="minorHAnsi" w:hAnsiTheme="minorHAnsi" w:cstheme="minorHAnsi"/>
        </w:rPr>
        <w:t xml:space="preserve">Adres strony prowadzonego postępowania: </w:t>
      </w:r>
      <w:r w:rsidR="007D2FD5" w:rsidRPr="007D2FD5">
        <w:rPr>
          <w:rFonts w:asciiTheme="minorHAnsi" w:hAnsiTheme="minorHAnsi" w:cstheme="minorHAnsi"/>
        </w:rPr>
        <w:t>https://platformazakupowa.pl/transakcja/</w:t>
      </w:r>
      <w:r w:rsidR="000C76D9" w:rsidRPr="000C76D9">
        <w:t xml:space="preserve"> </w:t>
      </w:r>
      <w:r w:rsidR="000C76D9" w:rsidRPr="000C76D9">
        <w:rPr>
          <w:rFonts w:asciiTheme="minorHAnsi" w:hAnsiTheme="minorHAnsi" w:cstheme="minorHAnsi"/>
        </w:rPr>
        <w:t>776803</w:t>
      </w:r>
      <w:r w:rsidRPr="00E1681D">
        <w:rPr>
          <w:rFonts w:asciiTheme="minorHAnsi" w:hAnsiTheme="minorHAnsi" w:cstheme="minorHAnsi"/>
        </w:rPr>
        <w:t>.</w:t>
      </w:r>
    </w:p>
    <w:p w14:paraId="2DDEC81D" w14:textId="6F8E9F2E" w:rsidR="00767697" w:rsidRPr="00E1681D" w:rsidRDefault="00767697" w:rsidP="00E1681D">
      <w:pPr>
        <w:pStyle w:val="Akapitzlist"/>
        <w:numPr>
          <w:ilvl w:val="0"/>
          <w:numId w:val="14"/>
        </w:numPr>
        <w:spacing w:line="276" w:lineRule="auto"/>
        <w:ind w:left="426" w:hanging="426"/>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56AFC026" w14:textId="036715F8"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2F6B53D0" w14:textId="5DF23046"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437B1C84" w14:textId="19795BF6"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Wszelką</w:t>
      </w:r>
      <w:r w:rsidR="00183B26">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501D881" w14:textId="43238F68"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Wykonawca może zwrócić się do</w:t>
      </w:r>
      <w:r w:rsidR="00183B26">
        <w:rPr>
          <w:rFonts w:asciiTheme="minorHAnsi" w:hAnsiTheme="minorHAnsi" w:cstheme="minorHAnsi"/>
        </w:rPr>
        <w:t xml:space="preserve"> </w:t>
      </w:r>
      <w:r w:rsidRPr="00C5373D">
        <w:rPr>
          <w:rFonts w:asciiTheme="minorHAnsi" w:hAnsiTheme="minorHAnsi" w:cstheme="minorHAnsi"/>
        </w:rPr>
        <w:t>Zamawiającego z</w:t>
      </w:r>
      <w:r w:rsidR="00183B26">
        <w:rPr>
          <w:rFonts w:asciiTheme="minorHAnsi" w:hAnsiTheme="minorHAnsi" w:cstheme="minorHAnsi"/>
        </w:rPr>
        <w:t xml:space="preserve"> </w:t>
      </w:r>
      <w:r w:rsidRPr="00C5373D">
        <w:rPr>
          <w:rFonts w:asciiTheme="minorHAnsi" w:hAnsiTheme="minorHAnsi" w:cstheme="minorHAnsi"/>
        </w:rPr>
        <w:t>wnioskiem</w:t>
      </w:r>
      <w:r w:rsidR="00183B26">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12DBC3ED" w14:textId="5A26F050" w:rsidR="00767697" w:rsidRPr="00C5373D" w:rsidRDefault="00767697"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06E6D52A" w14:textId="4D383B8B" w:rsidR="009367A6" w:rsidRPr="00C5373D" w:rsidRDefault="009367A6" w:rsidP="00C5373D">
      <w:pPr>
        <w:pStyle w:val="Akapitzlist"/>
        <w:numPr>
          <w:ilvl w:val="0"/>
          <w:numId w:val="14"/>
        </w:numPr>
        <w:spacing w:line="276" w:lineRule="auto"/>
        <w:ind w:left="426" w:hanging="426"/>
        <w:jc w:val="both"/>
        <w:rPr>
          <w:rFonts w:asciiTheme="minorHAnsi" w:hAnsiTheme="minorHAnsi" w:cstheme="minorHAnsi"/>
        </w:rPr>
      </w:pPr>
      <w:r w:rsidRPr="00C5373D">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13F826A1" w14:textId="50B5485B"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lastRenderedPageBreak/>
        <w:t>Korespondencja, której zgodnie z obowiązującymi przepisami adresatem jest konkretny Wykonawca, będzie przekazywana w formie elektronicznej za pośrednictwem Platformy do konkretnego Wykonawcy.</w:t>
      </w:r>
    </w:p>
    <w:p w14:paraId="31EEA590" w14:textId="3A00984D"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2B524C32" w14:textId="1C1DF775"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223585DF" w14:textId="6AD76599" w:rsidR="00767697" w:rsidRPr="00C5373D" w:rsidRDefault="00767697" w:rsidP="00C5373D">
      <w:pPr>
        <w:pStyle w:val="Akapitzlist"/>
        <w:numPr>
          <w:ilvl w:val="0"/>
          <w:numId w:val="14"/>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Osoby wskazane do porozumiewania się z Wykonawcami</w:t>
      </w:r>
      <w:r w:rsidR="00802D26" w:rsidRPr="00C5373D">
        <w:rPr>
          <w:rFonts w:asciiTheme="minorHAnsi" w:hAnsiTheme="minorHAnsi" w:cstheme="minorHAnsi"/>
        </w:rPr>
        <w:t xml:space="preserve">: </w:t>
      </w:r>
    </w:p>
    <w:p w14:paraId="4CFF4B97" w14:textId="4935EEAC" w:rsidR="00DA4A59" w:rsidRDefault="00C5373D" w:rsidP="00C5373D">
      <w:pPr>
        <w:pStyle w:val="Tekstpodstawowy"/>
        <w:spacing w:after="0" w:line="276" w:lineRule="auto"/>
        <w:ind w:left="426" w:right="20" w:hanging="426"/>
        <w:jc w:val="both"/>
        <w:rPr>
          <w:rFonts w:asciiTheme="minorHAnsi" w:hAnsiTheme="minorHAnsi" w:cstheme="minorHAnsi"/>
          <w:b/>
        </w:rPr>
      </w:pPr>
      <w:r>
        <w:rPr>
          <w:rFonts w:asciiTheme="minorHAnsi" w:hAnsiTheme="minorHAnsi" w:cstheme="minorHAnsi"/>
          <w:b/>
        </w:rPr>
        <w:tab/>
      </w:r>
      <w:r w:rsidR="00DA4A59" w:rsidRPr="00C5373D">
        <w:rPr>
          <w:rFonts w:asciiTheme="minorHAnsi" w:hAnsiTheme="minorHAnsi" w:cstheme="minorHAnsi"/>
          <w:b/>
        </w:rPr>
        <w:t>w zakresie dotyczącym przedmiotu zamówienia:</w:t>
      </w:r>
    </w:p>
    <w:p w14:paraId="62785241" w14:textId="52BC9F32" w:rsidR="00D61251" w:rsidRPr="00D61251" w:rsidRDefault="009A1370" w:rsidP="00D61251">
      <w:pPr>
        <w:pStyle w:val="Tekstpodstawowy"/>
        <w:spacing w:line="276" w:lineRule="auto"/>
        <w:ind w:left="426" w:right="20" w:hanging="426"/>
        <w:jc w:val="both"/>
        <w:rPr>
          <w:rFonts w:asciiTheme="minorHAnsi" w:hAnsiTheme="minorHAnsi" w:cstheme="minorHAnsi"/>
          <w:bCs/>
        </w:rPr>
      </w:pPr>
      <w:r w:rsidRPr="0022299A">
        <w:rPr>
          <w:rFonts w:asciiTheme="minorHAnsi" w:hAnsiTheme="minorHAnsi" w:cstheme="minorHAnsi"/>
          <w:bCs/>
        </w:rPr>
        <w:tab/>
      </w:r>
      <w:r w:rsidR="00D61251" w:rsidRPr="00D61251">
        <w:rPr>
          <w:rFonts w:asciiTheme="minorHAnsi" w:hAnsiTheme="minorHAnsi" w:cstheme="minorHAnsi"/>
          <w:bCs/>
        </w:rPr>
        <w:t>Anna Jezierska-Kaczmarek, tel. 61 8 100</w:t>
      </w:r>
      <w:r w:rsidR="00D61251">
        <w:rPr>
          <w:rFonts w:asciiTheme="minorHAnsi" w:hAnsiTheme="minorHAnsi" w:cstheme="minorHAnsi"/>
          <w:bCs/>
        </w:rPr>
        <w:t> </w:t>
      </w:r>
      <w:r w:rsidR="00D61251" w:rsidRPr="00D61251">
        <w:rPr>
          <w:rFonts w:asciiTheme="minorHAnsi" w:hAnsiTheme="minorHAnsi" w:cstheme="minorHAnsi"/>
          <w:bCs/>
        </w:rPr>
        <w:t>648</w:t>
      </w:r>
    </w:p>
    <w:p w14:paraId="000E8FA7" w14:textId="2ECAF3EF" w:rsidR="00D61251" w:rsidRDefault="00D61251" w:rsidP="00D61251">
      <w:pPr>
        <w:pStyle w:val="Tekstpodstawowy"/>
        <w:spacing w:after="0" w:line="276" w:lineRule="auto"/>
        <w:ind w:left="426" w:right="20" w:hanging="426"/>
        <w:jc w:val="both"/>
        <w:rPr>
          <w:rFonts w:asciiTheme="minorHAnsi" w:hAnsiTheme="minorHAnsi" w:cstheme="minorHAnsi"/>
          <w:bCs/>
        </w:rPr>
      </w:pPr>
      <w:r>
        <w:rPr>
          <w:rFonts w:asciiTheme="minorHAnsi" w:hAnsiTheme="minorHAnsi" w:cstheme="minorHAnsi"/>
          <w:bCs/>
        </w:rPr>
        <w:t xml:space="preserve">        </w:t>
      </w:r>
      <w:r w:rsidRPr="00D61251">
        <w:rPr>
          <w:rFonts w:asciiTheme="minorHAnsi" w:hAnsiTheme="minorHAnsi" w:cstheme="minorHAnsi"/>
          <w:bCs/>
        </w:rPr>
        <w:t>Karolina Wilak, tel. 61 8 100</w:t>
      </w:r>
      <w:r>
        <w:rPr>
          <w:rFonts w:asciiTheme="minorHAnsi" w:hAnsiTheme="minorHAnsi" w:cstheme="minorHAnsi"/>
          <w:bCs/>
        </w:rPr>
        <w:t> </w:t>
      </w:r>
      <w:r w:rsidRPr="00D61251">
        <w:rPr>
          <w:rFonts w:asciiTheme="minorHAnsi" w:hAnsiTheme="minorHAnsi" w:cstheme="minorHAnsi"/>
          <w:bCs/>
        </w:rPr>
        <w:t>667</w:t>
      </w:r>
    </w:p>
    <w:p w14:paraId="3E599380" w14:textId="05EDBEF6" w:rsidR="00B330E4" w:rsidRPr="00C5373D" w:rsidRDefault="00D61251" w:rsidP="00D61251">
      <w:pPr>
        <w:pStyle w:val="Tekstpodstawowy"/>
        <w:spacing w:after="0" w:line="276" w:lineRule="auto"/>
        <w:ind w:left="426" w:right="20" w:hanging="426"/>
        <w:jc w:val="both"/>
        <w:rPr>
          <w:rFonts w:asciiTheme="minorHAnsi" w:hAnsiTheme="minorHAnsi" w:cstheme="minorHAnsi"/>
          <w:b/>
        </w:rPr>
      </w:pPr>
      <w:r>
        <w:rPr>
          <w:rFonts w:asciiTheme="minorHAnsi" w:hAnsiTheme="minorHAnsi" w:cstheme="minorHAnsi"/>
          <w:bCs/>
        </w:rPr>
        <w:t xml:space="preserve">        </w:t>
      </w:r>
      <w:r w:rsidR="00B330E4" w:rsidRPr="00C5373D">
        <w:rPr>
          <w:rFonts w:asciiTheme="minorHAnsi" w:hAnsiTheme="minorHAnsi" w:cstheme="minorHAnsi"/>
          <w:b/>
        </w:rPr>
        <w:t>w zakresie dotyczącym zagadnień proceduralnych:</w:t>
      </w:r>
    </w:p>
    <w:p w14:paraId="0D7C7197" w14:textId="0D97CB98" w:rsidR="00B330E4" w:rsidRPr="00C5373D" w:rsidRDefault="00B330E4" w:rsidP="00C5373D">
      <w:pPr>
        <w:pStyle w:val="Tekstpodstawowy"/>
        <w:spacing w:after="0" w:line="276" w:lineRule="auto"/>
        <w:ind w:left="851" w:right="20" w:hanging="425"/>
        <w:jc w:val="both"/>
        <w:rPr>
          <w:rFonts w:asciiTheme="minorHAnsi" w:hAnsiTheme="minorHAnsi" w:cstheme="minorHAnsi"/>
        </w:rPr>
      </w:pPr>
      <w:r w:rsidRPr="00C5373D">
        <w:rPr>
          <w:rFonts w:asciiTheme="minorHAnsi" w:hAnsiTheme="minorHAnsi" w:cstheme="minorHAnsi"/>
        </w:rPr>
        <w:t>Główny specjalista ds. zamówień publicznych - Agnieszka Skrzypczak, tel. 618</w:t>
      </w:r>
      <w:r w:rsidR="0052781B">
        <w:rPr>
          <w:rFonts w:asciiTheme="minorHAnsi" w:hAnsiTheme="minorHAnsi" w:cstheme="minorHAnsi"/>
        </w:rPr>
        <w:t xml:space="preserve"> </w:t>
      </w:r>
      <w:r w:rsidRPr="00C5373D">
        <w:rPr>
          <w:rFonts w:asciiTheme="minorHAnsi" w:hAnsiTheme="minorHAnsi" w:cstheme="minorHAnsi"/>
        </w:rPr>
        <w:t>100</w:t>
      </w:r>
      <w:r w:rsidR="00330E93" w:rsidRPr="00C5373D">
        <w:rPr>
          <w:rFonts w:asciiTheme="minorHAnsi" w:hAnsiTheme="minorHAnsi" w:cstheme="minorHAnsi"/>
        </w:rPr>
        <w:t> </w:t>
      </w:r>
      <w:r w:rsidRPr="00C5373D">
        <w:rPr>
          <w:rFonts w:asciiTheme="minorHAnsi" w:hAnsiTheme="minorHAnsi" w:cstheme="minorHAnsi"/>
        </w:rPr>
        <w:t>087</w:t>
      </w:r>
      <w:r w:rsidR="00C5373D">
        <w:rPr>
          <w:rFonts w:asciiTheme="minorHAnsi" w:hAnsiTheme="minorHAnsi" w:cstheme="minorHAnsi"/>
        </w:rPr>
        <w:t>.</w:t>
      </w:r>
    </w:p>
    <w:p w14:paraId="5450DA6D" w14:textId="77777777" w:rsidR="00330E93" w:rsidRPr="00DE61DF" w:rsidRDefault="00330E93" w:rsidP="0069265C">
      <w:pPr>
        <w:pStyle w:val="Tekstpodstawowy"/>
        <w:tabs>
          <w:tab w:val="left" w:pos="762"/>
        </w:tabs>
        <w:spacing w:after="0" w:line="276" w:lineRule="auto"/>
        <w:ind w:left="786" w:right="20"/>
        <w:jc w:val="both"/>
        <w:rPr>
          <w:rFonts w:asciiTheme="minorHAnsi" w:hAnsiTheme="minorHAnsi" w:cstheme="minorHAnsi"/>
        </w:rPr>
      </w:pPr>
    </w:p>
    <w:p w14:paraId="088BB000" w14:textId="40296860" w:rsidR="00767697" w:rsidRDefault="009949D9" w:rsidP="00D61251">
      <w:pPr>
        <w:pStyle w:val="Akapitzlist"/>
        <w:numPr>
          <w:ilvl w:val="0"/>
          <w:numId w:val="30"/>
        </w:numPr>
        <w:spacing w:line="276" w:lineRule="auto"/>
        <w:ind w:left="426" w:hanging="426"/>
        <w:jc w:val="both"/>
        <w:rPr>
          <w:rFonts w:asciiTheme="minorHAnsi" w:hAnsiTheme="minorHAnsi" w:cstheme="minorHAnsi"/>
          <w:b/>
          <w:bCs/>
        </w:rPr>
      </w:pPr>
      <w:r>
        <w:rPr>
          <w:rFonts w:asciiTheme="minorHAnsi" w:hAnsiTheme="minorHAnsi" w:cstheme="minorHAnsi"/>
          <w:b/>
          <w:bCs/>
        </w:rPr>
        <w:t>OPIS SPOSOBU OBLICZENIA CENY</w:t>
      </w:r>
    </w:p>
    <w:p w14:paraId="73FB7654" w14:textId="214E7DF5" w:rsidR="002554BF" w:rsidRPr="00020F7E" w:rsidRDefault="002554BF" w:rsidP="00020F7E">
      <w:pPr>
        <w:pStyle w:val="Akapitzlist"/>
        <w:numPr>
          <w:ilvl w:val="2"/>
          <w:numId w:val="30"/>
        </w:numPr>
        <w:spacing w:before="120" w:after="120" w:line="269" w:lineRule="auto"/>
        <w:jc w:val="both"/>
        <w:rPr>
          <w:rFonts w:asciiTheme="minorHAnsi" w:hAnsiTheme="minorHAnsi" w:cstheme="minorHAnsi"/>
        </w:rPr>
      </w:pPr>
      <w:r w:rsidRPr="00020F7E">
        <w:rPr>
          <w:rFonts w:asciiTheme="minorHAnsi" w:hAnsiTheme="minorHAnsi" w:cstheme="minorHAnsi"/>
        </w:rPr>
        <w:t xml:space="preserve">Cena ryczałtowa obliczona w oparciu o dokumentację projektową, </w:t>
      </w:r>
      <w:proofErr w:type="spellStart"/>
      <w:r w:rsidRPr="00020F7E">
        <w:rPr>
          <w:rFonts w:asciiTheme="minorHAnsi" w:hAnsiTheme="minorHAnsi" w:cstheme="minorHAnsi"/>
        </w:rPr>
        <w:t>STWiOR</w:t>
      </w:r>
      <w:proofErr w:type="spellEnd"/>
      <w:r w:rsidRPr="00020F7E">
        <w:rPr>
          <w:rFonts w:asciiTheme="minorHAnsi" w:hAnsiTheme="minorHAnsi" w:cstheme="minorHAnsi"/>
        </w:rPr>
        <w:t>, Formularz ofertowy, wymagania i warunki stawiane przez Zamawiającego w SWZ, wraz z podatkiem VAT jest ceną ofertową Wykonawcy stanowiącą zobowiązanie złożone w Formularzu ofertowym stanowiącym załącznik nr 1 do SWZ.</w:t>
      </w:r>
    </w:p>
    <w:p w14:paraId="10F765CF" w14:textId="78867836"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 xml:space="preserve">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robót ujętych w przedmiarze robót, w tym prace wynikające ze specyfikacji technicznych i dokumentacji projektowej oraz wszelkie inne roboty, prace, badania wynikające z niniejszej SWZ, umowy, dokumentacji projektowej, </w:t>
      </w:r>
      <w:proofErr w:type="spellStart"/>
      <w:r w:rsidRPr="001A5C11">
        <w:rPr>
          <w:rFonts w:asciiTheme="minorHAnsi" w:hAnsiTheme="minorHAnsi" w:cstheme="minorHAnsi"/>
        </w:rPr>
        <w:t>STWiOR</w:t>
      </w:r>
      <w:proofErr w:type="spellEnd"/>
      <w:r w:rsidRPr="001A5C11">
        <w:rPr>
          <w:rFonts w:asciiTheme="minorHAnsi" w:hAnsiTheme="minorHAnsi" w:cstheme="minorHAnsi"/>
        </w:rPr>
        <w:t>, przedmiaru robót, których zrealizowanie jest niezbędne dla prawidłowego wykonania umowy i przekazania zadania Zamawiającemu.</w:t>
      </w:r>
    </w:p>
    <w:p w14:paraId="401F6FE8" w14:textId="77777777" w:rsidR="00D61251" w:rsidRPr="00D61251" w:rsidRDefault="00D61251" w:rsidP="00D61251">
      <w:pPr>
        <w:pStyle w:val="Akapitzlist"/>
        <w:numPr>
          <w:ilvl w:val="2"/>
          <w:numId w:val="30"/>
        </w:numPr>
        <w:spacing w:before="120" w:after="120" w:line="269" w:lineRule="auto"/>
        <w:jc w:val="both"/>
        <w:rPr>
          <w:rFonts w:asciiTheme="minorHAnsi" w:hAnsiTheme="minorHAnsi" w:cstheme="minorHAnsi"/>
        </w:rPr>
      </w:pPr>
      <w:r w:rsidRPr="00D61251">
        <w:rPr>
          <w:rFonts w:asciiTheme="minorHAnsi" w:hAnsiTheme="minorHAnsi" w:cstheme="minorHAnsi"/>
        </w:rPr>
        <w:t>Do kosztów tych należy zaliczyć między innymi:</w:t>
      </w:r>
    </w:p>
    <w:p w14:paraId="1114F505" w14:textId="77777777" w:rsidR="00D61251" w:rsidRPr="00D61251" w:rsidRDefault="00D61251" w:rsidP="00D61251">
      <w:pPr>
        <w:pStyle w:val="Akapitzlist"/>
        <w:spacing w:before="120" w:after="120" w:line="269" w:lineRule="auto"/>
        <w:ind w:left="360"/>
        <w:jc w:val="both"/>
        <w:rPr>
          <w:rFonts w:asciiTheme="minorHAnsi" w:hAnsiTheme="minorHAnsi" w:cstheme="minorHAnsi"/>
        </w:rPr>
      </w:pPr>
      <w:r w:rsidRPr="00D61251">
        <w:rPr>
          <w:rFonts w:asciiTheme="minorHAnsi" w:hAnsiTheme="minorHAnsi" w:cstheme="minorHAnsi"/>
        </w:rPr>
        <w:t>- koszty zorganizowania, oznakowania i późniejszej likwidacji placu budowy;</w:t>
      </w:r>
    </w:p>
    <w:p w14:paraId="6C087D35" w14:textId="77777777" w:rsidR="00D61251" w:rsidRPr="00D61251" w:rsidRDefault="00D61251" w:rsidP="00D61251">
      <w:pPr>
        <w:pStyle w:val="Akapitzlist"/>
        <w:spacing w:before="120" w:after="120" w:line="269" w:lineRule="auto"/>
        <w:ind w:left="360"/>
        <w:jc w:val="both"/>
        <w:rPr>
          <w:rFonts w:asciiTheme="minorHAnsi" w:hAnsiTheme="minorHAnsi" w:cstheme="minorHAnsi"/>
        </w:rPr>
      </w:pPr>
      <w:r w:rsidRPr="00D61251">
        <w:rPr>
          <w:rFonts w:asciiTheme="minorHAnsi" w:hAnsiTheme="minorHAnsi" w:cstheme="minorHAnsi"/>
        </w:rPr>
        <w:t>- koszty opracowania planu bioz;</w:t>
      </w:r>
    </w:p>
    <w:p w14:paraId="1CB84388" w14:textId="77777777" w:rsidR="00D61251" w:rsidRPr="00252C78" w:rsidRDefault="00D61251" w:rsidP="00D61251">
      <w:pPr>
        <w:pStyle w:val="Akapitzlist"/>
        <w:spacing w:before="120" w:after="120" w:line="269" w:lineRule="auto"/>
        <w:ind w:left="360"/>
        <w:jc w:val="both"/>
        <w:rPr>
          <w:rFonts w:asciiTheme="minorHAnsi" w:hAnsiTheme="minorHAnsi" w:cstheme="minorHAnsi"/>
        </w:rPr>
      </w:pPr>
      <w:r w:rsidRPr="00D61251">
        <w:rPr>
          <w:rFonts w:asciiTheme="minorHAnsi" w:hAnsiTheme="minorHAnsi" w:cstheme="minorHAnsi"/>
        </w:rPr>
        <w:t xml:space="preserve">- koszty utrzymania terenu budowy i zabezpieczenia mienia placu budowy i miejsc </w:t>
      </w:r>
      <w:r w:rsidRPr="00252C78">
        <w:rPr>
          <w:rFonts w:asciiTheme="minorHAnsi" w:hAnsiTheme="minorHAnsi" w:cstheme="minorHAnsi"/>
        </w:rPr>
        <w:t>postojowych sprzętu i maszyn;</w:t>
      </w:r>
    </w:p>
    <w:p w14:paraId="640373D3" w14:textId="77777777" w:rsidR="00D61251" w:rsidRPr="00252C78" w:rsidRDefault="00D61251" w:rsidP="00D61251">
      <w:pPr>
        <w:pStyle w:val="Akapitzlist"/>
        <w:spacing w:before="120" w:after="120" w:line="269" w:lineRule="auto"/>
        <w:ind w:left="360"/>
        <w:jc w:val="both"/>
        <w:rPr>
          <w:rFonts w:asciiTheme="minorHAnsi" w:hAnsiTheme="minorHAnsi" w:cstheme="minorHAnsi"/>
        </w:rPr>
      </w:pPr>
      <w:r w:rsidRPr="00252C78">
        <w:rPr>
          <w:rFonts w:asciiTheme="minorHAnsi" w:hAnsiTheme="minorHAnsi" w:cstheme="minorHAnsi"/>
        </w:rPr>
        <w:t>- koszty ogrodzenia placu budowy;</w:t>
      </w:r>
    </w:p>
    <w:p w14:paraId="737F4110" w14:textId="77777777" w:rsidR="00D61251" w:rsidRPr="00D61251" w:rsidRDefault="00D61251" w:rsidP="00D61251">
      <w:pPr>
        <w:pStyle w:val="Akapitzlist"/>
        <w:spacing w:before="120" w:after="120" w:line="269" w:lineRule="auto"/>
        <w:ind w:left="360"/>
        <w:jc w:val="both"/>
        <w:rPr>
          <w:rFonts w:asciiTheme="minorHAnsi" w:hAnsiTheme="minorHAnsi" w:cstheme="minorHAnsi"/>
        </w:rPr>
      </w:pPr>
      <w:r w:rsidRPr="00252C78">
        <w:rPr>
          <w:rFonts w:asciiTheme="minorHAnsi" w:hAnsiTheme="minorHAnsi" w:cstheme="minorHAnsi"/>
        </w:rPr>
        <w:t>- koszty obsługi geodezyjnej wraz z inwentaryzacją powykonawczą i potwierdzeniem zgłoszenia do właściwego ośrodka geodezyjno-kartograficznego;</w:t>
      </w:r>
    </w:p>
    <w:p w14:paraId="73EFF3BA" w14:textId="77777777" w:rsidR="00D61251" w:rsidRPr="00D61251" w:rsidRDefault="00D61251" w:rsidP="00D61251">
      <w:pPr>
        <w:pStyle w:val="Akapitzlist"/>
        <w:spacing w:before="120" w:after="120" w:line="269" w:lineRule="auto"/>
        <w:ind w:left="360"/>
        <w:jc w:val="both"/>
        <w:rPr>
          <w:rFonts w:asciiTheme="minorHAnsi" w:hAnsiTheme="minorHAnsi" w:cstheme="minorHAnsi"/>
        </w:rPr>
      </w:pPr>
      <w:r w:rsidRPr="00D61251">
        <w:rPr>
          <w:rFonts w:asciiTheme="minorHAnsi" w:hAnsiTheme="minorHAnsi" w:cstheme="minorHAnsi"/>
        </w:rPr>
        <w:t>- koszty zorganizowania i dostawy mediów – wody, energii elektrycznej, odbioru ścieków na potrzeby budowy;</w:t>
      </w:r>
    </w:p>
    <w:p w14:paraId="57661C95" w14:textId="77777777" w:rsidR="00D61251" w:rsidRPr="00252C78" w:rsidRDefault="00D61251" w:rsidP="00D61251">
      <w:pPr>
        <w:pStyle w:val="Akapitzlist"/>
        <w:spacing w:before="120" w:after="120" w:line="269" w:lineRule="auto"/>
        <w:ind w:left="360"/>
        <w:jc w:val="both"/>
        <w:rPr>
          <w:rFonts w:asciiTheme="minorHAnsi" w:hAnsiTheme="minorHAnsi" w:cstheme="minorHAnsi"/>
        </w:rPr>
      </w:pPr>
      <w:r w:rsidRPr="00D61251">
        <w:rPr>
          <w:rFonts w:asciiTheme="minorHAnsi" w:hAnsiTheme="minorHAnsi" w:cstheme="minorHAnsi"/>
        </w:rPr>
        <w:t xml:space="preserve">- koszty wywozu i utylizacji materiałów z </w:t>
      </w:r>
      <w:r w:rsidRPr="00252C78">
        <w:rPr>
          <w:rFonts w:asciiTheme="minorHAnsi" w:hAnsiTheme="minorHAnsi" w:cstheme="minorHAnsi"/>
        </w:rPr>
        <w:t>terenu budowy;</w:t>
      </w:r>
    </w:p>
    <w:p w14:paraId="03635D45" w14:textId="166FBBAE" w:rsidR="00D61251" w:rsidRPr="00252C78" w:rsidRDefault="00D61251" w:rsidP="00D61251">
      <w:pPr>
        <w:pStyle w:val="Akapitzlist"/>
        <w:spacing w:before="120" w:after="120" w:line="269" w:lineRule="auto"/>
        <w:ind w:left="360"/>
        <w:jc w:val="both"/>
        <w:rPr>
          <w:rFonts w:asciiTheme="minorHAnsi" w:hAnsiTheme="minorHAnsi" w:cstheme="minorHAnsi"/>
        </w:rPr>
      </w:pPr>
      <w:r w:rsidRPr="00252C78">
        <w:rPr>
          <w:rFonts w:asciiTheme="minorHAnsi" w:hAnsiTheme="minorHAnsi" w:cstheme="minorHAnsi"/>
        </w:rPr>
        <w:lastRenderedPageBreak/>
        <w:t>- koszty opracowania dokumentacji powykonawczej z branży budowlanej – wersja papierowa 2 egz. i wersja elektroniczna (format pdf) – 1kpl</w:t>
      </w:r>
      <w:r w:rsidR="006A3098" w:rsidRPr="00252C78">
        <w:rPr>
          <w:rFonts w:asciiTheme="minorHAnsi" w:hAnsiTheme="minorHAnsi" w:cstheme="minorHAnsi"/>
        </w:rPr>
        <w:t>.,</w:t>
      </w:r>
      <w:r w:rsidR="006A3098" w:rsidRPr="00252C78">
        <w:t xml:space="preserve"> </w:t>
      </w:r>
      <w:r w:rsidR="006A3098" w:rsidRPr="00252C78">
        <w:rPr>
          <w:rFonts w:asciiTheme="minorHAnsi" w:hAnsiTheme="minorHAnsi" w:cstheme="minorHAnsi"/>
        </w:rPr>
        <w:t xml:space="preserve">koszty </w:t>
      </w:r>
      <w:r w:rsidR="00ED1183" w:rsidRPr="00252C78">
        <w:rPr>
          <w:rFonts w:asciiTheme="minorHAnsi" w:hAnsiTheme="minorHAnsi" w:cstheme="minorHAnsi"/>
        </w:rPr>
        <w:t xml:space="preserve">uzyskania </w:t>
      </w:r>
      <w:r w:rsidR="006A3098" w:rsidRPr="00252C78">
        <w:rPr>
          <w:rFonts w:asciiTheme="minorHAnsi" w:hAnsiTheme="minorHAnsi" w:cstheme="minorHAnsi"/>
        </w:rPr>
        <w:t>atestów</w:t>
      </w:r>
      <w:r w:rsidR="00252C78">
        <w:rPr>
          <w:rFonts w:asciiTheme="minorHAnsi" w:hAnsiTheme="minorHAnsi" w:cstheme="minorHAnsi"/>
        </w:rPr>
        <w:t>.</w:t>
      </w:r>
    </w:p>
    <w:p w14:paraId="7E09823F" w14:textId="77777777" w:rsidR="002554BF" w:rsidRPr="00252C78" w:rsidRDefault="002554BF" w:rsidP="00D61251">
      <w:pPr>
        <w:pStyle w:val="Akapitzlist"/>
        <w:numPr>
          <w:ilvl w:val="2"/>
          <w:numId w:val="30"/>
        </w:numPr>
        <w:spacing w:before="120" w:after="120" w:line="269" w:lineRule="auto"/>
        <w:jc w:val="both"/>
        <w:rPr>
          <w:rFonts w:asciiTheme="minorHAnsi" w:hAnsiTheme="minorHAnsi" w:cstheme="minorHAnsi"/>
        </w:rPr>
      </w:pPr>
      <w:r w:rsidRPr="00252C78">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w:t>
      </w:r>
    </w:p>
    <w:p w14:paraId="4DD6B91A" w14:textId="2AC27F09" w:rsidR="002554BF" w:rsidRPr="00252C78" w:rsidRDefault="002554BF" w:rsidP="00D61251">
      <w:pPr>
        <w:pStyle w:val="Akapitzlist"/>
        <w:numPr>
          <w:ilvl w:val="2"/>
          <w:numId w:val="30"/>
        </w:numPr>
        <w:spacing w:before="120" w:after="120" w:line="269" w:lineRule="auto"/>
        <w:jc w:val="both"/>
        <w:rPr>
          <w:rFonts w:asciiTheme="minorHAnsi" w:hAnsiTheme="minorHAnsi" w:cstheme="minorHAnsi"/>
        </w:rPr>
      </w:pPr>
      <w:r w:rsidRPr="00252C78">
        <w:rPr>
          <w:rFonts w:asciiTheme="minorHAnsi" w:hAnsiTheme="minorHAnsi" w:cstheme="minorHAnsi"/>
        </w:rPr>
        <w:t>Zamawiający nie dopuszcza podania w ofercie ceny w walucie obcej.</w:t>
      </w:r>
    </w:p>
    <w:p w14:paraId="164EF63B"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Wykonawca powinien wyliczyć cenę oferty brutto, tj. wraz z należnym podatkiem VAT w wysokości przewidzianej ustawowo.</w:t>
      </w:r>
    </w:p>
    <w:p w14:paraId="6E48F4BF"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Cenę oferty netto i brutto podaje się w formularzu ofertowym w PLN w zapisie liczbowym.</w:t>
      </w:r>
    </w:p>
    <w:p w14:paraId="7FE22FE1"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Cena może być tylko jedna za oferowany przedmiot zamówienia, nie dopuszcza się wariantowości cen.</w:t>
      </w:r>
    </w:p>
    <w:p w14:paraId="2353CB8B"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Cena ofertowa nie podlega waloryzacji i zmianom do końca realizacji przedmiotu zamówienia z zastrzeżeniem zmian przewidzianych w projekcie umowy.</w:t>
      </w:r>
    </w:p>
    <w:p w14:paraId="60B45043"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0780019"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1A5C11">
        <w:rPr>
          <w:rFonts w:asciiTheme="minorHAnsi" w:hAnsiTheme="minorHAnsi" w:cstheme="minorHAnsi"/>
        </w:rPr>
        <w:t>t.j</w:t>
      </w:r>
      <w:proofErr w:type="spellEnd"/>
      <w:r w:rsidRPr="001A5C11">
        <w:rPr>
          <w:rFonts w:asciiTheme="minorHAnsi" w:hAnsiTheme="minorHAnsi" w:cstheme="minorHAnsi"/>
        </w:rPr>
        <w:t>. Dz. U. 2020 poz. 106).</w:t>
      </w:r>
    </w:p>
    <w:p w14:paraId="16A865D3"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w:t>
      </w:r>
    </w:p>
    <w:p w14:paraId="5556FF9B" w14:textId="77777777" w:rsidR="002554BF"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Wykonawcy ponoszą wszelkie koszty związane z przygotowaniem i złożeniem oferty.</w:t>
      </w:r>
    </w:p>
    <w:p w14:paraId="0598CC3E" w14:textId="77777777" w:rsidR="002554BF" w:rsidRPr="001A5C11" w:rsidRDefault="002554BF" w:rsidP="00D61251">
      <w:pPr>
        <w:pStyle w:val="Akapitzlist"/>
        <w:numPr>
          <w:ilvl w:val="2"/>
          <w:numId w:val="30"/>
        </w:numPr>
        <w:spacing w:before="120" w:after="120" w:line="269" w:lineRule="auto"/>
        <w:jc w:val="both"/>
        <w:rPr>
          <w:rFonts w:asciiTheme="minorHAnsi" w:hAnsiTheme="minorHAnsi" w:cstheme="minorHAnsi"/>
        </w:rPr>
      </w:pPr>
      <w:r w:rsidRPr="001A5C11">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1E02A1C" w14:textId="77777777" w:rsidR="002554BF" w:rsidRPr="001A5C11" w:rsidRDefault="002554BF" w:rsidP="00D61251">
      <w:pPr>
        <w:pStyle w:val="Akapitzlist"/>
        <w:numPr>
          <w:ilvl w:val="3"/>
          <w:numId w:val="30"/>
        </w:numPr>
        <w:tabs>
          <w:tab w:val="left" w:pos="993"/>
        </w:tabs>
        <w:spacing w:before="120" w:after="120" w:line="269" w:lineRule="auto"/>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1FBC47DE" w14:textId="77777777" w:rsidR="002554BF" w:rsidRDefault="002554BF" w:rsidP="00D61251">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151DE55F" w14:textId="77777777" w:rsidR="002554BF" w:rsidRDefault="002554BF" w:rsidP="00D61251">
      <w:pPr>
        <w:pStyle w:val="Akapitzlist"/>
        <w:numPr>
          <w:ilvl w:val="3"/>
          <w:numId w:val="30"/>
        </w:numPr>
        <w:tabs>
          <w:tab w:val="left" w:pos="993"/>
        </w:tabs>
        <w:spacing w:before="120" w:after="120" w:line="269" w:lineRule="auto"/>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6F51932" w14:textId="77777777" w:rsidR="002554BF" w:rsidRPr="001A5C11" w:rsidRDefault="002554BF" w:rsidP="00D61251">
      <w:pPr>
        <w:pStyle w:val="Akapitzlist"/>
        <w:numPr>
          <w:ilvl w:val="3"/>
          <w:numId w:val="30"/>
        </w:numPr>
        <w:tabs>
          <w:tab w:val="left" w:pos="993"/>
        </w:tabs>
        <w:spacing w:before="120" w:after="120" w:line="269" w:lineRule="auto"/>
        <w:jc w:val="both"/>
        <w:rPr>
          <w:rFonts w:asciiTheme="minorHAnsi" w:hAnsiTheme="minorHAnsi" w:cstheme="minorHAnsi"/>
        </w:rPr>
      </w:pPr>
      <w:r w:rsidRPr="001A5C11">
        <w:rPr>
          <w:rFonts w:asciiTheme="minorHAnsi" w:hAnsiTheme="minorHAnsi" w:cstheme="minorHAnsi"/>
        </w:rPr>
        <w:lastRenderedPageBreak/>
        <w:t>wskazania stawki podatku od towarów i usług, która zgodnie z wiedzą Wykonawcy, będzie miała zastosowanie.</w:t>
      </w:r>
    </w:p>
    <w:p w14:paraId="73D46907" w14:textId="02BF5E75" w:rsidR="002554BF" w:rsidRPr="002554BF" w:rsidRDefault="002554BF" w:rsidP="00D61251">
      <w:pPr>
        <w:pStyle w:val="Akapitzlist"/>
        <w:numPr>
          <w:ilvl w:val="2"/>
          <w:numId w:val="30"/>
        </w:numPr>
        <w:tabs>
          <w:tab w:val="left" w:pos="426"/>
        </w:tabs>
        <w:spacing w:before="120" w:after="120" w:line="269" w:lineRule="auto"/>
        <w:ind w:right="-108"/>
        <w:jc w:val="both"/>
        <w:rPr>
          <w:rFonts w:asciiTheme="minorHAnsi" w:hAnsiTheme="minorHAnsi" w:cstheme="minorHAnsi"/>
          <w:bCs/>
          <w:sz w:val="18"/>
          <w:szCs w:val="18"/>
        </w:rPr>
      </w:pPr>
      <w:r w:rsidRPr="002554BF">
        <w:rPr>
          <w:rFonts w:asciiTheme="minorHAnsi" w:hAnsiTheme="minorHAnsi" w:cstheme="minorHAnsi"/>
        </w:rPr>
        <w:t xml:space="preserve">Informację w powyższym zakresie Wykonawca składa w Formularzu ofertowym stanowiącym </w:t>
      </w:r>
      <w:r w:rsidRPr="002554BF">
        <w:rPr>
          <w:rFonts w:asciiTheme="minorHAnsi" w:hAnsiTheme="minorHAnsi" w:cstheme="minorHAnsi"/>
          <w:b/>
          <w:bCs/>
        </w:rPr>
        <w:t>załącznik nr 1 do SWZ.</w:t>
      </w:r>
      <w:r w:rsidRPr="002554BF">
        <w:rPr>
          <w:rFonts w:asciiTheme="minorHAnsi" w:hAnsiTheme="minorHAnsi" w:cstheme="minorHAnsi"/>
        </w:rPr>
        <w:t xml:space="preserve"> Brak złożenia ww. informacji będzie postrzegany jako brak powstania obowiązku podatkowego u Zamawiającego. </w:t>
      </w:r>
    </w:p>
    <w:p w14:paraId="7E6AE64D" w14:textId="02904B3F" w:rsidR="002D274D" w:rsidRDefault="002D274D" w:rsidP="003C1FC4">
      <w:pPr>
        <w:pStyle w:val="Akapitzlist"/>
        <w:spacing w:line="276" w:lineRule="auto"/>
        <w:ind w:left="432" w:right="-108"/>
        <w:jc w:val="both"/>
        <w:rPr>
          <w:rFonts w:asciiTheme="minorHAnsi" w:hAnsiTheme="minorHAnsi" w:cstheme="minorHAnsi"/>
          <w:bCs/>
        </w:rPr>
      </w:pPr>
    </w:p>
    <w:p w14:paraId="589748EA" w14:textId="0EEBB26F" w:rsidR="00DE3586" w:rsidRDefault="00E16E38" w:rsidP="00D61251">
      <w:pPr>
        <w:pStyle w:val="Akapitzlist"/>
        <w:numPr>
          <w:ilvl w:val="0"/>
          <w:numId w:val="30"/>
        </w:numPr>
        <w:spacing w:line="276" w:lineRule="auto"/>
        <w:ind w:left="426" w:hanging="426"/>
        <w:rPr>
          <w:rFonts w:asciiTheme="minorHAnsi" w:hAnsiTheme="minorHAnsi" w:cstheme="minorHAnsi"/>
          <w:b/>
        </w:rPr>
      </w:pPr>
      <w:r w:rsidRPr="008D4FD3">
        <w:rPr>
          <w:rFonts w:asciiTheme="minorHAnsi" w:eastAsiaTheme="minorHAnsi" w:hAnsiTheme="minorHAnsi" w:cstheme="minorHAnsi"/>
          <w:b/>
          <w:bCs/>
          <w:lang w:eastAsia="en-US"/>
        </w:rPr>
        <w:t>O</w:t>
      </w:r>
      <w:r w:rsidR="00981C19">
        <w:rPr>
          <w:rFonts w:asciiTheme="minorHAnsi" w:eastAsiaTheme="minorHAnsi" w:hAnsiTheme="minorHAnsi" w:cstheme="minorHAnsi"/>
          <w:b/>
          <w:bCs/>
          <w:lang w:eastAsia="en-US"/>
        </w:rPr>
        <w:t>PIS KRYTERIÓW OCENY OFERT</w:t>
      </w:r>
      <w:r w:rsidR="00183B26">
        <w:rPr>
          <w:rFonts w:asciiTheme="minorHAnsi" w:eastAsiaTheme="minorHAnsi" w:hAnsiTheme="minorHAnsi" w:cstheme="minorHAnsi"/>
          <w:b/>
          <w:bCs/>
          <w:lang w:eastAsia="en-US"/>
        </w:rPr>
        <w:t xml:space="preserve"> </w:t>
      </w:r>
    </w:p>
    <w:p w14:paraId="55CBB148" w14:textId="2A45A0DA" w:rsidR="00AA0AC0" w:rsidRDefault="00AA0AC0" w:rsidP="00D61251">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7DD3846F" w14:textId="77777777" w:rsidR="00D61251"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 xml:space="preserve">Cena </w:t>
      </w:r>
      <w:r w:rsidRPr="00F76A5D">
        <w:rPr>
          <w:rFonts w:asciiTheme="minorHAnsi" w:hAnsiTheme="minorHAnsi" w:cstheme="minorHAnsi"/>
          <w:b/>
          <w:bCs/>
        </w:rPr>
        <w:tab/>
      </w:r>
      <w:r w:rsidRPr="00F76A5D">
        <w:rPr>
          <w:rFonts w:asciiTheme="minorHAnsi" w:hAnsiTheme="minorHAnsi" w:cstheme="minorHAnsi"/>
          <w:b/>
          <w:bCs/>
        </w:rPr>
        <w:tab/>
      </w:r>
      <w:r w:rsidRPr="00F76A5D">
        <w:rPr>
          <w:rFonts w:asciiTheme="minorHAnsi" w:hAnsiTheme="minorHAnsi" w:cstheme="minorHAnsi"/>
          <w:b/>
          <w:bCs/>
        </w:rPr>
        <w:tab/>
        <w:t xml:space="preserve">- </w:t>
      </w:r>
      <w:r w:rsidRPr="00F76A5D">
        <w:rPr>
          <w:rFonts w:asciiTheme="minorHAnsi" w:hAnsiTheme="minorHAnsi" w:cstheme="minorHAnsi"/>
          <w:b/>
          <w:bCs/>
        </w:rPr>
        <w:tab/>
      </w:r>
      <w:r>
        <w:rPr>
          <w:rFonts w:asciiTheme="minorHAnsi" w:hAnsiTheme="minorHAnsi" w:cstheme="minorHAnsi"/>
          <w:b/>
          <w:bCs/>
        </w:rPr>
        <w:t>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368CA031" w14:textId="77777777" w:rsidR="00D61251"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sidRPr="00F76A5D">
        <w:rPr>
          <w:rFonts w:asciiTheme="minorHAnsi" w:hAnsiTheme="minorHAnsi" w:cstheme="minorHAnsi"/>
          <w:b/>
          <w:bCs/>
        </w:rPr>
        <w:tab/>
        <w:t xml:space="preserve">- </w:t>
      </w:r>
      <w:r w:rsidRPr="00F76A5D">
        <w:rPr>
          <w:rFonts w:asciiTheme="minorHAnsi" w:hAnsiTheme="minorHAnsi" w:cstheme="minorHAnsi"/>
          <w:b/>
          <w:bCs/>
        </w:rPr>
        <w:tab/>
      </w:r>
      <w:r>
        <w:rPr>
          <w:rFonts w:asciiTheme="minorHAnsi" w:hAnsiTheme="minorHAnsi" w:cstheme="minorHAnsi"/>
          <w:b/>
          <w:bCs/>
        </w:rPr>
        <w:t>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4BEA5A08" w14:textId="77777777" w:rsidR="00D61251" w:rsidRPr="00F76A5D"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8CC3C3" w14:textId="77777777" w:rsidR="00D61251" w:rsidRPr="00F76A5D"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4B3F0E65" w14:textId="77777777" w:rsidR="00D61251"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 xml:space="preserve">Ocena oferty na podstawie kryterium ceny zostanie wyliczona według następującego schematu:       </w:t>
      </w:r>
    </w:p>
    <w:p w14:paraId="4D180A96" w14:textId="77777777" w:rsidR="00D61251" w:rsidRPr="00AA0AC0"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rPr>
      </w:pPr>
      <w:r>
        <w:rPr>
          <w:rFonts w:asciiTheme="minorHAnsi" w:hAnsiTheme="minorHAnsi" w:cstheme="minorHAnsi"/>
        </w:rPr>
        <w:t xml:space="preserve">                                 </w:t>
      </w:r>
      <w:r w:rsidRPr="00AA0AC0">
        <w:rPr>
          <w:rFonts w:asciiTheme="minorHAnsi" w:hAnsiTheme="minorHAnsi" w:cstheme="minorHAnsi"/>
        </w:rPr>
        <w:t xml:space="preserve">                           Cena najniższej oferty   x  100</w:t>
      </w:r>
    </w:p>
    <w:p w14:paraId="2E5B0ACA" w14:textId="77777777" w:rsidR="00D61251" w:rsidRPr="00AA0AC0"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 xml:space="preserve">                        Ilość punktów =  --------------------------------------------   x  60 %</w:t>
      </w:r>
    </w:p>
    <w:p w14:paraId="75B9A93E" w14:textId="77777777" w:rsidR="00D61251" w:rsidRPr="00AA0AC0"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ab/>
      </w:r>
      <w:r w:rsidRPr="00AA0AC0">
        <w:rPr>
          <w:rFonts w:asciiTheme="minorHAnsi" w:hAnsiTheme="minorHAnsi" w:cstheme="minorHAnsi"/>
        </w:rPr>
        <w:tab/>
        <w:t xml:space="preserve">                                       Cena badanej oferty</w:t>
      </w:r>
    </w:p>
    <w:p w14:paraId="6E9EA2C3" w14:textId="77777777" w:rsidR="00D61251" w:rsidRPr="00F76A5D" w:rsidRDefault="00D61251" w:rsidP="00D61251">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56D6FAC4" w14:textId="77777777" w:rsidR="00D61251" w:rsidRPr="00F76A5D" w:rsidRDefault="00D61251" w:rsidP="00D61251">
      <w:pPr>
        <w:widowControl w:val="0"/>
        <w:autoSpaceDE w:val="0"/>
        <w:autoSpaceDN w:val="0"/>
        <w:adjustRightInd w:val="0"/>
        <w:spacing w:before="120" w:after="120"/>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105F08A6" w14:textId="77777777" w:rsidR="00D61251" w:rsidRPr="00F76A5D" w:rsidRDefault="00D61251" w:rsidP="00D61251">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 xml:space="preserve">     </w:t>
      </w:r>
      <w:r w:rsidRPr="00F76A5D">
        <w:rPr>
          <w:rFonts w:asciiTheme="minorHAnsi" w:hAnsiTheme="minorHAnsi" w:cstheme="minorHAnsi"/>
        </w:rPr>
        <w:t xml:space="preserve">- gwarancja minimalna wymagana – </w:t>
      </w:r>
      <w:r>
        <w:rPr>
          <w:rFonts w:asciiTheme="minorHAnsi" w:hAnsiTheme="minorHAnsi" w:cstheme="minorHAnsi"/>
        </w:rPr>
        <w:t>36</w:t>
      </w:r>
      <w:r w:rsidRPr="00F76A5D">
        <w:rPr>
          <w:rFonts w:asciiTheme="minorHAnsi" w:hAnsiTheme="minorHAnsi" w:cstheme="minorHAnsi"/>
        </w:rPr>
        <w:t xml:space="preserve"> miesięcy (warunek konieczny) – 0 punktów</w:t>
      </w:r>
    </w:p>
    <w:p w14:paraId="28DB7ACF" w14:textId="77777777" w:rsidR="00D61251" w:rsidRPr="00F76A5D" w:rsidRDefault="00D61251" w:rsidP="00D61251">
      <w:pPr>
        <w:widowControl w:val="0"/>
        <w:autoSpaceDE w:val="0"/>
        <w:autoSpaceDN w:val="0"/>
        <w:adjustRightInd w:val="0"/>
        <w:spacing w:before="120" w:after="120"/>
        <w:ind w:firstLine="284"/>
        <w:jc w:val="both"/>
        <w:rPr>
          <w:rFonts w:asciiTheme="minorHAnsi" w:hAnsiTheme="minorHAnsi" w:cstheme="minorHAnsi"/>
        </w:rPr>
      </w:pPr>
      <w:r w:rsidRPr="00F76A5D">
        <w:rPr>
          <w:rFonts w:asciiTheme="minorHAnsi" w:hAnsiTheme="minorHAnsi" w:cstheme="minorHAnsi"/>
        </w:rPr>
        <w:t xml:space="preserve">- za przedłużenie gwarancji minimalnej o </w:t>
      </w:r>
      <w:r>
        <w:rPr>
          <w:rFonts w:asciiTheme="minorHAnsi" w:hAnsiTheme="minorHAnsi" w:cstheme="minorHAnsi"/>
        </w:rPr>
        <w:t>rok, tj. 48 miesięcy gwarancji</w:t>
      </w:r>
      <w:r w:rsidRPr="00F76A5D">
        <w:rPr>
          <w:rFonts w:asciiTheme="minorHAnsi" w:hAnsiTheme="minorHAnsi" w:cstheme="minorHAnsi"/>
        </w:rPr>
        <w:t xml:space="preserve"> – </w:t>
      </w:r>
      <w:r>
        <w:rPr>
          <w:rFonts w:asciiTheme="minorHAnsi" w:hAnsiTheme="minorHAnsi" w:cstheme="minorHAnsi"/>
        </w:rPr>
        <w:t>2</w:t>
      </w:r>
      <w:r w:rsidRPr="00F76A5D">
        <w:rPr>
          <w:rFonts w:asciiTheme="minorHAnsi" w:hAnsiTheme="minorHAnsi" w:cstheme="minorHAnsi"/>
        </w:rPr>
        <w:t>0 punktów</w:t>
      </w:r>
    </w:p>
    <w:p w14:paraId="07031B03" w14:textId="77777777" w:rsidR="00D61251" w:rsidRPr="00F76A5D" w:rsidRDefault="00D61251" w:rsidP="00D61251">
      <w:pPr>
        <w:widowControl w:val="0"/>
        <w:autoSpaceDE w:val="0"/>
        <w:autoSpaceDN w:val="0"/>
        <w:adjustRightInd w:val="0"/>
        <w:spacing w:before="120" w:after="120"/>
        <w:ind w:firstLine="284"/>
        <w:jc w:val="both"/>
        <w:rPr>
          <w:rFonts w:asciiTheme="minorHAnsi" w:hAnsiTheme="minorHAnsi" w:cstheme="minorHAnsi"/>
        </w:rPr>
      </w:pPr>
      <w:r>
        <w:rPr>
          <w:rFonts w:asciiTheme="minorHAnsi" w:hAnsiTheme="minorHAnsi" w:cstheme="minorHAnsi"/>
        </w:rPr>
        <w:t>-</w:t>
      </w:r>
      <w:r w:rsidRPr="00F76A5D">
        <w:rPr>
          <w:rFonts w:asciiTheme="minorHAnsi" w:hAnsiTheme="minorHAnsi" w:cstheme="minorHAnsi"/>
        </w:rPr>
        <w:t xml:space="preserve"> za przedłużenie gwarancji minimalnej o </w:t>
      </w:r>
      <w:r>
        <w:rPr>
          <w:rFonts w:asciiTheme="minorHAnsi" w:hAnsiTheme="minorHAnsi" w:cstheme="minorHAnsi"/>
        </w:rPr>
        <w:t>rok</w:t>
      </w:r>
      <w:r w:rsidRPr="00F76A5D">
        <w:rPr>
          <w:rFonts w:asciiTheme="minorHAnsi" w:hAnsiTheme="minorHAnsi" w:cstheme="minorHAnsi"/>
        </w:rPr>
        <w:t xml:space="preserve">, tj.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gwarancji – </w:t>
      </w:r>
      <w:r>
        <w:rPr>
          <w:rFonts w:asciiTheme="minorHAnsi" w:hAnsiTheme="minorHAnsi" w:cstheme="minorHAnsi"/>
        </w:rPr>
        <w:t>4</w:t>
      </w:r>
      <w:r w:rsidRPr="00F76A5D">
        <w:rPr>
          <w:rFonts w:asciiTheme="minorHAnsi" w:hAnsiTheme="minorHAnsi" w:cstheme="minorHAnsi"/>
        </w:rPr>
        <w:t>0 punktów</w:t>
      </w:r>
    </w:p>
    <w:p w14:paraId="1D300454" w14:textId="77777777" w:rsidR="00D61251" w:rsidRPr="00F76A5D" w:rsidRDefault="00D61251" w:rsidP="00D61251">
      <w:pPr>
        <w:widowControl w:val="0"/>
        <w:autoSpaceDE w:val="0"/>
        <w:autoSpaceDN w:val="0"/>
        <w:adjustRightInd w:val="0"/>
        <w:spacing w:before="120" w:after="120"/>
        <w:jc w:val="both"/>
        <w:rPr>
          <w:rFonts w:asciiTheme="minorHAnsi" w:hAnsiTheme="minorHAnsi" w:cstheme="minorHAnsi"/>
        </w:rPr>
      </w:pPr>
      <w:r w:rsidRPr="00F76A5D">
        <w:rPr>
          <w:rFonts w:asciiTheme="minorHAnsi" w:hAnsiTheme="minorHAnsi" w:cstheme="minorHAnsi"/>
        </w:rPr>
        <w:t xml:space="preserve">     Okres gwarancji należy podać w miesiącach: </w:t>
      </w:r>
      <w:r>
        <w:rPr>
          <w:rFonts w:asciiTheme="minorHAnsi" w:hAnsiTheme="minorHAnsi" w:cstheme="minorHAnsi"/>
        </w:rPr>
        <w:t xml:space="preserve">36, 48, </w:t>
      </w:r>
      <w:r w:rsidRPr="00F76A5D">
        <w:rPr>
          <w:rFonts w:asciiTheme="minorHAnsi" w:hAnsiTheme="minorHAnsi" w:cstheme="minorHAnsi"/>
        </w:rPr>
        <w:t xml:space="preserve">lub </w:t>
      </w:r>
      <w:r>
        <w:rPr>
          <w:rFonts w:asciiTheme="minorHAnsi" w:hAnsiTheme="minorHAnsi" w:cstheme="minorHAnsi"/>
        </w:rPr>
        <w:t>60.</w:t>
      </w:r>
      <w:r w:rsidRPr="00F76A5D">
        <w:rPr>
          <w:rFonts w:asciiTheme="minorHAnsi" w:hAnsiTheme="minorHAnsi" w:cstheme="minorHAnsi"/>
        </w:rPr>
        <w:t xml:space="preserve"> </w:t>
      </w:r>
    </w:p>
    <w:p w14:paraId="5622D3DF" w14:textId="77777777" w:rsidR="00D61251" w:rsidRPr="00F76A5D" w:rsidRDefault="00D61251" w:rsidP="00D61251">
      <w:pPr>
        <w:widowControl w:val="0"/>
        <w:tabs>
          <w:tab w:val="left" w:pos="284"/>
        </w:tabs>
        <w:autoSpaceDE w:val="0"/>
        <w:autoSpaceDN w:val="0"/>
        <w:adjustRightInd w:val="0"/>
        <w:spacing w:before="120" w:after="120"/>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60</w:t>
      </w:r>
      <w:r w:rsidRPr="00F76A5D">
        <w:rPr>
          <w:rFonts w:asciiTheme="minorHAnsi" w:hAnsiTheme="minorHAnsi" w:cstheme="minorHAnsi"/>
        </w:rPr>
        <w:t xml:space="preserve"> miesięcy. </w:t>
      </w:r>
    </w:p>
    <w:p w14:paraId="1126E52F" w14:textId="77777777" w:rsidR="00D61251" w:rsidRPr="001F73B4" w:rsidRDefault="00D61251" w:rsidP="00D61251">
      <w:pPr>
        <w:widowControl w:val="0"/>
        <w:tabs>
          <w:tab w:val="left" w:pos="284"/>
        </w:tabs>
        <w:autoSpaceDE w:val="0"/>
        <w:autoSpaceDN w:val="0"/>
        <w:adjustRightInd w:val="0"/>
        <w:spacing w:before="120" w:after="120"/>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1C330761" w14:textId="77777777" w:rsidR="00D61251" w:rsidRPr="00F76A5D" w:rsidRDefault="00D61251" w:rsidP="00D61251">
      <w:pPr>
        <w:widowControl w:val="0"/>
        <w:tabs>
          <w:tab w:val="left" w:pos="284"/>
        </w:tabs>
        <w:autoSpaceDE w:val="0"/>
        <w:autoSpaceDN w:val="0"/>
        <w:adjustRightInd w:val="0"/>
        <w:spacing w:before="120" w:after="120"/>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Pr="00F76A5D">
        <w:rPr>
          <w:rFonts w:asciiTheme="minorHAnsi" w:hAnsiTheme="minorHAnsi" w:cstheme="minorHAnsi"/>
        </w:rPr>
        <w:t xml:space="preserve"> lub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6CAEDCC4" w14:textId="77777777" w:rsidR="00D61251" w:rsidRDefault="00D61251" w:rsidP="00D6125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 xml:space="preserve">Za najkorzystniejszą zostanie uznana oferta Wykonawcy, która odpowiada wymaganiom Specyfikacji Warunków Zamówienia i nie podlega odrzuceniu, natomiast Wykonawca spełni </w:t>
      </w:r>
      <w:r w:rsidRPr="00BD60D4">
        <w:rPr>
          <w:rFonts w:asciiTheme="minorHAnsi" w:hAnsiTheme="minorHAnsi" w:cstheme="minorHAnsi"/>
        </w:rPr>
        <w:lastRenderedPageBreak/>
        <w:t>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0B5844D1" w14:textId="77777777" w:rsidR="00D61251" w:rsidRPr="00F76A5D" w:rsidRDefault="00D61251" w:rsidP="00D6125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p>
    <w:p w14:paraId="5454B1E8" w14:textId="77777777" w:rsidR="00D61251" w:rsidRDefault="00D61251" w:rsidP="00D6125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Gdzie:</w:t>
      </w:r>
    </w:p>
    <w:p w14:paraId="503A0306" w14:textId="77777777" w:rsidR="00D61251" w:rsidRPr="00F76A5D" w:rsidRDefault="00D61251" w:rsidP="00D6125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5C92CCAD" w14:textId="77777777" w:rsidR="00D61251" w:rsidRDefault="00D61251" w:rsidP="00D6125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76269779" w14:textId="6807C4D5" w:rsidR="00D862F0" w:rsidRPr="00EC6C10" w:rsidRDefault="00D5611F" w:rsidP="00D61251">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 xml:space="preserve">najkorzystniejszej oferty ze względu na to, </w:t>
      </w:r>
      <w:r w:rsidR="00D862F0" w:rsidRPr="00EC6C10">
        <w:rPr>
          <w:rFonts w:asciiTheme="minorHAnsi" w:hAnsiTheme="minorHAnsi" w:cstheme="minorHAnsi"/>
          <w:bCs/>
        </w:rPr>
        <w:t>że dwie lub więcej ofert przedstawia taki sam bilans ceny lub kosztu i innych kryteriów oceny ofert, zamawiający wybiera spośród tych ofert ofertę, która otrzymała najwyższą ocenę w kryterium o najwyższej wadze.</w:t>
      </w:r>
    </w:p>
    <w:p w14:paraId="7B61ABD0" w14:textId="03E2906B" w:rsidR="00D862F0" w:rsidRPr="00EC6C10" w:rsidRDefault="00D862F0" w:rsidP="00D61251">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sidR="00EC6C10">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0A1AFB92" w14:textId="5D4C8647" w:rsidR="00D862F0" w:rsidRPr="00D862F0" w:rsidRDefault="00D862F0" w:rsidP="00D61251">
      <w:pPr>
        <w:pStyle w:val="Akapitzlist"/>
        <w:widowControl w:val="0"/>
        <w:numPr>
          <w:ilvl w:val="1"/>
          <w:numId w:val="30"/>
        </w:numPr>
        <w:autoSpaceDE w:val="0"/>
        <w:autoSpaceDN w:val="0"/>
        <w:adjustRightInd w:val="0"/>
        <w:spacing w:line="276" w:lineRule="auto"/>
        <w:ind w:left="426" w:hanging="425"/>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sidR="00EC6C10">
        <w:rPr>
          <w:rFonts w:asciiTheme="minorHAnsi" w:hAnsiTheme="minorHAnsi" w:cstheme="minorHAnsi"/>
          <w:bCs/>
        </w:rPr>
        <w:t>Z</w:t>
      </w:r>
      <w:r w:rsidRPr="00EC6C10">
        <w:rPr>
          <w:rFonts w:asciiTheme="minorHAnsi" w:hAnsiTheme="minorHAnsi" w:cstheme="minorHAnsi"/>
          <w:bCs/>
        </w:rPr>
        <w:t xml:space="preserve">amawiający wzywa </w:t>
      </w:r>
      <w:r w:rsidR="00EC6C10">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6C4BED3C" w14:textId="77777777" w:rsidR="008B3878" w:rsidRPr="00516EB9" w:rsidRDefault="008B3878" w:rsidP="00D61251">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37D8F9C7" w14:textId="77777777" w:rsidR="008B3878" w:rsidRPr="00516EB9" w:rsidRDefault="008B3878" w:rsidP="00D61251">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F002A63" w14:textId="77777777" w:rsidR="008B3878" w:rsidRPr="00516EB9" w:rsidRDefault="008B3878" w:rsidP="00D61251">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Zamawiający poprawi w ofercie:</w:t>
      </w:r>
    </w:p>
    <w:p w14:paraId="6466E969" w14:textId="77777777" w:rsidR="008B3878" w:rsidRPr="00516EB9" w:rsidRDefault="008B3878" w:rsidP="0023097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5B154BFE" w14:textId="77777777" w:rsidR="008B3878" w:rsidRPr="00516EB9" w:rsidRDefault="008B3878" w:rsidP="0023097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3C7FCDEA" w14:textId="48F98400" w:rsidR="008B3878" w:rsidRPr="00516EB9" w:rsidRDefault="008B3878" w:rsidP="0023097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079D06C7" w14:textId="51762C0B" w:rsidR="00B00304" w:rsidRDefault="008B3878" w:rsidP="00D61251">
      <w:pPr>
        <w:pStyle w:val="Akapitzlist"/>
        <w:widowControl w:val="0"/>
        <w:numPr>
          <w:ilvl w:val="1"/>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sidR="00D5611F">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23C1349F" w14:textId="77777777" w:rsidR="00230972" w:rsidRPr="00230972" w:rsidRDefault="00230972" w:rsidP="00230972">
      <w:pPr>
        <w:pStyle w:val="Akapitzlist"/>
        <w:widowControl w:val="0"/>
        <w:autoSpaceDE w:val="0"/>
        <w:autoSpaceDN w:val="0"/>
        <w:adjustRightInd w:val="0"/>
        <w:spacing w:line="276" w:lineRule="auto"/>
        <w:ind w:left="426"/>
        <w:jc w:val="both"/>
        <w:rPr>
          <w:rFonts w:asciiTheme="minorHAnsi" w:hAnsiTheme="minorHAnsi" w:cstheme="minorHAnsi"/>
          <w:bCs/>
        </w:rPr>
      </w:pPr>
    </w:p>
    <w:p w14:paraId="7E2547BE" w14:textId="78064537" w:rsidR="008B3B8B" w:rsidRPr="00516EB9" w:rsidRDefault="00560351" w:rsidP="00D61251">
      <w:pPr>
        <w:pStyle w:val="Akapitzlist"/>
        <w:widowControl w:val="0"/>
        <w:numPr>
          <w:ilvl w:val="0"/>
          <w:numId w:val="30"/>
        </w:numPr>
        <w:autoSpaceDE w:val="0"/>
        <w:autoSpaceDN w:val="0"/>
        <w:adjustRightInd w:val="0"/>
        <w:spacing w:line="276" w:lineRule="auto"/>
        <w:ind w:left="426" w:hanging="426"/>
        <w:jc w:val="both"/>
        <w:rPr>
          <w:rFonts w:asciiTheme="minorHAnsi" w:hAnsiTheme="minorHAnsi" w:cstheme="minorHAnsi"/>
          <w:bCs/>
        </w:rPr>
      </w:pPr>
      <w:r w:rsidRPr="00516EB9">
        <w:rPr>
          <w:rFonts w:asciiTheme="minorHAnsi" w:hAnsiTheme="minorHAnsi" w:cstheme="minorHAnsi"/>
          <w:b/>
        </w:rPr>
        <w:t xml:space="preserve"> </w:t>
      </w:r>
      <w:r w:rsidR="008B3B8B" w:rsidRPr="00516EB9">
        <w:rPr>
          <w:rFonts w:asciiTheme="minorHAnsi" w:hAnsiTheme="minorHAnsi" w:cstheme="minorHAnsi"/>
          <w:b/>
        </w:rPr>
        <w:t>WADIUM</w:t>
      </w:r>
    </w:p>
    <w:p w14:paraId="2053E60D" w14:textId="3322E8D4" w:rsidR="00CF69EE" w:rsidRDefault="00CF69EE" w:rsidP="00CF69EE">
      <w:pPr>
        <w:autoSpaceDE w:val="0"/>
        <w:autoSpaceDN w:val="0"/>
        <w:spacing w:line="276" w:lineRule="auto"/>
        <w:jc w:val="both"/>
        <w:rPr>
          <w:rFonts w:asciiTheme="minorHAnsi" w:hAnsiTheme="minorHAnsi" w:cstheme="minorHAnsi"/>
        </w:rPr>
      </w:pPr>
      <w:r w:rsidRPr="00820B73">
        <w:rPr>
          <w:rFonts w:asciiTheme="minorHAnsi" w:hAnsiTheme="minorHAnsi" w:cstheme="minorHAnsi"/>
        </w:rPr>
        <w:t xml:space="preserve">Zamawiający nie wymaga wniesienia </w:t>
      </w:r>
      <w:r w:rsidR="00AC2985" w:rsidRPr="00820B73">
        <w:rPr>
          <w:rFonts w:asciiTheme="minorHAnsi" w:hAnsiTheme="minorHAnsi" w:cstheme="minorHAnsi"/>
        </w:rPr>
        <w:t>wadium</w:t>
      </w:r>
      <w:r w:rsidR="00114892">
        <w:rPr>
          <w:rFonts w:asciiTheme="minorHAnsi" w:hAnsiTheme="minorHAnsi" w:cstheme="minorHAnsi"/>
        </w:rPr>
        <w:t>.</w:t>
      </w:r>
    </w:p>
    <w:p w14:paraId="7C75ADC7" w14:textId="77777777" w:rsidR="00AC2985" w:rsidRDefault="00AC2985" w:rsidP="003C1FC4">
      <w:pPr>
        <w:pStyle w:val="Akapitzlist"/>
        <w:autoSpaceDE w:val="0"/>
        <w:autoSpaceDN w:val="0"/>
        <w:spacing w:line="276" w:lineRule="auto"/>
        <w:ind w:left="360"/>
        <w:jc w:val="both"/>
        <w:rPr>
          <w:rFonts w:asciiTheme="minorHAnsi" w:hAnsiTheme="minorHAnsi" w:cstheme="minorHAnsi"/>
        </w:rPr>
      </w:pPr>
    </w:p>
    <w:p w14:paraId="1D577386" w14:textId="03B95533" w:rsidR="007517DE" w:rsidRPr="008B3B8B" w:rsidRDefault="00560351" w:rsidP="00D61251">
      <w:pPr>
        <w:pStyle w:val="Akapitzlist"/>
        <w:numPr>
          <w:ilvl w:val="0"/>
          <w:numId w:val="30"/>
        </w:numPr>
        <w:autoSpaceDE w:val="0"/>
        <w:autoSpaceDN w:val="0"/>
        <w:spacing w:line="276" w:lineRule="auto"/>
        <w:ind w:left="426" w:hanging="426"/>
        <w:jc w:val="both"/>
        <w:rPr>
          <w:rFonts w:asciiTheme="minorHAnsi" w:hAnsiTheme="minorHAnsi" w:cstheme="minorHAnsi"/>
          <w:b/>
        </w:rPr>
      </w:pPr>
      <w:r>
        <w:rPr>
          <w:rFonts w:asciiTheme="minorHAnsi" w:hAnsiTheme="minorHAnsi" w:cstheme="minorHAnsi"/>
          <w:b/>
        </w:rPr>
        <w:t xml:space="preserve"> </w:t>
      </w:r>
      <w:r w:rsidR="007517DE" w:rsidRPr="008B3B8B">
        <w:rPr>
          <w:rFonts w:asciiTheme="minorHAnsi" w:hAnsiTheme="minorHAnsi" w:cstheme="minorHAnsi"/>
          <w:b/>
        </w:rPr>
        <w:t>ZABEZPIECZENIE NALEŻYTEGO WYKONANIA UMOWY</w:t>
      </w:r>
    </w:p>
    <w:p w14:paraId="52104048" w14:textId="3243B218" w:rsidR="00F16BDB" w:rsidRPr="00B00304" w:rsidRDefault="00F16BDB" w:rsidP="00CF69EE">
      <w:pPr>
        <w:numPr>
          <w:ilvl w:val="0"/>
          <w:numId w:val="19"/>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sidR="00560351">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w:t>
      </w:r>
      <w:r w:rsidRPr="00B00304">
        <w:rPr>
          <w:rFonts w:asciiTheme="minorHAnsi" w:hAnsiTheme="minorHAnsi" w:cstheme="minorHAnsi"/>
        </w:rPr>
        <w:lastRenderedPageBreak/>
        <w:t>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w:t>
      </w:r>
      <w:r w:rsidR="00787CDC" w:rsidRPr="00B00304">
        <w:rPr>
          <w:rFonts w:asciiTheme="minorHAnsi" w:hAnsiTheme="minorHAnsi" w:cstheme="minorHAnsi"/>
          <w:iCs/>
        </w:rPr>
        <w:t>,</w:t>
      </w:r>
      <w:r w:rsidR="00D25ADB" w:rsidRPr="00B00304">
        <w:rPr>
          <w:rFonts w:asciiTheme="minorHAnsi" w:hAnsiTheme="minorHAnsi" w:cstheme="minorHAnsi"/>
          <w:iCs/>
        </w:rPr>
        <w:t xml:space="preserve"> w tym kar umownych</w:t>
      </w:r>
      <w:r w:rsidRPr="00B00304">
        <w:rPr>
          <w:rFonts w:asciiTheme="minorHAnsi" w:hAnsiTheme="minorHAnsi" w:cstheme="minorHAnsi"/>
          <w:iCs/>
        </w:rPr>
        <w:t>.</w:t>
      </w:r>
    </w:p>
    <w:p w14:paraId="547EF261" w14:textId="77777777" w:rsidR="00F16BDB" w:rsidRPr="00B00304" w:rsidRDefault="00F16BDB" w:rsidP="00CF69EE">
      <w:pPr>
        <w:numPr>
          <w:ilvl w:val="0"/>
          <w:numId w:val="19"/>
        </w:numPr>
        <w:spacing w:line="276" w:lineRule="auto"/>
        <w:ind w:left="426" w:right="-108" w:hanging="426"/>
        <w:jc w:val="both"/>
        <w:rPr>
          <w:rFonts w:asciiTheme="minorHAnsi" w:hAnsiTheme="minorHAnsi" w:cstheme="minorHAnsi"/>
        </w:rPr>
      </w:pPr>
      <w:r w:rsidRPr="00B00304">
        <w:rPr>
          <w:rFonts w:asciiTheme="minorHAnsi" w:hAnsiTheme="minorHAnsi" w:cstheme="minorHAnsi"/>
        </w:rPr>
        <w:t>Zabezpieczenie należytego wykonania umowy może być wnoszone według wyboru wykonawcy w jednej lub w kilku formach wskazanych w art. 450 ust. 1 ustawy Pzp tj.:</w:t>
      </w:r>
    </w:p>
    <w:p w14:paraId="2525667B" w14:textId="77777777" w:rsidR="00F16BDB" w:rsidRPr="00B00304" w:rsidRDefault="00F16BDB" w:rsidP="00CF69EE">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26D93E19" w14:textId="056E40D6" w:rsidR="00F16BDB" w:rsidRPr="00A867FB" w:rsidRDefault="00F16BDB" w:rsidP="00CF69EE">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77300E82"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09A991BB"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49487A31" w14:textId="77777777" w:rsidR="00F16BDB" w:rsidRPr="00A867FB" w:rsidRDefault="00F16BDB" w:rsidP="00CF69EE">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7C8479AC"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Pzp.</w:t>
      </w:r>
    </w:p>
    <w:p w14:paraId="013CAD74"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0FD6F942"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Do zmiany formy zabezpieczenia w trakcie realizacji umowy stosuje się art. 451 ustawy Pzp.</w:t>
      </w:r>
    </w:p>
    <w:p w14:paraId="452522B5" w14:textId="77777777" w:rsidR="00F16BDB" w:rsidRPr="00D862F0" w:rsidRDefault="00F16BDB" w:rsidP="00CF69EE">
      <w:pPr>
        <w:numPr>
          <w:ilvl w:val="0"/>
          <w:numId w:val="19"/>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3CB154E8" w14:textId="77777777" w:rsidR="00F16BDB" w:rsidRPr="00D862F0" w:rsidRDefault="00F16BDB" w:rsidP="00CF69EE">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7A130DA9" w14:textId="77777777" w:rsidR="00F16BDB" w:rsidRPr="00D862F0" w:rsidRDefault="00F16BDB" w:rsidP="00CF69EE">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4800143D" w14:textId="0C0132EF" w:rsidR="00F16BDB" w:rsidRPr="00D61251" w:rsidRDefault="00F16BDB" w:rsidP="00347D66">
      <w:pPr>
        <w:numPr>
          <w:ilvl w:val="0"/>
          <w:numId w:val="19"/>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t xml:space="preserve">Zabezpieczenie wnoszone w pieniądzu powinno zostać wpłacone przelewem na rachunek bankowy zamawiającego w banku PEKAO SA numer rachunku </w:t>
      </w:r>
      <w:r w:rsidRPr="00D61251">
        <w:rPr>
          <w:rFonts w:asciiTheme="minorHAnsi" w:hAnsiTheme="minorHAnsi" w:cstheme="minorHAnsi"/>
          <w:b/>
          <w:bCs/>
        </w:rPr>
        <w:t>56 1240 1747 1111 0000 1848 9057</w:t>
      </w:r>
      <w:r w:rsidRPr="00D61251">
        <w:rPr>
          <w:rFonts w:asciiTheme="minorHAnsi" w:hAnsiTheme="minorHAnsi" w:cstheme="minorHAnsi"/>
        </w:rPr>
        <w:t>: tytuł przelewu</w:t>
      </w:r>
      <w:r w:rsidR="00901DD0" w:rsidRPr="00D61251">
        <w:rPr>
          <w:rFonts w:asciiTheme="minorHAnsi" w:hAnsiTheme="minorHAnsi" w:cstheme="minorHAnsi"/>
        </w:rPr>
        <w:t>:</w:t>
      </w:r>
      <w:r w:rsidR="00D61251">
        <w:rPr>
          <w:rFonts w:asciiTheme="minorHAnsi" w:hAnsiTheme="minorHAnsi" w:cstheme="minorHAnsi"/>
        </w:rPr>
        <w:t xml:space="preserve"> </w:t>
      </w:r>
      <w:r w:rsidR="00D61251" w:rsidRPr="00D61251">
        <w:rPr>
          <w:rFonts w:asciiTheme="minorHAnsi" w:hAnsiTheme="minorHAnsi" w:cstheme="minorHAnsi"/>
          <w:b/>
          <w:bCs/>
        </w:rPr>
        <w:t xml:space="preserve">Budowa </w:t>
      </w:r>
      <w:proofErr w:type="spellStart"/>
      <w:r w:rsidR="00D61251" w:rsidRPr="00D61251">
        <w:rPr>
          <w:rFonts w:asciiTheme="minorHAnsi" w:hAnsiTheme="minorHAnsi" w:cstheme="minorHAnsi"/>
          <w:b/>
          <w:bCs/>
        </w:rPr>
        <w:t>skateparku</w:t>
      </w:r>
      <w:proofErr w:type="spellEnd"/>
      <w:r w:rsidR="00D61251" w:rsidRPr="00D61251">
        <w:rPr>
          <w:rFonts w:asciiTheme="minorHAnsi" w:hAnsiTheme="minorHAnsi" w:cstheme="minorHAnsi"/>
          <w:b/>
          <w:bCs/>
        </w:rPr>
        <w:t xml:space="preserve"> w Komornikach przy ul. Mieszka I </w:t>
      </w:r>
      <w:proofErr w:type="spellStart"/>
      <w:r w:rsidR="00D61251" w:rsidRPr="00D61251">
        <w:rPr>
          <w:rFonts w:asciiTheme="minorHAnsi" w:hAnsiTheme="minorHAnsi" w:cstheme="minorHAnsi"/>
          <w:b/>
          <w:bCs/>
        </w:rPr>
        <w:t>i</w:t>
      </w:r>
      <w:proofErr w:type="spellEnd"/>
      <w:r w:rsidR="00D61251" w:rsidRPr="00D61251">
        <w:rPr>
          <w:rFonts w:asciiTheme="minorHAnsi" w:hAnsiTheme="minorHAnsi" w:cstheme="minorHAnsi"/>
          <w:b/>
          <w:bCs/>
        </w:rPr>
        <w:t xml:space="preserve"> Dobrawy</w:t>
      </w:r>
    </w:p>
    <w:p w14:paraId="46154E23"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3A6376B9" w14:textId="77777777"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14CE612A" w14:textId="0E4D5F52"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4C724673" w14:textId="2CA9EF48"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057A79" w14:textId="57F35252"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sidR="00183B26">
        <w:rPr>
          <w:rFonts w:asciiTheme="minorHAnsi" w:hAnsiTheme="minorHAnsi" w:cstheme="minorHAnsi"/>
        </w:rPr>
        <w:t xml:space="preserve"> </w:t>
      </w:r>
    </w:p>
    <w:p w14:paraId="083865DA" w14:textId="494E8F2D" w:rsidR="00F16BDB" w:rsidRPr="00A867FB" w:rsidRDefault="00F16BDB" w:rsidP="00CF69EE">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76A81344"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28F804F3"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4DE2B1D2"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0CCCB370"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240C839D" w14:textId="77777777" w:rsidR="00F16BDB" w:rsidRPr="00A867FB" w:rsidRDefault="00F16BDB" w:rsidP="00CF69EE">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0C3EFB6C" w14:textId="26A696A2" w:rsidR="00290270" w:rsidRPr="00F64FEF" w:rsidRDefault="00F16BDB" w:rsidP="00F64FEF">
      <w:pPr>
        <w:numPr>
          <w:ilvl w:val="1"/>
          <w:numId w:val="18"/>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FED95FF" w14:textId="77777777" w:rsidR="00F64FEF" w:rsidRPr="00F64FEF" w:rsidRDefault="00F64FEF" w:rsidP="00F64FEF">
      <w:pPr>
        <w:spacing w:line="276" w:lineRule="auto"/>
        <w:ind w:left="567" w:right="-108"/>
        <w:jc w:val="both"/>
        <w:rPr>
          <w:rFonts w:asciiTheme="minorHAnsi" w:hAnsiTheme="minorHAnsi" w:cstheme="minorHAnsi"/>
          <w:sz w:val="18"/>
          <w:szCs w:val="18"/>
        </w:rPr>
      </w:pPr>
    </w:p>
    <w:p w14:paraId="0C607EEC" w14:textId="4EF48B25" w:rsidR="007517DE" w:rsidRPr="006858C9" w:rsidRDefault="007517DE" w:rsidP="00D61251">
      <w:pPr>
        <w:pStyle w:val="Akapitzlist"/>
        <w:numPr>
          <w:ilvl w:val="0"/>
          <w:numId w:val="30"/>
        </w:numPr>
        <w:autoSpaceDE w:val="0"/>
        <w:autoSpaceDN w:val="0"/>
        <w:spacing w:line="276" w:lineRule="auto"/>
        <w:ind w:left="426" w:hanging="426"/>
        <w:jc w:val="both"/>
        <w:rPr>
          <w:rFonts w:asciiTheme="minorHAnsi" w:hAnsiTheme="minorHAnsi" w:cstheme="minorHAnsi"/>
          <w:b/>
        </w:rPr>
      </w:pPr>
      <w:r w:rsidRPr="006858C9">
        <w:rPr>
          <w:rFonts w:asciiTheme="minorHAnsi" w:hAnsiTheme="minorHAnsi" w:cstheme="minorHAnsi"/>
          <w:b/>
        </w:rPr>
        <w:t>PROJEKTOWANE POSTANOWIENIA UMOWY</w:t>
      </w:r>
    </w:p>
    <w:p w14:paraId="4A5ED1F7" w14:textId="121881A5" w:rsidR="00D61251" w:rsidRPr="00D61251" w:rsidRDefault="00D61251" w:rsidP="00D61251">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 xml:space="preserve">Projektowane postanowienia umowy stanowią </w:t>
      </w:r>
      <w:r w:rsidRPr="00D61251">
        <w:rPr>
          <w:rFonts w:asciiTheme="minorHAnsi" w:hAnsiTheme="minorHAnsi" w:cstheme="minorHAnsi"/>
          <w:b/>
          <w:bCs/>
        </w:rPr>
        <w:t>załącznik nr 9 do SWZ</w:t>
      </w:r>
      <w:r w:rsidRPr="00D61251">
        <w:rPr>
          <w:rFonts w:asciiTheme="minorHAnsi" w:hAnsiTheme="minorHAnsi" w:cstheme="minorHAnsi"/>
        </w:rPr>
        <w:t xml:space="preserve">. </w:t>
      </w:r>
    </w:p>
    <w:p w14:paraId="32A9C613" w14:textId="76109417" w:rsidR="00D61251" w:rsidRPr="00D61251" w:rsidRDefault="00D61251" w:rsidP="00D61251">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Umowa zostanie zawarta na podstawie złożonej przez Wykonawcę oferty.</w:t>
      </w:r>
    </w:p>
    <w:p w14:paraId="36209C79" w14:textId="1C7820AD" w:rsidR="00D61251" w:rsidRPr="00252C78" w:rsidRDefault="00D61251" w:rsidP="00D61251">
      <w:pPr>
        <w:pStyle w:val="Akapitzlist"/>
        <w:numPr>
          <w:ilvl w:val="1"/>
          <w:numId w:val="30"/>
        </w:numPr>
        <w:spacing w:before="120" w:after="120" w:line="269" w:lineRule="auto"/>
        <w:ind w:left="426"/>
        <w:jc w:val="both"/>
        <w:rPr>
          <w:rFonts w:asciiTheme="minorHAnsi" w:hAnsiTheme="minorHAnsi" w:cstheme="minorHAnsi"/>
          <w:bCs/>
        </w:rPr>
      </w:pPr>
      <w:r w:rsidRPr="00D61251">
        <w:rPr>
          <w:rFonts w:asciiTheme="minorHAnsi" w:hAnsiTheme="minorHAnsi" w:cstheme="minorHAnsi"/>
        </w:rPr>
        <w:t xml:space="preserve">Umowa </w:t>
      </w:r>
      <w:r w:rsidRPr="00252C78">
        <w:rPr>
          <w:rFonts w:asciiTheme="minorHAnsi" w:hAnsiTheme="minorHAnsi" w:cstheme="minorHAnsi"/>
        </w:rPr>
        <w:t xml:space="preserve">zostanie zawarta pomiędzy Zamawiającym a Wykonawcą, którego oferta została uznana za najkorzystniejszą. </w:t>
      </w:r>
    </w:p>
    <w:p w14:paraId="1C1F9212" w14:textId="7F4F175B" w:rsidR="00D61251" w:rsidRPr="00252C78" w:rsidRDefault="00D61251" w:rsidP="00D61251">
      <w:pPr>
        <w:pStyle w:val="Akapitzlist"/>
        <w:numPr>
          <w:ilvl w:val="1"/>
          <w:numId w:val="30"/>
        </w:numPr>
        <w:spacing w:before="120" w:after="120" w:line="269" w:lineRule="auto"/>
        <w:ind w:left="426"/>
        <w:jc w:val="both"/>
        <w:rPr>
          <w:rFonts w:asciiTheme="minorHAnsi" w:hAnsiTheme="minorHAnsi" w:cstheme="minorHAnsi"/>
          <w:bCs/>
        </w:rPr>
      </w:pPr>
      <w:r w:rsidRPr="00252C78">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0233744A" w14:textId="77777777" w:rsidR="00D61251" w:rsidRPr="00252C78" w:rsidRDefault="00D61251" w:rsidP="00D61251">
      <w:pPr>
        <w:pStyle w:val="Akapitzlist"/>
        <w:numPr>
          <w:ilvl w:val="1"/>
          <w:numId w:val="30"/>
        </w:numPr>
        <w:spacing w:before="120" w:after="120" w:line="269" w:lineRule="auto"/>
        <w:ind w:left="426"/>
        <w:jc w:val="both"/>
        <w:rPr>
          <w:rFonts w:asciiTheme="minorHAnsi" w:hAnsiTheme="minorHAnsi" w:cstheme="minorHAnsi"/>
          <w:bCs/>
        </w:rPr>
      </w:pPr>
      <w:r w:rsidRPr="00252C78">
        <w:rPr>
          <w:rFonts w:asciiTheme="minorHAnsi" w:hAnsiTheme="minorHAnsi" w:cstheme="minorHAnsi"/>
          <w:bCs/>
        </w:rPr>
        <w:t>Złożenie oferty jest jednoznaczne z akceptacją przez Wykonawcę projektowanych postanowień umowy.</w:t>
      </w:r>
    </w:p>
    <w:p w14:paraId="5BFF969A" w14:textId="77777777" w:rsidR="008368BA" w:rsidRPr="00170B3F" w:rsidRDefault="008368BA" w:rsidP="008368BA">
      <w:pPr>
        <w:pStyle w:val="Akapitzlist"/>
        <w:spacing w:line="276" w:lineRule="auto"/>
        <w:ind w:left="426"/>
        <w:jc w:val="both"/>
        <w:rPr>
          <w:rFonts w:asciiTheme="minorHAnsi" w:hAnsiTheme="minorHAnsi" w:cstheme="minorHAnsi"/>
          <w:bCs/>
        </w:rPr>
      </w:pPr>
    </w:p>
    <w:p w14:paraId="05CD142A" w14:textId="77777777" w:rsidR="006B4596" w:rsidRPr="006B4596" w:rsidRDefault="006B4596" w:rsidP="003C1FC4">
      <w:pPr>
        <w:pStyle w:val="Akapitzlist"/>
        <w:spacing w:line="276" w:lineRule="auto"/>
        <w:ind w:left="432" w:right="-108"/>
        <w:jc w:val="both"/>
        <w:rPr>
          <w:rFonts w:asciiTheme="minorHAnsi" w:hAnsiTheme="minorHAnsi" w:cstheme="minorHAnsi"/>
          <w:bCs/>
          <w:sz w:val="8"/>
          <w:szCs w:val="8"/>
        </w:rPr>
      </w:pPr>
    </w:p>
    <w:p w14:paraId="2884F1DF" w14:textId="1008F306" w:rsidR="00E16E38" w:rsidRPr="008B3B8B" w:rsidRDefault="00C218C0" w:rsidP="00D61251">
      <w:pPr>
        <w:pStyle w:val="Akapitzlist"/>
        <w:numPr>
          <w:ilvl w:val="0"/>
          <w:numId w:val="30"/>
        </w:numPr>
        <w:spacing w:line="276" w:lineRule="auto"/>
        <w:ind w:left="426" w:hanging="426"/>
        <w:jc w:val="both"/>
        <w:rPr>
          <w:rFonts w:asciiTheme="minorHAnsi" w:hAnsiTheme="minorHAnsi" w:cstheme="minorHAnsi"/>
          <w:b/>
          <w:bCs/>
        </w:rPr>
      </w:pPr>
      <w:r w:rsidRPr="008B3B8B">
        <w:rPr>
          <w:rFonts w:asciiTheme="minorHAnsi" w:hAnsiTheme="minorHAnsi" w:cstheme="minorHAnsi"/>
          <w:b/>
          <w:bCs/>
        </w:rPr>
        <w:t xml:space="preserve"> </w:t>
      </w:r>
      <w:r w:rsidR="00170B3F" w:rsidRPr="008B3B8B">
        <w:rPr>
          <w:rFonts w:asciiTheme="minorHAnsi" w:hAnsiTheme="minorHAnsi" w:cstheme="minorHAnsi"/>
          <w:b/>
          <w:bCs/>
        </w:rPr>
        <w:t>INFORMACJE O FORMALNOŚCIACH</w:t>
      </w:r>
      <w:r w:rsidR="00E16E38" w:rsidRPr="008B3B8B">
        <w:rPr>
          <w:rFonts w:asciiTheme="minorHAnsi" w:hAnsiTheme="minorHAnsi" w:cstheme="minorHAnsi"/>
          <w:b/>
          <w:bCs/>
        </w:rPr>
        <w:t>,</w:t>
      </w:r>
      <w:r w:rsidR="00170B3F" w:rsidRPr="008B3B8B">
        <w:rPr>
          <w:rFonts w:asciiTheme="minorHAnsi" w:hAnsiTheme="minorHAnsi" w:cstheme="minorHAnsi"/>
          <w:b/>
          <w:bCs/>
        </w:rPr>
        <w:t xml:space="preserve"> JAKIE MUSZĄ ZOSTAĆ DOPEŁNIONE PO </w:t>
      </w:r>
      <w:r w:rsidR="00BD407F">
        <w:rPr>
          <w:rFonts w:asciiTheme="minorHAnsi" w:hAnsiTheme="minorHAnsi" w:cstheme="minorHAnsi"/>
          <w:b/>
          <w:bCs/>
        </w:rPr>
        <w:t>W</w:t>
      </w:r>
      <w:r w:rsidR="00170B3F" w:rsidRPr="008B3B8B">
        <w:rPr>
          <w:rFonts w:asciiTheme="minorHAnsi" w:hAnsiTheme="minorHAnsi" w:cstheme="minorHAnsi"/>
          <w:b/>
          <w:bCs/>
        </w:rPr>
        <w:t>YBORZE</w:t>
      </w:r>
      <w:r w:rsidR="00183B26">
        <w:rPr>
          <w:rFonts w:asciiTheme="minorHAnsi" w:hAnsiTheme="minorHAnsi" w:cstheme="minorHAnsi"/>
          <w:b/>
          <w:bCs/>
        </w:rPr>
        <w:t xml:space="preserve"> </w:t>
      </w:r>
      <w:r w:rsidR="00170B3F" w:rsidRPr="008B3B8B">
        <w:rPr>
          <w:rFonts w:asciiTheme="minorHAnsi" w:hAnsiTheme="minorHAnsi" w:cstheme="minorHAnsi"/>
          <w:b/>
          <w:bCs/>
        </w:rPr>
        <w:t>OFERTY W CELU ZAWARCIA UMOWY</w:t>
      </w:r>
      <w:r w:rsidR="00E16E38" w:rsidRPr="008B3B8B">
        <w:rPr>
          <w:rFonts w:asciiTheme="minorHAnsi" w:hAnsiTheme="minorHAnsi" w:cstheme="minorHAnsi"/>
          <w:b/>
          <w:bCs/>
        </w:rPr>
        <w:t xml:space="preserve"> </w:t>
      </w:r>
    </w:p>
    <w:p w14:paraId="74CAC727" w14:textId="6A141D61" w:rsidR="00F3302D" w:rsidRDefault="00F3302D" w:rsidP="00D61251">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Niezwłocznie po wyborze najkorzystniejszej oferty</w:t>
      </w:r>
      <w:r w:rsidR="00FD4A96">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5C10DFAE" w14:textId="5179FF3E" w:rsidR="00BD407F" w:rsidRDefault="00BD407F" w:rsidP="00AC646B">
      <w:pPr>
        <w:pStyle w:val="Akapitzlist"/>
        <w:numPr>
          <w:ilvl w:val="2"/>
          <w:numId w:val="30"/>
        </w:numPr>
        <w:spacing w:line="276" w:lineRule="auto"/>
        <w:ind w:right="-108"/>
        <w:jc w:val="both"/>
        <w:rPr>
          <w:rFonts w:asciiTheme="minorHAnsi" w:hAnsiTheme="minorHAnsi" w:cstheme="minorHAnsi"/>
        </w:rPr>
      </w:pPr>
      <w:r w:rsidRPr="00AC646B">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34950A" w14:textId="01D45499" w:rsidR="00BD407F" w:rsidRPr="00AC646B" w:rsidRDefault="00BD407F" w:rsidP="00AC646B">
      <w:pPr>
        <w:pStyle w:val="Akapitzlist"/>
        <w:numPr>
          <w:ilvl w:val="2"/>
          <w:numId w:val="30"/>
        </w:numPr>
        <w:spacing w:line="276" w:lineRule="auto"/>
        <w:ind w:right="-108"/>
        <w:jc w:val="both"/>
        <w:rPr>
          <w:rFonts w:asciiTheme="minorHAnsi" w:hAnsiTheme="minorHAnsi" w:cstheme="minorHAnsi"/>
        </w:rPr>
      </w:pPr>
      <w:r w:rsidRPr="00AC646B">
        <w:rPr>
          <w:rFonts w:asciiTheme="minorHAnsi" w:hAnsiTheme="minorHAnsi" w:cstheme="minorHAnsi"/>
        </w:rPr>
        <w:t>Wykonawcach, których oferty zostały odrzucone</w:t>
      </w:r>
      <w:r w:rsidR="00F64FEF" w:rsidRPr="00AC646B">
        <w:rPr>
          <w:rFonts w:asciiTheme="minorHAnsi" w:hAnsiTheme="minorHAnsi" w:cstheme="minorHAnsi"/>
        </w:rPr>
        <w:t xml:space="preserve"> -</w:t>
      </w:r>
      <w:r w:rsidRPr="00AC646B">
        <w:rPr>
          <w:rFonts w:asciiTheme="minorHAnsi" w:hAnsiTheme="minorHAnsi" w:cstheme="minorHAnsi"/>
        </w:rPr>
        <w:t xml:space="preserve"> podając uzasadnienie faktyczne i prawne.</w:t>
      </w:r>
    </w:p>
    <w:p w14:paraId="0DDCB091" w14:textId="743390FA" w:rsidR="00195828" w:rsidRDefault="000C0B0D" w:rsidP="00D61251">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lastRenderedPageBreak/>
        <w:t xml:space="preserve">Zamawiający poinformuje </w:t>
      </w:r>
      <w:r w:rsidR="00156FED" w:rsidRPr="00BD407F">
        <w:rPr>
          <w:rFonts w:asciiTheme="minorHAnsi" w:hAnsiTheme="minorHAnsi" w:cstheme="minorHAnsi"/>
        </w:rPr>
        <w:t>W</w:t>
      </w:r>
      <w:r w:rsidRPr="00BD407F">
        <w:rPr>
          <w:rFonts w:asciiTheme="minorHAnsi" w:hAnsiTheme="minorHAnsi" w:cstheme="minorHAnsi"/>
        </w:rPr>
        <w:t>ykonawcę, któremu zostanie udzielone zamówienie, o miejscu i terminie zawarcia umowy.</w:t>
      </w:r>
      <w:bookmarkStart w:id="12" w:name="_Toc42045493"/>
      <w:r w:rsidR="00195828" w:rsidRPr="00BD407F">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 </w:t>
      </w:r>
    </w:p>
    <w:p w14:paraId="666E69B0" w14:textId="7D31BA11" w:rsidR="00195828" w:rsidRDefault="00195828" w:rsidP="00D61251">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Dwukrotne niedopełnienie obowiązku podpisania umowy w uzgodnionym terminie, uznane zostanie za uchylenie się od jej podpisania.</w:t>
      </w:r>
    </w:p>
    <w:p w14:paraId="5505930A" w14:textId="73E43205" w:rsidR="00CB1F2D" w:rsidRDefault="00CB1F2D" w:rsidP="00D61251">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Zawarcie umowy nastąpi w terminie nie krótszym niż </w:t>
      </w:r>
      <w:r w:rsidR="00DB4B98">
        <w:rPr>
          <w:rFonts w:asciiTheme="minorHAnsi" w:hAnsiTheme="minorHAnsi" w:cstheme="minorHAnsi"/>
        </w:rPr>
        <w:t>5</w:t>
      </w:r>
      <w:r w:rsidRPr="00BD407F">
        <w:rPr>
          <w:rFonts w:asciiTheme="minorHAnsi" w:hAnsiTheme="minorHAnsi" w:cstheme="minorHAnsi"/>
        </w:rPr>
        <w:t xml:space="preserve"> dni od dnia przekazania informacji o wyborze najkorzystniejszej oferty. </w:t>
      </w:r>
    </w:p>
    <w:p w14:paraId="1673F7A9" w14:textId="4A4FB7F5" w:rsidR="00195828" w:rsidRDefault="00195828" w:rsidP="00D61251">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W przypadku wskazania pełnomocnika do podpisania umowy wymaga się przedłożenia pełnomocnictwa, nie później niż 2 dni robocze przed terminem podpisania umowy.</w:t>
      </w:r>
    </w:p>
    <w:p w14:paraId="3475F276" w14:textId="360139AE" w:rsidR="00195828" w:rsidRDefault="00195828" w:rsidP="00D61251">
      <w:pPr>
        <w:pStyle w:val="Akapitzlist"/>
        <w:numPr>
          <w:ilvl w:val="1"/>
          <w:numId w:val="30"/>
        </w:numPr>
        <w:spacing w:line="276" w:lineRule="auto"/>
        <w:ind w:left="426" w:right="-108" w:hanging="426"/>
        <w:jc w:val="both"/>
        <w:rPr>
          <w:rFonts w:asciiTheme="minorHAnsi" w:hAnsiTheme="minorHAnsi" w:cstheme="minorHAnsi"/>
        </w:rPr>
      </w:pPr>
      <w:r w:rsidRPr="00BD407F">
        <w:rPr>
          <w:rFonts w:asciiTheme="minorHAnsi" w:hAnsiTheme="minorHAnsi" w:cstheme="minorHAnsi"/>
        </w:rPr>
        <w:t xml:space="preserve">Jeżeli zostanie wybrana oferta </w:t>
      </w:r>
      <w:r w:rsidR="00156FED" w:rsidRPr="00BD407F">
        <w:rPr>
          <w:rFonts w:asciiTheme="minorHAnsi" w:hAnsiTheme="minorHAnsi" w:cstheme="minorHAnsi"/>
        </w:rPr>
        <w:t>W</w:t>
      </w:r>
      <w:r w:rsidRPr="00BD407F">
        <w:rPr>
          <w:rFonts w:asciiTheme="minorHAnsi" w:hAnsiTheme="minorHAnsi" w:cstheme="minorHAnsi"/>
        </w:rPr>
        <w:t xml:space="preserve">ykonawców wspólnie ubiegających się o udzielenie zamówienia, </w:t>
      </w:r>
      <w:r w:rsidR="00156FED" w:rsidRPr="00BD407F">
        <w:rPr>
          <w:rFonts w:asciiTheme="minorHAnsi" w:hAnsiTheme="minorHAnsi" w:cstheme="minorHAnsi"/>
        </w:rPr>
        <w:t>Z</w:t>
      </w:r>
      <w:r w:rsidRPr="00BD407F">
        <w:rPr>
          <w:rFonts w:asciiTheme="minorHAnsi" w:hAnsiTheme="minorHAnsi" w:cstheme="minorHAnsi"/>
        </w:rPr>
        <w:t xml:space="preserve">amawiający będzie żądał przed zawarciem umowy w sprawie zamówienia publicznego kopii umowy regulującej współpracę tych </w:t>
      </w:r>
      <w:r w:rsidR="00156FED" w:rsidRPr="00BD407F">
        <w:rPr>
          <w:rFonts w:asciiTheme="minorHAnsi" w:hAnsiTheme="minorHAnsi" w:cstheme="minorHAnsi"/>
        </w:rPr>
        <w:t>W</w:t>
      </w:r>
      <w:r w:rsidRPr="00BD407F">
        <w:rPr>
          <w:rFonts w:asciiTheme="minorHAnsi" w:hAnsiTheme="minorHAnsi" w:cstheme="minorHAnsi"/>
        </w:rPr>
        <w:t xml:space="preserve">ykonawców, w której m.in. zostanie określony pełnomocnik uprawniony do kontaktów z </w:t>
      </w:r>
      <w:r w:rsidR="00156FED" w:rsidRPr="00BD407F">
        <w:rPr>
          <w:rFonts w:asciiTheme="minorHAnsi" w:hAnsiTheme="minorHAnsi" w:cstheme="minorHAnsi"/>
        </w:rPr>
        <w:t>Z</w:t>
      </w:r>
      <w:r w:rsidRPr="00BD407F">
        <w:rPr>
          <w:rFonts w:asciiTheme="minorHAnsi" w:hAnsiTheme="minorHAnsi" w:cstheme="minorHAnsi"/>
        </w:rPr>
        <w:t>amawiającym oraz do wystawiania dokumentów związanych z płatnościami, przy czym termin, na jaki została zawarta umowa, nie może być krótszy niż termin realizacji zamówienia.</w:t>
      </w:r>
      <w:r w:rsidR="00183B26">
        <w:rPr>
          <w:rFonts w:asciiTheme="minorHAnsi" w:hAnsiTheme="minorHAnsi" w:cstheme="minorHAnsi"/>
        </w:rPr>
        <w:t xml:space="preserve"> </w:t>
      </w:r>
    </w:p>
    <w:p w14:paraId="6AA25ABE" w14:textId="7148BACC" w:rsidR="00D44370" w:rsidRDefault="00195828" w:rsidP="00D61251">
      <w:pPr>
        <w:pStyle w:val="Akapitzlist"/>
        <w:numPr>
          <w:ilvl w:val="1"/>
          <w:numId w:val="30"/>
        </w:numPr>
        <w:spacing w:line="276" w:lineRule="auto"/>
        <w:ind w:left="426" w:right="-108" w:hanging="426"/>
        <w:jc w:val="both"/>
        <w:rPr>
          <w:rFonts w:asciiTheme="minorHAnsi" w:hAnsiTheme="minorHAnsi" w:cstheme="minorHAnsi"/>
        </w:rPr>
      </w:pPr>
      <w:r w:rsidRPr="00F635FB">
        <w:rPr>
          <w:rFonts w:asciiTheme="minorHAnsi" w:hAnsiTheme="minorHAnsi" w:cstheme="minorHAnsi"/>
        </w:rPr>
        <w:t xml:space="preserve">Wykonawca przed zawarciem umowy poda wszelkie informacje niezbędne do wypełnienia treści umowy na wezwanie </w:t>
      </w:r>
      <w:r w:rsidR="00156FED" w:rsidRPr="00F635FB">
        <w:rPr>
          <w:rFonts w:asciiTheme="minorHAnsi" w:hAnsiTheme="minorHAnsi" w:cstheme="minorHAnsi"/>
        </w:rPr>
        <w:t>Z</w:t>
      </w:r>
      <w:r w:rsidRPr="00F635FB">
        <w:rPr>
          <w:rFonts w:asciiTheme="minorHAnsi" w:hAnsiTheme="minorHAnsi" w:cstheme="minorHAnsi"/>
        </w:rPr>
        <w:t>amawiającego, a także najpóźniej w dniu podpisania umowy Wykonawca zobowiązany jest do</w:t>
      </w:r>
      <w:r w:rsidR="00F635FB" w:rsidRPr="00F635FB">
        <w:rPr>
          <w:rFonts w:asciiTheme="minorHAnsi" w:hAnsiTheme="minorHAnsi" w:cstheme="minorHAnsi"/>
        </w:rPr>
        <w:t xml:space="preserve"> </w:t>
      </w:r>
      <w:r w:rsidRPr="00F635FB">
        <w:rPr>
          <w:rFonts w:asciiTheme="minorHAnsi" w:hAnsiTheme="minorHAnsi" w:cstheme="minorHAnsi"/>
        </w:rPr>
        <w:t>przedłożenia Zamawiającemu</w:t>
      </w:r>
      <w:r w:rsidR="00D44370">
        <w:rPr>
          <w:rFonts w:asciiTheme="minorHAnsi" w:hAnsiTheme="minorHAnsi" w:cstheme="minorHAnsi"/>
        </w:rPr>
        <w:t>:</w:t>
      </w:r>
    </w:p>
    <w:p w14:paraId="5A5B4A5D" w14:textId="7BDA0979" w:rsidR="00DC421C" w:rsidRDefault="00DC421C" w:rsidP="00D61251">
      <w:pPr>
        <w:pStyle w:val="Akapitzlist"/>
        <w:numPr>
          <w:ilvl w:val="3"/>
          <w:numId w:val="30"/>
        </w:numPr>
        <w:spacing w:line="276" w:lineRule="auto"/>
        <w:ind w:left="851" w:right="-108" w:hanging="425"/>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69B60BA3" w14:textId="39E08196" w:rsidR="00FD4A96" w:rsidRDefault="00DC421C" w:rsidP="00D61251">
      <w:pPr>
        <w:pStyle w:val="Akapitzlist"/>
        <w:numPr>
          <w:ilvl w:val="3"/>
          <w:numId w:val="30"/>
        </w:numPr>
        <w:spacing w:line="276" w:lineRule="auto"/>
        <w:ind w:left="851" w:right="-108" w:hanging="425"/>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w:t>
      </w:r>
      <w:r w:rsidR="00825AE4" w:rsidRPr="00FD4A96">
        <w:rPr>
          <w:rFonts w:asciiTheme="minorHAnsi" w:hAnsiTheme="minorHAnsi" w:cstheme="minorHAnsi"/>
        </w:rPr>
        <w:t xml:space="preserve">na sumę ubezpieczenia </w:t>
      </w:r>
      <w:r w:rsidR="00FD4A96" w:rsidRPr="00FD4A96">
        <w:rPr>
          <w:rFonts w:asciiTheme="minorHAnsi" w:hAnsiTheme="minorHAnsi" w:cstheme="minorHAnsi"/>
        </w:rPr>
        <w:t xml:space="preserve">nie mniejszą niż </w:t>
      </w:r>
      <w:r w:rsidR="00FD4A96">
        <w:rPr>
          <w:rFonts w:asciiTheme="minorHAnsi" w:hAnsiTheme="minorHAnsi" w:cstheme="minorHAnsi"/>
        </w:rPr>
        <w:br/>
      </w:r>
      <w:r w:rsidR="00F43C15">
        <w:rPr>
          <w:rFonts w:asciiTheme="minorHAnsi" w:hAnsiTheme="minorHAnsi" w:cstheme="minorHAnsi"/>
        </w:rPr>
        <w:t>20</w:t>
      </w:r>
      <w:r w:rsidR="00FD4A96" w:rsidRPr="00FD4A96">
        <w:rPr>
          <w:rFonts w:asciiTheme="minorHAnsi" w:hAnsiTheme="minorHAnsi" w:cstheme="minorHAnsi"/>
        </w:rPr>
        <w:t>0 000,00 zł, ważne</w:t>
      </w:r>
      <w:r w:rsidR="00FD4A96">
        <w:rPr>
          <w:rFonts w:asciiTheme="minorHAnsi" w:hAnsiTheme="minorHAnsi" w:cstheme="minorHAnsi"/>
        </w:rPr>
        <w:t>go</w:t>
      </w:r>
      <w:r w:rsidR="00FD4A96" w:rsidRPr="00FD4A96">
        <w:rPr>
          <w:rFonts w:asciiTheme="minorHAnsi" w:hAnsiTheme="minorHAnsi" w:cstheme="minorHAnsi"/>
        </w:rPr>
        <w:t xml:space="preserve"> nie później niż od daty podpisania umowy do czasu odbioru końcowego. </w:t>
      </w:r>
      <w:r w:rsidR="00F43C15">
        <w:rPr>
          <w:rFonts w:asciiTheme="minorHAnsi" w:hAnsiTheme="minorHAnsi" w:cstheme="minorHAnsi"/>
        </w:rPr>
        <w:t xml:space="preserve">Wykonawca przedstawi jednocześnie wraz z powyższym dokumentem dowód potwierdzający opłacenie wszelkich wymaganych składek ubezpieczeniowych </w:t>
      </w:r>
      <w:r w:rsidR="00F43C15" w:rsidRPr="00D61251">
        <w:rPr>
          <w:rFonts w:asciiTheme="minorHAnsi" w:hAnsiTheme="minorHAnsi" w:cstheme="minorHAnsi"/>
        </w:rPr>
        <w:t>z tytułu zawartej umowy ubezpieczenia,</w:t>
      </w:r>
    </w:p>
    <w:p w14:paraId="167BBA62" w14:textId="3D77E98D" w:rsidR="00D61251" w:rsidRDefault="00D61251" w:rsidP="00AC646B">
      <w:pPr>
        <w:pStyle w:val="Akapitzlist"/>
        <w:numPr>
          <w:ilvl w:val="3"/>
          <w:numId w:val="30"/>
        </w:numPr>
        <w:spacing w:line="276" w:lineRule="auto"/>
        <w:ind w:left="851" w:right="-108" w:hanging="425"/>
        <w:jc w:val="both"/>
        <w:rPr>
          <w:rFonts w:asciiTheme="minorHAnsi" w:hAnsiTheme="minorHAnsi" w:cstheme="minorHAnsi"/>
        </w:rPr>
      </w:pPr>
      <w:r w:rsidRPr="00AC646B">
        <w:rPr>
          <w:rFonts w:asciiTheme="minorHAnsi" w:hAnsiTheme="minorHAnsi" w:cstheme="minorHAnsi"/>
        </w:rPr>
        <w:t>przedstawienia dokumentów potwierdzających posiadanie uprawnień do wykonywania samodzielnych funkcji technicznych w budownictwie przez osobę, która będzie kierować robotami budowlanymi będącymi przedmiotem zamówienia z branży konstrukcyjno-budowlanej;</w:t>
      </w:r>
    </w:p>
    <w:p w14:paraId="23A9F587" w14:textId="77777777" w:rsidR="00D61251" w:rsidRPr="00AC646B" w:rsidRDefault="00D61251" w:rsidP="00AC646B">
      <w:pPr>
        <w:pStyle w:val="Akapitzlist"/>
        <w:numPr>
          <w:ilvl w:val="3"/>
          <w:numId w:val="30"/>
        </w:numPr>
        <w:spacing w:line="276" w:lineRule="auto"/>
        <w:ind w:left="851" w:right="-108" w:hanging="425"/>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 konstrukcyjno-budowlanej;</w:t>
      </w:r>
    </w:p>
    <w:p w14:paraId="6030C788" w14:textId="20B80A33" w:rsidR="00DC421C" w:rsidRPr="00AC646B" w:rsidRDefault="00DC421C" w:rsidP="00AC646B">
      <w:pPr>
        <w:pStyle w:val="Akapitzlist"/>
        <w:numPr>
          <w:ilvl w:val="3"/>
          <w:numId w:val="30"/>
        </w:numPr>
        <w:spacing w:line="276" w:lineRule="auto"/>
        <w:ind w:left="851" w:right="-108" w:hanging="425"/>
        <w:jc w:val="both"/>
        <w:rPr>
          <w:rFonts w:asciiTheme="minorHAnsi" w:hAnsiTheme="minorHAnsi" w:cstheme="minorHAnsi"/>
        </w:rPr>
      </w:pPr>
      <w:r w:rsidRPr="00AC646B">
        <w:rPr>
          <w:rFonts w:asciiTheme="minorHAnsi" w:hAnsiTheme="minorHAnsi" w:cstheme="minorHAnsi"/>
        </w:rPr>
        <w:t xml:space="preserve">wniesienia zabezpieczenia należytego wykonania umowy w wysokości </w:t>
      </w:r>
      <w:r w:rsidR="00575B3A" w:rsidRPr="00AC646B">
        <w:rPr>
          <w:rFonts w:asciiTheme="minorHAnsi" w:hAnsiTheme="minorHAnsi" w:cstheme="minorHAnsi"/>
        </w:rPr>
        <w:t>3</w:t>
      </w:r>
      <w:r w:rsidRPr="00AC646B">
        <w:rPr>
          <w:rFonts w:asciiTheme="minorHAnsi" w:hAnsiTheme="minorHAnsi" w:cstheme="minorHAnsi"/>
        </w:rPr>
        <w:t>% ceny całkowitej podanej w ofercie.</w:t>
      </w:r>
    </w:p>
    <w:p w14:paraId="0697D76D" w14:textId="175C4029" w:rsidR="00FB6955" w:rsidRPr="0086736E" w:rsidRDefault="00195828" w:rsidP="00D61251">
      <w:pPr>
        <w:pStyle w:val="Akapitzlist"/>
        <w:numPr>
          <w:ilvl w:val="1"/>
          <w:numId w:val="30"/>
        </w:numPr>
        <w:spacing w:line="276" w:lineRule="auto"/>
        <w:ind w:left="426" w:right="-108" w:hanging="426"/>
        <w:jc w:val="both"/>
        <w:rPr>
          <w:rFonts w:asciiTheme="minorHAnsi" w:hAnsiTheme="minorHAnsi" w:cstheme="minorHAnsi"/>
          <w:sz w:val="12"/>
          <w:szCs w:val="12"/>
        </w:rPr>
      </w:pPr>
      <w:r w:rsidRPr="00D61251">
        <w:rPr>
          <w:rFonts w:asciiTheme="minorHAnsi" w:hAnsiTheme="minorHAnsi" w:cstheme="minorHAnsi"/>
        </w:rPr>
        <w:t xml:space="preserve">Niezrealizowanie przez Wykonawcę obowiązków wynikających z ust. 5 </w:t>
      </w:r>
      <w:r w:rsidR="001A7E15" w:rsidRPr="00D61251">
        <w:rPr>
          <w:rFonts w:asciiTheme="minorHAnsi" w:hAnsiTheme="minorHAnsi" w:cstheme="minorHAnsi"/>
        </w:rPr>
        <w:t>b</w:t>
      </w:r>
      <w:r w:rsidRPr="00D61251">
        <w:rPr>
          <w:rFonts w:asciiTheme="minorHAnsi" w:hAnsiTheme="minorHAnsi" w:cstheme="minorHAnsi"/>
        </w:rPr>
        <w:t xml:space="preserve"> - </w:t>
      </w:r>
      <w:r w:rsidR="00A96B79">
        <w:rPr>
          <w:rFonts w:asciiTheme="minorHAnsi" w:hAnsiTheme="minorHAnsi" w:cstheme="minorHAnsi"/>
        </w:rPr>
        <w:t>e</w:t>
      </w:r>
      <w:r w:rsidRPr="00D61251">
        <w:rPr>
          <w:rFonts w:asciiTheme="minorHAnsi" w:hAnsiTheme="minorHAnsi" w:cstheme="minorHAnsi"/>
        </w:rPr>
        <w:t xml:space="preserve"> może zostać potraktowane jako uchylanie się od podpisania umowy w sprawie zamówienia publi</w:t>
      </w:r>
      <w:bookmarkEnd w:id="12"/>
      <w:r w:rsidR="001A7E15" w:rsidRPr="00D61251">
        <w:rPr>
          <w:rFonts w:asciiTheme="minorHAnsi" w:hAnsiTheme="minorHAnsi" w:cstheme="minorHAnsi"/>
        </w:rPr>
        <w:t>cznego i</w:t>
      </w:r>
      <w:r w:rsidR="000C0B0D" w:rsidRPr="00D61251">
        <w:rPr>
          <w:rFonts w:asciiTheme="minorHAnsi" w:hAnsiTheme="minorHAnsi" w:cstheme="minorHAnsi"/>
        </w:rPr>
        <w:t xml:space="preserve"> potraktowane przez zamawiającego jako niemożność zawarcia umowy w sprawie zamówienia publicznego z przyczyn leżących po stronie </w:t>
      </w:r>
      <w:r w:rsidR="00156FED" w:rsidRPr="00D61251">
        <w:rPr>
          <w:rFonts w:asciiTheme="minorHAnsi" w:hAnsiTheme="minorHAnsi" w:cstheme="minorHAnsi"/>
        </w:rPr>
        <w:t>W</w:t>
      </w:r>
      <w:r w:rsidR="000C0B0D" w:rsidRPr="00D61251">
        <w:rPr>
          <w:rFonts w:asciiTheme="minorHAnsi" w:hAnsiTheme="minorHAnsi" w:cstheme="minorHAnsi"/>
        </w:rPr>
        <w:t xml:space="preserve">ykonawcy </w:t>
      </w:r>
      <w:r w:rsidR="001A7E15" w:rsidRPr="00D61251">
        <w:rPr>
          <w:rFonts w:asciiTheme="minorHAnsi" w:hAnsiTheme="minorHAnsi" w:cstheme="minorHAnsi"/>
        </w:rPr>
        <w:t xml:space="preserve">i </w:t>
      </w:r>
      <w:r w:rsidR="000C0B0D" w:rsidRPr="00D61251">
        <w:rPr>
          <w:rFonts w:asciiTheme="minorHAnsi" w:hAnsiTheme="minorHAnsi" w:cstheme="minorHAnsi"/>
        </w:rPr>
        <w:t xml:space="preserve">zgodnie </w:t>
      </w:r>
      <w:r w:rsidR="000C0B0D" w:rsidRPr="0086736E">
        <w:rPr>
          <w:rFonts w:asciiTheme="minorHAnsi" w:hAnsiTheme="minorHAnsi" w:cstheme="minorHAnsi"/>
        </w:rPr>
        <w:t>z art. 98 ust. 6 pkt 3 ustawy Pzp, będzie skutkowało zatrzymaniem przez zamawiającego wadium wraz z odsetkami.</w:t>
      </w:r>
    </w:p>
    <w:p w14:paraId="4A059817" w14:textId="29F434E9" w:rsidR="00E95A95" w:rsidRPr="008B3B8B" w:rsidRDefault="00170B3F" w:rsidP="00D61251">
      <w:pPr>
        <w:pStyle w:val="Akapitzlist"/>
        <w:numPr>
          <w:ilvl w:val="0"/>
          <w:numId w:val="30"/>
        </w:numPr>
        <w:spacing w:line="276" w:lineRule="auto"/>
        <w:ind w:left="426" w:hanging="426"/>
        <w:contextualSpacing/>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lastRenderedPageBreak/>
        <w:t xml:space="preserve">POUCZENIE O ŚRODKACH OCHRONY PRAWNEJ </w:t>
      </w:r>
    </w:p>
    <w:p w14:paraId="785E99B6" w14:textId="1C604A39"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5251C21" w14:textId="56816CB4"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2BB51833" w14:textId="2AC1A397"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5D6E19E4" w14:textId="5D70B1CF" w:rsidR="009911F9" w:rsidRDefault="009911F9" w:rsidP="00FB6955">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76229A4" w14:textId="77777777" w:rsidR="00A33922" w:rsidRDefault="00A33922" w:rsidP="003C1FC4">
      <w:pPr>
        <w:pStyle w:val="Akapitzlist"/>
        <w:spacing w:line="276" w:lineRule="auto"/>
        <w:ind w:left="426"/>
        <w:contextualSpacing/>
        <w:jc w:val="both"/>
        <w:rPr>
          <w:rFonts w:asciiTheme="minorHAnsi" w:eastAsiaTheme="majorEastAsia" w:hAnsiTheme="minorHAnsi" w:cstheme="minorHAnsi"/>
          <w:lang w:eastAsia="en-US"/>
        </w:rPr>
      </w:pPr>
    </w:p>
    <w:p w14:paraId="5D7F44BE" w14:textId="12F56C8D" w:rsidR="00E95A95" w:rsidRPr="008B3B8B" w:rsidRDefault="00E95A95" w:rsidP="00D61251">
      <w:pPr>
        <w:pStyle w:val="Akapitzlist"/>
        <w:numPr>
          <w:ilvl w:val="0"/>
          <w:numId w:val="30"/>
        </w:numPr>
        <w:spacing w:line="276" w:lineRule="auto"/>
        <w:ind w:left="426" w:hanging="426"/>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O</w:t>
      </w:r>
      <w:r w:rsidR="00170B3F" w:rsidRPr="008B3B8B">
        <w:rPr>
          <w:rFonts w:asciiTheme="minorHAnsi" w:eastAsiaTheme="majorEastAsia" w:hAnsiTheme="minorHAnsi" w:cstheme="minorHAnsi"/>
          <w:b/>
          <w:bCs/>
          <w:lang w:eastAsia="en-US"/>
        </w:rPr>
        <w:t>CHRONA DANYCH OSOBOWYCH ZEBRANYCH PRZEZ</w:t>
      </w:r>
      <w:r w:rsidR="00CB1F2D" w:rsidRPr="008B3B8B">
        <w:rPr>
          <w:rFonts w:asciiTheme="minorHAnsi" w:eastAsiaTheme="majorEastAsia" w:hAnsiTheme="minorHAnsi" w:cstheme="minorHAnsi"/>
          <w:b/>
          <w:bCs/>
          <w:lang w:eastAsia="en-US"/>
        </w:rPr>
        <w:t xml:space="preserve"> ZAMAWIAJĄCEGO W TOKU POSTĘPOWANIA </w:t>
      </w:r>
    </w:p>
    <w:p w14:paraId="767D1E89" w14:textId="7F6CA733" w:rsidR="00E95A95" w:rsidRDefault="00E95A95" w:rsidP="00D61251">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94CAF0" w14:textId="58E3B101"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administratorem Pani/Pana danych osobowych jest Urząd Gminy Komorniki, ul. Stawna 1,</w:t>
      </w:r>
      <w:r w:rsidR="00183B26">
        <w:rPr>
          <w:rFonts w:asciiTheme="minorHAnsi" w:hAnsiTheme="minorHAnsi" w:cstheme="minorHAnsi"/>
          <w:bCs/>
          <w:iCs/>
        </w:rPr>
        <w:t xml:space="preserve"> </w:t>
      </w:r>
      <w:r w:rsidRPr="00A867FB">
        <w:rPr>
          <w:rFonts w:asciiTheme="minorHAnsi" w:hAnsiTheme="minorHAnsi" w:cstheme="minorHAnsi"/>
          <w:bCs/>
          <w:iCs/>
        </w:rPr>
        <w:t>62-052 Komorniki;</w:t>
      </w:r>
    </w:p>
    <w:p w14:paraId="0D3A41CA" w14:textId="50DEAE73"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w sprawach związanych z Pani/Pana danymi proszę się kontaktować z Inspektorem Ochrony Danych Osobowych, którym jest Krzysztof Kozik, kontakt: adres e-mail: inspektor@rodo-krp.pl, telefon/</w:t>
      </w:r>
      <w:r w:rsidR="00183B26">
        <w:rPr>
          <w:rFonts w:asciiTheme="minorHAnsi" w:hAnsiTheme="minorHAnsi" w:cstheme="minorHAnsi"/>
          <w:bCs/>
          <w:iCs/>
        </w:rPr>
        <w:t xml:space="preserve"> </w:t>
      </w:r>
      <w:r w:rsidRPr="00A867FB">
        <w:rPr>
          <w:rFonts w:asciiTheme="minorHAnsi" w:hAnsiTheme="minorHAnsi" w:cstheme="minorHAnsi"/>
          <w:bCs/>
          <w:iCs/>
        </w:rPr>
        <w:t>+48 792 304 042;</w:t>
      </w:r>
    </w:p>
    <w:p w14:paraId="0EFAABBE"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xml:space="preserve">-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419B44D5" w14:textId="23F298C5"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odbiorcami Pani/Pana danych osobowych będą osoby lub podmioty, którym udostępniona zostanie dokumentacja postępowania w oparciu o art. 18 oraz art. 74 ustawy Pzp;</w:t>
      </w:r>
      <w:r w:rsidR="00183B26">
        <w:rPr>
          <w:rFonts w:asciiTheme="minorHAnsi" w:hAnsiTheme="minorHAnsi" w:cstheme="minorHAnsi"/>
          <w:bCs/>
          <w:iCs/>
        </w:rPr>
        <w:t xml:space="preserve"> </w:t>
      </w:r>
    </w:p>
    <w:p w14:paraId="7CAC6AAE"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7D85841A" w14:textId="7CE7FDFF"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xml:space="preserve">- obowiązek podania przez Panią/Pana danych osobowych bezpośrednio Pani/Pana dotyczących jest wymogiem ustawowym określonym w przepisach ustawy Pzp, </w:t>
      </w:r>
      <w:r w:rsidRPr="00A867FB">
        <w:rPr>
          <w:rFonts w:asciiTheme="minorHAnsi" w:hAnsiTheme="minorHAnsi" w:cstheme="minorHAnsi"/>
          <w:bCs/>
          <w:iCs/>
        </w:rPr>
        <w:lastRenderedPageBreak/>
        <w:t>związanym z udziałem w postępowaniu o udzielenie zamówienia publicznego; konsekwencje niepodania określonych danych wynikają z Pzp;</w:t>
      </w:r>
      <w:r w:rsidR="00183B26">
        <w:rPr>
          <w:rFonts w:asciiTheme="minorHAnsi" w:hAnsiTheme="minorHAnsi" w:cstheme="minorHAnsi"/>
          <w:bCs/>
          <w:iCs/>
        </w:rPr>
        <w:t xml:space="preserve"> </w:t>
      </w:r>
    </w:p>
    <w:p w14:paraId="0629D30F"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w odniesieniu do Pani/Pana danych osobowych decyzje nie będą podejmowane w sposób zautomatyzowany, stosowanie do art. 22 RODO;</w:t>
      </w:r>
    </w:p>
    <w:p w14:paraId="0D92926F"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posiada Pani/Pan:</w:t>
      </w:r>
    </w:p>
    <w:p w14:paraId="4B0877B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1EE503E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2D310F4"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63E334A"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1B425EC6" w14:textId="77777777" w:rsidR="00266776" w:rsidRPr="00A867FB" w:rsidRDefault="00266776" w:rsidP="00237D8B">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5C3A90F1"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4DD76489" w14:textId="77777777"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5B38C6B1" w14:textId="13A7A97C" w:rsidR="00266776" w:rsidRPr="00A867FB" w:rsidRDefault="00266776" w:rsidP="00237D8B">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34A11EF2" w14:textId="3B74B516" w:rsidR="00E95A95" w:rsidRDefault="00E95A95" w:rsidP="00D61251">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sidR="00183B26">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sidR="00183B26">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42CFA17" w14:textId="2CE7CBDB" w:rsidR="00E95A95" w:rsidRPr="00266776" w:rsidRDefault="00E95A95" w:rsidP="00D61251">
      <w:pPr>
        <w:pStyle w:val="Tekstpodstawowy"/>
        <w:numPr>
          <w:ilvl w:val="1"/>
          <w:numId w:val="30"/>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6C830577" w14:textId="77777777" w:rsidR="00E95A95" w:rsidRPr="00A867FB" w:rsidRDefault="00E95A95" w:rsidP="003C1FC4">
      <w:pPr>
        <w:spacing w:line="276" w:lineRule="auto"/>
        <w:contextualSpacing/>
        <w:jc w:val="both"/>
        <w:rPr>
          <w:rFonts w:asciiTheme="minorHAnsi" w:eastAsiaTheme="majorEastAsia" w:hAnsiTheme="minorHAnsi" w:cstheme="minorHAnsi"/>
          <w:lang w:eastAsia="en-US"/>
        </w:rPr>
      </w:pPr>
    </w:p>
    <w:p w14:paraId="7975A083" w14:textId="4B4A17D0" w:rsidR="00E95A95" w:rsidRDefault="00E95A95" w:rsidP="003C1FC4">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398BF65A" w14:textId="0F29BE2A" w:rsidR="00C50032" w:rsidRDefault="00C50032" w:rsidP="003C1FC4">
      <w:pPr>
        <w:spacing w:line="276" w:lineRule="auto"/>
        <w:jc w:val="both"/>
        <w:rPr>
          <w:rFonts w:asciiTheme="minorHAnsi" w:eastAsiaTheme="majorEastAsia" w:hAnsiTheme="minorHAnsi" w:cstheme="minorHAnsi"/>
          <w:b/>
          <w:bCs/>
          <w:lang w:eastAsia="en-US"/>
        </w:rPr>
      </w:pPr>
    </w:p>
    <w:p w14:paraId="68E4BDBE" w14:textId="3B47A115" w:rsidR="00740CBB" w:rsidRDefault="00740CBB" w:rsidP="00D61251">
      <w:pPr>
        <w:pStyle w:val="Akapitzlist"/>
        <w:numPr>
          <w:ilvl w:val="0"/>
          <w:numId w:val="30"/>
        </w:numPr>
        <w:spacing w:line="276" w:lineRule="auto"/>
        <w:ind w:left="426" w:right="-108" w:hanging="426"/>
        <w:jc w:val="both"/>
        <w:rPr>
          <w:rFonts w:asciiTheme="minorHAnsi" w:hAnsiTheme="minorHAnsi" w:cstheme="minorHAnsi"/>
          <w:b/>
          <w:bCs/>
        </w:rPr>
      </w:pPr>
      <w:r w:rsidRPr="008B3B8B">
        <w:rPr>
          <w:rFonts w:asciiTheme="minorHAnsi" w:hAnsiTheme="minorHAnsi" w:cstheme="minorHAnsi"/>
          <w:b/>
          <w:bCs/>
        </w:rPr>
        <w:lastRenderedPageBreak/>
        <w:t>POZOSTAŁE INFORMACJE</w:t>
      </w:r>
    </w:p>
    <w:p w14:paraId="04406FCE" w14:textId="5AE6DEE5"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p>
    <w:p w14:paraId="370DEF5A" w14:textId="1CD8BC7E"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 Zamawiający nie wprowadza wymogu dokonania wizji lokalnej i sprawdzenia dokumentów niezbędnych do realizacji zamówienia.</w:t>
      </w:r>
    </w:p>
    <w:p w14:paraId="2CA42E68" w14:textId="37308B7B"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1951609" w14:textId="3553E65D"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zwrotu kosztów udziału w postępowaniu z zastrzeżeniem przypadków określonych w ustawie Pzp ani udzielenia zaliczek na poczet wykonania zamówienia.</w:t>
      </w:r>
    </w:p>
    <w:p w14:paraId="3F7B3155" w14:textId="5293AC12"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74207074" w14:textId="1FF13269"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zastrzega możliwości ubiegania się o udzielenie zamówienia wyłącznie przez wykonawców, o których mowa w art. 94 ustawy Pzp.</w:t>
      </w:r>
    </w:p>
    <w:p w14:paraId="1B870588" w14:textId="4A80E44E" w:rsidR="00AC646B" w:rsidRPr="00AC646B" w:rsidRDefault="00AC646B" w:rsidP="00AC646B">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wprowadza wymagań, o których mowa w art. 96 ust. 2 pkt 2 ustawy Pzp.</w:t>
      </w:r>
    </w:p>
    <w:p w14:paraId="17023BE4" w14:textId="1DA57611" w:rsidR="00AC646B" w:rsidRDefault="00AC646B" w:rsidP="00662FF1">
      <w:pPr>
        <w:pStyle w:val="Akapitzlist"/>
        <w:numPr>
          <w:ilvl w:val="0"/>
          <w:numId w:val="22"/>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zawarcia umowy ramowej, o  której mowa w art. 311–315 ustawy Pzp, ustanowienia dynamicznego systemu zakupów, aukcji elektronicznej, o  której mowa w art. 308 ust. 1 ustawy Pzp.</w:t>
      </w:r>
    </w:p>
    <w:p w14:paraId="2E4EC7BA" w14:textId="1F50FB0C" w:rsidR="00252C78" w:rsidRDefault="00252C78" w:rsidP="003C1FC4">
      <w:pPr>
        <w:spacing w:line="276" w:lineRule="auto"/>
        <w:ind w:right="-108"/>
        <w:jc w:val="both"/>
        <w:rPr>
          <w:rFonts w:asciiTheme="minorHAnsi" w:hAnsiTheme="minorHAnsi" w:cstheme="minorHAnsi"/>
        </w:rPr>
      </w:pPr>
    </w:p>
    <w:p w14:paraId="7F9B253E" w14:textId="7C8F350D" w:rsidR="000C035A" w:rsidRDefault="006858C9" w:rsidP="00D61251">
      <w:pPr>
        <w:pStyle w:val="Akapitzlist"/>
        <w:numPr>
          <w:ilvl w:val="0"/>
          <w:numId w:val="30"/>
        </w:numPr>
        <w:spacing w:line="276" w:lineRule="auto"/>
        <w:ind w:left="426" w:right="-108" w:hanging="426"/>
        <w:jc w:val="both"/>
        <w:rPr>
          <w:rFonts w:asciiTheme="minorHAnsi" w:hAnsiTheme="minorHAnsi" w:cstheme="minorHAnsi"/>
          <w:b/>
          <w:bCs/>
        </w:rPr>
      </w:pPr>
      <w:r w:rsidRPr="006858C9">
        <w:rPr>
          <w:rFonts w:asciiTheme="minorHAnsi" w:hAnsiTheme="minorHAnsi" w:cstheme="minorHAnsi"/>
          <w:b/>
          <w:bCs/>
        </w:rPr>
        <w:t>ZAŁĄCZNIKI DO SWZ</w:t>
      </w:r>
      <w:r w:rsidR="007335CA" w:rsidRPr="006858C9">
        <w:rPr>
          <w:rFonts w:asciiTheme="minorHAnsi" w:hAnsiTheme="minorHAnsi" w:cstheme="minorHAnsi"/>
          <w:b/>
          <w:bCs/>
        </w:rPr>
        <w:tab/>
      </w:r>
    </w:p>
    <w:p w14:paraId="248468FE" w14:textId="77777777" w:rsidR="00AC646B" w:rsidRDefault="00AC646B" w:rsidP="00AC646B">
      <w:pPr>
        <w:pStyle w:val="pkt"/>
        <w:numPr>
          <w:ilvl w:val="6"/>
          <w:numId w:val="30"/>
        </w:numPr>
        <w:spacing w:before="0" w:after="0" w:line="240" w:lineRule="auto"/>
        <w:ind w:left="426"/>
        <w:rPr>
          <w:rFonts w:cstheme="minorHAnsi"/>
          <w:szCs w:val="24"/>
        </w:rPr>
      </w:pPr>
      <w:r>
        <w:rPr>
          <w:rFonts w:cstheme="minorHAnsi"/>
          <w:szCs w:val="24"/>
        </w:rPr>
        <w:t xml:space="preserve">Formularz ofertowy </w:t>
      </w:r>
    </w:p>
    <w:p w14:paraId="06BCACDF" w14:textId="77777777" w:rsidR="00AC646B" w:rsidRDefault="00AC646B" w:rsidP="00AC646B">
      <w:pPr>
        <w:pStyle w:val="pkt"/>
        <w:numPr>
          <w:ilvl w:val="6"/>
          <w:numId w:val="30"/>
        </w:numPr>
        <w:spacing w:before="0" w:after="0" w:line="240" w:lineRule="auto"/>
        <w:ind w:left="426"/>
        <w:rPr>
          <w:rFonts w:cstheme="minorHAnsi"/>
          <w:szCs w:val="24"/>
        </w:rPr>
      </w:pPr>
      <w:r>
        <w:rPr>
          <w:rFonts w:cstheme="minorHAnsi"/>
          <w:szCs w:val="24"/>
        </w:rPr>
        <w:t>Zobowiązanie podmiotu, na zasoby którego Wykonawca się powołuje</w:t>
      </w:r>
    </w:p>
    <w:p w14:paraId="0F409D43" w14:textId="77777777" w:rsidR="00AC646B" w:rsidRDefault="00AC646B" w:rsidP="00AC646B">
      <w:pPr>
        <w:pStyle w:val="pkt"/>
        <w:numPr>
          <w:ilvl w:val="6"/>
          <w:numId w:val="30"/>
        </w:numPr>
        <w:spacing w:before="0" w:after="0" w:line="240" w:lineRule="auto"/>
        <w:ind w:left="426"/>
        <w:rPr>
          <w:rFonts w:cstheme="minorHAnsi"/>
          <w:szCs w:val="24"/>
        </w:rPr>
      </w:pPr>
      <w:r>
        <w:rPr>
          <w:rFonts w:cstheme="minorHAnsi"/>
          <w:szCs w:val="24"/>
        </w:rPr>
        <w:t>Oświadczenie Wykonawców wspólnie składających ofertę</w:t>
      </w:r>
    </w:p>
    <w:p w14:paraId="3CDDDA4C" w14:textId="77777777" w:rsidR="00AC646B" w:rsidRDefault="00AC646B" w:rsidP="00AC646B">
      <w:pPr>
        <w:pStyle w:val="pkt"/>
        <w:numPr>
          <w:ilvl w:val="6"/>
          <w:numId w:val="30"/>
        </w:numPr>
        <w:spacing w:before="0" w:after="0" w:line="240" w:lineRule="auto"/>
        <w:ind w:left="426"/>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AC646B">
      <w:pPr>
        <w:pStyle w:val="pkt"/>
        <w:numPr>
          <w:ilvl w:val="6"/>
          <w:numId w:val="30"/>
        </w:numPr>
        <w:spacing w:before="0" w:after="0" w:line="240" w:lineRule="auto"/>
        <w:ind w:left="426"/>
        <w:rPr>
          <w:rFonts w:cstheme="minorHAnsi"/>
          <w:szCs w:val="24"/>
        </w:rPr>
      </w:pPr>
      <w:r>
        <w:rPr>
          <w:rFonts w:cstheme="minorHAnsi"/>
          <w:szCs w:val="24"/>
        </w:rPr>
        <w:t>Wykaz robót budowlanych</w:t>
      </w:r>
    </w:p>
    <w:p w14:paraId="46307F8B" w14:textId="77777777" w:rsidR="00AC646B" w:rsidRDefault="00AC646B" w:rsidP="00AC646B">
      <w:pPr>
        <w:pStyle w:val="pkt"/>
        <w:numPr>
          <w:ilvl w:val="6"/>
          <w:numId w:val="30"/>
        </w:numPr>
        <w:spacing w:before="0" w:after="0" w:line="240" w:lineRule="auto"/>
        <w:ind w:left="426"/>
        <w:rPr>
          <w:rFonts w:cstheme="minorHAnsi"/>
          <w:szCs w:val="24"/>
        </w:rPr>
      </w:pPr>
      <w:r>
        <w:rPr>
          <w:rFonts w:cstheme="minorHAnsi"/>
          <w:szCs w:val="24"/>
        </w:rPr>
        <w:t>Wykaz osób</w:t>
      </w:r>
    </w:p>
    <w:p w14:paraId="4D99DA67" w14:textId="77777777" w:rsidR="00AC646B" w:rsidRPr="001F73B4" w:rsidRDefault="00AC646B" w:rsidP="00AC646B">
      <w:pPr>
        <w:pStyle w:val="pkt"/>
        <w:numPr>
          <w:ilvl w:val="6"/>
          <w:numId w:val="30"/>
        </w:numPr>
        <w:spacing w:before="0" w:after="0" w:line="240" w:lineRule="auto"/>
        <w:ind w:left="426"/>
        <w:rPr>
          <w:rFonts w:cstheme="minorHAnsi"/>
          <w:szCs w:val="24"/>
        </w:rPr>
      </w:pPr>
      <w:r w:rsidRPr="00DA4A59">
        <w:rPr>
          <w:rFonts w:cstheme="minorHAnsi"/>
        </w:rPr>
        <w:t>Oświadczenie - lista kapitałowa</w:t>
      </w:r>
    </w:p>
    <w:p w14:paraId="225C7245" w14:textId="77777777" w:rsidR="00AC646B" w:rsidRPr="00B77C55" w:rsidRDefault="00AC646B" w:rsidP="00AC646B">
      <w:pPr>
        <w:pStyle w:val="pkt"/>
        <w:numPr>
          <w:ilvl w:val="6"/>
          <w:numId w:val="30"/>
        </w:numPr>
        <w:spacing w:before="0" w:after="0" w:line="240" w:lineRule="auto"/>
        <w:ind w:left="426"/>
        <w:rPr>
          <w:rFonts w:cstheme="minorHAnsi"/>
          <w:szCs w:val="24"/>
        </w:rPr>
      </w:pPr>
      <w:r w:rsidRPr="001F73B4">
        <w:rPr>
          <w:rFonts w:cstheme="minorHAnsi"/>
        </w:rPr>
        <w:t>Oświadczenie o aktualności informacji zawartych w oświadczeniu</w:t>
      </w:r>
    </w:p>
    <w:p w14:paraId="4F98742B" w14:textId="3593D3E1" w:rsidR="00AC646B" w:rsidRPr="00B77C55" w:rsidRDefault="00AC646B" w:rsidP="00AC646B">
      <w:pPr>
        <w:pStyle w:val="pkt"/>
        <w:numPr>
          <w:ilvl w:val="6"/>
          <w:numId w:val="30"/>
        </w:numPr>
        <w:tabs>
          <w:tab w:val="left" w:pos="284"/>
          <w:tab w:val="left" w:pos="426"/>
        </w:tabs>
        <w:spacing w:before="0" w:after="0" w:line="240" w:lineRule="auto"/>
        <w:ind w:left="426"/>
        <w:rPr>
          <w:rFonts w:cstheme="minorHAnsi"/>
          <w:szCs w:val="24"/>
        </w:rPr>
      </w:pPr>
      <w:r>
        <w:rPr>
          <w:rFonts w:cstheme="minorHAnsi"/>
          <w:szCs w:val="24"/>
        </w:rPr>
        <w:t xml:space="preserve">   </w:t>
      </w:r>
      <w:r w:rsidRPr="00B77C55">
        <w:rPr>
          <w:rFonts w:cstheme="minorHAnsi"/>
          <w:szCs w:val="24"/>
        </w:rPr>
        <w:t xml:space="preserve">Projektowane postanowienia umowy </w:t>
      </w:r>
    </w:p>
    <w:p w14:paraId="26AD6AD1" w14:textId="77777777" w:rsidR="00AC646B" w:rsidRDefault="00AC646B" w:rsidP="00AC646B">
      <w:pPr>
        <w:pStyle w:val="pkt"/>
        <w:numPr>
          <w:ilvl w:val="6"/>
          <w:numId w:val="30"/>
        </w:numPr>
        <w:tabs>
          <w:tab w:val="left" w:pos="426"/>
        </w:tabs>
        <w:spacing w:before="0" w:after="0" w:line="240" w:lineRule="auto"/>
        <w:ind w:left="426"/>
        <w:rPr>
          <w:rFonts w:cstheme="minorHAnsi"/>
          <w:szCs w:val="24"/>
        </w:rPr>
      </w:pPr>
      <w:r w:rsidRPr="00DC421C">
        <w:rPr>
          <w:rFonts w:cstheme="minorHAnsi"/>
          <w:szCs w:val="24"/>
        </w:rPr>
        <w:t>Dokumentacja projektowa</w:t>
      </w:r>
    </w:p>
    <w:p w14:paraId="65E79B8E" w14:textId="77777777" w:rsidR="00AC646B" w:rsidRDefault="00AC646B" w:rsidP="00AC646B">
      <w:pPr>
        <w:pStyle w:val="pkt"/>
        <w:numPr>
          <w:ilvl w:val="6"/>
          <w:numId w:val="30"/>
        </w:numPr>
        <w:tabs>
          <w:tab w:val="left" w:pos="426"/>
        </w:tabs>
        <w:spacing w:before="0" w:after="0" w:line="240" w:lineRule="auto"/>
        <w:ind w:left="426"/>
        <w:rPr>
          <w:rFonts w:cstheme="minorHAnsi"/>
          <w:szCs w:val="24"/>
        </w:rPr>
      </w:pPr>
      <w:r w:rsidRPr="00DC421C">
        <w:rPr>
          <w:rFonts w:cstheme="minorHAnsi"/>
          <w:szCs w:val="24"/>
        </w:rPr>
        <w:t>Przedmiary</w:t>
      </w:r>
    </w:p>
    <w:p w14:paraId="0147894E" w14:textId="77777777" w:rsidR="00AC646B" w:rsidRDefault="00AC646B" w:rsidP="00AC646B">
      <w:pPr>
        <w:pStyle w:val="pkt"/>
        <w:numPr>
          <w:ilvl w:val="6"/>
          <w:numId w:val="30"/>
        </w:numPr>
        <w:tabs>
          <w:tab w:val="left" w:pos="426"/>
        </w:tabs>
        <w:spacing w:before="0" w:after="0" w:line="240" w:lineRule="auto"/>
        <w:ind w:left="426"/>
        <w:rPr>
          <w:rFonts w:cstheme="minorHAnsi"/>
          <w:szCs w:val="24"/>
        </w:rPr>
      </w:pPr>
      <w:proofErr w:type="spellStart"/>
      <w:r w:rsidRPr="00DC421C">
        <w:rPr>
          <w:rFonts w:cstheme="minorHAnsi"/>
          <w:szCs w:val="24"/>
        </w:rPr>
        <w:t>STWiOR</w:t>
      </w:r>
      <w:proofErr w:type="spellEnd"/>
    </w:p>
    <w:p w14:paraId="172E8FB5" w14:textId="75413987" w:rsidR="0033674C" w:rsidRDefault="0033674C" w:rsidP="00AC646B">
      <w:pPr>
        <w:pStyle w:val="pkt"/>
        <w:spacing w:before="0" w:after="0" w:line="276" w:lineRule="auto"/>
        <w:ind w:left="426" w:firstLine="0"/>
        <w:rPr>
          <w:rFonts w:cstheme="minorHAnsi"/>
          <w:szCs w:val="24"/>
        </w:rPr>
      </w:pPr>
    </w:p>
    <w:p w14:paraId="12C6E830" w14:textId="77777777" w:rsidR="00A96B79" w:rsidRDefault="00A96B79" w:rsidP="00AC646B">
      <w:pPr>
        <w:pStyle w:val="pkt"/>
        <w:spacing w:before="0" w:after="0" w:line="276" w:lineRule="auto"/>
        <w:ind w:left="426" w:firstLine="0"/>
        <w:rPr>
          <w:rFonts w:cstheme="minorHAnsi"/>
          <w:szCs w:val="24"/>
        </w:rPr>
      </w:pPr>
    </w:p>
    <w:p w14:paraId="395A884E" w14:textId="77777777" w:rsidR="007D2FD5" w:rsidRDefault="007D2FD5" w:rsidP="00AC646B">
      <w:pPr>
        <w:pStyle w:val="pkt"/>
        <w:spacing w:before="0" w:after="0" w:line="276" w:lineRule="auto"/>
        <w:ind w:left="426" w:firstLine="0"/>
        <w:rPr>
          <w:rFonts w:cstheme="minorHAnsi"/>
          <w:szCs w:val="24"/>
        </w:rPr>
      </w:pPr>
    </w:p>
    <w:p w14:paraId="6E2477F3" w14:textId="77777777" w:rsidR="007D2FD5" w:rsidRDefault="007D2FD5" w:rsidP="00AC646B">
      <w:pPr>
        <w:pStyle w:val="pkt"/>
        <w:spacing w:before="0" w:after="0" w:line="276" w:lineRule="auto"/>
        <w:ind w:left="426" w:firstLine="0"/>
        <w:rPr>
          <w:rFonts w:cstheme="minorHAnsi"/>
          <w:szCs w:val="24"/>
        </w:rPr>
      </w:pPr>
    </w:p>
    <w:p w14:paraId="7D1821CB" w14:textId="77777777" w:rsidR="007D2FD5" w:rsidRDefault="007D2FD5" w:rsidP="00AC646B">
      <w:pPr>
        <w:pStyle w:val="pkt"/>
        <w:spacing w:before="0" w:after="0" w:line="276" w:lineRule="auto"/>
        <w:ind w:left="426" w:firstLine="0"/>
        <w:rPr>
          <w:rFonts w:cstheme="minorHAnsi"/>
          <w:szCs w:val="24"/>
        </w:rPr>
      </w:pPr>
    </w:p>
    <w:p w14:paraId="34FA6F8E" w14:textId="77777777" w:rsidR="009D47C2" w:rsidRDefault="009D47C2" w:rsidP="00AC646B">
      <w:pPr>
        <w:pStyle w:val="pkt"/>
        <w:spacing w:before="0" w:after="0" w:line="276" w:lineRule="auto"/>
        <w:ind w:left="426" w:firstLine="0"/>
        <w:rPr>
          <w:rFonts w:cstheme="minorHAnsi"/>
          <w:szCs w:val="24"/>
        </w:rPr>
      </w:pPr>
    </w:p>
    <w:p w14:paraId="1524CD10" w14:textId="77777777" w:rsidR="007D2FD5" w:rsidRPr="0086736E" w:rsidRDefault="007D2FD5" w:rsidP="00AC646B">
      <w:pPr>
        <w:pStyle w:val="pkt"/>
        <w:spacing w:before="0" w:after="0" w:line="276" w:lineRule="auto"/>
        <w:ind w:left="426" w:firstLine="0"/>
        <w:rPr>
          <w:rFonts w:cstheme="minorHAnsi"/>
          <w:szCs w:val="24"/>
        </w:rPr>
      </w:pPr>
    </w:p>
    <w:p w14:paraId="7BCD2D39" w14:textId="1E5883AC" w:rsidR="002115FE" w:rsidRDefault="000E351D" w:rsidP="002115FE">
      <w:pPr>
        <w:pStyle w:val="pkt"/>
        <w:spacing w:line="276" w:lineRule="auto"/>
        <w:ind w:left="0" w:firstLine="0"/>
        <w:rPr>
          <w:rFonts w:cstheme="minorHAnsi"/>
          <w:szCs w:val="24"/>
        </w:rPr>
      </w:pPr>
      <w:r w:rsidRPr="006A4978">
        <w:rPr>
          <w:rFonts w:cstheme="minorHAnsi"/>
          <w:szCs w:val="24"/>
        </w:rPr>
        <w:t>S</w:t>
      </w:r>
      <w:r w:rsidR="00C22A4A">
        <w:rPr>
          <w:rFonts w:cstheme="minorHAnsi"/>
          <w:szCs w:val="24"/>
        </w:rPr>
        <w:t>WZ</w:t>
      </w:r>
      <w:r w:rsidRPr="006A4978">
        <w:rPr>
          <w:rFonts w:cstheme="minorHAnsi"/>
          <w:szCs w:val="24"/>
        </w:rPr>
        <w:t xml:space="preserve"> przygotował:</w:t>
      </w:r>
      <w:r w:rsidR="002115FE">
        <w:rPr>
          <w:rFonts w:cstheme="minorHAnsi"/>
          <w:szCs w:val="24"/>
        </w:rPr>
        <w:tab/>
      </w:r>
      <w:r w:rsidR="002115FE">
        <w:rPr>
          <w:rFonts w:cstheme="minorHAnsi"/>
          <w:szCs w:val="24"/>
        </w:rPr>
        <w:tab/>
      </w:r>
      <w:r w:rsidR="002115FE">
        <w:rPr>
          <w:rFonts w:cstheme="minorHAnsi"/>
          <w:szCs w:val="24"/>
        </w:rPr>
        <w:tab/>
      </w:r>
      <w:r w:rsidR="002115FE">
        <w:rPr>
          <w:rFonts w:cstheme="minorHAnsi"/>
          <w:szCs w:val="24"/>
        </w:rPr>
        <w:tab/>
      </w:r>
      <w:r w:rsidR="002115FE">
        <w:rPr>
          <w:rFonts w:cstheme="minorHAnsi"/>
          <w:szCs w:val="24"/>
        </w:rPr>
        <w:tab/>
        <w:t>SW</w:t>
      </w:r>
      <w:r w:rsidR="00C22A4A">
        <w:rPr>
          <w:rFonts w:cstheme="minorHAnsi"/>
          <w:szCs w:val="24"/>
        </w:rPr>
        <w:t xml:space="preserve">Z </w:t>
      </w:r>
      <w:r w:rsidRPr="006A4978">
        <w:rPr>
          <w:rFonts w:cstheme="minorHAnsi"/>
          <w:szCs w:val="24"/>
        </w:rPr>
        <w:t>zweryfikował</w:t>
      </w:r>
    </w:p>
    <w:p w14:paraId="2C02686B" w14:textId="2FA92837" w:rsidR="000E351D" w:rsidRPr="006A4978" w:rsidRDefault="000E351D" w:rsidP="002115FE">
      <w:pPr>
        <w:pStyle w:val="pkt"/>
        <w:spacing w:line="276" w:lineRule="auto"/>
        <w:ind w:left="4538" w:firstLine="425"/>
        <w:rPr>
          <w:rFonts w:cstheme="minorHAnsi"/>
          <w:szCs w:val="24"/>
        </w:rPr>
      </w:pPr>
      <w:r w:rsidRPr="006A4978">
        <w:rPr>
          <w:rFonts w:cstheme="minorHAnsi"/>
          <w:szCs w:val="24"/>
        </w:rPr>
        <w:t>pod względem</w:t>
      </w:r>
      <w:r w:rsidR="002115FE">
        <w:rPr>
          <w:rFonts w:cstheme="minorHAnsi"/>
          <w:szCs w:val="24"/>
        </w:rPr>
        <w:t xml:space="preserve"> m</w:t>
      </w:r>
      <w:r w:rsidRPr="006A4978">
        <w:rPr>
          <w:rFonts w:cstheme="minorHAnsi"/>
          <w:szCs w:val="24"/>
        </w:rPr>
        <w:t>erytorycznym:</w:t>
      </w:r>
    </w:p>
    <w:p w14:paraId="736C8FA8" w14:textId="77777777" w:rsidR="000E351D" w:rsidRPr="006A4978" w:rsidRDefault="000E351D" w:rsidP="00C43F3F">
      <w:pPr>
        <w:pStyle w:val="pkt"/>
        <w:spacing w:line="276" w:lineRule="auto"/>
        <w:ind w:left="284"/>
        <w:rPr>
          <w:rFonts w:cstheme="minorHAnsi"/>
          <w:szCs w:val="24"/>
        </w:rPr>
      </w:pPr>
    </w:p>
    <w:p w14:paraId="26D0287A" w14:textId="77777777" w:rsidR="000E351D" w:rsidRPr="006A4978" w:rsidRDefault="000E351D" w:rsidP="00C43F3F">
      <w:pPr>
        <w:pStyle w:val="pkt"/>
        <w:spacing w:line="276" w:lineRule="auto"/>
        <w:ind w:left="284"/>
        <w:rPr>
          <w:rFonts w:cstheme="minorHAnsi"/>
          <w:szCs w:val="24"/>
        </w:rPr>
      </w:pPr>
    </w:p>
    <w:p w14:paraId="1AADA152" w14:textId="77777777" w:rsidR="000E351D" w:rsidRPr="006A4978" w:rsidRDefault="000E351D" w:rsidP="00C43F3F">
      <w:pPr>
        <w:pStyle w:val="pkt"/>
        <w:spacing w:line="276" w:lineRule="auto"/>
        <w:ind w:left="284"/>
        <w:rPr>
          <w:rFonts w:cstheme="minorHAnsi"/>
          <w:szCs w:val="24"/>
        </w:rPr>
      </w:pPr>
    </w:p>
    <w:p w14:paraId="121287D4" w14:textId="29283AA7" w:rsidR="000E351D" w:rsidRPr="006A4978" w:rsidRDefault="000E351D" w:rsidP="00DB7801">
      <w:pPr>
        <w:pStyle w:val="pkt"/>
        <w:spacing w:line="240" w:lineRule="auto"/>
        <w:ind w:left="284"/>
        <w:rPr>
          <w:rFonts w:cstheme="minorHAnsi"/>
          <w:szCs w:val="24"/>
        </w:rPr>
      </w:pPr>
      <w:r w:rsidRPr="006A4978">
        <w:rPr>
          <w:rFonts w:cstheme="minorHAnsi"/>
          <w:szCs w:val="24"/>
        </w:rPr>
        <w:t>_____________________</w:t>
      </w:r>
      <w:r w:rsidR="001306EF">
        <w:rPr>
          <w:rFonts w:cstheme="minorHAnsi"/>
          <w:szCs w:val="24"/>
        </w:rPr>
        <w:t>___________</w:t>
      </w:r>
      <w:r w:rsidR="002115FE">
        <w:rPr>
          <w:rFonts w:cstheme="minorHAnsi"/>
          <w:szCs w:val="24"/>
        </w:rPr>
        <w:t>__</w:t>
      </w:r>
      <w:r w:rsidR="002115FE">
        <w:rPr>
          <w:rFonts w:cstheme="minorHAnsi"/>
          <w:szCs w:val="24"/>
        </w:rPr>
        <w:tab/>
      </w:r>
      <w:r w:rsidR="002115FE">
        <w:rPr>
          <w:rFonts w:cstheme="minorHAnsi"/>
          <w:szCs w:val="24"/>
        </w:rPr>
        <w:tab/>
      </w:r>
      <w:r w:rsidRPr="006A4978">
        <w:rPr>
          <w:rFonts w:cstheme="minorHAnsi"/>
          <w:szCs w:val="24"/>
        </w:rPr>
        <w:t>________________</w:t>
      </w:r>
      <w:r w:rsidR="001306EF">
        <w:rPr>
          <w:rFonts w:cstheme="minorHAnsi"/>
          <w:szCs w:val="24"/>
        </w:rPr>
        <w:t>_____</w:t>
      </w:r>
      <w:r w:rsidRPr="006A4978">
        <w:rPr>
          <w:rFonts w:cstheme="minorHAnsi"/>
          <w:szCs w:val="24"/>
        </w:rPr>
        <w:t>___________</w:t>
      </w:r>
    </w:p>
    <w:p w14:paraId="6BF19CF7" w14:textId="5BD0378A" w:rsidR="000E351D" w:rsidRPr="00DB7801" w:rsidRDefault="000E351D" w:rsidP="001306EF">
      <w:pPr>
        <w:pStyle w:val="pkt"/>
        <w:spacing w:line="276" w:lineRule="auto"/>
        <w:ind w:left="284" w:firstLine="425"/>
        <w:rPr>
          <w:rFonts w:cstheme="minorHAnsi"/>
          <w:sz w:val="20"/>
          <w:szCs w:val="20"/>
        </w:rPr>
      </w:pPr>
      <w:r w:rsidRPr="00DB7801">
        <w:rPr>
          <w:rFonts w:cstheme="minorHAnsi"/>
          <w:sz w:val="20"/>
          <w:szCs w:val="20"/>
        </w:rPr>
        <w:t>Pieczątka, data i podpis</w:t>
      </w:r>
      <w:r w:rsidR="001306EF" w:rsidRPr="00DB7801">
        <w:rPr>
          <w:rFonts w:cstheme="minorHAnsi"/>
          <w:sz w:val="20"/>
          <w:szCs w:val="20"/>
        </w:rPr>
        <w:tab/>
      </w:r>
      <w:r w:rsidR="001306EF" w:rsidRPr="00DB7801">
        <w:rPr>
          <w:rFonts w:cstheme="minorHAnsi"/>
          <w:sz w:val="20"/>
          <w:szCs w:val="20"/>
        </w:rPr>
        <w:tab/>
      </w:r>
      <w:r w:rsidRPr="00DB7801">
        <w:rPr>
          <w:rFonts w:cstheme="minorHAnsi"/>
          <w:sz w:val="20"/>
          <w:szCs w:val="20"/>
        </w:rPr>
        <w:tab/>
      </w:r>
      <w:r w:rsidR="00DB7801">
        <w:rPr>
          <w:rFonts w:cstheme="minorHAnsi"/>
          <w:sz w:val="20"/>
          <w:szCs w:val="20"/>
        </w:rPr>
        <w:tab/>
      </w:r>
      <w:r w:rsidRPr="00DB7801">
        <w:rPr>
          <w:rFonts w:cstheme="minorHAnsi"/>
          <w:sz w:val="20"/>
          <w:szCs w:val="20"/>
        </w:rPr>
        <w:tab/>
        <w:t>Pieczątka, data i podpis</w:t>
      </w:r>
      <w:r w:rsidR="00183B26">
        <w:rPr>
          <w:rFonts w:cstheme="minorHAnsi"/>
          <w:sz w:val="20"/>
          <w:szCs w:val="20"/>
        </w:rPr>
        <w:t xml:space="preserve"> </w:t>
      </w:r>
    </w:p>
    <w:p w14:paraId="2F1F9E7A" w14:textId="77777777" w:rsidR="000E351D" w:rsidRPr="006A4978" w:rsidRDefault="000E351D" w:rsidP="00C43F3F">
      <w:pPr>
        <w:pStyle w:val="pkt"/>
        <w:spacing w:line="276" w:lineRule="auto"/>
        <w:ind w:left="284"/>
        <w:rPr>
          <w:rFonts w:cstheme="minorHAnsi"/>
          <w:szCs w:val="24"/>
        </w:rPr>
      </w:pPr>
    </w:p>
    <w:p w14:paraId="6B0F73C7" w14:textId="55A4D0A9" w:rsidR="000E351D" w:rsidRDefault="000E351D" w:rsidP="00C43F3F">
      <w:pPr>
        <w:pStyle w:val="pkt"/>
        <w:spacing w:line="276" w:lineRule="auto"/>
        <w:ind w:left="284"/>
        <w:rPr>
          <w:rFonts w:cstheme="minorHAnsi"/>
          <w:szCs w:val="24"/>
        </w:rPr>
      </w:pPr>
    </w:p>
    <w:p w14:paraId="2EE5D091" w14:textId="417F171A" w:rsidR="00B10278" w:rsidRDefault="00B10278" w:rsidP="00C43F3F">
      <w:pPr>
        <w:pStyle w:val="pkt"/>
        <w:spacing w:line="276" w:lineRule="auto"/>
        <w:ind w:left="284"/>
        <w:rPr>
          <w:rFonts w:cstheme="minorHAnsi"/>
          <w:szCs w:val="24"/>
        </w:rPr>
      </w:pPr>
    </w:p>
    <w:p w14:paraId="43A624C6" w14:textId="77777777" w:rsidR="00B10278" w:rsidRPr="006A4978" w:rsidRDefault="00B10278" w:rsidP="00C43F3F">
      <w:pPr>
        <w:pStyle w:val="pkt"/>
        <w:spacing w:line="276" w:lineRule="auto"/>
        <w:ind w:left="284"/>
        <w:rPr>
          <w:rFonts w:cstheme="minorHAnsi"/>
          <w:szCs w:val="24"/>
        </w:rPr>
      </w:pPr>
    </w:p>
    <w:p w14:paraId="5E1A72F6" w14:textId="2E639A79" w:rsidR="002115FE" w:rsidRDefault="000E351D" w:rsidP="002115FE">
      <w:pPr>
        <w:pStyle w:val="pkt"/>
        <w:spacing w:line="276" w:lineRule="auto"/>
        <w:ind w:left="4538" w:firstLine="425"/>
        <w:rPr>
          <w:rFonts w:cstheme="minorHAnsi"/>
          <w:szCs w:val="24"/>
        </w:rPr>
      </w:pPr>
      <w:r w:rsidRPr="006A4978">
        <w:rPr>
          <w:rFonts w:cstheme="minorHAnsi"/>
          <w:szCs w:val="24"/>
        </w:rPr>
        <w:t>S</w:t>
      </w:r>
      <w:r w:rsidR="00C22A4A">
        <w:rPr>
          <w:rFonts w:cstheme="minorHAnsi"/>
          <w:szCs w:val="24"/>
        </w:rPr>
        <w:t>WZ</w:t>
      </w:r>
      <w:r w:rsidRPr="006A4978">
        <w:rPr>
          <w:rFonts w:cstheme="minorHAnsi"/>
          <w:szCs w:val="24"/>
        </w:rPr>
        <w:t xml:space="preserve"> zweryfikował</w:t>
      </w:r>
    </w:p>
    <w:p w14:paraId="6F7B28F9" w14:textId="657F1E44" w:rsidR="000E351D" w:rsidRPr="006A4978" w:rsidRDefault="000E351D" w:rsidP="002115FE">
      <w:pPr>
        <w:pStyle w:val="pkt"/>
        <w:spacing w:line="276" w:lineRule="auto"/>
        <w:ind w:left="4254" w:firstLine="709"/>
        <w:rPr>
          <w:rFonts w:cstheme="minorHAnsi"/>
          <w:szCs w:val="24"/>
        </w:rPr>
      </w:pPr>
      <w:r w:rsidRPr="006A4978">
        <w:rPr>
          <w:rFonts w:cstheme="minorHAnsi"/>
          <w:szCs w:val="24"/>
        </w:rPr>
        <w:t>pod względem prawnym:</w:t>
      </w:r>
    </w:p>
    <w:p w14:paraId="62DFCA92" w14:textId="77777777" w:rsidR="000E351D" w:rsidRPr="006A4978" w:rsidRDefault="000E351D" w:rsidP="00C43F3F">
      <w:pPr>
        <w:pStyle w:val="pkt"/>
        <w:spacing w:line="276" w:lineRule="auto"/>
        <w:ind w:left="284"/>
        <w:rPr>
          <w:rFonts w:cstheme="minorHAnsi"/>
          <w:szCs w:val="24"/>
        </w:rPr>
      </w:pPr>
    </w:p>
    <w:p w14:paraId="3E6B3574" w14:textId="77777777" w:rsidR="000E351D" w:rsidRPr="006A4978" w:rsidRDefault="000E351D" w:rsidP="00C43F3F">
      <w:pPr>
        <w:pStyle w:val="pkt"/>
        <w:spacing w:line="276" w:lineRule="auto"/>
        <w:ind w:left="284"/>
        <w:rPr>
          <w:rFonts w:cstheme="minorHAnsi"/>
          <w:szCs w:val="24"/>
        </w:rPr>
      </w:pPr>
    </w:p>
    <w:p w14:paraId="31EE8AFE" w14:textId="77777777" w:rsidR="000E351D" w:rsidRPr="006A4978" w:rsidRDefault="000E351D" w:rsidP="001D0263">
      <w:pPr>
        <w:pStyle w:val="pkt"/>
        <w:spacing w:line="276" w:lineRule="auto"/>
        <w:ind w:left="5387" w:hanging="5398"/>
        <w:rPr>
          <w:rFonts w:cstheme="minorHAnsi"/>
          <w:szCs w:val="24"/>
        </w:rPr>
      </w:pPr>
    </w:p>
    <w:p w14:paraId="275702AC" w14:textId="383C1071" w:rsidR="000E351D" w:rsidRPr="006A4978" w:rsidRDefault="001D0263" w:rsidP="001D0263">
      <w:pPr>
        <w:pStyle w:val="pkt"/>
        <w:spacing w:line="240" w:lineRule="auto"/>
        <w:ind w:left="5387" w:hanging="5398"/>
        <w:rPr>
          <w:rFonts w:cstheme="minorHAnsi"/>
          <w:szCs w:val="24"/>
        </w:rPr>
      </w:pPr>
      <w:r>
        <w:rPr>
          <w:rFonts w:cstheme="minorHAnsi"/>
          <w:szCs w:val="24"/>
        </w:rPr>
        <w:t xml:space="preserve">                                                                                      </w:t>
      </w:r>
      <w:r w:rsidR="002115FE">
        <w:rPr>
          <w:rFonts w:cstheme="minorHAnsi"/>
          <w:szCs w:val="24"/>
        </w:rPr>
        <w:t>__________</w:t>
      </w:r>
      <w:r w:rsidR="000E351D" w:rsidRPr="006A4978">
        <w:rPr>
          <w:rFonts w:cstheme="minorHAnsi"/>
          <w:szCs w:val="24"/>
        </w:rPr>
        <w:t>_______________________</w:t>
      </w:r>
    </w:p>
    <w:p w14:paraId="500E5680" w14:textId="442EA411" w:rsidR="000E351D" w:rsidRPr="00DB7801" w:rsidRDefault="000E351D" w:rsidP="002115FE">
      <w:pPr>
        <w:pStyle w:val="pkt"/>
        <w:spacing w:line="276" w:lineRule="auto"/>
        <w:ind w:left="5247" w:firstLine="425"/>
        <w:rPr>
          <w:rFonts w:cstheme="minorHAnsi"/>
          <w:sz w:val="20"/>
          <w:szCs w:val="20"/>
        </w:rPr>
      </w:pPr>
      <w:r w:rsidRPr="00DB7801">
        <w:rPr>
          <w:rFonts w:cstheme="minorHAnsi"/>
          <w:sz w:val="20"/>
          <w:szCs w:val="20"/>
        </w:rPr>
        <w:t>Pieczątka, data i podpis</w:t>
      </w:r>
      <w:r w:rsidR="00183B26">
        <w:rPr>
          <w:rFonts w:cstheme="minorHAnsi"/>
          <w:sz w:val="20"/>
          <w:szCs w:val="20"/>
        </w:rPr>
        <w:t xml:space="preserve"> </w:t>
      </w:r>
    </w:p>
    <w:p w14:paraId="4BE2E1D8" w14:textId="77777777" w:rsidR="001D0263" w:rsidRDefault="001D0263" w:rsidP="001D0263">
      <w:pPr>
        <w:pStyle w:val="pkt"/>
        <w:spacing w:line="276" w:lineRule="auto"/>
        <w:ind w:left="993" w:firstLine="425"/>
        <w:rPr>
          <w:rFonts w:cstheme="minorHAnsi"/>
          <w:szCs w:val="24"/>
        </w:rPr>
      </w:pPr>
    </w:p>
    <w:p w14:paraId="4B3ADCE1" w14:textId="3CF606C3" w:rsidR="000E351D" w:rsidRPr="006A4978" w:rsidRDefault="001D0263" w:rsidP="001D0263">
      <w:pPr>
        <w:pStyle w:val="pkt"/>
        <w:spacing w:line="276" w:lineRule="auto"/>
        <w:ind w:left="993" w:firstLine="425"/>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sidR="00C22A4A">
        <w:rPr>
          <w:rFonts w:cstheme="minorHAnsi"/>
          <w:szCs w:val="24"/>
        </w:rPr>
        <w:t xml:space="preserve">SWZ </w:t>
      </w:r>
      <w:r w:rsidR="000E351D" w:rsidRPr="006A4978">
        <w:rPr>
          <w:rFonts w:cstheme="minorHAnsi"/>
          <w:szCs w:val="24"/>
        </w:rPr>
        <w:t>zatwierdził:</w:t>
      </w:r>
    </w:p>
    <w:p w14:paraId="2C3889A4" w14:textId="3FBE73CD" w:rsidR="000E351D" w:rsidRDefault="000E351D" w:rsidP="00C43F3F">
      <w:pPr>
        <w:pStyle w:val="pkt"/>
        <w:spacing w:line="276" w:lineRule="auto"/>
        <w:ind w:left="284"/>
        <w:rPr>
          <w:rFonts w:cstheme="minorHAnsi"/>
          <w:szCs w:val="24"/>
        </w:rPr>
      </w:pPr>
    </w:p>
    <w:p w14:paraId="086D5618" w14:textId="77777777" w:rsidR="002115FE" w:rsidRPr="006A4978" w:rsidRDefault="002115FE" w:rsidP="00C43F3F">
      <w:pPr>
        <w:pStyle w:val="pkt"/>
        <w:spacing w:line="276" w:lineRule="auto"/>
        <w:ind w:left="284"/>
        <w:rPr>
          <w:rFonts w:cstheme="minorHAnsi"/>
          <w:szCs w:val="24"/>
        </w:rPr>
      </w:pPr>
    </w:p>
    <w:p w14:paraId="1005339F" w14:textId="77777777" w:rsidR="000E351D" w:rsidRPr="006A4978" w:rsidRDefault="000E351D" w:rsidP="00C43F3F">
      <w:pPr>
        <w:pStyle w:val="pkt"/>
        <w:spacing w:line="276" w:lineRule="auto"/>
        <w:ind w:left="284"/>
        <w:rPr>
          <w:rFonts w:cstheme="minorHAnsi"/>
          <w:szCs w:val="24"/>
        </w:rPr>
      </w:pPr>
    </w:p>
    <w:p w14:paraId="6E6F4186" w14:textId="77777777" w:rsidR="001D0263" w:rsidRDefault="001D0263" w:rsidP="001D0263">
      <w:pPr>
        <w:ind w:left="3545" w:firstLine="709"/>
        <w:rPr>
          <w:rFonts w:asciiTheme="minorHAnsi" w:eastAsiaTheme="minorHAnsi" w:hAnsiTheme="minorHAnsi" w:cstheme="minorBidi"/>
          <w:szCs w:val="22"/>
          <w:lang w:eastAsia="en-US"/>
        </w:rPr>
      </w:pPr>
      <w:r>
        <w:rPr>
          <w:rFonts w:cstheme="minorHAnsi"/>
          <w:sz w:val="20"/>
          <w:szCs w:val="20"/>
        </w:rPr>
        <w:t>______________________________________________</w:t>
      </w:r>
    </w:p>
    <w:p w14:paraId="3B13138E" w14:textId="02CFC547" w:rsidR="000E351D" w:rsidRPr="00DB7801" w:rsidRDefault="001D0263" w:rsidP="001D0263">
      <w:pPr>
        <w:pStyle w:val="pkt"/>
        <w:spacing w:line="240" w:lineRule="auto"/>
        <w:ind w:left="3545" w:firstLine="0"/>
        <w:rPr>
          <w:rFonts w:cstheme="minorHAnsi"/>
          <w:sz w:val="20"/>
          <w:szCs w:val="20"/>
        </w:rPr>
      </w:pPr>
      <w:r>
        <w:rPr>
          <w:rFonts w:cstheme="minorHAnsi"/>
          <w:sz w:val="20"/>
          <w:szCs w:val="20"/>
        </w:rPr>
        <w:t xml:space="preserve">               </w:t>
      </w:r>
      <w:r>
        <w:rPr>
          <w:rFonts w:cstheme="minorHAnsi"/>
          <w:sz w:val="20"/>
          <w:szCs w:val="20"/>
        </w:rPr>
        <w:tab/>
        <w:t xml:space="preserve">      P</w:t>
      </w:r>
      <w:r w:rsidR="000E351D" w:rsidRPr="00DB7801">
        <w:rPr>
          <w:rFonts w:cstheme="minorHAnsi"/>
          <w:sz w:val="20"/>
          <w:szCs w:val="20"/>
        </w:rPr>
        <w:t>ieczątka, data</w:t>
      </w:r>
      <w:r w:rsidR="00183B26">
        <w:rPr>
          <w:rFonts w:cstheme="minorHAnsi"/>
          <w:sz w:val="20"/>
          <w:szCs w:val="20"/>
        </w:rPr>
        <w:t xml:space="preserve"> </w:t>
      </w:r>
      <w:r w:rsidR="000E351D" w:rsidRPr="00DB7801">
        <w:rPr>
          <w:rFonts w:cstheme="minorHAnsi"/>
          <w:sz w:val="20"/>
          <w:szCs w:val="20"/>
        </w:rPr>
        <w:t>i podpis Kierownika Zamawiające</w:t>
      </w:r>
      <w:r w:rsidR="005B438C" w:rsidRPr="00DB7801">
        <w:rPr>
          <w:rFonts w:cstheme="minorHAnsi"/>
          <w:sz w:val="20"/>
          <w:szCs w:val="20"/>
        </w:rPr>
        <w:t>go</w:t>
      </w:r>
    </w:p>
    <w:sectPr w:rsidR="000E351D" w:rsidRPr="00DB7801" w:rsidSect="00FB6955">
      <w:footerReference w:type="default" r:id="rId9"/>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B14D" w14:textId="77777777" w:rsidR="00A2027B" w:rsidRDefault="00A2027B" w:rsidP="006A6065">
      <w:r>
        <w:separator/>
      </w:r>
    </w:p>
  </w:endnote>
  <w:endnote w:type="continuationSeparator" w:id="0">
    <w:p w14:paraId="4DA5B649" w14:textId="77777777" w:rsidR="00A2027B" w:rsidRDefault="00A2027B"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p w14:paraId="346F4E0B" w14:textId="77777777" w:rsidR="003D7BF2" w:rsidRDefault="003D7B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E9A0" w14:textId="77777777" w:rsidR="00A2027B" w:rsidRDefault="00A2027B" w:rsidP="006A6065">
      <w:r>
        <w:separator/>
      </w:r>
    </w:p>
  </w:footnote>
  <w:footnote w:type="continuationSeparator" w:id="0">
    <w:p w14:paraId="567EABC7" w14:textId="77777777" w:rsidR="00A2027B" w:rsidRDefault="00A2027B"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4"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 w15:restartNumberingAfterBreak="0">
    <w:nsid w:val="14193D3D"/>
    <w:multiLevelType w:val="hybridMultilevel"/>
    <w:tmpl w:val="16BEB9F2"/>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6" w15:restartNumberingAfterBreak="0">
    <w:nsid w:val="149B354E"/>
    <w:multiLevelType w:val="hybridMultilevel"/>
    <w:tmpl w:val="7E2E0BDC"/>
    <w:lvl w:ilvl="0" w:tplc="935CA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C813FDB"/>
    <w:multiLevelType w:val="hybridMultilevel"/>
    <w:tmpl w:val="E0AA96B2"/>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BC351B"/>
    <w:multiLevelType w:val="hybridMultilevel"/>
    <w:tmpl w:val="93360D78"/>
    <w:lvl w:ilvl="0" w:tplc="DD3AAE34">
      <w:start w:val="17"/>
      <w:numFmt w:val="upperRoman"/>
      <w:lvlText w:val="%1."/>
      <w:lvlJc w:val="left"/>
      <w:pPr>
        <w:ind w:left="3960" w:hanging="720"/>
      </w:pPr>
      <w:rPr>
        <w:rFont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4"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B69754C"/>
    <w:multiLevelType w:val="hybridMultilevel"/>
    <w:tmpl w:val="AF7E124E"/>
    <w:lvl w:ilvl="0" w:tplc="B9FEBE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A67AE"/>
    <w:multiLevelType w:val="hybridMultilevel"/>
    <w:tmpl w:val="FB301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928"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6646B5"/>
    <w:multiLevelType w:val="hybridMultilevel"/>
    <w:tmpl w:val="A558A7BA"/>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3FA85F7E">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36F33"/>
    <w:multiLevelType w:val="hybridMultilevel"/>
    <w:tmpl w:val="52364440"/>
    <w:lvl w:ilvl="0" w:tplc="FFFFFFFF">
      <w:start w:val="5"/>
      <w:numFmt w:val="upperRoman"/>
      <w:lvlText w:val="%1."/>
      <w:lvlJc w:val="left"/>
      <w:pPr>
        <w:ind w:left="1080" w:hanging="720"/>
      </w:pPr>
      <w:rPr>
        <w:rFonts w:hint="default"/>
        <w:b/>
        <w:bCs/>
      </w:rPr>
    </w:lvl>
    <w:lvl w:ilvl="1" w:tplc="FFFFFFFF">
      <w:start w:val="1"/>
      <w:numFmt w:val="decimal"/>
      <w:lvlText w:val="%2."/>
      <w:lvlJc w:val="left"/>
      <w:pPr>
        <w:ind w:left="2487" w:hanging="360"/>
      </w:pPr>
      <w:rPr>
        <w:rFonts w:asciiTheme="minorHAnsi" w:eastAsiaTheme="majorEastAsia" w:hAnsiTheme="minorHAnsi" w:cstheme="minorHAnsi"/>
      </w:rPr>
    </w:lvl>
    <w:lvl w:ilvl="2" w:tplc="04150017">
      <w:start w:val="1"/>
      <w:numFmt w:val="lowerLetter"/>
      <w:lvlText w:val="%3)"/>
      <w:lvlJc w:val="left"/>
      <w:pPr>
        <w:ind w:left="360" w:hanging="360"/>
      </w:pPr>
    </w:lvl>
    <w:lvl w:ilvl="3" w:tplc="FFFFFFFF">
      <w:start w:val="1"/>
      <w:numFmt w:val="lowerLetter"/>
      <w:lvlText w:val="%4)"/>
      <w:lvlJc w:val="left"/>
      <w:pPr>
        <w:ind w:left="643"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83121B2"/>
    <w:multiLevelType w:val="hybridMultilevel"/>
    <w:tmpl w:val="D4683186"/>
    <w:lvl w:ilvl="0" w:tplc="79145788">
      <w:start w:val="5"/>
      <w:numFmt w:val="upperRoman"/>
      <w:lvlText w:val="%1."/>
      <w:lvlJc w:val="lef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3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6"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83F17"/>
    <w:multiLevelType w:val="hybridMultilevel"/>
    <w:tmpl w:val="B50C4270"/>
    <w:lvl w:ilvl="0" w:tplc="16B0CF32">
      <w:start w:val="1"/>
      <w:numFmt w:val="decimal"/>
      <w:lvlText w:val="%1."/>
      <w:lvlJc w:val="left"/>
      <w:pPr>
        <w:ind w:left="3060" w:hanging="360"/>
      </w:pPr>
      <w:rPr>
        <w:rFonts w:asciiTheme="minorHAnsi" w:eastAsia="Times New Roman" w:hAnsiTheme="minorHAnsi" w:cstheme="minorHAnsi"/>
        <w:b w:val="0"/>
        <w:bCs w:val="0"/>
      </w:rPr>
    </w:lvl>
    <w:lvl w:ilvl="1" w:tplc="04150019" w:tentative="1">
      <w:start w:val="1"/>
      <w:numFmt w:val="lowerLetter"/>
      <w:lvlText w:val="%2."/>
      <w:lvlJc w:val="left"/>
      <w:pPr>
        <w:ind w:left="2160" w:hanging="360"/>
      </w:pPr>
    </w:lvl>
    <w:lvl w:ilvl="2" w:tplc="A9824D82">
      <w:start w:val="1"/>
      <w:numFmt w:val="decimal"/>
      <w:lvlText w:val="%3."/>
      <w:lvlJc w:val="right"/>
      <w:pPr>
        <w:ind w:left="2880" w:hanging="180"/>
      </w:pPr>
      <w:rPr>
        <w:rFonts w:asciiTheme="minorHAnsi" w:eastAsia="Times New Roman" w:hAnsiTheme="minorHAnsi" w:cstheme="minorHAnsi"/>
      </w:rPr>
    </w:lvl>
    <w:lvl w:ilvl="3" w:tplc="4E92C9AC">
      <w:start w:val="1"/>
      <w:numFmt w:val="lowerLetter"/>
      <w:lvlText w:val="%4)"/>
      <w:lvlJc w:val="left"/>
      <w:pPr>
        <w:ind w:left="3600" w:hanging="360"/>
      </w:pPr>
      <w:rPr>
        <w:rFonts w:asciiTheme="minorHAnsi" w:eastAsia="Times New Roman" w:hAnsiTheme="minorHAnsi" w:cstheme="minorHAnsi"/>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91482668">
    <w:abstractNumId w:val="39"/>
  </w:num>
  <w:num w:numId="2" w16cid:durableId="2076734665">
    <w:abstractNumId w:val="24"/>
  </w:num>
  <w:num w:numId="3" w16cid:durableId="880017669">
    <w:abstractNumId w:val="28"/>
  </w:num>
  <w:num w:numId="4" w16cid:durableId="1019232339">
    <w:abstractNumId w:val="19"/>
  </w:num>
  <w:num w:numId="5" w16cid:durableId="2013338083">
    <w:abstractNumId w:val="14"/>
  </w:num>
  <w:num w:numId="6" w16cid:durableId="712120823">
    <w:abstractNumId w:val="35"/>
  </w:num>
  <w:num w:numId="7" w16cid:durableId="1727874765">
    <w:abstractNumId w:val="4"/>
  </w:num>
  <w:num w:numId="8" w16cid:durableId="877745999">
    <w:abstractNumId w:val="27"/>
  </w:num>
  <w:num w:numId="9" w16cid:durableId="40792067">
    <w:abstractNumId w:val="20"/>
  </w:num>
  <w:num w:numId="10" w16cid:durableId="1928659892">
    <w:abstractNumId w:val="9"/>
  </w:num>
  <w:num w:numId="11" w16cid:durableId="2030175887">
    <w:abstractNumId w:val="33"/>
  </w:num>
  <w:num w:numId="12" w16cid:durableId="36396149">
    <w:abstractNumId w:val="2"/>
  </w:num>
  <w:num w:numId="13" w16cid:durableId="2029212138">
    <w:abstractNumId w:val="32"/>
  </w:num>
  <w:num w:numId="14" w16cid:durableId="612829818">
    <w:abstractNumId w:val="21"/>
  </w:num>
  <w:num w:numId="15" w16cid:durableId="1615601283">
    <w:abstractNumId w:val="22"/>
  </w:num>
  <w:num w:numId="16" w16cid:durableId="801918858">
    <w:abstractNumId w:val="34"/>
  </w:num>
  <w:num w:numId="17" w16cid:durableId="1960801105">
    <w:abstractNumId w:val="38"/>
  </w:num>
  <w:num w:numId="18" w16cid:durableId="2099447494">
    <w:abstractNumId w:val="15"/>
  </w:num>
  <w:num w:numId="19" w16cid:durableId="1149708825">
    <w:abstractNumId w:val="26"/>
  </w:num>
  <w:num w:numId="20" w16cid:durableId="2055349806">
    <w:abstractNumId w:val="7"/>
  </w:num>
  <w:num w:numId="21" w16cid:durableId="806508935">
    <w:abstractNumId w:val="36"/>
  </w:num>
  <w:num w:numId="22" w16cid:durableId="138233963">
    <w:abstractNumId w:val="3"/>
  </w:num>
  <w:num w:numId="23" w16cid:durableId="635455684">
    <w:abstractNumId w:val="12"/>
  </w:num>
  <w:num w:numId="24" w16cid:durableId="2088337299">
    <w:abstractNumId w:val="37"/>
  </w:num>
  <w:num w:numId="25" w16cid:durableId="905412197">
    <w:abstractNumId w:val="13"/>
  </w:num>
  <w:num w:numId="26" w16cid:durableId="694771568">
    <w:abstractNumId w:val="1"/>
  </w:num>
  <w:num w:numId="27" w16cid:durableId="92212620">
    <w:abstractNumId w:val="40"/>
  </w:num>
  <w:num w:numId="28" w16cid:durableId="1253470376">
    <w:abstractNumId w:val="5"/>
  </w:num>
  <w:num w:numId="29" w16cid:durableId="38744015">
    <w:abstractNumId w:val="23"/>
  </w:num>
  <w:num w:numId="30" w16cid:durableId="1888293872">
    <w:abstractNumId w:val="31"/>
  </w:num>
  <w:num w:numId="31" w16cid:durableId="1953978851">
    <w:abstractNumId w:val="43"/>
  </w:num>
  <w:num w:numId="32" w16cid:durableId="1910994049">
    <w:abstractNumId w:val="44"/>
  </w:num>
  <w:num w:numId="33" w16cid:durableId="297497826">
    <w:abstractNumId w:val="41"/>
  </w:num>
  <w:num w:numId="34" w16cid:durableId="2084445486">
    <w:abstractNumId w:val="0"/>
  </w:num>
  <w:num w:numId="35" w16cid:durableId="862133444">
    <w:abstractNumId w:val="10"/>
  </w:num>
  <w:num w:numId="36" w16cid:durableId="353770282">
    <w:abstractNumId w:val="8"/>
  </w:num>
  <w:num w:numId="37" w16cid:durableId="1848590000">
    <w:abstractNumId w:val="25"/>
  </w:num>
  <w:num w:numId="38" w16cid:durableId="1531844255">
    <w:abstractNumId w:val="17"/>
  </w:num>
  <w:num w:numId="39" w16cid:durableId="1462066932">
    <w:abstractNumId w:val="16"/>
  </w:num>
  <w:num w:numId="40" w16cid:durableId="2057318549">
    <w:abstractNumId w:val="30"/>
  </w:num>
  <w:num w:numId="41" w16cid:durableId="1918243425">
    <w:abstractNumId w:val="18"/>
  </w:num>
  <w:num w:numId="42" w16cid:durableId="1481270272">
    <w:abstractNumId w:val="29"/>
  </w:num>
  <w:num w:numId="43" w16cid:durableId="1498425088">
    <w:abstractNumId w:val="42"/>
  </w:num>
  <w:num w:numId="44" w16cid:durableId="1831753957">
    <w:abstractNumId w:val="6"/>
  </w:num>
  <w:num w:numId="45" w16cid:durableId="128523297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969"/>
    <w:rsid w:val="00032FEC"/>
    <w:rsid w:val="0003649F"/>
    <w:rsid w:val="00037246"/>
    <w:rsid w:val="0004005F"/>
    <w:rsid w:val="0004037C"/>
    <w:rsid w:val="00041471"/>
    <w:rsid w:val="00046F80"/>
    <w:rsid w:val="00047537"/>
    <w:rsid w:val="00052BCB"/>
    <w:rsid w:val="00065D88"/>
    <w:rsid w:val="00066127"/>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DF"/>
    <w:rsid w:val="000A5160"/>
    <w:rsid w:val="000A6DB1"/>
    <w:rsid w:val="000B2AAE"/>
    <w:rsid w:val="000B497C"/>
    <w:rsid w:val="000B5DCD"/>
    <w:rsid w:val="000B6BCB"/>
    <w:rsid w:val="000C035A"/>
    <w:rsid w:val="000C0B0D"/>
    <w:rsid w:val="000C1AF2"/>
    <w:rsid w:val="000C351D"/>
    <w:rsid w:val="000C3821"/>
    <w:rsid w:val="000C50FB"/>
    <w:rsid w:val="000C59F1"/>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71C"/>
    <w:rsid w:val="00121C9A"/>
    <w:rsid w:val="00122BE9"/>
    <w:rsid w:val="00125F1D"/>
    <w:rsid w:val="001306EF"/>
    <w:rsid w:val="00132C26"/>
    <w:rsid w:val="00132CC4"/>
    <w:rsid w:val="001348FA"/>
    <w:rsid w:val="001350C3"/>
    <w:rsid w:val="001417BD"/>
    <w:rsid w:val="00142BB0"/>
    <w:rsid w:val="00145F6B"/>
    <w:rsid w:val="00147A78"/>
    <w:rsid w:val="0015028A"/>
    <w:rsid w:val="00150F8A"/>
    <w:rsid w:val="00151234"/>
    <w:rsid w:val="00152284"/>
    <w:rsid w:val="00153325"/>
    <w:rsid w:val="001555C7"/>
    <w:rsid w:val="0015567E"/>
    <w:rsid w:val="00156272"/>
    <w:rsid w:val="00156D32"/>
    <w:rsid w:val="00156FED"/>
    <w:rsid w:val="00162E21"/>
    <w:rsid w:val="001636B9"/>
    <w:rsid w:val="00166E08"/>
    <w:rsid w:val="0016777E"/>
    <w:rsid w:val="00167880"/>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A51A2"/>
    <w:rsid w:val="001A76B0"/>
    <w:rsid w:val="001A7E15"/>
    <w:rsid w:val="001B3883"/>
    <w:rsid w:val="001B3A8D"/>
    <w:rsid w:val="001B7B9E"/>
    <w:rsid w:val="001C3ECF"/>
    <w:rsid w:val="001C4399"/>
    <w:rsid w:val="001C76F9"/>
    <w:rsid w:val="001D0263"/>
    <w:rsid w:val="001D4C71"/>
    <w:rsid w:val="001E074B"/>
    <w:rsid w:val="001F2F23"/>
    <w:rsid w:val="001F4640"/>
    <w:rsid w:val="001F73B4"/>
    <w:rsid w:val="001F73E2"/>
    <w:rsid w:val="001F77A4"/>
    <w:rsid w:val="001F7C6E"/>
    <w:rsid w:val="00202543"/>
    <w:rsid w:val="00202695"/>
    <w:rsid w:val="002035C2"/>
    <w:rsid w:val="00204448"/>
    <w:rsid w:val="00205C38"/>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156A"/>
    <w:rsid w:val="002A1DE3"/>
    <w:rsid w:val="002A4839"/>
    <w:rsid w:val="002A61F7"/>
    <w:rsid w:val="002A6E56"/>
    <w:rsid w:val="002B3882"/>
    <w:rsid w:val="002B59A1"/>
    <w:rsid w:val="002B71BF"/>
    <w:rsid w:val="002C1DB9"/>
    <w:rsid w:val="002C3E3F"/>
    <w:rsid w:val="002C3FA0"/>
    <w:rsid w:val="002C7649"/>
    <w:rsid w:val="002C7686"/>
    <w:rsid w:val="002D0AD6"/>
    <w:rsid w:val="002D212A"/>
    <w:rsid w:val="002D274D"/>
    <w:rsid w:val="002D3007"/>
    <w:rsid w:val="002D4376"/>
    <w:rsid w:val="002D67E7"/>
    <w:rsid w:val="002E036E"/>
    <w:rsid w:val="002E03EA"/>
    <w:rsid w:val="002E03FA"/>
    <w:rsid w:val="002E171D"/>
    <w:rsid w:val="002E2518"/>
    <w:rsid w:val="002E2A7B"/>
    <w:rsid w:val="002E2DC5"/>
    <w:rsid w:val="002E31DF"/>
    <w:rsid w:val="002E3801"/>
    <w:rsid w:val="002F1421"/>
    <w:rsid w:val="002F6430"/>
    <w:rsid w:val="00302019"/>
    <w:rsid w:val="003044CE"/>
    <w:rsid w:val="0030547D"/>
    <w:rsid w:val="00312030"/>
    <w:rsid w:val="003132E1"/>
    <w:rsid w:val="00313AA6"/>
    <w:rsid w:val="00314853"/>
    <w:rsid w:val="00316089"/>
    <w:rsid w:val="00316A98"/>
    <w:rsid w:val="00325A30"/>
    <w:rsid w:val="00330927"/>
    <w:rsid w:val="00330E93"/>
    <w:rsid w:val="00333820"/>
    <w:rsid w:val="0033674C"/>
    <w:rsid w:val="00336982"/>
    <w:rsid w:val="00341446"/>
    <w:rsid w:val="00341A11"/>
    <w:rsid w:val="00346BF4"/>
    <w:rsid w:val="003507FA"/>
    <w:rsid w:val="00352A09"/>
    <w:rsid w:val="00353CDA"/>
    <w:rsid w:val="00357626"/>
    <w:rsid w:val="00360341"/>
    <w:rsid w:val="00361E91"/>
    <w:rsid w:val="003625B0"/>
    <w:rsid w:val="00362E93"/>
    <w:rsid w:val="0036493B"/>
    <w:rsid w:val="00364C7B"/>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5CEC"/>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D54"/>
    <w:rsid w:val="004723F1"/>
    <w:rsid w:val="004724D6"/>
    <w:rsid w:val="00473253"/>
    <w:rsid w:val="00474418"/>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29D"/>
    <w:rsid w:val="004D4F39"/>
    <w:rsid w:val="004D73E5"/>
    <w:rsid w:val="004E0668"/>
    <w:rsid w:val="004E49AB"/>
    <w:rsid w:val="004E4D62"/>
    <w:rsid w:val="004E5E89"/>
    <w:rsid w:val="004F38CD"/>
    <w:rsid w:val="004F4E75"/>
    <w:rsid w:val="004F54DC"/>
    <w:rsid w:val="004F740C"/>
    <w:rsid w:val="0050012D"/>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4692"/>
    <w:rsid w:val="005450CE"/>
    <w:rsid w:val="00557E3E"/>
    <w:rsid w:val="00560351"/>
    <w:rsid w:val="0056123A"/>
    <w:rsid w:val="005628C4"/>
    <w:rsid w:val="00565040"/>
    <w:rsid w:val="005658E2"/>
    <w:rsid w:val="005662D0"/>
    <w:rsid w:val="00567DB6"/>
    <w:rsid w:val="00573723"/>
    <w:rsid w:val="0057459F"/>
    <w:rsid w:val="00574D86"/>
    <w:rsid w:val="00575335"/>
    <w:rsid w:val="00575B3A"/>
    <w:rsid w:val="00582652"/>
    <w:rsid w:val="00582943"/>
    <w:rsid w:val="0058298E"/>
    <w:rsid w:val="00585396"/>
    <w:rsid w:val="00587C1D"/>
    <w:rsid w:val="00590A61"/>
    <w:rsid w:val="00592BDA"/>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5888"/>
    <w:rsid w:val="005C5B61"/>
    <w:rsid w:val="005C64B8"/>
    <w:rsid w:val="005C7BEE"/>
    <w:rsid w:val="005D01E8"/>
    <w:rsid w:val="005D0571"/>
    <w:rsid w:val="005D12FD"/>
    <w:rsid w:val="005D542A"/>
    <w:rsid w:val="005E5440"/>
    <w:rsid w:val="005E599F"/>
    <w:rsid w:val="005E5FEA"/>
    <w:rsid w:val="005F15F1"/>
    <w:rsid w:val="005F2322"/>
    <w:rsid w:val="005F4E4C"/>
    <w:rsid w:val="005F7B21"/>
    <w:rsid w:val="00602A33"/>
    <w:rsid w:val="00602EC5"/>
    <w:rsid w:val="00605793"/>
    <w:rsid w:val="00611ECD"/>
    <w:rsid w:val="00613782"/>
    <w:rsid w:val="00616B0F"/>
    <w:rsid w:val="006177A0"/>
    <w:rsid w:val="006209D3"/>
    <w:rsid w:val="0062166F"/>
    <w:rsid w:val="00626744"/>
    <w:rsid w:val="00627E19"/>
    <w:rsid w:val="00630831"/>
    <w:rsid w:val="006316D8"/>
    <w:rsid w:val="00631D68"/>
    <w:rsid w:val="0063292D"/>
    <w:rsid w:val="0063411F"/>
    <w:rsid w:val="00636859"/>
    <w:rsid w:val="00640038"/>
    <w:rsid w:val="006431D2"/>
    <w:rsid w:val="00643C70"/>
    <w:rsid w:val="006448F6"/>
    <w:rsid w:val="00651B50"/>
    <w:rsid w:val="00655ADC"/>
    <w:rsid w:val="006574A9"/>
    <w:rsid w:val="00662C5E"/>
    <w:rsid w:val="006658EA"/>
    <w:rsid w:val="00671421"/>
    <w:rsid w:val="006760E2"/>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6633"/>
    <w:rsid w:val="006C69A0"/>
    <w:rsid w:val="006D0694"/>
    <w:rsid w:val="006D3A21"/>
    <w:rsid w:val="006D764C"/>
    <w:rsid w:val="006E2F8B"/>
    <w:rsid w:val="006E3DF8"/>
    <w:rsid w:val="006E4F42"/>
    <w:rsid w:val="006E519E"/>
    <w:rsid w:val="006E51C8"/>
    <w:rsid w:val="006E6444"/>
    <w:rsid w:val="006F1F81"/>
    <w:rsid w:val="006F741A"/>
    <w:rsid w:val="00704515"/>
    <w:rsid w:val="007045FF"/>
    <w:rsid w:val="00704EEC"/>
    <w:rsid w:val="007053D5"/>
    <w:rsid w:val="007138FF"/>
    <w:rsid w:val="007152FD"/>
    <w:rsid w:val="007159FE"/>
    <w:rsid w:val="007162C4"/>
    <w:rsid w:val="00716E51"/>
    <w:rsid w:val="00720B92"/>
    <w:rsid w:val="00720DAC"/>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3054"/>
    <w:rsid w:val="00783EEA"/>
    <w:rsid w:val="007853D8"/>
    <w:rsid w:val="0078713D"/>
    <w:rsid w:val="00787CDC"/>
    <w:rsid w:val="0079491A"/>
    <w:rsid w:val="007A02EE"/>
    <w:rsid w:val="007A1A9B"/>
    <w:rsid w:val="007A52A4"/>
    <w:rsid w:val="007A781F"/>
    <w:rsid w:val="007B0B0E"/>
    <w:rsid w:val="007B4A57"/>
    <w:rsid w:val="007B5857"/>
    <w:rsid w:val="007B7869"/>
    <w:rsid w:val="007C299C"/>
    <w:rsid w:val="007C3AB1"/>
    <w:rsid w:val="007C5935"/>
    <w:rsid w:val="007C6181"/>
    <w:rsid w:val="007D0300"/>
    <w:rsid w:val="007D2AA0"/>
    <w:rsid w:val="007D2FD5"/>
    <w:rsid w:val="007D36B9"/>
    <w:rsid w:val="007D3B00"/>
    <w:rsid w:val="007E3FB9"/>
    <w:rsid w:val="007E5E9E"/>
    <w:rsid w:val="007F1693"/>
    <w:rsid w:val="007F21FC"/>
    <w:rsid w:val="007F4399"/>
    <w:rsid w:val="007F7CEE"/>
    <w:rsid w:val="0080115B"/>
    <w:rsid w:val="00802D26"/>
    <w:rsid w:val="0080757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1AB9"/>
    <w:rsid w:val="008843D2"/>
    <w:rsid w:val="008846A2"/>
    <w:rsid w:val="008846C3"/>
    <w:rsid w:val="00885932"/>
    <w:rsid w:val="00885A95"/>
    <w:rsid w:val="008934D6"/>
    <w:rsid w:val="0089374A"/>
    <w:rsid w:val="008940C2"/>
    <w:rsid w:val="008961E7"/>
    <w:rsid w:val="00896A3E"/>
    <w:rsid w:val="008A1355"/>
    <w:rsid w:val="008A143B"/>
    <w:rsid w:val="008A31BD"/>
    <w:rsid w:val="008A4152"/>
    <w:rsid w:val="008A60D0"/>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6AF"/>
    <w:rsid w:val="008E526C"/>
    <w:rsid w:val="008E564A"/>
    <w:rsid w:val="008F230F"/>
    <w:rsid w:val="008F2E99"/>
    <w:rsid w:val="008F779D"/>
    <w:rsid w:val="00901DD0"/>
    <w:rsid w:val="00905648"/>
    <w:rsid w:val="00911287"/>
    <w:rsid w:val="00912AED"/>
    <w:rsid w:val="00914923"/>
    <w:rsid w:val="00914AB2"/>
    <w:rsid w:val="00915136"/>
    <w:rsid w:val="0091536A"/>
    <w:rsid w:val="00916DB3"/>
    <w:rsid w:val="00924A88"/>
    <w:rsid w:val="00930094"/>
    <w:rsid w:val="00934C2C"/>
    <w:rsid w:val="00935C79"/>
    <w:rsid w:val="00935F19"/>
    <w:rsid w:val="009367A6"/>
    <w:rsid w:val="00940DBA"/>
    <w:rsid w:val="009506C9"/>
    <w:rsid w:val="00951339"/>
    <w:rsid w:val="00965838"/>
    <w:rsid w:val="00966485"/>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B0702"/>
    <w:rsid w:val="009B3761"/>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3916"/>
    <w:rsid w:val="00A15FA3"/>
    <w:rsid w:val="00A2014A"/>
    <w:rsid w:val="00A2027B"/>
    <w:rsid w:val="00A2181F"/>
    <w:rsid w:val="00A22DFA"/>
    <w:rsid w:val="00A258F2"/>
    <w:rsid w:val="00A2712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E7C"/>
    <w:rsid w:val="00A77244"/>
    <w:rsid w:val="00A779E2"/>
    <w:rsid w:val="00A820AD"/>
    <w:rsid w:val="00A867FB"/>
    <w:rsid w:val="00A87985"/>
    <w:rsid w:val="00A87D97"/>
    <w:rsid w:val="00A9433C"/>
    <w:rsid w:val="00A96B79"/>
    <w:rsid w:val="00A97F2D"/>
    <w:rsid w:val="00AA0AC0"/>
    <w:rsid w:val="00AA1D05"/>
    <w:rsid w:val="00AA6BEF"/>
    <w:rsid w:val="00AA77CA"/>
    <w:rsid w:val="00AB0B3C"/>
    <w:rsid w:val="00AB22E7"/>
    <w:rsid w:val="00AB304B"/>
    <w:rsid w:val="00AB35D3"/>
    <w:rsid w:val="00AB37C8"/>
    <w:rsid w:val="00AB3D60"/>
    <w:rsid w:val="00AB4B8C"/>
    <w:rsid w:val="00AC00EC"/>
    <w:rsid w:val="00AC0FC8"/>
    <w:rsid w:val="00AC1223"/>
    <w:rsid w:val="00AC20CE"/>
    <w:rsid w:val="00AC2985"/>
    <w:rsid w:val="00AC3A80"/>
    <w:rsid w:val="00AC510D"/>
    <w:rsid w:val="00AC63B4"/>
    <w:rsid w:val="00AC646B"/>
    <w:rsid w:val="00AD074A"/>
    <w:rsid w:val="00AD0DF4"/>
    <w:rsid w:val="00AD36E7"/>
    <w:rsid w:val="00AD4C9A"/>
    <w:rsid w:val="00AD4FE7"/>
    <w:rsid w:val="00AD581A"/>
    <w:rsid w:val="00AD5B06"/>
    <w:rsid w:val="00AE28C6"/>
    <w:rsid w:val="00AE3DEA"/>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2E55"/>
    <w:rsid w:val="00B45185"/>
    <w:rsid w:val="00B464B4"/>
    <w:rsid w:val="00B50B61"/>
    <w:rsid w:val="00B52E2C"/>
    <w:rsid w:val="00B53491"/>
    <w:rsid w:val="00B60F9E"/>
    <w:rsid w:val="00B6367D"/>
    <w:rsid w:val="00B70075"/>
    <w:rsid w:val="00B7031A"/>
    <w:rsid w:val="00B71B50"/>
    <w:rsid w:val="00B77C55"/>
    <w:rsid w:val="00B81622"/>
    <w:rsid w:val="00B8302B"/>
    <w:rsid w:val="00B84419"/>
    <w:rsid w:val="00B91D63"/>
    <w:rsid w:val="00B9561D"/>
    <w:rsid w:val="00B9703C"/>
    <w:rsid w:val="00BA0C15"/>
    <w:rsid w:val="00BA0CF1"/>
    <w:rsid w:val="00BA1E23"/>
    <w:rsid w:val="00BA3953"/>
    <w:rsid w:val="00BA501E"/>
    <w:rsid w:val="00BA600A"/>
    <w:rsid w:val="00BA7EE6"/>
    <w:rsid w:val="00BB01F0"/>
    <w:rsid w:val="00BB1275"/>
    <w:rsid w:val="00BB3654"/>
    <w:rsid w:val="00BB698D"/>
    <w:rsid w:val="00BC2429"/>
    <w:rsid w:val="00BC64F9"/>
    <w:rsid w:val="00BC660E"/>
    <w:rsid w:val="00BD0360"/>
    <w:rsid w:val="00BD407F"/>
    <w:rsid w:val="00BD42B1"/>
    <w:rsid w:val="00BD4F65"/>
    <w:rsid w:val="00BD5657"/>
    <w:rsid w:val="00BD60D4"/>
    <w:rsid w:val="00BE6943"/>
    <w:rsid w:val="00BE7591"/>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CB4"/>
    <w:rsid w:val="00C63EEA"/>
    <w:rsid w:val="00C70873"/>
    <w:rsid w:val="00C7380D"/>
    <w:rsid w:val="00C75DDC"/>
    <w:rsid w:val="00C86D5E"/>
    <w:rsid w:val="00C87DFA"/>
    <w:rsid w:val="00C907DC"/>
    <w:rsid w:val="00C90C10"/>
    <w:rsid w:val="00C94866"/>
    <w:rsid w:val="00C94B59"/>
    <w:rsid w:val="00C96305"/>
    <w:rsid w:val="00C97B65"/>
    <w:rsid w:val="00CA2140"/>
    <w:rsid w:val="00CA24C1"/>
    <w:rsid w:val="00CA7B98"/>
    <w:rsid w:val="00CA7E52"/>
    <w:rsid w:val="00CB1913"/>
    <w:rsid w:val="00CB1F2D"/>
    <w:rsid w:val="00CB4DBB"/>
    <w:rsid w:val="00CC2F39"/>
    <w:rsid w:val="00CC3D04"/>
    <w:rsid w:val="00CC4B48"/>
    <w:rsid w:val="00CC6234"/>
    <w:rsid w:val="00CC6BDB"/>
    <w:rsid w:val="00CD20CC"/>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70C7"/>
    <w:rsid w:val="00D27ADD"/>
    <w:rsid w:val="00D31CAD"/>
    <w:rsid w:val="00D32196"/>
    <w:rsid w:val="00D34713"/>
    <w:rsid w:val="00D428FA"/>
    <w:rsid w:val="00D42A8E"/>
    <w:rsid w:val="00D44370"/>
    <w:rsid w:val="00D453EB"/>
    <w:rsid w:val="00D45A3D"/>
    <w:rsid w:val="00D46079"/>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A59"/>
    <w:rsid w:val="00DA67E5"/>
    <w:rsid w:val="00DB4B98"/>
    <w:rsid w:val="00DB58C2"/>
    <w:rsid w:val="00DB65A1"/>
    <w:rsid w:val="00DB6EF1"/>
    <w:rsid w:val="00DB7293"/>
    <w:rsid w:val="00DB7801"/>
    <w:rsid w:val="00DC2469"/>
    <w:rsid w:val="00DC421C"/>
    <w:rsid w:val="00DC6D7C"/>
    <w:rsid w:val="00DC7163"/>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8D4"/>
    <w:rsid w:val="00DF3F0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31912"/>
    <w:rsid w:val="00E320A1"/>
    <w:rsid w:val="00E33AD0"/>
    <w:rsid w:val="00E40172"/>
    <w:rsid w:val="00E409D9"/>
    <w:rsid w:val="00E416E1"/>
    <w:rsid w:val="00E44599"/>
    <w:rsid w:val="00E47ED7"/>
    <w:rsid w:val="00E5195B"/>
    <w:rsid w:val="00E53A85"/>
    <w:rsid w:val="00E55FD9"/>
    <w:rsid w:val="00E5727A"/>
    <w:rsid w:val="00E60338"/>
    <w:rsid w:val="00E630CA"/>
    <w:rsid w:val="00E6721C"/>
    <w:rsid w:val="00E75236"/>
    <w:rsid w:val="00E7661C"/>
    <w:rsid w:val="00E779EC"/>
    <w:rsid w:val="00E86DF3"/>
    <w:rsid w:val="00E9112A"/>
    <w:rsid w:val="00E91595"/>
    <w:rsid w:val="00E95A95"/>
    <w:rsid w:val="00E964C0"/>
    <w:rsid w:val="00EA1279"/>
    <w:rsid w:val="00EA138F"/>
    <w:rsid w:val="00EA37D8"/>
    <w:rsid w:val="00EA43F9"/>
    <w:rsid w:val="00EA54EC"/>
    <w:rsid w:val="00EA6549"/>
    <w:rsid w:val="00EA680A"/>
    <w:rsid w:val="00EA7FFC"/>
    <w:rsid w:val="00EB0AC5"/>
    <w:rsid w:val="00EB2EFE"/>
    <w:rsid w:val="00EB54C3"/>
    <w:rsid w:val="00EC3A2A"/>
    <w:rsid w:val="00EC464A"/>
    <w:rsid w:val="00EC5BF7"/>
    <w:rsid w:val="00EC6C10"/>
    <w:rsid w:val="00ED0A4C"/>
    <w:rsid w:val="00ED1183"/>
    <w:rsid w:val="00ED21F2"/>
    <w:rsid w:val="00ED5804"/>
    <w:rsid w:val="00ED5F4B"/>
    <w:rsid w:val="00ED6E9B"/>
    <w:rsid w:val="00ED6F09"/>
    <w:rsid w:val="00EE0765"/>
    <w:rsid w:val="00EE61EB"/>
    <w:rsid w:val="00EE7F4F"/>
    <w:rsid w:val="00EF3429"/>
    <w:rsid w:val="00EF3E19"/>
    <w:rsid w:val="00EF51CB"/>
    <w:rsid w:val="00EF5D63"/>
    <w:rsid w:val="00EF68D3"/>
    <w:rsid w:val="00EF7F27"/>
    <w:rsid w:val="00F003CA"/>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FC8"/>
    <w:rsid w:val="00F520E3"/>
    <w:rsid w:val="00F55941"/>
    <w:rsid w:val="00F55DF4"/>
    <w:rsid w:val="00F635FB"/>
    <w:rsid w:val="00F639F9"/>
    <w:rsid w:val="00F64FEF"/>
    <w:rsid w:val="00F71150"/>
    <w:rsid w:val="00F72C25"/>
    <w:rsid w:val="00F74A6B"/>
    <w:rsid w:val="00F76A5D"/>
    <w:rsid w:val="00F800DE"/>
    <w:rsid w:val="00F821FE"/>
    <w:rsid w:val="00F84884"/>
    <w:rsid w:val="00F8751B"/>
    <w:rsid w:val="00FA0C45"/>
    <w:rsid w:val="00FA338F"/>
    <w:rsid w:val="00FA41F0"/>
    <w:rsid w:val="00FA79CD"/>
    <w:rsid w:val="00FB33CE"/>
    <w:rsid w:val="00FB38B7"/>
    <w:rsid w:val="00FB4BB1"/>
    <w:rsid w:val="00FB6955"/>
    <w:rsid w:val="00FC041D"/>
    <w:rsid w:val="00FC0806"/>
    <w:rsid w:val="00FC64D3"/>
    <w:rsid w:val="00FC75CE"/>
    <w:rsid w:val="00FC7ED6"/>
    <w:rsid w:val="00FD17BB"/>
    <w:rsid w:val="00FD312F"/>
    <w:rsid w:val="00FD4A96"/>
    <w:rsid w:val="00FD5E1C"/>
    <w:rsid w:val="00FE1938"/>
    <w:rsid w:val="00FE78DE"/>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omorni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12745</Words>
  <Characters>76476</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Skrzypczak</dc:creator>
  <cp:keywords/>
  <dc:description/>
  <cp:lastModifiedBy>Agnieszka Skrzypczak</cp:lastModifiedBy>
  <cp:revision>3</cp:revision>
  <cp:lastPrinted>2023-06-06T06:48:00Z</cp:lastPrinted>
  <dcterms:created xsi:type="dcterms:W3CDTF">2023-07-12T12:32:00Z</dcterms:created>
  <dcterms:modified xsi:type="dcterms:W3CDTF">2023-07-12T12:37:00Z</dcterms:modified>
</cp:coreProperties>
</file>