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C5" w:rsidRDefault="002352C5" w:rsidP="002352C5">
      <w:pPr>
        <w:jc w:val="right"/>
      </w:pPr>
      <w:r>
        <w:t>Załącznik Nr 1</w:t>
      </w:r>
      <w:r w:rsidR="008453BC" w:rsidRPr="008453BC">
        <w:cr/>
      </w:r>
    </w:p>
    <w:p w:rsidR="00651531" w:rsidRPr="00606C39" w:rsidRDefault="008453BC" w:rsidP="002352C5">
      <w:pPr>
        <w:jc w:val="center"/>
        <w:rPr>
          <w:rFonts w:ascii="Arial Narrow" w:hAnsi="Arial Narrow"/>
          <w:b/>
        </w:rPr>
      </w:pPr>
      <w:r w:rsidRPr="00606C39">
        <w:rPr>
          <w:rFonts w:ascii="Arial Narrow" w:hAnsi="Arial Narrow"/>
          <w:b/>
        </w:rPr>
        <w:t>PROGR</w:t>
      </w:r>
      <w:r w:rsidR="00651531" w:rsidRPr="00606C39">
        <w:rPr>
          <w:rFonts w:ascii="Arial Narrow" w:hAnsi="Arial Narrow"/>
          <w:b/>
        </w:rPr>
        <w:t>AM FUNKCJONALNO UŻYTKOWY</w:t>
      </w:r>
      <w:r w:rsidR="00651531" w:rsidRPr="00606C39">
        <w:rPr>
          <w:rFonts w:ascii="Arial Narrow" w:hAnsi="Arial Narrow"/>
          <w:b/>
        </w:rPr>
        <w:cr/>
        <w:t xml:space="preserve">NAZWA: </w:t>
      </w:r>
      <w:r w:rsidRPr="00606C39">
        <w:rPr>
          <w:rFonts w:ascii="Arial Narrow" w:hAnsi="Arial Narrow"/>
          <w:b/>
        </w:rPr>
        <w:t>BUDOWA SALI GIMNASTYCZNEJ Z ZAPLE</w:t>
      </w:r>
      <w:r w:rsidR="00651531" w:rsidRPr="00606C39">
        <w:rPr>
          <w:rFonts w:ascii="Arial Narrow" w:hAnsi="Arial Narrow"/>
          <w:b/>
        </w:rPr>
        <w:t xml:space="preserve">CZEM, </w:t>
      </w:r>
      <w:r w:rsidRPr="00606C39">
        <w:rPr>
          <w:rFonts w:ascii="Arial Narrow" w:hAnsi="Arial Narrow"/>
          <w:b/>
        </w:rPr>
        <w:t xml:space="preserve">ZLOKALIZOWANEJ NA DZIAŁCE O NR EWED. </w:t>
      </w:r>
      <w:r w:rsidR="00606C39" w:rsidRPr="00606C39">
        <w:rPr>
          <w:rFonts w:ascii="Arial Narrow" w:hAnsi="Arial Narrow"/>
          <w:b/>
        </w:rPr>
        <w:t>297</w:t>
      </w:r>
      <w:r w:rsidRPr="00606C39">
        <w:rPr>
          <w:rFonts w:ascii="Arial Narrow" w:hAnsi="Arial Narrow"/>
          <w:b/>
        </w:rPr>
        <w:t xml:space="preserve">, OBRĘB </w:t>
      </w:r>
      <w:r w:rsidR="00651531" w:rsidRPr="00606C39">
        <w:rPr>
          <w:rFonts w:ascii="Arial Narrow" w:hAnsi="Arial Narrow"/>
          <w:b/>
        </w:rPr>
        <w:t>Rudołowice, GMINA ROŹWIENICA</w:t>
      </w:r>
      <w:r w:rsidRPr="00606C39">
        <w:rPr>
          <w:rFonts w:ascii="Arial Narrow" w:hAnsi="Arial Narrow"/>
          <w:b/>
        </w:rPr>
        <w:cr/>
      </w:r>
    </w:p>
    <w:p w:rsidR="00651531" w:rsidRDefault="008453BC">
      <w:r w:rsidRPr="008453BC">
        <w:t xml:space="preserve">Kod zamówienia </w:t>
      </w:r>
      <w:r w:rsidR="00651531" w:rsidRPr="008453BC">
        <w:t>według</w:t>
      </w:r>
      <w:r w:rsidRPr="008453BC">
        <w:t xml:space="preserve"> CPV:</w:t>
      </w:r>
      <w:r w:rsidRPr="008453BC">
        <w:cr/>
      </w:r>
    </w:p>
    <w:p w:rsidR="00206417" w:rsidRDefault="008453BC" w:rsidP="00206417">
      <w:pPr>
        <w:spacing w:after="0" w:line="240" w:lineRule="auto"/>
      </w:pPr>
      <w:r w:rsidRPr="008453BC">
        <w:t xml:space="preserve">71 .22.00.00-6 </w:t>
      </w:r>
      <w:r w:rsidR="00651531" w:rsidRPr="008453BC">
        <w:t>Usługi</w:t>
      </w:r>
      <w:r w:rsidRPr="008453BC">
        <w:t xml:space="preserve"> projektowania architektonicznego</w:t>
      </w:r>
      <w:r w:rsidRPr="008453BC">
        <w:cr/>
        <w:t xml:space="preserve">71 .22.10.00-3 </w:t>
      </w:r>
      <w:r w:rsidR="00651531" w:rsidRPr="008453BC">
        <w:t>Usługi</w:t>
      </w:r>
      <w:r w:rsidRPr="008453BC">
        <w:t xml:space="preserve"> architektoniczne w zakresie obiektów budowlanych</w:t>
      </w:r>
      <w:r w:rsidRPr="008453BC">
        <w:cr/>
        <w:t>71.24.20.00-6 Przygotowanie przedsięwzięcia i projektu, oszacowanie kosztów</w:t>
      </w:r>
      <w:r w:rsidRPr="008453BC">
        <w:cr/>
        <w:t>71 .32.00.00-7 Dokumentacja projektowa - kosztorysowa</w:t>
      </w:r>
      <w:r w:rsidRPr="008453BC">
        <w:cr/>
        <w:t>71 .70.00.00-5 Usługi nadzoru i kontroli</w:t>
      </w:r>
      <w:r w:rsidRPr="008453BC">
        <w:cr/>
        <w:t>45.00.00.00-7 Roboty budowlane</w:t>
      </w:r>
      <w:r w:rsidRPr="008453BC">
        <w:cr/>
        <w:t>45.33.20.00-3 Roboty instalacyjne wodne i kanalizacyjne</w:t>
      </w:r>
      <w:r w:rsidRPr="008453BC">
        <w:cr/>
        <w:t xml:space="preserve">45.33.12.00-8 Instalacje </w:t>
      </w:r>
      <w:r w:rsidR="00651531" w:rsidRPr="008453BC">
        <w:t>urządzeń</w:t>
      </w:r>
      <w:r w:rsidRPr="008453BC">
        <w:t xml:space="preserve"> wentylacyjnych i klimatyzacyjnych</w:t>
      </w:r>
      <w:r w:rsidRPr="008453BC">
        <w:cr/>
        <w:t>45.32.10.00-3 Instalacja cieplna</w:t>
      </w:r>
      <w:r w:rsidRPr="008453BC">
        <w:cr/>
        <w:t>45.33.11.00-7 Instalowanie centralnego ogrzewania</w:t>
      </w:r>
      <w:r w:rsidRPr="008453BC">
        <w:cr/>
        <w:t xml:space="preserve">45.33.12.30-7 Instalowanie </w:t>
      </w:r>
      <w:r w:rsidR="00651531" w:rsidRPr="008453BC">
        <w:t>urządzeń</w:t>
      </w:r>
      <w:r w:rsidRPr="008453BC">
        <w:t xml:space="preserve"> </w:t>
      </w:r>
      <w:r w:rsidR="00651531" w:rsidRPr="008453BC">
        <w:t>chodzących</w:t>
      </w:r>
      <w:r w:rsidRPr="008453BC">
        <w:cr/>
        <w:t>45.31.00.00 Roboty w zakresie instal</w:t>
      </w:r>
      <w:r w:rsidR="00651531">
        <w:t>acji elektrycznych</w:t>
      </w:r>
      <w:r w:rsidR="00651531">
        <w:cr/>
        <w:t>45.31.10.00-0</w:t>
      </w:r>
      <w:r w:rsidRPr="008453BC">
        <w:t xml:space="preserve"> Roboty w zakresie okablowania oraz instalacji elektrycznych</w:t>
      </w:r>
      <w:r w:rsidRPr="008453BC">
        <w:cr/>
        <w:t>45.31.20.00-7 Instalowanie systemów alarmowych i anten</w:t>
      </w:r>
      <w:r w:rsidRPr="008453BC">
        <w:cr/>
        <w:t xml:space="preserve">45.31 .40.00-1 Instalowanie </w:t>
      </w:r>
      <w:r w:rsidR="00651531" w:rsidRPr="008453BC">
        <w:t>urządzeń</w:t>
      </w:r>
      <w:r w:rsidRPr="008453BC">
        <w:t xml:space="preserve"> telekomunikacyjnych</w:t>
      </w:r>
      <w:r w:rsidRPr="008453BC">
        <w:cr/>
        <w:t>45.31.60.00-5 Instalowanie systemów oświetleniowych i sygnalizacyjnych</w:t>
      </w:r>
      <w:r w:rsidRPr="008453BC">
        <w:cr/>
        <w:t>45.31.70.00-2 Inne instalacje elektryczne</w:t>
      </w:r>
      <w:r w:rsidRPr="008453BC">
        <w:cr/>
      </w:r>
      <w:r w:rsidR="00206417">
        <w:t>45.10.00.00-8 Przygotowanie terenu pod budowę</w:t>
      </w:r>
    </w:p>
    <w:p w:rsidR="00206417" w:rsidRDefault="00206417" w:rsidP="00206417">
      <w:pPr>
        <w:spacing w:after="0" w:line="240" w:lineRule="auto"/>
      </w:pPr>
      <w:r>
        <w:t>45.11.00.00-1 Roboty w zakresie burzenia i rozbiórki obiektów budowlanych</w:t>
      </w:r>
    </w:p>
    <w:p w:rsidR="00206417" w:rsidRDefault="00206417"/>
    <w:p w:rsidR="00206417" w:rsidRDefault="00206417"/>
    <w:p w:rsidR="00206417" w:rsidRDefault="00206417"/>
    <w:p w:rsidR="00651531" w:rsidRDefault="008453BC">
      <w:r w:rsidRPr="008453BC">
        <w:t xml:space="preserve">Adres </w:t>
      </w:r>
      <w:r w:rsidR="00651531">
        <w:t xml:space="preserve">i </w:t>
      </w:r>
      <w:r w:rsidRPr="008453BC">
        <w:t xml:space="preserve"> nazwa zamawiającego:</w:t>
      </w:r>
      <w:r w:rsidRPr="008453BC">
        <w:cr/>
        <w:t xml:space="preserve">GMINA </w:t>
      </w:r>
      <w:r w:rsidR="00651531">
        <w:t>ROŹWIENICA</w:t>
      </w:r>
      <w:r w:rsidRPr="008453BC">
        <w:cr/>
      </w:r>
      <w:r w:rsidR="00651531">
        <w:t>Roźwienica 1</w:t>
      </w:r>
    </w:p>
    <w:p w:rsidR="00651531" w:rsidRDefault="00651531">
      <w:r>
        <w:t>37-565 Roźwienica</w:t>
      </w:r>
    </w:p>
    <w:p w:rsidR="00651531" w:rsidRDefault="008453BC">
      <w:r w:rsidRPr="008453BC">
        <w:t xml:space="preserve">tel. </w:t>
      </w:r>
      <w:r w:rsidR="00651531">
        <w:t>16 622 58 22</w:t>
      </w:r>
    </w:p>
    <w:p w:rsidR="00651531" w:rsidRDefault="008453BC">
      <w:r w:rsidRPr="008453BC">
        <w:t>fa</w:t>
      </w:r>
      <w:r w:rsidR="00651531">
        <w:t>x 16 622 58 22</w:t>
      </w:r>
      <w:r w:rsidRPr="008453BC">
        <w:cr/>
        <w:t xml:space="preserve">e-mail: </w:t>
      </w:r>
      <w:hyperlink r:id="rId8" w:history="1">
        <w:r w:rsidR="00651531" w:rsidRPr="00440DD3">
          <w:rPr>
            <w:rStyle w:val="Hipercze"/>
          </w:rPr>
          <w:t>ug_rozwienica@pro.onet.pl</w:t>
        </w:r>
      </w:hyperlink>
    </w:p>
    <w:p w:rsidR="00651531" w:rsidRDefault="008453BC">
      <w:r w:rsidRPr="008453BC">
        <w:t>Autor opracowania:</w:t>
      </w:r>
      <w:r w:rsidRPr="008453BC">
        <w:cr/>
      </w:r>
      <w:r w:rsidR="00D21B84">
        <w:t xml:space="preserve">inż. </w:t>
      </w:r>
      <w:r w:rsidR="00651531">
        <w:t>Marian Gdula</w:t>
      </w:r>
    </w:p>
    <w:p w:rsidR="00651531" w:rsidRDefault="00651531"/>
    <w:p w:rsidR="00651531" w:rsidRDefault="00651531"/>
    <w:p w:rsidR="00651531" w:rsidRDefault="00651531"/>
    <w:p w:rsidR="00651531" w:rsidRDefault="00651531"/>
    <w:p w:rsidR="00651531" w:rsidRPr="00D21B84" w:rsidRDefault="00651531" w:rsidP="00D21B84">
      <w:pPr>
        <w:pStyle w:val="Default"/>
        <w:jc w:val="center"/>
        <w:rPr>
          <w:rFonts w:ascii="Times New Roman" w:hAnsi="Times New Roman" w:cs="Times New Roman"/>
          <w:b/>
        </w:rPr>
      </w:pPr>
      <w:r w:rsidRPr="00D21B84">
        <w:rPr>
          <w:rFonts w:ascii="Times New Roman" w:hAnsi="Times New Roman" w:cs="Times New Roman"/>
          <w:b/>
        </w:rPr>
        <w:t>SPIS ZAWARTOŚCI PROGRAMU FUNKCJONALNO – UŻYTKOWEGO</w:t>
      </w:r>
    </w:p>
    <w:p w:rsidR="00D21B84" w:rsidRPr="00651531" w:rsidRDefault="00D21B84" w:rsidP="00651531">
      <w:pPr>
        <w:pStyle w:val="Default"/>
        <w:rPr>
          <w:rFonts w:ascii="Times New Roman" w:hAnsi="Times New Roman" w:cs="Times New Roman"/>
        </w:rPr>
      </w:pP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D21B84">
        <w:rPr>
          <w:rFonts w:ascii="Times New Roman" w:hAnsi="Times New Roman" w:cs="Times New Roman"/>
          <w:b/>
        </w:rPr>
        <w:t>CZĘŚĆ OPISOWA</w:t>
      </w:r>
      <w:r w:rsidRPr="00651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5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1. Opis ogólny przedmiotu zamówienia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5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1.1. Informacje ogólne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5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1.2. Aktualne uwarunkowania wykonania przedmiotu zamówienia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5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1.3. Właściwości funkcjonalno-użytkowe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6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1.3.1. Ogólne właściwości funkcjonalno-użytkowe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6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1.3.2. Charakterystyczne parametry określające wielkość obiektu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6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1.3.3. Szczegółowe właściwości funkcjonalno-użytkowe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6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>1.3.4. Wskaźniki powierzchniowo-kubaturowe, w tym wskaźniki określające udział powierz</w:t>
      </w:r>
      <w:r>
        <w:rPr>
          <w:rFonts w:ascii="Times New Roman" w:hAnsi="Times New Roman" w:cs="Times New Roman"/>
        </w:rPr>
        <w:t xml:space="preserve">chni ruchu w powierzchni netto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8 </w:t>
      </w:r>
    </w:p>
    <w:p w:rsid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1.3.5. Określenie wielkości możliwych przekroczeń lub pomniejszeń przyjętych </w:t>
      </w:r>
    </w:p>
    <w:p w:rsidR="00651531" w:rsidRPr="00651531" w:rsidRDefault="00D91378" w:rsidP="006515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51531" w:rsidRPr="00651531">
        <w:rPr>
          <w:rFonts w:ascii="Times New Roman" w:hAnsi="Times New Roman" w:cs="Times New Roman"/>
        </w:rPr>
        <w:t xml:space="preserve">parametrów powierzchni i kubatury lub wskaźników </w:t>
      </w:r>
      <w:r w:rsidR="00651531">
        <w:rPr>
          <w:rFonts w:ascii="Times New Roman" w:hAnsi="Times New Roman" w:cs="Times New Roman"/>
        </w:rPr>
        <w:tab/>
      </w:r>
      <w:r w:rsidR="00651531">
        <w:rPr>
          <w:rFonts w:ascii="Times New Roman" w:hAnsi="Times New Roman" w:cs="Times New Roman"/>
        </w:rPr>
        <w:tab/>
      </w:r>
      <w:r w:rsidR="00651531">
        <w:rPr>
          <w:rFonts w:ascii="Times New Roman" w:hAnsi="Times New Roman" w:cs="Times New Roman"/>
        </w:rPr>
        <w:tab/>
      </w:r>
      <w:r w:rsidR="00651531">
        <w:rPr>
          <w:rFonts w:ascii="Times New Roman" w:hAnsi="Times New Roman" w:cs="Times New Roman"/>
        </w:rPr>
        <w:tab/>
      </w:r>
      <w:r w:rsidR="00651531" w:rsidRPr="00651531">
        <w:rPr>
          <w:rFonts w:ascii="Times New Roman" w:hAnsi="Times New Roman" w:cs="Times New Roman"/>
        </w:rPr>
        <w:t xml:space="preserve">8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 Wymagania Zamawiającego w stosunku do przedmiotu zamówienia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8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2.1. Opis wymagań Zamawiającego w stosunku do przedmiotu Zamówienia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8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2.1.1. Wymagania ogólne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8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2.1.2. Wymagania dotyczące dokumentacji projektowej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9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2.1.3. Wymagania dotyczące dokumentacji powykonawczej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11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2.1.4. Wymagania dotyczące realizacji robót budowlano-montażowych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  <w:t>1</w:t>
      </w:r>
      <w:r w:rsidRPr="00651531">
        <w:rPr>
          <w:rFonts w:ascii="Times New Roman" w:hAnsi="Times New Roman" w:cs="Times New Roman"/>
        </w:rPr>
        <w:t xml:space="preserve">1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2.1.5. Zakres robót budowlanych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13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2.2. Przygotowanie terenu budowy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14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2.3. Wymagania dotyczące architektury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14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2.3.1. Informacje ogólne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14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2.3.2. Warunki, zasady i standardy kształtowania i urządzania terenu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14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2.3.3. Dostępność dla osób niepełnosprawnych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15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>2.3.4. Oświetlenie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15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2.4. Wymagania dotyczące zagospodarowania terenu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15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2.5. Wymagania dotyczące konstrukcji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15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2.5.1. Konstrukcja nośna części sportowej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15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2.5.2. Konstrukcja nośna części socjalno-szatniowej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15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>2.5</w:t>
      </w:r>
      <w:r w:rsidR="00D91378">
        <w:rPr>
          <w:rFonts w:ascii="Times New Roman" w:hAnsi="Times New Roman" w:cs="Times New Roman"/>
        </w:rPr>
        <w:t xml:space="preserve">.3. Konstrukcja nośna łącznika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16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2.6. Wymagania dotyczące instalacji sanitarnych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16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>2.6.1. Instalacja wody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16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2.6.2. Instalacja kanalizacji sanitarnej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16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>2.6.3. Instalacja kanalizacji deszczowej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16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2.6.4. Instalacja ogrzewcza i wentylacja sali gimnastycznej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16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2.6.5. Instalacja ogrzewcza zaplecza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16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2.6.6. Instalacja wentylacji zaplecza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17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2.6.7. Instalacja gazu LPG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17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2.7. Wymagania dotyczące instalacji elektrycznych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17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2.7.1. Zasilanie obiektu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17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2.7.2. Instalacje elektryczne wewnętrzne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17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2.7.3. Instalacje elektryczne zewnętrzne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17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2.7.4. Instalacja odgromowa uziemiająca i połączeń wyrównawczych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18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2.8. Wymagania dotyczące branży drogowej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18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2.8.1. Zagospodarowanie terenu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18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lastRenderedPageBreak/>
        <w:t xml:space="preserve">2.8.2. Stanowiska postojowe oraz jezdnie i place manewrowe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18 </w:t>
      </w:r>
    </w:p>
    <w:p w:rsidR="00651531" w:rsidRPr="00651531" w:rsidRDefault="00D91378" w:rsidP="006515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2.8.3. Drogi dojazdowe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1531" w:rsidRPr="00651531">
        <w:rPr>
          <w:rFonts w:ascii="Times New Roman" w:hAnsi="Times New Roman" w:cs="Times New Roman"/>
        </w:rPr>
        <w:t xml:space="preserve">18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>2.8.4. Chodniki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18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>2.8.5. Konstrukcje nawierzchni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19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2.9. Wymagania dotyczące materiałów i wykończenia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19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2.9.1. Izolacja fundamentów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19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2.9.2. Ściany nośne i osłonowe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19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</w:rPr>
      </w:pPr>
      <w:r w:rsidRPr="00651531">
        <w:rPr>
          <w:rFonts w:ascii="Times New Roman" w:hAnsi="Times New Roman" w:cs="Times New Roman"/>
        </w:rPr>
        <w:t xml:space="preserve">2.9.3. Ściany działowe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20 </w:t>
      </w:r>
    </w:p>
    <w:p w:rsidR="00651531" w:rsidRPr="00651531" w:rsidRDefault="00651531" w:rsidP="00D91378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</w:rPr>
        <w:t xml:space="preserve">2.9.4. Termoizolacja ścian </w:t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="00D91378">
        <w:rPr>
          <w:rFonts w:ascii="Times New Roman" w:hAnsi="Times New Roman" w:cs="Times New Roman"/>
        </w:rPr>
        <w:tab/>
      </w:r>
      <w:r w:rsidRPr="00651531">
        <w:rPr>
          <w:rFonts w:ascii="Times New Roman" w:hAnsi="Times New Roman" w:cs="Times New Roman"/>
        </w:rPr>
        <w:t xml:space="preserve">20 </w:t>
      </w:r>
      <w:r w:rsidR="00D91378">
        <w:rPr>
          <w:rFonts w:ascii="Times New Roman" w:hAnsi="Times New Roman" w:cs="Times New Roman"/>
        </w:rPr>
        <w:t>2</w:t>
      </w:r>
      <w:r w:rsidRPr="00651531">
        <w:rPr>
          <w:rFonts w:ascii="Times New Roman" w:hAnsi="Times New Roman" w:cs="Times New Roman"/>
          <w:color w:val="auto"/>
        </w:rPr>
        <w:t xml:space="preserve">.9.5. Rozwiązania techniczne dachu </w:t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20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2.9.6. Obróbki blacharskie </w:t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20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2.9.7. Warstwy podłogowe </w:t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20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2.9.8. Rozwiązania sufitów </w:t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20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2.9.9. Stolarka drzwiowa </w:t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21 </w:t>
      </w:r>
    </w:p>
    <w:p w:rsidR="00651531" w:rsidRPr="00651531" w:rsidRDefault="00D91378" w:rsidP="0065153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2.9.10. Stolarka okienna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651531" w:rsidRPr="00651531">
        <w:rPr>
          <w:rFonts w:ascii="Times New Roman" w:hAnsi="Times New Roman" w:cs="Times New Roman"/>
          <w:color w:val="auto"/>
        </w:rPr>
        <w:t xml:space="preserve">21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2.9.11. Wykończenie ścian i sufitów </w:t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21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2.9.12. Wyposażenie </w:t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21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2.10. Cechy obiektu dotyczące rozwiązań budowlano-konstrukcyjnych </w:t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22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>3. Warunki wykonania i odbioru robót budowlanych</w:t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22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3.1. Wstęp </w:t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22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3.1.1. Przedmiot </w:t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22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3.1.2. Zakres stosowania </w:t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22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3.1.3. Zakres robót objętych </w:t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22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3.2. Określenia podstawowe </w:t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22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3.3. Ogólne wymagania dotyczące robót </w:t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25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3.3.1. Przekazanie terenu budowy </w:t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25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>3.3.2</w:t>
      </w:r>
      <w:r w:rsidR="00D91378">
        <w:rPr>
          <w:rFonts w:ascii="Times New Roman" w:hAnsi="Times New Roman" w:cs="Times New Roman"/>
          <w:color w:val="auto"/>
        </w:rPr>
        <w:t xml:space="preserve">. Zabezpieczenie terenu budowy </w:t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="00D91378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26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3.3.3. Ochrona środowiska w czasie wykonywania robót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26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3.3.4. Ochrona przeciwpożarowa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26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3.3.5. Ochrona własności publicznej i prywatnej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26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3.3.6. Ograniczenie obciążeń osi pojazdów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26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3.3.7. Bezpieczeństwo i higiena pracy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27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>3.3</w:t>
      </w:r>
      <w:r w:rsidR="001F1DC6">
        <w:rPr>
          <w:rFonts w:ascii="Times New Roman" w:hAnsi="Times New Roman" w:cs="Times New Roman"/>
          <w:color w:val="auto"/>
        </w:rPr>
        <w:t xml:space="preserve">.8. Ochrona i utrzymanie robót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27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3.4. Materiały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27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3.4.1. Źródła uzyskania materiałów do elementów konstrukcyjnych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27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3.4.2. Pozyskiwanie masowych materiałów pochodzenia miejscowego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27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3.4.3. Materiały nie odpowiadające wymaganiom jakościowym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28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3.4.4. Przechowywanie i składowanie materiałów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  <w:t>2</w:t>
      </w:r>
      <w:r w:rsidRPr="00651531">
        <w:rPr>
          <w:rFonts w:ascii="Times New Roman" w:hAnsi="Times New Roman" w:cs="Times New Roman"/>
          <w:color w:val="auto"/>
        </w:rPr>
        <w:t xml:space="preserve">8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3.4.5. Wariantowe stosowanie materiałów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28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3.5. Sprzęt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28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3.6. Transport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28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3.6.1. Ogólne wymagania dotyczące transportu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28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3.6.2. Wymagania dotyczące przewozu po drogach publicznych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29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4. Wykonanie robót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29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4.1. Kontrola jakości robót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29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4.1.1. Program zapewnienia jakości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29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4.1.2. Zasady kontroli jakości robót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30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4.1.3. Pobieranie próbek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30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4.1.4. Badania i pomiary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30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4.1.5. Raporty z badań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31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lastRenderedPageBreak/>
        <w:t xml:space="preserve">4.1.6. Badania prowadzone przez Inspektora nadzoru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31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4.1.7. Certyfikaty i deklaracje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31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5. Dokumenty budowy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31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5.1. Dziennik budowy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31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5.2. Książka obmiarów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32 </w:t>
      </w:r>
    </w:p>
    <w:p w:rsidR="00651531" w:rsidRPr="00651531" w:rsidRDefault="001F1DC6" w:rsidP="0065153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5.3. Dokumenty laboratoryjne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651531" w:rsidRPr="00651531">
        <w:rPr>
          <w:rFonts w:ascii="Times New Roman" w:hAnsi="Times New Roman" w:cs="Times New Roman"/>
          <w:color w:val="auto"/>
        </w:rPr>
        <w:t xml:space="preserve">32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5.4. Pozostałe dokumenty budowy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32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5.5. Przechowywanie dokumentów budowy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33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6. Obmiar robót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33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6.1. Ogólne zasady obmiaru robót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33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6.2. Zasady określania ilości robót i materiałów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33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6.3. Urządzenia i sprzęt pomiarowy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33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6.4. Wagi i zasady wdrażania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33 </w:t>
      </w:r>
    </w:p>
    <w:p w:rsidR="00651531" w:rsidRPr="00651531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7. Odbiór robót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33 </w:t>
      </w:r>
    </w:p>
    <w:p w:rsidR="00651531" w:rsidRPr="001F1DC6" w:rsidRDefault="00651531" w:rsidP="001F1DC6">
      <w:pPr>
        <w:pStyle w:val="Default"/>
        <w:rPr>
          <w:rFonts w:ascii="Times New Roman" w:hAnsi="Times New Roman" w:cs="Times New Roman"/>
          <w:color w:val="auto"/>
        </w:rPr>
      </w:pPr>
      <w:r w:rsidRPr="00651531">
        <w:rPr>
          <w:rFonts w:ascii="Times New Roman" w:hAnsi="Times New Roman" w:cs="Times New Roman"/>
          <w:color w:val="auto"/>
        </w:rPr>
        <w:t xml:space="preserve">7.1. Rodzaje odbiorów robót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651531">
        <w:rPr>
          <w:rFonts w:ascii="Times New Roman" w:hAnsi="Times New Roman" w:cs="Times New Roman"/>
          <w:color w:val="auto"/>
        </w:rPr>
        <w:t xml:space="preserve">33 </w:t>
      </w:r>
      <w:r w:rsidRPr="001F1DC6">
        <w:rPr>
          <w:rFonts w:ascii="Times New Roman" w:hAnsi="Times New Roman" w:cs="Times New Roman"/>
          <w:color w:val="auto"/>
        </w:rPr>
        <w:t xml:space="preserve">7.2. Odbiór robót zanikających i ulegających zakryciu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1F1DC6">
        <w:rPr>
          <w:rFonts w:ascii="Times New Roman" w:hAnsi="Times New Roman" w:cs="Times New Roman"/>
          <w:color w:val="auto"/>
        </w:rPr>
        <w:t xml:space="preserve">34 </w:t>
      </w:r>
    </w:p>
    <w:p w:rsidR="00651531" w:rsidRPr="001F1DC6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1F1DC6">
        <w:rPr>
          <w:rFonts w:ascii="Times New Roman" w:hAnsi="Times New Roman" w:cs="Times New Roman"/>
          <w:color w:val="auto"/>
        </w:rPr>
        <w:t xml:space="preserve">7.3. Odbiór częściowy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1F1DC6">
        <w:rPr>
          <w:rFonts w:ascii="Times New Roman" w:hAnsi="Times New Roman" w:cs="Times New Roman"/>
          <w:color w:val="auto"/>
        </w:rPr>
        <w:t xml:space="preserve">34 </w:t>
      </w:r>
    </w:p>
    <w:p w:rsidR="00651531" w:rsidRPr="001F1DC6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1F1DC6">
        <w:rPr>
          <w:rFonts w:ascii="Times New Roman" w:hAnsi="Times New Roman" w:cs="Times New Roman"/>
          <w:color w:val="auto"/>
        </w:rPr>
        <w:t xml:space="preserve">7.4. Odbiór ostateczny (końcowy) robót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1F1DC6">
        <w:rPr>
          <w:rFonts w:ascii="Times New Roman" w:hAnsi="Times New Roman" w:cs="Times New Roman"/>
          <w:color w:val="auto"/>
        </w:rPr>
        <w:t xml:space="preserve">34 </w:t>
      </w:r>
    </w:p>
    <w:p w:rsidR="00651531" w:rsidRPr="001F1DC6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1F1DC6">
        <w:rPr>
          <w:rFonts w:ascii="Times New Roman" w:hAnsi="Times New Roman" w:cs="Times New Roman"/>
          <w:color w:val="auto"/>
        </w:rPr>
        <w:t xml:space="preserve">7.4.1. Zasady odbioru ostatecznego robót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1F1DC6">
        <w:rPr>
          <w:rFonts w:ascii="Times New Roman" w:hAnsi="Times New Roman" w:cs="Times New Roman"/>
          <w:color w:val="auto"/>
        </w:rPr>
        <w:t xml:space="preserve">34 </w:t>
      </w:r>
    </w:p>
    <w:p w:rsidR="00651531" w:rsidRPr="001F1DC6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1F1DC6">
        <w:rPr>
          <w:rFonts w:ascii="Times New Roman" w:hAnsi="Times New Roman" w:cs="Times New Roman"/>
          <w:color w:val="auto"/>
        </w:rPr>
        <w:t xml:space="preserve">7.4.2. Dokumenty do odbioru ostatecznego (końcowe)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1F1DC6">
        <w:rPr>
          <w:rFonts w:ascii="Times New Roman" w:hAnsi="Times New Roman" w:cs="Times New Roman"/>
          <w:color w:val="auto"/>
        </w:rPr>
        <w:t xml:space="preserve">34 </w:t>
      </w:r>
    </w:p>
    <w:p w:rsidR="00651531" w:rsidRPr="001F1DC6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1F1DC6">
        <w:rPr>
          <w:rFonts w:ascii="Times New Roman" w:hAnsi="Times New Roman" w:cs="Times New Roman"/>
          <w:color w:val="auto"/>
        </w:rPr>
        <w:t xml:space="preserve">7.5. Odbiór pogwarancyjny po upływie okresu rękojmi i gwarancji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1F1DC6">
        <w:rPr>
          <w:rFonts w:ascii="Times New Roman" w:hAnsi="Times New Roman" w:cs="Times New Roman"/>
          <w:color w:val="auto"/>
        </w:rPr>
        <w:t xml:space="preserve">35 </w:t>
      </w:r>
    </w:p>
    <w:p w:rsidR="00651531" w:rsidRPr="001F1DC6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1F1DC6">
        <w:rPr>
          <w:rFonts w:ascii="Times New Roman" w:hAnsi="Times New Roman" w:cs="Times New Roman"/>
          <w:color w:val="auto"/>
        </w:rPr>
        <w:t xml:space="preserve">8. </w:t>
      </w:r>
      <w:r w:rsidR="001F1DC6">
        <w:rPr>
          <w:rFonts w:ascii="Times New Roman" w:hAnsi="Times New Roman" w:cs="Times New Roman"/>
          <w:color w:val="auto"/>
        </w:rPr>
        <w:t xml:space="preserve">Podstawa płatności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1F1DC6">
        <w:rPr>
          <w:rFonts w:ascii="Times New Roman" w:hAnsi="Times New Roman" w:cs="Times New Roman"/>
          <w:color w:val="auto"/>
        </w:rPr>
        <w:t xml:space="preserve">35 </w:t>
      </w:r>
    </w:p>
    <w:p w:rsidR="00651531" w:rsidRPr="001F1DC6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1F1DC6">
        <w:rPr>
          <w:rFonts w:ascii="Times New Roman" w:hAnsi="Times New Roman" w:cs="Times New Roman"/>
          <w:color w:val="auto"/>
        </w:rPr>
        <w:t xml:space="preserve">9. Objazdy, przejazdy i organizacja ruchu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1F1DC6">
        <w:rPr>
          <w:rFonts w:ascii="Times New Roman" w:hAnsi="Times New Roman" w:cs="Times New Roman"/>
          <w:color w:val="auto"/>
        </w:rPr>
        <w:t xml:space="preserve">35 </w:t>
      </w:r>
    </w:p>
    <w:p w:rsidR="00651531" w:rsidRPr="001F1DC6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D21B84">
        <w:rPr>
          <w:rFonts w:ascii="Times New Roman" w:hAnsi="Times New Roman" w:cs="Times New Roman"/>
          <w:b/>
          <w:color w:val="auto"/>
        </w:rPr>
        <w:t>II</w:t>
      </w:r>
      <w:r w:rsidR="00D21B84">
        <w:rPr>
          <w:rFonts w:ascii="Times New Roman" w:hAnsi="Times New Roman" w:cs="Times New Roman"/>
          <w:b/>
          <w:color w:val="auto"/>
        </w:rPr>
        <w:t>.</w:t>
      </w:r>
      <w:r w:rsidRPr="00D21B84">
        <w:rPr>
          <w:rFonts w:ascii="Times New Roman" w:hAnsi="Times New Roman" w:cs="Times New Roman"/>
          <w:b/>
          <w:color w:val="auto"/>
        </w:rPr>
        <w:t xml:space="preserve"> CZĘŚĆ INFORMACYJNA</w:t>
      </w:r>
      <w:r w:rsidRPr="001F1DC6">
        <w:rPr>
          <w:rFonts w:ascii="Times New Roman" w:hAnsi="Times New Roman" w:cs="Times New Roman"/>
          <w:color w:val="auto"/>
        </w:rPr>
        <w:t xml:space="preserve">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1F1DC6">
        <w:rPr>
          <w:rFonts w:ascii="Times New Roman" w:hAnsi="Times New Roman" w:cs="Times New Roman"/>
          <w:color w:val="auto"/>
        </w:rPr>
        <w:t xml:space="preserve">37 </w:t>
      </w:r>
    </w:p>
    <w:p w:rsidR="00651531" w:rsidRPr="001F1DC6" w:rsidRDefault="00651531" w:rsidP="00651531">
      <w:pPr>
        <w:pStyle w:val="Default"/>
        <w:rPr>
          <w:rFonts w:ascii="Times New Roman" w:hAnsi="Times New Roman" w:cs="Times New Roman"/>
          <w:color w:val="auto"/>
        </w:rPr>
      </w:pPr>
      <w:r w:rsidRPr="001F1DC6">
        <w:rPr>
          <w:rFonts w:ascii="Times New Roman" w:hAnsi="Times New Roman" w:cs="Times New Roman"/>
          <w:color w:val="auto"/>
        </w:rPr>
        <w:t xml:space="preserve">10. Wykaz dokumentów jakie posiada Zamawiający </w:t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="001F1DC6">
        <w:rPr>
          <w:rFonts w:ascii="Times New Roman" w:hAnsi="Times New Roman" w:cs="Times New Roman"/>
          <w:color w:val="auto"/>
        </w:rPr>
        <w:tab/>
      </w:r>
      <w:r w:rsidRPr="001F1DC6">
        <w:rPr>
          <w:rFonts w:ascii="Times New Roman" w:hAnsi="Times New Roman" w:cs="Times New Roman"/>
          <w:color w:val="auto"/>
        </w:rPr>
        <w:t xml:space="preserve">37 </w:t>
      </w:r>
    </w:p>
    <w:p w:rsidR="001F1DC6" w:rsidRDefault="001F1DC6" w:rsidP="00651531">
      <w:r>
        <w:t xml:space="preserve">11. Przepisy prawne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531" w:rsidRPr="001F1DC6">
        <w:t>37</w:t>
      </w:r>
      <w:r w:rsidR="00651531">
        <w:rPr>
          <w:rFonts w:cstheme="minorBidi"/>
          <w:sz w:val="20"/>
          <w:szCs w:val="20"/>
        </w:rPr>
        <w:t xml:space="preserve"> </w:t>
      </w:r>
      <w:r w:rsidR="008453BC" w:rsidRPr="008453BC">
        <w:cr/>
      </w:r>
      <w:r w:rsidR="008453BC" w:rsidRPr="008453BC">
        <w:cr/>
      </w:r>
    </w:p>
    <w:p w:rsidR="001F1DC6" w:rsidRDefault="001F1DC6" w:rsidP="00651531"/>
    <w:p w:rsidR="001F1DC6" w:rsidRDefault="001F1DC6" w:rsidP="00651531"/>
    <w:p w:rsidR="001F1DC6" w:rsidRDefault="001F1DC6" w:rsidP="00651531"/>
    <w:p w:rsidR="001F1DC6" w:rsidRDefault="001F1DC6" w:rsidP="00651531"/>
    <w:p w:rsidR="001F1DC6" w:rsidRDefault="001F1DC6" w:rsidP="00651531"/>
    <w:p w:rsidR="001F1DC6" w:rsidRDefault="001F1DC6" w:rsidP="00651531"/>
    <w:p w:rsidR="001F1DC6" w:rsidRDefault="001F1DC6" w:rsidP="00651531"/>
    <w:p w:rsidR="001F1DC6" w:rsidRDefault="001F1DC6" w:rsidP="00651531"/>
    <w:p w:rsidR="001F1DC6" w:rsidRDefault="001F1DC6" w:rsidP="00651531"/>
    <w:p w:rsidR="001F1DC6" w:rsidRDefault="001F1DC6" w:rsidP="00651531"/>
    <w:p w:rsidR="001F1DC6" w:rsidRDefault="001F1DC6" w:rsidP="00651531"/>
    <w:p w:rsidR="001F1DC6" w:rsidRDefault="001F1DC6" w:rsidP="00651531"/>
    <w:p w:rsidR="001F1DC6" w:rsidRPr="002352C5" w:rsidRDefault="001F1DC6" w:rsidP="002352C5">
      <w:pPr>
        <w:jc w:val="center"/>
      </w:pPr>
      <w:r w:rsidRPr="001F1DC6">
        <w:rPr>
          <w:b/>
          <w:sz w:val="40"/>
          <w:szCs w:val="40"/>
        </w:rPr>
        <w:lastRenderedPageBreak/>
        <w:t>CZĘŚĆ OPISOWA</w:t>
      </w:r>
      <w:r w:rsidRPr="001F1DC6">
        <w:rPr>
          <w:b/>
          <w:sz w:val="40"/>
          <w:szCs w:val="40"/>
        </w:rPr>
        <w:cr/>
      </w:r>
      <w:bookmarkStart w:id="0" w:name="_GoBack"/>
      <w:bookmarkEnd w:id="0"/>
    </w:p>
    <w:p w:rsidR="00D21B84" w:rsidRDefault="008453BC" w:rsidP="001F1DC6">
      <w:pPr>
        <w:jc w:val="both"/>
      </w:pPr>
      <w:r w:rsidRPr="008453BC">
        <w:t>1. Opis ogólny przedmiotu zamówienia</w:t>
      </w:r>
      <w:r w:rsidRPr="008453BC">
        <w:cr/>
        <w:t>Przedmiotem zamówienia jest wykonanie dokumentacji</w:t>
      </w:r>
      <w:r w:rsidR="00D21B84">
        <w:t xml:space="preserve"> projektowej wraz z niezbędnymi </w:t>
      </w:r>
      <w:r w:rsidRPr="008453BC">
        <w:t>uzgodnieniami oraz wykonanie na jej podsta</w:t>
      </w:r>
      <w:r w:rsidR="00D21B84">
        <w:t xml:space="preserve">wie robót budowlano-montażowych </w:t>
      </w:r>
      <w:r w:rsidRPr="008453BC">
        <w:t xml:space="preserve">polegających na budowie sali </w:t>
      </w:r>
      <w:r w:rsidR="00D21B84">
        <w:t>gimnastycznej z zapleczem. p</w:t>
      </w:r>
      <w:r w:rsidR="00D21B84" w:rsidRPr="008453BC">
        <w:t>rzy</w:t>
      </w:r>
      <w:r w:rsidR="00D21B84">
        <w:t xml:space="preserve"> Szkole Podstawowej w Rudołowicach</w:t>
      </w:r>
      <w:r w:rsidRPr="008453BC">
        <w:t xml:space="preserve">, zlokalizowanej na działce o nr </w:t>
      </w:r>
      <w:r w:rsidR="00D21B84" w:rsidRPr="008453BC">
        <w:t>ewidencyjnym</w:t>
      </w:r>
      <w:r w:rsidRPr="008453BC">
        <w:t xml:space="preserve"> </w:t>
      </w:r>
      <w:r w:rsidR="00D21B84">
        <w:t>297</w:t>
      </w:r>
      <w:r w:rsidRPr="008453BC">
        <w:t xml:space="preserve">, obręb </w:t>
      </w:r>
      <w:r w:rsidR="00D21B84">
        <w:t xml:space="preserve">Rudołowice, amina </w:t>
      </w:r>
      <w:r w:rsidR="00651531">
        <w:t>Roźwienica</w:t>
      </w:r>
      <w:r w:rsidR="00206417">
        <w:t xml:space="preserve"> oraz robót rozbiórkowych istniejących obiektów kubaturowych znajdujących się na terenie przedmiotowej działki.</w:t>
      </w:r>
      <w:r w:rsidRPr="008453BC">
        <w:cr/>
      </w:r>
    </w:p>
    <w:p w:rsidR="00206417" w:rsidRDefault="008453BC" w:rsidP="00206417">
      <w:pPr>
        <w:spacing w:after="0" w:line="240" w:lineRule="auto"/>
        <w:jc w:val="both"/>
      </w:pPr>
      <w:r w:rsidRPr="008453BC">
        <w:t>1.1. Informacje ogólne</w:t>
      </w:r>
      <w:r w:rsidRPr="008453BC">
        <w:cr/>
        <w:t>Niniejsze zamówienie obejmuje:</w:t>
      </w:r>
      <w:r w:rsidRPr="008453BC">
        <w:cr/>
        <w:t>1) wykonanie koncepcji projektowej z uwzględnien</w:t>
      </w:r>
      <w:r w:rsidR="00D21B84">
        <w:t xml:space="preserve">iem planowanych do zastosowania </w:t>
      </w:r>
      <w:r w:rsidRPr="008453BC">
        <w:t>technologii oraz rozwiąz</w:t>
      </w:r>
      <w:r w:rsidR="00206417">
        <w:t>ań technicznych i materiałowych oraz wykonanie dokumentacji na rozbiórkę istniejących obiektów kubaturowych.</w:t>
      </w:r>
      <w:r w:rsidRPr="008453BC">
        <w:cr/>
        <w:t xml:space="preserve">2) wykonanie opinii i ekspertyz niezbędnych dla </w:t>
      </w:r>
      <w:r w:rsidR="00D21B84">
        <w:t xml:space="preserve">należytego wykonania przedmiotu </w:t>
      </w:r>
      <w:r w:rsidRPr="008453BC">
        <w:t>zamówienia,</w:t>
      </w:r>
      <w:r w:rsidRPr="008453BC">
        <w:cr/>
        <w:t>3) wykonanie mapy do celów projektowych,</w:t>
      </w:r>
      <w:r w:rsidRPr="008453BC">
        <w:cr/>
        <w:t>4) wykonanie inwentaryzacji szkoły i budynku gospodarczego w niezbędn</w:t>
      </w:r>
      <w:r w:rsidR="00D21B84">
        <w:t xml:space="preserve">ym zakresie do </w:t>
      </w:r>
      <w:r w:rsidR="00206417">
        <w:t>przedmiotu opracowania obejmującego rozbiórkę obiektów.</w:t>
      </w:r>
      <w:r w:rsidRPr="008453BC">
        <w:cr/>
        <w:t>5) wystąpienie o wydanie warunków przyłączeniowych - wodociągowych,</w:t>
      </w:r>
      <w:r w:rsidRPr="008453BC">
        <w:cr/>
        <w:t>ó) wykonanie pełnobranżowej dokumentacji projekt</w:t>
      </w:r>
      <w:r w:rsidR="00D21B84">
        <w:t xml:space="preserve">owej ze szczegółowością jak dla </w:t>
      </w:r>
      <w:r w:rsidRPr="008453BC">
        <w:t>projektu wykonawczego, wraz ze spor</w:t>
      </w:r>
      <w:r w:rsidR="00D21B84">
        <w:t xml:space="preserve">ządzeniem informacji dotyczącej </w:t>
      </w:r>
      <w:r w:rsidRPr="008453BC">
        <w:t>Bezpieczeństwa i Ochrony Zdrowia (BIOZ),</w:t>
      </w:r>
      <w:r w:rsidRPr="008453BC">
        <w:cr/>
        <w:t>7) uzyskanie wynikających z przepisów opinii, uzgodni</w:t>
      </w:r>
      <w:r w:rsidR="00D21B84">
        <w:t xml:space="preserve">eń, pozwoleń administracyjnych, </w:t>
      </w:r>
      <w:r w:rsidRPr="008453BC">
        <w:t xml:space="preserve">decyzji, zgód i zatwierdzeń oraz odstępstw od obowiązujących przepisów </w:t>
      </w:r>
      <w:r w:rsidR="00D21B84" w:rsidRPr="008453BC">
        <w:t>jeżeli</w:t>
      </w:r>
      <w:r w:rsidR="00D21B84">
        <w:t xml:space="preserve"> zajdzie </w:t>
      </w:r>
      <w:r w:rsidRPr="008453BC">
        <w:t>taka konieczność; uzyskanie uzgodnienia dokume</w:t>
      </w:r>
      <w:r w:rsidR="00D21B84">
        <w:t xml:space="preserve">ntacji projektowej z </w:t>
      </w:r>
      <w:r w:rsidRPr="008453BC">
        <w:t>rzeczoznawcami BHP, Sanepid, ppoż.. ochrony śr</w:t>
      </w:r>
      <w:r w:rsidR="00D21B84">
        <w:t xml:space="preserve">odowiska oraz innych wymaganych </w:t>
      </w:r>
      <w:r w:rsidRPr="008453BC">
        <w:t>przepisami; sporządzenie niezbędnych pozostałyc</w:t>
      </w:r>
      <w:r w:rsidR="00D21B84">
        <w:t xml:space="preserve">h projektów, np.: ruchu na czas </w:t>
      </w:r>
      <w:r w:rsidRPr="008453BC">
        <w:t>prowadzenia robót, projekty warsztatowe oraz inne, jak również przeprowadzenie</w:t>
      </w:r>
      <w:r w:rsidR="00D21B84">
        <w:t xml:space="preserve"> </w:t>
      </w:r>
      <w:r w:rsidRPr="008453BC">
        <w:t xml:space="preserve">wymaganych badań, sprawdzeń, pomiarów, </w:t>
      </w:r>
      <w:r w:rsidR="00D21B84">
        <w:t xml:space="preserve">itd. niezbędnych dla należytego </w:t>
      </w:r>
      <w:r w:rsidRPr="008453BC">
        <w:t>wykonania przedmiotu zamówienia,</w:t>
      </w:r>
      <w:r w:rsidRPr="008453BC">
        <w:cr/>
        <w:t>8) uzyskanie prawomocnej decyzji pozwolenia na b</w:t>
      </w:r>
      <w:r w:rsidR="00D21B84">
        <w:t xml:space="preserve">udowę dla realizacji przedmiotu </w:t>
      </w:r>
      <w:r w:rsidRPr="008453BC">
        <w:t>zamów</w:t>
      </w:r>
      <w:r w:rsidR="00206417">
        <w:t>ienia oraz pozwolenia na rozbiórkę istniejących obiektów przeznaczonych do rozbiórki</w:t>
      </w:r>
    </w:p>
    <w:p w:rsidR="00206417" w:rsidRDefault="008453BC" w:rsidP="00206417">
      <w:pPr>
        <w:spacing w:after="0" w:line="240" w:lineRule="auto"/>
        <w:jc w:val="both"/>
      </w:pPr>
      <w:r w:rsidRPr="008453BC">
        <w:t>9) wykonanie zestawień materiałów,</w:t>
      </w:r>
      <w:r w:rsidRPr="008453BC">
        <w:cr/>
        <w:t>10) sporządzenie Specyfikacji Technicznych Wykonania i Odbioru Robót (STWÍOR),</w:t>
      </w:r>
      <w:r w:rsidRPr="008453BC">
        <w:cr/>
        <w:t>11) wykonanie robót budowlano-montażo</w:t>
      </w:r>
      <w:r w:rsidR="00D21B84">
        <w:t xml:space="preserve">wych na podstawie zatwierdzone] </w:t>
      </w:r>
      <w:r w:rsidRPr="008453BC">
        <w:t>dokumentacji projektowej i w oparciu o harmonogra</w:t>
      </w:r>
      <w:r w:rsidR="00D21B84">
        <w:t xml:space="preserve">m rzeczowo-finansowy realizacji </w:t>
      </w:r>
      <w:r w:rsidRPr="008453BC">
        <w:t>zamówienia</w:t>
      </w:r>
      <w:r w:rsidR="00206417">
        <w:t xml:space="preserve"> oraz wykonanie robót rozbiórkowych w oparciu</w:t>
      </w:r>
      <w:r w:rsidRPr="008453BC">
        <w:cr/>
      </w:r>
      <w:r w:rsidR="00206417">
        <w:t>opracowany projekt rozbiórki.</w:t>
      </w:r>
    </w:p>
    <w:p w:rsidR="00D21B84" w:rsidRDefault="008453BC" w:rsidP="00206417">
      <w:pPr>
        <w:spacing w:after="0" w:line="240" w:lineRule="auto"/>
        <w:jc w:val="both"/>
      </w:pPr>
      <w:r w:rsidRPr="008453BC">
        <w:t>12) sprawowanie Nadzoru Autorskiego, a w</w:t>
      </w:r>
      <w:r w:rsidR="00D21B84">
        <w:t xml:space="preserve"> razie konieczności Nadzoru </w:t>
      </w:r>
      <w:r w:rsidRPr="008453BC">
        <w:t>Archeologicznego,</w:t>
      </w:r>
      <w:r w:rsidRPr="008453BC">
        <w:cr/>
        <w:t xml:space="preserve">13) </w:t>
      </w:r>
      <w:r w:rsidR="00D21B84" w:rsidRPr="008453BC">
        <w:t>przygotowanie</w:t>
      </w:r>
      <w:r w:rsidRPr="008453BC">
        <w:t xml:space="preserve"> dokumentacji powykonawczej,</w:t>
      </w:r>
      <w:r w:rsidRPr="008453BC">
        <w:cr/>
        <w:t xml:space="preserve">14) </w:t>
      </w:r>
      <w:r w:rsidR="00D21B84" w:rsidRPr="008453BC">
        <w:t>przeprowadzenie</w:t>
      </w:r>
      <w:r w:rsidRPr="008453BC">
        <w:t xml:space="preserve"> odbiorów oraz uzyskanie pozwolenia na użytkowanie.</w:t>
      </w:r>
      <w:r w:rsidRPr="008453BC">
        <w:cr/>
      </w:r>
    </w:p>
    <w:p w:rsidR="00D21B84" w:rsidRDefault="008453BC" w:rsidP="001F1DC6">
      <w:pPr>
        <w:jc w:val="both"/>
      </w:pPr>
      <w:r w:rsidRPr="008453BC">
        <w:t>1.2. Aktualne uwarunkowania wykonania przedmiotu zamówienia</w:t>
      </w:r>
      <w:r w:rsidRPr="008453BC">
        <w:cr/>
        <w:t xml:space="preserve">Projektowana sala gimnastyczna będzie integralną częścią Szkoły Podstawowej w </w:t>
      </w:r>
      <w:r w:rsidR="00D21B84">
        <w:t>Rudołowicach,</w:t>
      </w:r>
      <w:r w:rsidR="00206417">
        <w:t xml:space="preserve"> która znajdować się będzie</w:t>
      </w:r>
      <w:r w:rsidRPr="008453BC">
        <w:t xml:space="preserve"> na działce o numerze </w:t>
      </w:r>
      <w:r w:rsidR="00D21B84" w:rsidRPr="008453BC">
        <w:t>ewidencyjnym</w:t>
      </w:r>
      <w:r w:rsidRPr="008453BC">
        <w:t xml:space="preserve"> numer </w:t>
      </w:r>
      <w:r w:rsidR="00D21B84">
        <w:t>297</w:t>
      </w:r>
      <w:r w:rsidRPr="008453BC">
        <w:t xml:space="preserve">, w gminie </w:t>
      </w:r>
      <w:r w:rsidR="00651531">
        <w:t>Roźwienica</w:t>
      </w:r>
      <w:r w:rsidR="00D21B84">
        <w:t xml:space="preserve">. Lokalizacja </w:t>
      </w:r>
      <w:r w:rsidRPr="008453BC">
        <w:t xml:space="preserve">terenu inwestycji obejmuje </w:t>
      </w:r>
      <w:r w:rsidR="00D21B84">
        <w:t xml:space="preserve">całą </w:t>
      </w:r>
      <w:r w:rsidRPr="008453BC">
        <w:t>działk</w:t>
      </w:r>
      <w:r w:rsidR="00D21B84">
        <w:t>ę</w:t>
      </w:r>
      <w:r w:rsidRPr="008453BC">
        <w:t xml:space="preserve"> nr </w:t>
      </w:r>
      <w:r w:rsidR="00D21B84">
        <w:t>297</w:t>
      </w:r>
      <w:r w:rsidRPr="008453BC">
        <w:t xml:space="preserve">, obręb wieś </w:t>
      </w:r>
      <w:r w:rsidR="00D21B84">
        <w:lastRenderedPageBreak/>
        <w:t>Rudołowice</w:t>
      </w:r>
      <w:r w:rsidRPr="008453BC">
        <w:t>.</w:t>
      </w:r>
      <w:r w:rsidRPr="008453BC">
        <w:cr/>
        <w:t>Na terenie działki znajdują się:</w:t>
      </w:r>
      <w:r w:rsidRPr="008453BC">
        <w:cr/>
        <w:t xml:space="preserve">- budynek </w:t>
      </w:r>
      <w:r w:rsidR="00D21B84">
        <w:t>Szkoły Podstawowej</w:t>
      </w:r>
      <w:r w:rsidRPr="008453BC">
        <w:t xml:space="preserve"> w </w:t>
      </w:r>
      <w:r w:rsidR="00651531">
        <w:t>R</w:t>
      </w:r>
      <w:r w:rsidR="00D21B84">
        <w:t>udołowicach przeznaczony do rozbiórki</w:t>
      </w:r>
      <w:r w:rsidRPr="008453BC">
        <w:t>,</w:t>
      </w:r>
      <w:r w:rsidRPr="008453BC">
        <w:cr/>
        <w:t>- budyn</w:t>
      </w:r>
      <w:r w:rsidR="00206417">
        <w:t>e</w:t>
      </w:r>
      <w:r w:rsidRPr="008453BC">
        <w:t>k gospodarcz</w:t>
      </w:r>
      <w:r w:rsidR="00206417">
        <w:t>y przeznaczony do rozbiórki</w:t>
      </w:r>
      <w:r w:rsidRPr="008453BC">
        <w:cr/>
      </w:r>
      <w:r w:rsidR="00D21B84">
        <w:t xml:space="preserve">Teren działki jest </w:t>
      </w:r>
      <w:r w:rsidR="00206417">
        <w:t xml:space="preserve">częściowo </w:t>
      </w:r>
      <w:r w:rsidR="00D21B84">
        <w:t>ogrodzony.</w:t>
      </w:r>
      <w:r w:rsidRPr="008453BC">
        <w:cr/>
        <w:t xml:space="preserve">Na terenie działki </w:t>
      </w:r>
      <w:r w:rsidR="00D21B84" w:rsidRPr="008453BC">
        <w:t>znajdują</w:t>
      </w:r>
      <w:r w:rsidRPr="008453BC">
        <w:t xml:space="preserve"> się </w:t>
      </w:r>
      <w:r w:rsidR="00D21B84" w:rsidRPr="008453BC">
        <w:t>następujące</w:t>
      </w:r>
      <w:r w:rsidRPr="008453BC">
        <w:t xml:space="preserve"> przytacza i sieci: </w:t>
      </w:r>
      <w:r w:rsidR="00D21B84" w:rsidRPr="008453BC">
        <w:t>wodociągowa</w:t>
      </w:r>
      <w:r w:rsidR="00206417">
        <w:t xml:space="preserve">, kanalizacyjna, gazowa, </w:t>
      </w:r>
      <w:r w:rsidRPr="008453BC">
        <w:t>energetyczn</w:t>
      </w:r>
      <w:r w:rsidR="00D21B84">
        <w:t>a</w:t>
      </w:r>
      <w:r w:rsidR="00206417">
        <w:t xml:space="preserve"> i  </w:t>
      </w:r>
      <w:r w:rsidR="009A6A97">
        <w:t>telekomunikacyjna</w:t>
      </w:r>
      <w:r w:rsidR="00D21B84">
        <w:t>.</w:t>
      </w:r>
      <w:r w:rsidR="00D21B84">
        <w:cr/>
      </w:r>
    </w:p>
    <w:p w:rsidR="00D21B84" w:rsidRDefault="00D21B84" w:rsidP="001F1DC6">
      <w:pPr>
        <w:jc w:val="both"/>
      </w:pPr>
      <w:r>
        <w:t>1.3. Właściwości funkcjonalno</w:t>
      </w:r>
      <w:r w:rsidR="008453BC" w:rsidRPr="008453BC">
        <w:t>-użytkowe</w:t>
      </w:r>
      <w:r w:rsidR="008453BC" w:rsidRPr="008453BC">
        <w:cr/>
      </w:r>
    </w:p>
    <w:p w:rsidR="009A6A97" w:rsidRDefault="008453BC" w:rsidP="001F1DC6">
      <w:pPr>
        <w:jc w:val="both"/>
      </w:pPr>
      <w:r w:rsidRPr="008453BC">
        <w:t>1.3.1.</w:t>
      </w:r>
      <w:r w:rsidR="00D21B84">
        <w:t xml:space="preserve"> Ogólne właściwości funkcjonalno</w:t>
      </w:r>
      <w:r w:rsidRPr="008453BC">
        <w:t>-użytkowe</w:t>
      </w:r>
      <w:r w:rsidR="009A6A97">
        <w:t>.</w:t>
      </w:r>
      <w:r w:rsidRPr="008453BC">
        <w:cr/>
        <w:t xml:space="preserve">Na niezagospodarowanym terenie zieleni </w:t>
      </w:r>
      <w:r w:rsidR="00D21B84">
        <w:t xml:space="preserve">przewiduje się </w:t>
      </w:r>
      <w:r w:rsidRPr="008453BC">
        <w:t xml:space="preserve">budowę sali gimnastycznej </w:t>
      </w:r>
      <w:r w:rsidR="00D21B84" w:rsidRPr="008453BC">
        <w:t>składającej</w:t>
      </w:r>
      <w:r w:rsidRPr="008453BC">
        <w:t xml:space="preserve"> się z:</w:t>
      </w:r>
      <w:r w:rsidRPr="008453BC">
        <w:cr/>
        <w:t>- części sportowej,</w:t>
      </w:r>
      <w:r w:rsidRPr="008453BC">
        <w:cr/>
        <w:t>- zaplecza socjaln</w:t>
      </w:r>
      <w:r w:rsidR="009A6A97">
        <w:t>o-szatniowego wraz z komunikacją</w:t>
      </w:r>
      <w:r w:rsidRPr="008453BC">
        <w:t>,</w:t>
      </w:r>
      <w:r w:rsidRPr="008453BC">
        <w:cr/>
        <w:t xml:space="preserve">- </w:t>
      </w:r>
      <w:r w:rsidR="00D21B84" w:rsidRPr="008453BC">
        <w:t>łącznika</w:t>
      </w:r>
      <w:r w:rsidRPr="008453BC">
        <w:t xml:space="preserve"> z </w:t>
      </w:r>
      <w:r w:rsidR="00D21B84">
        <w:t>projektowanym nowym</w:t>
      </w:r>
      <w:r w:rsidRPr="008453BC">
        <w:t xml:space="preserve"> budynkiem Szkoły Podstawowej</w:t>
      </w:r>
      <w:r w:rsidR="00D21B84">
        <w:t xml:space="preserve"> w miejscu istniejącej</w:t>
      </w:r>
      <w:r w:rsidR="009A6A97">
        <w:t>.</w:t>
      </w:r>
      <w:r w:rsidRPr="008453BC">
        <w:cr/>
        <w:t>Przewiduje się wejście główne do budynku sali gimnastycznej od str</w:t>
      </w:r>
      <w:r w:rsidR="00D21B84">
        <w:t>ony drogi gminnej na działce nr 395</w:t>
      </w:r>
      <w:r w:rsidRPr="008453BC">
        <w:t xml:space="preserve">. Niezależnie należy przewidzieć </w:t>
      </w:r>
      <w:r w:rsidR="00D21B84" w:rsidRPr="008453BC">
        <w:t>połączenie</w:t>
      </w:r>
      <w:r w:rsidRPr="008453BC">
        <w:t xml:space="preserve"> </w:t>
      </w:r>
      <w:r w:rsidR="00D21B84" w:rsidRPr="008453BC">
        <w:t>łącznikiem</w:t>
      </w:r>
      <w:r w:rsidR="00D21B84">
        <w:t xml:space="preserve"> budynku s</w:t>
      </w:r>
      <w:r w:rsidR="009A6A97">
        <w:t>a</w:t>
      </w:r>
      <w:r w:rsidR="00D21B84">
        <w:t xml:space="preserve">li gimnastycznej z projektowanym </w:t>
      </w:r>
      <w:r w:rsidRPr="008453BC">
        <w:t xml:space="preserve">budynkiem Szkoły Podstawowej w </w:t>
      </w:r>
      <w:r w:rsidR="00D21B84">
        <w:t>Rudołowicach</w:t>
      </w:r>
      <w:r w:rsidRPr="008453BC">
        <w:t xml:space="preserve">. </w:t>
      </w:r>
      <w:r w:rsidR="00D21B84" w:rsidRPr="008453BC">
        <w:t>Połącznie</w:t>
      </w:r>
      <w:r w:rsidRPr="008453BC">
        <w:t xml:space="preserve"> </w:t>
      </w:r>
      <w:r w:rsidR="00D21B84" w:rsidRPr="008453BC">
        <w:t>łącznika</w:t>
      </w:r>
      <w:r w:rsidR="00D21B84">
        <w:t xml:space="preserve"> z projektowaną  </w:t>
      </w:r>
      <w:r w:rsidRPr="008453BC">
        <w:t xml:space="preserve">szkoła należy uzgodnić z </w:t>
      </w:r>
      <w:r w:rsidR="00D21B84">
        <w:t>Zamawiającym</w:t>
      </w:r>
      <w:r w:rsidRPr="008453BC">
        <w:t>.</w:t>
      </w:r>
      <w:r w:rsidRPr="008453BC">
        <w:cr/>
        <w:t>Zakres przedmiotu zamówienia obejmuje również wewnętr</w:t>
      </w:r>
      <w:r w:rsidR="00D21B84">
        <w:t xml:space="preserve">zne drogi dojazdowe i pożarowe, </w:t>
      </w:r>
      <w:r w:rsidRPr="008453BC">
        <w:t>parkingi, chodniki, zewnętrzne oświetlenie terenu, ora</w:t>
      </w:r>
      <w:r w:rsidR="00D21B84">
        <w:t xml:space="preserve">z wszelkie niezbędne instalacje </w:t>
      </w:r>
      <w:r w:rsidRPr="008453BC">
        <w:t>niezbędne do funkcjonowania sali gimnastycznej.</w:t>
      </w:r>
      <w:r w:rsidRPr="008453BC">
        <w:cr/>
      </w:r>
      <w:r w:rsidR="009A6A97">
        <w:t>Ponadto w zakres zamówienia wchodzi opracowanie projektu rozbiórki istniejącego budynku szkoły i budynku gospodarczego wraz  uzyskaniem decyzji na rozbiórkę oraz wykonanie rozbiórki obiektów.</w:t>
      </w:r>
    </w:p>
    <w:p w:rsidR="009A6A97" w:rsidRDefault="009A6A97" w:rsidP="001F1DC6">
      <w:pPr>
        <w:jc w:val="both"/>
      </w:pPr>
      <w:r>
        <w:t>Materiały z rozbiórki tj. gruz ceglany i betonowy  należy  pokruszyć kruszarka i przekazać Zamawiającemu. Pozostałe materiały z rozbiórki wykonawca utylizuje w e własnym zakresie i na własny koszt.</w:t>
      </w:r>
    </w:p>
    <w:p w:rsidR="00D21B84" w:rsidRDefault="008453BC" w:rsidP="001F1DC6">
      <w:pPr>
        <w:jc w:val="both"/>
      </w:pPr>
      <w:r w:rsidRPr="008453BC">
        <w:t xml:space="preserve">1.3.2. Charakterystyczne parametry określające </w:t>
      </w:r>
      <w:r w:rsidR="00D21B84" w:rsidRPr="008453BC">
        <w:t>wielkość</w:t>
      </w:r>
      <w:r w:rsidR="009A6A97">
        <w:t xml:space="preserve"> obiektu projektowanego.</w:t>
      </w:r>
    </w:p>
    <w:p w:rsidR="00351C9E" w:rsidRDefault="008453BC" w:rsidP="001F1DC6">
      <w:pPr>
        <w:jc w:val="both"/>
      </w:pPr>
      <w:r w:rsidRPr="008453BC">
        <w:t xml:space="preserve">Wielkość obiektu </w:t>
      </w:r>
      <w:r w:rsidR="00D21B84" w:rsidRPr="008453BC">
        <w:t>określaj</w:t>
      </w:r>
      <w:r w:rsidR="00D21B84">
        <w:t xml:space="preserve">ą </w:t>
      </w:r>
      <w:r w:rsidRPr="008453BC">
        <w:t xml:space="preserve"> </w:t>
      </w:r>
      <w:r w:rsidR="00D21B84" w:rsidRPr="008453BC">
        <w:t>następujące</w:t>
      </w:r>
      <w:r w:rsidRPr="008453BC">
        <w:t>, charakterystyczne parametry:</w:t>
      </w:r>
      <w:r w:rsidRPr="008453BC">
        <w:cr/>
        <w:t xml:space="preserve">- </w:t>
      </w:r>
      <w:r w:rsidR="00D21B84" w:rsidRPr="008453BC">
        <w:t>łączna</w:t>
      </w:r>
      <w:r w:rsidRPr="008453BC">
        <w:t xml:space="preserve"> powierzchnia użytkowa: co najmniej </w:t>
      </w:r>
      <w:r w:rsidR="00351C9E">
        <w:t>650,00 m</w:t>
      </w:r>
      <w:r w:rsidR="00351C9E">
        <w:rPr>
          <w:vertAlign w:val="superscript"/>
        </w:rPr>
        <w:t>2</w:t>
      </w:r>
      <w:r w:rsidRPr="008453BC">
        <w:t>,</w:t>
      </w:r>
      <w:r w:rsidRPr="008453BC">
        <w:cr/>
        <w:t xml:space="preserve">- kubatura netto: co najmniej </w:t>
      </w:r>
      <w:r w:rsidR="00351C9E">
        <w:t>7000 m</w:t>
      </w:r>
      <w:r w:rsidR="00351C9E">
        <w:rPr>
          <w:vertAlign w:val="superscript"/>
        </w:rPr>
        <w:t>3</w:t>
      </w:r>
      <w:r w:rsidRPr="008453BC">
        <w:t>,</w:t>
      </w:r>
      <w:r w:rsidRPr="008453BC">
        <w:cr/>
        <w:t>- wymiary sali g</w:t>
      </w:r>
      <w:r w:rsidR="00351C9E">
        <w:t>imnastycznej: minimum 28,00 x 28,00 m</w:t>
      </w:r>
      <w:r w:rsidRPr="008453BC">
        <w:t>,</w:t>
      </w:r>
      <w:r w:rsidRPr="008453BC">
        <w:cr/>
        <w:t>- wysokość użytkowa sali gimnastycznej (do spodu konstrukcji): 7,0 m,</w:t>
      </w:r>
      <w:r w:rsidRPr="008453BC">
        <w:cr/>
        <w:t xml:space="preserve">- wysokość budynku w części sportowej: około </w:t>
      </w:r>
      <w:r w:rsidR="00351C9E">
        <w:t>9</w:t>
      </w:r>
      <w:r w:rsidRPr="008453BC">
        <w:t>,5 m.</w:t>
      </w:r>
      <w:r w:rsidRPr="008453BC">
        <w:cr/>
      </w:r>
    </w:p>
    <w:p w:rsidR="00351C9E" w:rsidRDefault="008453BC" w:rsidP="001F1DC6">
      <w:pPr>
        <w:jc w:val="both"/>
      </w:pPr>
      <w:r w:rsidRPr="008453BC">
        <w:t>1.3.3. Szczegółowe właściwości funkcjonaln</w:t>
      </w:r>
      <w:r w:rsidR="00351C9E">
        <w:t>o</w:t>
      </w:r>
      <w:r w:rsidRPr="008453BC">
        <w:t>-użytkowe</w:t>
      </w:r>
      <w:r w:rsidRPr="008453BC">
        <w:cr/>
      </w:r>
    </w:p>
    <w:p w:rsidR="00E62B9C" w:rsidRDefault="008453BC" w:rsidP="001F1DC6">
      <w:pPr>
        <w:jc w:val="both"/>
      </w:pPr>
      <w:r w:rsidRPr="008453BC">
        <w:t>CZĘŚĆ SPORTOWA (powierzchnia użytkowa około 720 m2)</w:t>
      </w:r>
      <w:r w:rsidRPr="008453BC">
        <w:cr/>
        <w:t>Część sportowa budynku stanowi boisko wielofunkcyjne</w:t>
      </w:r>
      <w:r w:rsidR="00E62B9C">
        <w:t xml:space="preserve">. Przewiduje się </w:t>
      </w:r>
      <w:r w:rsidRPr="008453BC">
        <w:t xml:space="preserve">boisko wielofunkcyjne o wymiarach </w:t>
      </w:r>
      <w:r w:rsidR="00E62B9C">
        <w:t xml:space="preserve">26,00 x 18,00 </w:t>
      </w:r>
      <w:r w:rsidRPr="008453BC">
        <w:t>m (</w:t>
      </w:r>
      <w:r w:rsidR="00E62B9C">
        <w:t>24,00 x 16,00</w:t>
      </w:r>
      <w:r w:rsidRPr="008453BC">
        <w:t xml:space="preserve"> - m</w:t>
      </w:r>
      <w:r w:rsidR="00E62B9C">
        <w:t>aksymalna powierzchnia gry</w:t>
      </w:r>
      <w:r w:rsidRPr="008453BC">
        <w:t>, strefy bezpieczeństwa 0,</w:t>
      </w:r>
      <w:r w:rsidR="00E62B9C">
        <w:t>1</w:t>
      </w:r>
      <w:r w:rsidRPr="008453BC">
        <w:t>m i</w:t>
      </w:r>
      <w:r w:rsidR="00E62B9C">
        <w:t xml:space="preserve"> 1,0 m). Wzdłuż dłuższej ściany </w:t>
      </w:r>
      <w:r w:rsidRPr="008453BC">
        <w:t xml:space="preserve">pomieszczenia </w:t>
      </w:r>
      <w:r w:rsidR="00E62B9C">
        <w:t xml:space="preserve">od strony zaplecza </w:t>
      </w:r>
      <w:r w:rsidRPr="008453BC">
        <w:lastRenderedPageBreak/>
        <w:t xml:space="preserve">należy wykonać </w:t>
      </w:r>
      <w:r w:rsidR="00E62B9C">
        <w:t xml:space="preserve">drabinki do ćwiczeń. </w:t>
      </w:r>
      <w:r w:rsidRPr="008453BC">
        <w:t xml:space="preserve"> Wysokość pomieszczenia z boiskiem wielofunkcyjnym</w:t>
      </w:r>
      <w:r w:rsidRPr="008453BC">
        <w:cr/>
        <w:t xml:space="preserve">powinna wynosić w świetle 7 m (do spodu </w:t>
      </w:r>
      <w:r w:rsidR="00E62B9C">
        <w:t>stropu</w:t>
      </w:r>
      <w:r w:rsidRPr="008453BC">
        <w:t>).</w:t>
      </w:r>
      <w:r w:rsidRPr="008453BC">
        <w:cr/>
        <w:t>Na boisku wielofunkcyjnym należy przewidzieć, na tej samej powierzchni lokalizację</w:t>
      </w:r>
      <w:r w:rsidRPr="008453BC">
        <w:cr/>
      </w:r>
      <w:r w:rsidR="00E62B9C" w:rsidRPr="008453BC">
        <w:t>następujących</w:t>
      </w:r>
      <w:r w:rsidRPr="008453BC">
        <w:t xml:space="preserve"> boisk:</w:t>
      </w:r>
      <w:r w:rsidRPr="008453BC">
        <w:cr/>
        <w:t xml:space="preserve">- boisko do siatkówki 18,00 </w:t>
      </w:r>
      <w:r w:rsidR="00E62B9C">
        <w:t xml:space="preserve">x </w:t>
      </w:r>
      <w:r w:rsidRPr="008453BC">
        <w:t xml:space="preserve"> 9,00 m -jedno w układzie podłużnym </w:t>
      </w:r>
    </w:p>
    <w:p w:rsidR="00E62B9C" w:rsidRDefault="00E62B9C" w:rsidP="001F1DC6">
      <w:pPr>
        <w:jc w:val="both"/>
      </w:pPr>
      <w:r>
        <w:t>- boisko do koszykówki 24</w:t>
      </w:r>
      <w:r w:rsidR="008453BC" w:rsidRPr="008453BC">
        <w:t>,00</w:t>
      </w:r>
      <w:r>
        <w:t xml:space="preserve">x </w:t>
      </w:r>
      <w:r w:rsidR="008453BC" w:rsidRPr="008453BC">
        <w:t xml:space="preserve">15,00 m w układzie podłużnym </w:t>
      </w:r>
    </w:p>
    <w:p w:rsidR="00E62B9C" w:rsidRDefault="008453BC" w:rsidP="001F1DC6">
      <w:pPr>
        <w:jc w:val="both"/>
      </w:pPr>
      <w:r w:rsidRPr="008453BC">
        <w:t xml:space="preserve">- boisko do piłki ręcznej </w:t>
      </w:r>
      <w:r w:rsidR="00E62B9C">
        <w:t>24</w:t>
      </w:r>
      <w:r w:rsidRPr="008453BC">
        <w:t xml:space="preserve">,00 m </w:t>
      </w:r>
      <w:r w:rsidR="00E62B9C">
        <w:t xml:space="preserve">x </w:t>
      </w:r>
      <w:r w:rsidRPr="008453BC">
        <w:t xml:space="preserve"> </w:t>
      </w:r>
      <w:r w:rsidR="00E62B9C">
        <w:t>15</w:t>
      </w:r>
      <w:r w:rsidRPr="008453BC">
        <w:t>,00 m - w układzie podłużnym,</w:t>
      </w:r>
      <w:r w:rsidRPr="008453BC">
        <w:cr/>
        <w:t xml:space="preserve">Przez boisko do danej dyscypliny, rozumie się wyznaczenie za </w:t>
      </w:r>
      <w:r w:rsidR="00E62B9C" w:rsidRPr="008453BC">
        <w:t>pomocą</w:t>
      </w:r>
      <w:r w:rsidR="00E62B9C">
        <w:t xml:space="preserve"> czytelnych znaków </w:t>
      </w:r>
      <w:r w:rsidRPr="008453BC">
        <w:t xml:space="preserve">graficznych na posadzce powierzchni </w:t>
      </w:r>
      <w:r w:rsidR="00E62B9C" w:rsidRPr="008453BC">
        <w:t>spełniającej</w:t>
      </w:r>
      <w:r w:rsidRPr="008453BC">
        <w:t xml:space="preserve"> powyż</w:t>
      </w:r>
      <w:r w:rsidR="00E62B9C">
        <w:t xml:space="preserve">sze parametry. Oznaczenia boisk </w:t>
      </w:r>
      <w:r w:rsidRPr="008453BC">
        <w:t>specjalistycznych musza zawierać znaki gra</w:t>
      </w:r>
      <w:r w:rsidR="00E62B9C">
        <w:t xml:space="preserve">ficzne, stosowane powszechnie w </w:t>
      </w:r>
      <w:r w:rsidRPr="008453BC">
        <w:t>poszczególnych dyscyplinach sportu.</w:t>
      </w:r>
      <w:r w:rsidRPr="008453BC">
        <w:cr/>
      </w:r>
      <w:r w:rsidR="00E62B9C" w:rsidRPr="008453BC">
        <w:t xml:space="preserve"> </w:t>
      </w:r>
      <w:r w:rsidRPr="008453BC">
        <w:t xml:space="preserve">Elementy konstrukcji </w:t>
      </w:r>
      <w:r w:rsidR="00E62B9C" w:rsidRPr="008453BC">
        <w:t>urządzeń</w:t>
      </w:r>
      <w:r w:rsidRPr="008453BC">
        <w:t xml:space="preserve"> do siatkówki, piłki ręcznej </w:t>
      </w:r>
      <w:r w:rsidR="00E62B9C">
        <w:t xml:space="preserve">należy przewidzieć </w:t>
      </w:r>
      <w:r w:rsidRPr="008453BC">
        <w:t xml:space="preserve">jako rozbieralne. Tablice do koszykówki </w:t>
      </w:r>
      <w:r w:rsidR="00E62B9C">
        <w:t xml:space="preserve">podwieszane do konstrukcji </w:t>
      </w:r>
      <w:r w:rsidRPr="008453BC">
        <w:t>dachu</w:t>
      </w:r>
      <w:r w:rsidR="00E62B9C">
        <w:t xml:space="preserve"> lub ścian</w:t>
      </w:r>
      <w:r w:rsidRPr="008453BC">
        <w:t xml:space="preserve">, </w:t>
      </w:r>
      <w:r w:rsidR="00E62B9C">
        <w:t>składane automatycznie za pomocą pilota</w:t>
      </w:r>
      <w:r w:rsidRPr="008453BC">
        <w:t>. Drabinki drewn</w:t>
      </w:r>
      <w:r w:rsidR="00E62B9C">
        <w:t xml:space="preserve">iane, </w:t>
      </w:r>
      <w:r w:rsidRPr="008453BC">
        <w:t>należy rozmi</w:t>
      </w:r>
      <w:r w:rsidR="00E62B9C">
        <w:t xml:space="preserve">eścić na podłużnej ścianie hali. Okna </w:t>
      </w:r>
      <w:r w:rsidR="00E62B9C" w:rsidRPr="008453BC">
        <w:t>nieprzesłonięte</w:t>
      </w:r>
      <w:r w:rsidRPr="008453BC">
        <w:t xml:space="preserve"> należy zabezpieczyć </w:t>
      </w:r>
      <w:r w:rsidR="00E62B9C">
        <w:t xml:space="preserve">specjalnymi siatkami, z atestem </w:t>
      </w:r>
      <w:r w:rsidRPr="008453BC">
        <w:t xml:space="preserve">trudnopalności. </w:t>
      </w:r>
      <w:r w:rsidR="00E62B9C">
        <w:t xml:space="preserve">Okna skierowane w kierunku południowym należ zabezpieczyć roletami zamykanymi automatycznie  i ręcznie. </w:t>
      </w:r>
      <w:r w:rsidRPr="008453BC">
        <w:t xml:space="preserve">Słupy i grzejniki, które </w:t>
      </w:r>
      <w:r w:rsidR="00E62B9C" w:rsidRPr="008453BC">
        <w:t>są</w:t>
      </w:r>
      <w:r w:rsidRPr="008453BC">
        <w:t xml:space="preserve"> niezabezpieczone drabinkami, należy zabezp</w:t>
      </w:r>
      <w:r w:rsidR="00E62B9C">
        <w:t xml:space="preserve">ieczyć </w:t>
      </w:r>
      <w:r w:rsidRPr="008453BC">
        <w:t xml:space="preserve">osłonami. Wejście do części sportowej, </w:t>
      </w:r>
      <w:r w:rsidR="00E62B9C" w:rsidRPr="008453BC">
        <w:t>zawierającej</w:t>
      </w:r>
      <w:r w:rsidR="00E62B9C">
        <w:t xml:space="preserve"> boisko wielofunkcyjne, powinno </w:t>
      </w:r>
      <w:r w:rsidRPr="008453BC">
        <w:t>prowadzić z komunika</w:t>
      </w:r>
      <w:r w:rsidR="00E62B9C">
        <w:t xml:space="preserve">cji części socjalno-szatniowej. Sala gimnastyczna powinna posiadać również dwa niezależne wejścia bezpośredni z zewnątrz. </w:t>
      </w:r>
      <w:r w:rsidRPr="008453BC">
        <w:t>Sala gimnastyczna musi być wyposażona w elektro</w:t>
      </w:r>
      <w:r w:rsidR="00E62B9C">
        <w:t xml:space="preserve">niczna tablicę wyników i system </w:t>
      </w:r>
      <w:r w:rsidRPr="008453BC">
        <w:t>nagłośnienia. W pomieszczeniu sali gimnastycznej nal</w:t>
      </w:r>
      <w:r w:rsidR="00E62B9C">
        <w:t xml:space="preserve">eży przewidzieć montaż izolacji </w:t>
      </w:r>
      <w:r w:rsidRPr="008453BC">
        <w:t xml:space="preserve">akustycznej </w:t>
      </w:r>
      <w:r w:rsidR="00E62B9C" w:rsidRPr="008453BC">
        <w:t>zmniejszającej</w:t>
      </w:r>
      <w:r w:rsidRPr="008453BC">
        <w:t xml:space="preserve"> zjawisko pogłosu. Wykonawca</w:t>
      </w:r>
      <w:r w:rsidR="00E62B9C">
        <w:t xml:space="preserve"> przeprowadzi analizę czynników </w:t>
      </w:r>
      <w:r w:rsidRPr="008453BC">
        <w:t>użytkowych i kosztowych, a następnie wykona izolac</w:t>
      </w:r>
      <w:r w:rsidR="00E62B9C">
        <w:t xml:space="preserve">ję akustyczna na przeciwległych </w:t>
      </w:r>
      <w:r w:rsidRPr="008453BC">
        <w:t>ścianach lub na suficie sali gimnastycznej.</w:t>
      </w:r>
      <w:r w:rsidRPr="008453BC">
        <w:cr/>
        <w:t>Powierzchnia użytkowa może być powiększona do 5% z uwagi parametry techniczne</w:t>
      </w:r>
      <w:r w:rsidRPr="008453BC">
        <w:cr/>
        <w:t xml:space="preserve">wyposażenia lub inne ważne </w:t>
      </w:r>
      <w:r w:rsidR="00E62B9C">
        <w:t>ustalenia</w:t>
      </w:r>
      <w:r w:rsidRPr="008453BC">
        <w:t xml:space="preserve"> projektowe. Większa zmiana powierzchni, może być</w:t>
      </w:r>
      <w:r w:rsidRPr="008453BC">
        <w:cr/>
        <w:t xml:space="preserve">dokonana tylko po akceptacji przez </w:t>
      </w:r>
      <w:r w:rsidR="00E62B9C" w:rsidRPr="008453BC">
        <w:t>Zamawiającego</w:t>
      </w:r>
      <w:r w:rsidRPr="008453BC">
        <w:t>.</w:t>
      </w:r>
      <w:r w:rsidRPr="008453BC">
        <w:cr/>
      </w:r>
    </w:p>
    <w:p w:rsidR="00F214AE" w:rsidRDefault="008453BC" w:rsidP="001F1DC6">
      <w:pPr>
        <w:jc w:val="both"/>
      </w:pPr>
      <w:r w:rsidRPr="008453BC">
        <w:t xml:space="preserve">ZAPLECZE SOCJALNO-SZATNIOWE WRAZ Z KOMUNIKACJĄ (pow. użytkowa około </w:t>
      </w:r>
      <w:r w:rsidR="00E62B9C">
        <w:t>150,00</w:t>
      </w:r>
      <w:r w:rsidRPr="008453BC">
        <w:t xml:space="preserve"> m2)</w:t>
      </w:r>
      <w:r w:rsidRPr="008453BC">
        <w:cr/>
        <w:t xml:space="preserve">W ramach części socjalno-szatniowej przewiduje się </w:t>
      </w:r>
      <w:r w:rsidR="00F214AE">
        <w:t xml:space="preserve">następujące </w:t>
      </w:r>
      <w:r w:rsidRPr="008453BC">
        <w:t>pomieszczenia</w:t>
      </w:r>
      <w:r w:rsidR="00F214AE">
        <w:t>:</w:t>
      </w:r>
      <w:r w:rsidR="00F214AE">
        <w:cr/>
        <w:t>- magazynek - 2</w:t>
      </w:r>
      <w:r w:rsidRPr="008453BC">
        <w:t>0,00 m2</w:t>
      </w:r>
      <w:r w:rsidR="00F214AE">
        <w:t>,</w:t>
      </w:r>
      <w:r w:rsidR="00F214AE">
        <w:cr/>
        <w:t>- pomieszczenie techniczne - 1</w:t>
      </w:r>
      <w:r w:rsidRPr="008453BC">
        <w:t>0,00 m2,</w:t>
      </w:r>
      <w:r w:rsidRPr="008453BC">
        <w:cr/>
        <w:t xml:space="preserve">- zespół szatniowy męski- </w:t>
      </w:r>
      <w:r w:rsidR="00F214AE">
        <w:t>12,00</w:t>
      </w:r>
      <w:r w:rsidRPr="008453BC">
        <w:t xml:space="preserve"> m2,</w:t>
      </w:r>
      <w:r w:rsidRPr="008453BC">
        <w:cr/>
        <w:t xml:space="preserve">- zespół szatniowy damski- </w:t>
      </w:r>
      <w:r w:rsidR="00F214AE">
        <w:t>12,00</w:t>
      </w:r>
      <w:r w:rsidRPr="008453BC">
        <w:t xml:space="preserve"> m2,</w:t>
      </w:r>
      <w:r w:rsidRPr="008453BC">
        <w:cr/>
        <w:t xml:space="preserve">z WC ogólne męskie </w:t>
      </w:r>
      <w:r w:rsidR="00F214AE">
        <w:t>–</w:t>
      </w:r>
      <w:r w:rsidRPr="008453BC">
        <w:t xml:space="preserve"> </w:t>
      </w:r>
      <w:r w:rsidR="00F214AE">
        <w:t>6,0</w:t>
      </w:r>
      <w:r w:rsidRPr="008453BC">
        <w:t xml:space="preserve"> m2,</w:t>
      </w:r>
      <w:r w:rsidRPr="008453BC">
        <w:cr/>
        <w:t xml:space="preserve">z WC ogólne damskie </w:t>
      </w:r>
      <w:r w:rsidR="00F214AE">
        <w:t>–</w:t>
      </w:r>
      <w:r w:rsidRPr="008453BC">
        <w:t xml:space="preserve"> </w:t>
      </w:r>
      <w:r w:rsidR="00F214AE">
        <w:t>6,0</w:t>
      </w:r>
      <w:r w:rsidRPr="008453BC">
        <w:t xml:space="preserve"> m2,</w:t>
      </w:r>
      <w:r w:rsidRPr="008453BC">
        <w:cr/>
        <w:t>- WC ogólne dla niepełnosprawnych - 6,00 m2,</w:t>
      </w:r>
      <w:r w:rsidRPr="008453BC">
        <w:cr/>
        <w:t>- szatnia ogólna (zlokalizowana przy wejściu) - 6,00 m2,</w:t>
      </w:r>
      <w:r w:rsidRPr="008453BC">
        <w:cr/>
        <w:t xml:space="preserve">- pokój </w:t>
      </w:r>
      <w:r w:rsidR="00F214AE" w:rsidRPr="008453BC">
        <w:t>nauczycielski</w:t>
      </w:r>
      <w:r w:rsidRPr="008453BC">
        <w:t xml:space="preserve"> z zapleczem sanitarnym - 25,00 m2,</w:t>
      </w:r>
      <w:r w:rsidRPr="008453BC">
        <w:cr/>
        <w:t xml:space="preserve">- komunikacja - </w:t>
      </w:r>
      <w:r w:rsidR="00F214AE">
        <w:t>47</w:t>
      </w:r>
      <w:r w:rsidRPr="008453BC">
        <w:t xml:space="preserve"> m2.</w:t>
      </w:r>
      <w:r w:rsidRPr="008453BC">
        <w:cr/>
        <w:t xml:space="preserve">Przyjmuje się, że w jednym czasie z boiska </w:t>
      </w:r>
      <w:r w:rsidR="00F214AE" w:rsidRPr="008453BC">
        <w:t>wielofunkcyjnego</w:t>
      </w:r>
      <w:r w:rsidR="00F214AE">
        <w:t xml:space="preserve"> może korzystać 30 osób. Należy </w:t>
      </w:r>
      <w:r w:rsidRPr="008453BC">
        <w:t>tak zaprojektować każdy zespół szatniowy, aby mogło z</w:t>
      </w:r>
      <w:r w:rsidR="00F214AE">
        <w:t xml:space="preserve"> niego korzystać 20 osób. Każdy </w:t>
      </w:r>
      <w:r w:rsidRPr="008453BC">
        <w:t>zespół szatniowy obejmuje przebieralnie, natryski, umywalnie i WC. Należy zapewni</w:t>
      </w:r>
      <w:r w:rsidR="00F214AE">
        <w:t xml:space="preserve">ć </w:t>
      </w:r>
      <w:r w:rsidRPr="008453BC">
        <w:t>bezpośredni dostęp z przebieralni do zespołu sanitarnego.</w:t>
      </w:r>
      <w:r w:rsidRPr="008453BC">
        <w:cr/>
      </w:r>
      <w:r w:rsidRPr="008453BC">
        <w:lastRenderedPageBreak/>
        <w:t xml:space="preserve">Pokój </w:t>
      </w:r>
      <w:r w:rsidR="00F214AE" w:rsidRPr="008453BC">
        <w:t>nauczycielski</w:t>
      </w:r>
      <w:r w:rsidRPr="008453BC">
        <w:t>, powinien być umieszczony blisko przebieralni uczniów i, o ile to możliwe,</w:t>
      </w:r>
      <w:r w:rsidRPr="008453BC">
        <w:cr/>
        <w:t>umożliwiać kontakt wzrokowy z wejściem na boisko wielofunkcyjne. To pomieszczenie będzie</w:t>
      </w:r>
      <w:r w:rsidRPr="008453BC">
        <w:cr/>
        <w:t xml:space="preserve">również pełniło rolę pokoju pierwszej pomocy, stad, w pokoju powinna </w:t>
      </w:r>
      <w:r w:rsidR="00F214AE" w:rsidRPr="008453BC">
        <w:t>znaleźć</w:t>
      </w:r>
      <w:r w:rsidRPr="008453BC">
        <w:t xml:space="preserve"> się umywalka.</w:t>
      </w:r>
      <w:r w:rsidRPr="008453BC">
        <w:cr/>
        <w:t xml:space="preserve">Ponadto powinno </w:t>
      </w:r>
      <w:r w:rsidR="00F214AE" w:rsidRPr="008453BC">
        <w:t>się</w:t>
      </w:r>
      <w:r w:rsidRPr="008453BC">
        <w:t xml:space="preserve"> przewidzieć część socjalna </w:t>
      </w:r>
      <w:r w:rsidR="00F214AE" w:rsidRPr="008453BC">
        <w:t>zawierająca</w:t>
      </w:r>
      <w:r w:rsidR="00F214AE">
        <w:t xml:space="preserve"> odrębny natrysk, umywalka i </w:t>
      </w:r>
      <w:r w:rsidRPr="008453BC">
        <w:t>miskę ustępowa.</w:t>
      </w:r>
      <w:r w:rsidRPr="008453BC">
        <w:cr/>
      </w:r>
      <w:r w:rsidR="00F214AE" w:rsidRPr="008453BC">
        <w:t>ŁĄCZNIK</w:t>
      </w:r>
      <w:r w:rsidRPr="008453BC">
        <w:cr/>
        <w:t xml:space="preserve">Należy przewidzieć zadaszone i osłonięte </w:t>
      </w:r>
      <w:r w:rsidR="00F214AE" w:rsidRPr="008453BC">
        <w:t>połączenie</w:t>
      </w:r>
      <w:r w:rsidRPr="008453BC">
        <w:t xml:space="preserve"> budynku sali g</w:t>
      </w:r>
      <w:r w:rsidR="00F214AE">
        <w:t xml:space="preserve">imnastycznej z projektowanym </w:t>
      </w:r>
      <w:r w:rsidRPr="008453BC">
        <w:t xml:space="preserve">budynkiem Szkoły Podstawowej. Orientacyjna powierzchnia użytkowa </w:t>
      </w:r>
      <w:r w:rsidR="00F214AE" w:rsidRPr="008453BC">
        <w:t>łącznika</w:t>
      </w:r>
      <w:r w:rsidR="00F214AE">
        <w:t xml:space="preserve"> </w:t>
      </w:r>
      <w:r w:rsidRPr="008453BC">
        <w:t xml:space="preserve">70-80 m2. Dokładne miejsce </w:t>
      </w:r>
      <w:r w:rsidR="00F214AE" w:rsidRPr="008453BC">
        <w:t>połączenia</w:t>
      </w:r>
      <w:r w:rsidRPr="008453BC">
        <w:t xml:space="preserve"> nowobudowanego </w:t>
      </w:r>
      <w:r w:rsidR="00F214AE">
        <w:t>ł</w:t>
      </w:r>
      <w:r w:rsidR="00F214AE" w:rsidRPr="008453BC">
        <w:t>ącznika</w:t>
      </w:r>
      <w:r w:rsidRPr="008453BC">
        <w:t xml:space="preserve"> z </w:t>
      </w:r>
      <w:r w:rsidR="00F214AE">
        <w:t xml:space="preserve">projektowanym </w:t>
      </w:r>
      <w:r w:rsidRPr="008453BC">
        <w:t xml:space="preserve">budynkiem należy ustalić z </w:t>
      </w:r>
      <w:r w:rsidR="00F214AE">
        <w:t>Zamawiającym</w:t>
      </w:r>
      <w:r w:rsidRPr="008453BC">
        <w:t xml:space="preserve">. </w:t>
      </w:r>
      <w:r w:rsidR="00F214AE" w:rsidRPr="008453BC">
        <w:t>Rozwiązanie</w:t>
      </w:r>
      <w:r w:rsidRPr="008453BC">
        <w:t xml:space="preserve"> techniczne </w:t>
      </w:r>
      <w:r w:rsidR="00F214AE" w:rsidRPr="008453BC">
        <w:t>łącznika</w:t>
      </w:r>
      <w:r w:rsidRPr="008453BC">
        <w:t xml:space="preserve"> pow</w:t>
      </w:r>
      <w:r w:rsidR="00F214AE">
        <w:t xml:space="preserve">inno </w:t>
      </w:r>
      <w:r w:rsidRPr="008453BC">
        <w:t>zapewniać możliwoś</w:t>
      </w:r>
      <w:r w:rsidR="00F214AE">
        <w:t>ć komunikacji pomiędzy wschodnią</w:t>
      </w:r>
      <w:r w:rsidRPr="008453BC">
        <w:t xml:space="preserve"> i zachodnia </w:t>
      </w:r>
      <w:r w:rsidR="00F214AE" w:rsidRPr="008453BC">
        <w:t>częścią</w:t>
      </w:r>
      <w:r w:rsidRPr="008453BC">
        <w:t xml:space="preserve"> działki.</w:t>
      </w:r>
      <w:r w:rsidRPr="008453BC">
        <w:cr/>
      </w:r>
      <w:r w:rsidR="00F214AE">
        <w:t>Zamawiajacy informuje, ze budynek szkoły zlokalizowany będzie po wschodniej stronie sali gimnastycznej.</w:t>
      </w:r>
    </w:p>
    <w:p w:rsidR="00F214AE" w:rsidRDefault="008453BC" w:rsidP="001F1DC6">
      <w:pPr>
        <w:jc w:val="both"/>
      </w:pPr>
      <w:r w:rsidRPr="008453BC">
        <w:t>KOTŁOWNIA</w:t>
      </w:r>
      <w:r w:rsidRPr="008453BC">
        <w:cr/>
        <w:t>W celu zapewnienia ogrzewania nowego budynku sali g</w:t>
      </w:r>
      <w:r w:rsidR="00F214AE">
        <w:t xml:space="preserve">imnastycznej należy przewidzieć </w:t>
      </w:r>
      <w:r w:rsidRPr="008453BC">
        <w:t xml:space="preserve">wykonanie kotłowni. </w:t>
      </w:r>
      <w:r w:rsidR="00F214AE">
        <w:t>Zamawiajacy wymaga aby podstawowym systemem ogrzewania sali gimnastycznej był system zasilany pompami ciepła. Alternatywą jest kotłownia na gaz ziemny.</w:t>
      </w:r>
    </w:p>
    <w:p w:rsidR="00F214AE" w:rsidRDefault="008453BC" w:rsidP="001F1DC6">
      <w:pPr>
        <w:jc w:val="both"/>
      </w:pPr>
      <w:r w:rsidRPr="008453BC">
        <w:t>1.3.4. Wskaźniki powierzchniowo-kubaturowe, w</w:t>
      </w:r>
      <w:r w:rsidR="00F214AE">
        <w:t xml:space="preserve"> </w:t>
      </w:r>
      <w:r w:rsidRPr="008453BC">
        <w:t xml:space="preserve">tym wskaźniki </w:t>
      </w:r>
      <w:r w:rsidR="00F214AE" w:rsidRPr="008453BC">
        <w:t>określające</w:t>
      </w:r>
      <w:r w:rsidRPr="008453BC">
        <w:t xml:space="preserve"> </w:t>
      </w:r>
      <w:r w:rsidR="00F214AE" w:rsidRPr="008453BC">
        <w:t>udział</w:t>
      </w:r>
      <w:r w:rsidR="00F214AE">
        <w:t xml:space="preserve"> </w:t>
      </w:r>
      <w:r w:rsidRPr="008453BC">
        <w:t>powierzchni ruchu w powierzchni netto</w:t>
      </w:r>
      <w:r w:rsidR="00F214AE">
        <w:t>.</w:t>
      </w:r>
      <w:r w:rsidRPr="008453BC">
        <w:cr/>
        <w:t>Podane powyżej powierzchnie mają uwzględnioną powierzchnię komunikacji, któr</w:t>
      </w:r>
      <w:r w:rsidR="00F214AE">
        <w:t xml:space="preserve">a zazębia </w:t>
      </w:r>
      <w:r w:rsidRPr="008453BC">
        <w:t>się z poszczególnymi funkcjami danej części. D</w:t>
      </w:r>
      <w:r w:rsidR="00F214AE">
        <w:t xml:space="preserve">opuszcza się zmianę powierzchni </w:t>
      </w:r>
      <w:r w:rsidRPr="008453BC">
        <w:t>komunikacyjnych w granicach +/- 10%. Większe zmiany</w:t>
      </w:r>
      <w:r w:rsidR="00F214AE">
        <w:t xml:space="preserve"> powierzchni są dopuszczalne po </w:t>
      </w:r>
      <w:r w:rsidRPr="008453BC">
        <w:t>uzgodnieniu z Zamawiającym.</w:t>
      </w:r>
      <w:r w:rsidRPr="008453BC">
        <w:cr/>
        <w:t>1.3.5. Określenie wielkości możliwych przekroczeń lub pom</w:t>
      </w:r>
      <w:r w:rsidR="00F214AE">
        <w:t xml:space="preserve">niejszeń przyjętych </w:t>
      </w:r>
      <w:r w:rsidRPr="008453BC">
        <w:t>parametrów powierzchni i kubatury lub wskaźników</w:t>
      </w:r>
      <w:r w:rsidR="00F214AE">
        <w:t>.</w:t>
      </w:r>
      <w:r w:rsidRPr="008453BC">
        <w:cr/>
        <w:t>Ze względu na charakter obiektu, podane wskaźnik</w:t>
      </w:r>
      <w:r w:rsidR="00F214AE">
        <w:t xml:space="preserve">i powierzchniowe mają charakter </w:t>
      </w:r>
      <w:r w:rsidRPr="008453BC">
        <w:t>informacyjny. Dopuszcza się odstępstwa od wymiarów i powie</w:t>
      </w:r>
      <w:r w:rsidR="00F214AE">
        <w:t xml:space="preserve">rzchni określonych w niniejszym </w:t>
      </w:r>
      <w:r w:rsidRPr="008453BC">
        <w:t>opracowaniu w granicach +/- 5%. Odstępstwa takie są m</w:t>
      </w:r>
      <w:r w:rsidR="00F214AE">
        <w:t xml:space="preserve">ożliwe pod warunkiem spełnienia </w:t>
      </w:r>
      <w:r w:rsidRPr="008453BC">
        <w:t>wymogów i założeń funkcjonalnych oraz zachowani zgodności z obowiązującymi przepisami.</w:t>
      </w:r>
      <w:r w:rsidRPr="008453BC">
        <w:cr/>
        <w:t>Na terenie działki dopuszcza się zlokalizowanie niewymienionych w niniejszym programie</w:t>
      </w:r>
      <w:r w:rsidRPr="008453BC">
        <w:cr/>
        <w:t>obiektów technicznych i funkcji obsługujących, jeśli wynika to z uwarunkowań technicznych,</w:t>
      </w:r>
      <w:r w:rsidRPr="008453BC">
        <w:cr/>
        <w:t xml:space="preserve">funkcjonalnych, </w:t>
      </w:r>
      <w:r w:rsidR="00F214AE" w:rsidRPr="008453BC">
        <w:t>bądź</w:t>
      </w:r>
      <w:r w:rsidRPr="008453BC">
        <w:t xml:space="preserve"> przepisów prawnych.</w:t>
      </w:r>
      <w:r w:rsidRPr="008453BC">
        <w:cr/>
      </w:r>
    </w:p>
    <w:p w:rsidR="0006779F" w:rsidRDefault="008453BC" w:rsidP="001F1DC6">
      <w:pPr>
        <w:jc w:val="both"/>
      </w:pPr>
      <w:r w:rsidRPr="008453BC">
        <w:t>2. Wymagania Zamawiającego w stosunku do przedmiotu zamówienia</w:t>
      </w:r>
      <w:r w:rsidRPr="008453BC">
        <w:cr/>
        <w:t>2.1. Opis wymagań Zamawiającego w stosunku do przedmiotu Zamówienia</w:t>
      </w:r>
      <w:r w:rsidRPr="008453BC">
        <w:cr/>
      </w:r>
    </w:p>
    <w:p w:rsidR="00521519" w:rsidRDefault="008453BC" w:rsidP="001F1DC6">
      <w:pPr>
        <w:jc w:val="both"/>
      </w:pPr>
      <w:r w:rsidRPr="008453BC">
        <w:t>2.1.1. Wymagania ogólne</w:t>
      </w:r>
      <w:r w:rsidRPr="008453BC">
        <w:cr/>
        <w:t>Wykonawca sporządzi niezbędne inwentaryzacje, ek</w:t>
      </w:r>
      <w:r w:rsidR="00F214AE">
        <w:t xml:space="preserve">spertyzy, koncepcję projektową, </w:t>
      </w:r>
      <w:r w:rsidRPr="008453BC">
        <w:t>dokumenta</w:t>
      </w:r>
      <w:r w:rsidR="00F214AE">
        <w:t>cję projektową wszystkich branż</w:t>
      </w:r>
      <w:r w:rsidRPr="008453BC">
        <w:t xml:space="preserve"> i na podst</w:t>
      </w:r>
      <w:r w:rsidR="00F214AE">
        <w:t xml:space="preserve">awie opracowanej i zatwierdzonej </w:t>
      </w:r>
      <w:r w:rsidRPr="008453BC">
        <w:t>przez Zamawiającego dokumentacji projektowej, dla której uzyska prawomocne</w:t>
      </w:r>
      <w:r w:rsidR="00F214AE">
        <w:t xml:space="preserve"> pozwolenie </w:t>
      </w:r>
      <w:r w:rsidRPr="008453BC">
        <w:t>na budowę, wy</w:t>
      </w:r>
      <w:r w:rsidR="00521519">
        <w:t>kona roboty budowlano-montażowe oraz roboty rozbiórkowe.</w:t>
      </w:r>
      <w:r w:rsidRPr="008453BC">
        <w:cr/>
        <w:t>Zamawiający wymaga, aby wszystkie roboty by</w:t>
      </w:r>
      <w:r w:rsidR="00F214AE">
        <w:t xml:space="preserve">ły wykonane w sposób powodujący </w:t>
      </w:r>
      <w:r w:rsidRPr="008453BC">
        <w:lastRenderedPageBreak/>
        <w:t xml:space="preserve">najmniejsze utrudnienia w funkcjonowaniu sąsiadujących </w:t>
      </w:r>
      <w:r w:rsidR="00F214AE">
        <w:t xml:space="preserve">obiektów budowlanych oraz ruchu </w:t>
      </w:r>
      <w:r w:rsidRPr="008453BC">
        <w:t xml:space="preserve">pieszym i jezdnym w obrębie wykonywanych prac. </w:t>
      </w:r>
    </w:p>
    <w:p w:rsidR="00521519" w:rsidRPr="00521519" w:rsidRDefault="00521519" w:rsidP="001F1DC6">
      <w:pPr>
        <w:jc w:val="both"/>
        <w:rPr>
          <w:b/>
        </w:rPr>
      </w:pPr>
      <w:r w:rsidRPr="00521519">
        <w:rPr>
          <w:b/>
        </w:rPr>
        <w:t>Zamawiający wymaga aby roboty rozbiórkowe odbyły się w końcowym etapie realizacji całej inwestycji.</w:t>
      </w:r>
    </w:p>
    <w:p w:rsidR="0006779F" w:rsidRDefault="00F214AE" w:rsidP="001F1DC6">
      <w:pPr>
        <w:jc w:val="both"/>
      </w:pPr>
      <w:r>
        <w:t xml:space="preserve">Wykonawca zobowiązany będzie do </w:t>
      </w:r>
      <w:r w:rsidR="008453BC" w:rsidRPr="008453BC">
        <w:t>przyjęcia odpowiedzialności cywilnej za efekty działalności w zakresie:</w:t>
      </w:r>
      <w:r w:rsidR="008453BC" w:rsidRPr="008453BC">
        <w:cr/>
        <w:t>-organizacji i realizacji robót budowlanych wszystkich branż,</w:t>
      </w:r>
      <w:r w:rsidR="008453BC" w:rsidRPr="008453BC">
        <w:cr/>
        <w:t>-zabezpieczenia interesów osób trzecich,</w:t>
      </w:r>
      <w:r w:rsidR="008453BC" w:rsidRPr="008453BC">
        <w:cr/>
        <w:t>-ochrony środowiska,</w:t>
      </w:r>
      <w:r w:rsidR="008453BC" w:rsidRPr="008453BC">
        <w:cr/>
        <w:t>-warunków bezpieczeństwa pracy oraz ochrony przeciwpożarowej,</w:t>
      </w:r>
      <w:r w:rsidR="008453BC" w:rsidRPr="008453BC">
        <w:cr/>
        <w:t>-warunków bezpieczeństwa ruchu pieszego i</w:t>
      </w:r>
      <w:r>
        <w:t xml:space="preserve"> </w:t>
      </w:r>
      <w:r w:rsidR="008453BC" w:rsidRPr="008453BC">
        <w:t>jezdnego.</w:t>
      </w:r>
      <w:r w:rsidR="008453BC" w:rsidRPr="008453BC">
        <w:cr/>
        <w:t>Wyroby stosowane w trakcie wykonywania robót m</w:t>
      </w:r>
      <w:r>
        <w:t xml:space="preserve">ają spełniać wymagania polskich </w:t>
      </w:r>
      <w:r w:rsidR="008453BC" w:rsidRPr="008453BC">
        <w:t>przepisów, a Wykonawca winien posiadać dokumenty</w:t>
      </w:r>
      <w:r>
        <w:t xml:space="preserve"> potwierdzające, że zostały one </w:t>
      </w:r>
      <w:r w:rsidR="008453BC" w:rsidRPr="008453BC">
        <w:t xml:space="preserve">wprowadzone do obrotu zgodnie z odpowiednimi </w:t>
      </w:r>
      <w:r>
        <w:t xml:space="preserve">przepisami i posiadają wymagane </w:t>
      </w:r>
      <w:r w:rsidR="008453BC" w:rsidRPr="008453BC">
        <w:t>parametry.</w:t>
      </w:r>
      <w:r w:rsidR="008453BC" w:rsidRPr="008453BC">
        <w:cr/>
        <w:t>Zamawiający przewiduje bieżącą kontro</w:t>
      </w:r>
      <w:r>
        <w:t xml:space="preserve">lę wykonywanych robót. Kontroli </w:t>
      </w:r>
      <w:r w:rsidR="008453BC" w:rsidRPr="008453BC">
        <w:t>Zamawiającego będą w szczególności poddane:</w:t>
      </w:r>
      <w:r w:rsidR="008453BC" w:rsidRPr="008453BC">
        <w:cr/>
        <w:t>- rozwiązania projektowe zawarte w koncepcji, dokumentacj</w:t>
      </w:r>
      <w:r>
        <w:t xml:space="preserve">i projektowej przed ich </w:t>
      </w:r>
      <w:r w:rsidR="008453BC" w:rsidRPr="008453BC">
        <w:t>skierowaniem do realizacji - w aspekcie ich zgod</w:t>
      </w:r>
      <w:r>
        <w:t xml:space="preserve">ności z Programem Funkcjonalno- </w:t>
      </w:r>
      <w:r w:rsidRPr="008453BC">
        <w:t>Użytkowym</w:t>
      </w:r>
      <w:r w:rsidR="008453BC" w:rsidRPr="008453BC">
        <w:t xml:space="preserve"> oraz warunkami Umowy,</w:t>
      </w:r>
      <w:r w:rsidR="008453BC" w:rsidRPr="008453BC">
        <w:cr/>
        <w:t xml:space="preserve">- stosowane materiały i urządzenia, w odniesieniu do </w:t>
      </w:r>
      <w:r>
        <w:t xml:space="preserve">dokumentów potwierdzających ich </w:t>
      </w:r>
      <w:r w:rsidR="008453BC" w:rsidRPr="008453BC">
        <w:t>dopuszczenie do obrotu oraz zgodności parametrów z da</w:t>
      </w:r>
      <w:r>
        <w:t xml:space="preserve">nymi zawartymi w specyfikacjach </w:t>
      </w:r>
      <w:r w:rsidR="008453BC" w:rsidRPr="008453BC">
        <w:t>(</w:t>
      </w:r>
      <w:proofErr w:type="spellStart"/>
      <w:r w:rsidR="008453BC" w:rsidRPr="008453BC">
        <w:t>STWiOR</w:t>
      </w:r>
      <w:proofErr w:type="spellEnd"/>
      <w:r w:rsidR="008453BC" w:rsidRPr="008453BC">
        <w:t>),</w:t>
      </w:r>
      <w:r w:rsidR="008453BC" w:rsidRPr="008453BC">
        <w:cr/>
        <w:t>- sposób wykonania robót w aspekcie zgodności wykona</w:t>
      </w:r>
      <w:r>
        <w:t xml:space="preserve">nia z dokumentacją projektową i </w:t>
      </w:r>
      <w:r w:rsidR="008453BC" w:rsidRPr="008453BC">
        <w:t>specyfikacjami (STWÍOR).</w:t>
      </w:r>
      <w:r w:rsidR="008453BC" w:rsidRPr="008453BC">
        <w:cr/>
        <w:t>Dla potrzeb zapewnienia współpracy z W</w:t>
      </w:r>
      <w:r w:rsidR="0006779F">
        <w:t xml:space="preserve">ykonawcą i prowadzenia kontroli </w:t>
      </w:r>
      <w:r w:rsidR="008453BC" w:rsidRPr="008453BC">
        <w:t>wykonywanych robót oraz dokonywania odbiorów, Zama</w:t>
      </w:r>
      <w:r w:rsidR="0006779F">
        <w:t>wiający przewiduje ustanowienie inspektorów Nadzoru I</w:t>
      </w:r>
      <w:r w:rsidR="008453BC" w:rsidRPr="008453BC">
        <w:t xml:space="preserve">nwestorskiego w zakresie </w:t>
      </w:r>
      <w:r w:rsidR="0006779F" w:rsidRPr="008453BC">
        <w:t>wynikającym</w:t>
      </w:r>
      <w:r w:rsidR="0006779F">
        <w:t xml:space="preserve"> z ustawy Prawo Budowlane i </w:t>
      </w:r>
      <w:r w:rsidR="008453BC" w:rsidRPr="008453BC">
        <w:t>postanowień Umowy.</w:t>
      </w:r>
      <w:r w:rsidR="008453BC" w:rsidRPr="008453BC">
        <w:cr/>
        <w:t xml:space="preserve">Zamawiajacy ustala </w:t>
      </w:r>
      <w:r w:rsidR="0006779F" w:rsidRPr="008453BC">
        <w:t>następujące</w:t>
      </w:r>
      <w:r w:rsidR="008453BC" w:rsidRPr="008453BC">
        <w:t xml:space="preserve"> rodzaje odbiorów robót:</w:t>
      </w:r>
      <w:r w:rsidR="008453BC" w:rsidRPr="008453BC">
        <w:cr/>
        <w:t>- odbiory częściowe,</w:t>
      </w:r>
      <w:r w:rsidR="008453BC" w:rsidRPr="008453BC">
        <w:cr/>
        <w:t>- odbiór końcowy,</w:t>
      </w:r>
      <w:r w:rsidR="008453BC" w:rsidRPr="008453BC">
        <w:cr/>
        <w:t xml:space="preserve">-odbiór ostateczny (po upływie okresu gwarancji i </w:t>
      </w:r>
      <w:r w:rsidR="0006779F" w:rsidRPr="008453BC">
        <w:t>rękojmi</w:t>
      </w:r>
      <w:r w:rsidR="008453BC" w:rsidRPr="008453BC">
        <w:t>.</w:t>
      </w:r>
      <w:r w:rsidR="008453BC" w:rsidRPr="008453BC">
        <w:cr/>
        <w:t xml:space="preserve">Wykonawca jest </w:t>
      </w:r>
      <w:r w:rsidR="0006779F" w:rsidRPr="008453BC">
        <w:t>zobowiązany</w:t>
      </w:r>
      <w:r w:rsidR="008453BC" w:rsidRPr="008453BC">
        <w:t xml:space="preserve"> w ramach zamówienia </w:t>
      </w:r>
      <w:r w:rsidR="0006779F">
        <w:t xml:space="preserve">do wykonywania i utrzymywania w </w:t>
      </w:r>
      <w:r w:rsidR="008453BC" w:rsidRPr="008453BC">
        <w:t xml:space="preserve">stanie </w:t>
      </w:r>
      <w:r w:rsidR="0006779F" w:rsidRPr="008453BC">
        <w:t>nadającym</w:t>
      </w:r>
      <w:r w:rsidR="008453BC" w:rsidRPr="008453BC">
        <w:t xml:space="preserve"> się do użytku, a dalej do likwidacji wszystkich robót ty</w:t>
      </w:r>
      <w:r w:rsidR="0006779F">
        <w:t xml:space="preserve">mczasowych, </w:t>
      </w:r>
      <w:r w:rsidR="008453BC" w:rsidRPr="008453BC">
        <w:t xml:space="preserve">niezbędnych do zrealizowania przedmiotu zamówienia. </w:t>
      </w:r>
    </w:p>
    <w:p w:rsidR="0006779F" w:rsidRDefault="008453BC" w:rsidP="001F1DC6">
      <w:pPr>
        <w:jc w:val="both"/>
      </w:pPr>
      <w:r w:rsidRPr="008453BC">
        <w:t xml:space="preserve">Do robót tymczasowych </w:t>
      </w:r>
      <w:r w:rsidR="0006779F" w:rsidRPr="008453BC">
        <w:t>będą</w:t>
      </w:r>
      <w:r w:rsidR="0006779F">
        <w:t xml:space="preserve"> </w:t>
      </w:r>
      <w:r w:rsidRPr="008453BC">
        <w:t>zaliczone między innymi: organizacja robót budowlanych</w:t>
      </w:r>
      <w:r w:rsidR="0006779F">
        <w:t xml:space="preserve">, zabezpieczenie interesów osób </w:t>
      </w:r>
      <w:r w:rsidRPr="008453BC">
        <w:t>trzecich, ochrony środowiska, tymczasowa organizacja ruchu pieszego oraz jezdne</w:t>
      </w:r>
      <w:r w:rsidR="0006779F">
        <w:t xml:space="preserve">go na </w:t>
      </w:r>
      <w:r w:rsidRPr="008453BC">
        <w:t>czas prowadzenia robót, spełnienie warunków bezpiecze</w:t>
      </w:r>
      <w:r w:rsidR="0006779F">
        <w:t xml:space="preserve">ństwa i higieny pracy, warunków </w:t>
      </w:r>
      <w:r w:rsidRPr="008453BC">
        <w:t>bezpieczeństwa ruchu, zabezpieczenie robót przed dostępe</w:t>
      </w:r>
      <w:r w:rsidR="0006779F">
        <w:t xml:space="preserve">m osób trzecich, zabezpieczenie </w:t>
      </w:r>
      <w:r w:rsidRPr="008453BC">
        <w:t xml:space="preserve">terenu robót od następstw </w:t>
      </w:r>
      <w:r w:rsidR="0006779F" w:rsidRPr="008453BC">
        <w:t>związanych</w:t>
      </w:r>
      <w:r w:rsidR="0006779F">
        <w:t xml:space="preserve"> z budowa, itp.</w:t>
      </w:r>
      <w:r w:rsidRPr="008453BC">
        <w:cr/>
        <w:t>Do odbioru końcowego Wykonawca prze</w:t>
      </w:r>
      <w:r w:rsidR="0006779F">
        <w:t>każe Zamawiającemu dokumentację powykonawczą</w:t>
      </w:r>
      <w:r w:rsidRPr="008453BC">
        <w:t>.</w:t>
      </w:r>
      <w:r w:rsidRPr="008453BC">
        <w:cr/>
        <w:t>Żadna z informacji zawartych w tym dok</w:t>
      </w:r>
      <w:r w:rsidR="0006779F">
        <w:t>umencie nie zwalnia Wykonawcy z odpowiedzialności z</w:t>
      </w:r>
      <w:r w:rsidRPr="008453BC">
        <w:t>a projekt i obliczenia. Każda kon</w:t>
      </w:r>
      <w:r w:rsidR="0006779F">
        <w:t xml:space="preserve">ieczna zmiana wprowadzona przez </w:t>
      </w:r>
      <w:r w:rsidRPr="008453BC">
        <w:t xml:space="preserve">Wykonawcę musi zostać zatwierdzona przez </w:t>
      </w:r>
      <w:r w:rsidR="0006779F" w:rsidRPr="008453BC">
        <w:t>Zamawiającego</w:t>
      </w:r>
      <w:r w:rsidRPr="008453BC">
        <w:t>.</w:t>
      </w:r>
      <w:r w:rsidRPr="008453BC">
        <w:cr/>
        <w:t>Wykonawca zapewni sprawowanie Nadzoru Autors</w:t>
      </w:r>
      <w:r w:rsidR="0006779F">
        <w:t xml:space="preserve">kiego, a w razie konieczności - </w:t>
      </w:r>
      <w:r w:rsidRPr="008453BC">
        <w:t xml:space="preserve">Nadzoru </w:t>
      </w:r>
      <w:r w:rsidRPr="008453BC">
        <w:lastRenderedPageBreak/>
        <w:t>Konse</w:t>
      </w:r>
      <w:r w:rsidR="0006779F">
        <w:t>rw</w:t>
      </w:r>
      <w:r w:rsidRPr="008453BC">
        <w:t xml:space="preserve">atorskiego oraz Nadzoru Archeologicznego w </w:t>
      </w:r>
      <w:r w:rsidR="0006779F" w:rsidRPr="008453BC">
        <w:t>całym</w:t>
      </w:r>
      <w:r w:rsidRPr="008453BC">
        <w:t xml:space="preserve"> okresie realizacji robót.</w:t>
      </w:r>
      <w:r w:rsidRPr="008453BC">
        <w:cr/>
        <w:t xml:space="preserve">Wykonawca </w:t>
      </w:r>
      <w:r w:rsidR="0006779F" w:rsidRPr="008453BC">
        <w:t>zobowiązany</w:t>
      </w:r>
      <w:r w:rsidRPr="008453BC">
        <w:t xml:space="preserve"> jest w ramach przedmiotowego zamówienia do </w:t>
      </w:r>
      <w:r w:rsidR="0006779F" w:rsidRPr="008453BC">
        <w:t>pełnienia</w:t>
      </w:r>
      <w:r w:rsidR="0006779F">
        <w:t xml:space="preserve"> </w:t>
      </w:r>
      <w:r w:rsidRPr="008453BC">
        <w:t>Nadzoru Autorskiego (w zakresie wszystkich branż</w:t>
      </w:r>
      <w:r w:rsidR="0006779F">
        <w:t xml:space="preserve">) nad wykonywanym zamówieniem w </w:t>
      </w:r>
      <w:r w:rsidRPr="008453BC">
        <w:t xml:space="preserve">oparciu o </w:t>
      </w:r>
      <w:r w:rsidR="0006779F" w:rsidRPr="008453BC">
        <w:t>wykonaną</w:t>
      </w:r>
      <w:r w:rsidRPr="008453BC">
        <w:t xml:space="preserve"> dokumentację projektowa oraz </w:t>
      </w:r>
      <w:r w:rsidR="0006779F" w:rsidRPr="008453BC">
        <w:t>zobowiązany</w:t>
      </w:r>
      <w:r w:rsidR="0006779F">
        <w:t xml:space="preserve"> jest do przeniesienia na </w:t>
      </w:r>
      <w:r w:rsidR="0006779F" w:rsidRPr="008453BC">
        <w:t>Zamawiającego</w:t>
      </w:r>
      <w:r w:rsidRPr="008453BC">
        <w:t xml:space="preserve"> autorskich praw majątkowych oraz </w:t>
      </w:r>
      <w:r w:rsidR="0006779F">
        <w:t xml:space="preserve">praw pokrewnych do dokumentacji </w:t>
      </w:r>
      <w:r w:rsidRPr="008453BC">
        <w:t>projektowej.</w:t>
      </w:r>
      <w:r w:rsidRPr="008453BC">
        <w:cr/>
        <w:t>Konieczne do realizacji zamówienia ekspertyzy</w:t>
      </w:r>
      <w:r w:rsidR="0006779F">
        <w:t xml:space="preserve">, badania, sprawdzenia, pomiary </w:t>
      </w:r>
      <w:r w:rsidRPr="008453BC">
        <w:t xml:space="preserve">Wykonawca wykona we </w:t>
      </w:r>
      <w:r w:rsidR="0006779F" w:rsidRPr="008453BC">
        <w:t>własnym</w:t>
      </w:r>
      <w:r w:rsidRPr="008453BC">
        <w:t xml:space="preserve"> zakresie.</w:t>
      </w:r>
      <w:r w:rsidRPr="008453BC">
        <w:cr/>
        <w:t xml:space="preserve">Wszelkie </w:t>
      </w:r>
      <w:r w:rsidR="0006779F" w:rsidRPr="008453BC">
        <w:t>opłaty</w:t>
      </w:r>
      <w:r w:rsidRPr="008453BC">
        <w:t xml:space="preserve"> administracyjne, </w:t>
      </w:r>
      <w:r w:rsidR="0006779F" w:rsidRPr="008453BC">
        <w:t>obsługa</w:t>
      </w:r>
      <w:r w:rsidRPr="008453BC">
        <w:t xml:space="preserve"> geodezyjna oraz przygotowanie map</w:t>
      </w:r>
      <w:r w:rsidR="0006779F">
        <w:t xml:space="preserve"> </w:t>
      </w:r>
      <w:r w:rsidRPr="008453BC">
        <w:t>niezbędnych dla realizacji zamówienia leżą po stronie Wykonawcy.</w:t>
      </w:r>
      <w:r w:rsidRPr="008453BC">
        <w:cr/>
      </w:r>
    </w:p>
    <w:p w:rsidR="0006779F" w:rsidRDefault="008453BC" w:rsidP="001F1DC6">
      <w:pPr>
        <w:jc w:val="both"/>
      </w:pPr>
      <w:r w:rsidRPr="008453BC">
        <w:t xml:space="preserve">2.1.2. Wymagania </w:t>
      </w:r>
      <w:r w:rsidR="0006779F" w:rsidRPr="008453BC">
        <w:t>dotyczące</w:t>
      </w:r>
      <w:r w:rsidRPr="008453BC">
        <w:t xml:space="preserve"> dokumentacji projektowej</w:t>
      </w:r>
      <w:r w:rsidRPr="008453BC">
        <w:cr/>
        <w:t>Dokumentacja projektowa powinna obejmow</w:t>
      </w:r>
      <w:r w:rsidR="0006779F">
        <w:t xml:space="preserve">ać swoim zakresem budowę nowego obiektu wraz </w:t>
      </w:r>
      <w:r w:rsidRPr="008453BC">
        <w:t xml:space="preserve">z </w:t>
      </w:r>
      <w:r w:rsidR="0006779F" w:rsidRPr="008453BC">
        <w:t>łącznikiem</w:t>
      </w:r>
      <w:r w:rsidRPr="008453BC">
        <w:t xml:space="preserve"> do </w:t>
      </w:r>
      <w:r w:rsidR="0006779F">
        <w:t>projektowanego</w:t>
      </w:r>
      <w:r w:rsidRPr="008453BC">
        <w:t xml:space="preserve"> budynku Szkoły Podstawowej w </w:t>
      </w:r>
      <w:r w:rsidR="0006779F">
        <w:t>Rudołowicach</w:t>
      </w:r>
      <w:r w:rsidRPr="008453BC">
        <w:t>.</w:t>
      </w:r>
      <w:r w:rsidRPr="008453BC">
        <w:cr/>
        <w:t xml:space="preserve">Dokumentacja musi uwzględniać niezbędna infrastrukturę </w:t>
      </w:r>
      <w:r w:rsidR="0006779F">
        <w:t xml:space="preserve">techniczna, w tym również </w:t>
      </w:r>
      <w:r w:rsidRPr="008453BC">
        <w:t>konieczność usunięcia kolizji z istniejącymi instalacjami</w:t>
      </w:r>
      <w:r w:rsidR="0006779F">
        <w:t xml:space="preserve">. Dokumentacja powinna zawierać </w:t>
      </w:r>
      <w:r w:rsidRPr="008453BC">
        <w:t xml:space="preserve">m.in.: część </w:t>
      </w:r>
      <w:r w:rsidR="0006779F" w:rsidRPr="008453BC">
        <w:t>rysunkową</w:t>
      </w:r>
      <w:r w:rsidRPr="008453BC">
        <w:t xml:space="preserve"> i część opisowa jak dla proje</w:t>
      </w:r>
      <w:r w:rsidR="0006779F">
        <w:t xml:space="preserve">ktu wykonawczego oraz niezbędne </w:t>
      </w:r>
      <w:r w:rsidRPr="008453BC">
        <w:t xml:space="preserve">uzgodnienia formalno-prawne </w:t>
      </w:r>
      <w:r w:rsidR="0006779F" w:rsidRPr="008453BC">
        <w:t>wynikające</w:t>
      </w:r>
      <w:r w:rsidRPr="008453BC">
        <w:t xml:space="preserve"> z dokumentacji pro</w:t>
      </w:r>
      <w:r w:rsidR="0006779F">
        <w:t xml:space="preserve">jektowej (np. decyzję o </w:t>
      </w:r>
      <w:r w:rsidRPr="008453BC">
        <w:t>dodatkowej wycince drzew, zajęcie części chodn</w:t>
      </w:r>
      <w:r w:rsidR="0006779F">
        <w:t xml:space="preserve">ika, części pasa jezdni na czas </w:t>
      </w:r>
      <w:r w:rsidRPr="008453BC">
        <w:t>wykonywania robót,  itp.),</w:t>
      </w:r>
      <w:r w:rsidRPr="008453BC">
        <w:cr/>
        <w:t xml:space="preserve">Na etapie projektowania Wykonawca </w:t>
      </w:r>
      <w:r w:rsidR="0006779F" w:rsidRPr="008453BC">
        <w:t>zobowiązany</w:t>
      </w:r>
      <w:r w:rsidRPr="008453BC">
        <w:t xml:space="preserve"> </w:t>
      </w:r>
      <w:r w:rsidR="0006779F">
        <w:t xml:space="preserve">jest do dokonywania niezbędnych </w:t>
      </w:r>
      <w:r w:rsidRPr="008453BC">
        <w:t xml:space="preserve">bieżących uzgodnień z </w:t>
      </w:r>
      <w:r w:rsidR="0006779F" w:rsidRPr="008453BC">
        <w:t>Zamawiającym</w:t>
      </w:r>
      <w:r w:rsidRPr="008453BC">
        <w:t xml:space="preserve"> </w:t>
      </w:r>
      <w:r w:rsidR="0006779F" w:rsidRPr="008453BC">
        <w:t>dotyczących</w:t>
      </w:r>
      <w:r w:rsidRPr="008453BC">
        <w:t xml:space="preserve"> prz</w:t>
      </w:r>
      <w:r w:rsidR="0006779F">
        <w:t xml:space="preserve">edmiotu zamówienia (lokalizacji </w:t>
      </w:r>
      <w:r w:rsidRPr="008453BC">
        <w:t xml:space="preserve">osprzętu oraz poszczególnych elementów </w:t>
      </w:r>
      <w:r w:rsidR="0006779F" w:rsidRPr="008453BC">
        <w:t>dotyczących</w:t>
      </w:r>
      <w:r w:rsidR="0006779F">
        <w:t xml:space="preserve"> każdej z branż, rodzaju </w:t>
      </w:r>
      <w:r w:rsidRPr="008453BC">
        <w:t xml:space="preserve">zastosowanych </w:t>
      </w:r>
      <w:r w:rsidR="0006779F" w:rsidRPr="008453BC">
        <w:t>materiałów</w:t>
      </w:r>
      <w:r w:rsidRPr="008453BC">
        <w:t xml:space="preserve">, </w:t>
      </w:r>
      <w:r w:rsidR="0006779F" w:rsidRPr="008453BC">
        <w:t>rozwiązań</w:t>
      </w:r>
      <w:r w:rsidRPr="008453BC">
        <w:t>, technolo</w:t>
      </w:r>
      <w:r w:rsidR="0006779F">
        <w:t xml:space="preserve">gicznych, itp.), a po wykonaniu </w:t>
      </w:r>
      <w:r w:rsidR="0006779F" w:rsidRPr="008453BC">
        <w:t>pełnobranżowej</w:t>
      </w:r>
      <w:r w:rsidRPr="008453BC">
        <w:t xml:space="preserve"> dokumentacji projektowej Wykonawca </w:t>
      </w:r>
      <w:r w:rsidR="0006779F" w:rsidRPr="008453BC">
        <w:t>zobowiązany</w:t>
      </w:r>
      <w:r w:rsidRPr="008453BC">
        <w:t xml:space="preserve"> jest do </w:t>
      </w:r>
      <w:r w:rsidR="0006779F" w:rsidRPr="008453BC">
        <w:t>przedłożenia</w:t>
      </w:r>
      <w:r w:rsidR="0006779F">
        <w:t xml:space="preserve"> </w:t>
      </w:r>
      <w:r w:rsidRPr="008453BC">
        <w:t xml:space="preserve">tego projektu </w:t>
      </w:r>
      <w:r w:rsidR="0006779F" w:rsidRPr="008453BC">
        <w:t>Zamawiającemu</w:t>
      </w:r>
      <w:r w:rsidRPr="008453BC">
        <w:t xml:space="preserve"> do akceptacji. W razie</w:t>
      </w:r>
      <w:r w:rsidR="0006779F">
        <w:t xml:space="preserve"> stwierdzenia wad lub usterek w </w:t>
      </w:r>
      <w:r w:rsidRPr="008453BC">
        <w:t>przekazanej dokumentacji, za które Wykonawca odpowia</w:t>
      </w:r>
      <w:r w:rsidR="0006779F">
        <w:t xml:space="preserve">da, Zamawiający jest uprawniony </w:t>
      </w:r>
      <w:r w:rsidRPr="008453BC">
        <w:t xml:space="preserve">do żądania poprawienia tej dokumentacji w trybie </w:t>
      </w:r>
      <w:r w:rsidR="0006779F" w:rsidRPr="008453BC">
        <w:t>niezwłocznym</w:t>
      </w:r>
      <w:r w:rsidRPr="008453BC">
        <w:t>. Wykonawca nie mo</w:t>
      </w:r>
      <w:r w:rsidR="0006779F">
        <w:t xml:space="preserve">że </w:t>
      </w:r>
      <w:r w:rsidRPr="008453BC">
        <w:t>odmówić poprawienia wykonanej dokumentacji w zakresie wad i usterek.</w:t>
      </w:r>
      <w:r w:rsidRPr="008453BC">
        <w:cr/>
        <w:t xml:space="preserve">Wykonawca ponosi </w:t>
      </w:r>
      <w:r w:rsidR="0006779F" w:rsidRPr="008453BC">
        <w:t>odpowiedzialność</w:t>
      </w:r>
      <w:r w:rsidRPr="008453BC">
        <w:t xml:space="preserve"> za </w:t>
      </w:r>
      <w:r w:rsidR="0006779F" w:rsidRPr="008453BC">
        <w:t>rozwiązania</w:t>
      </w:r>
      <w:r w:rsidR="0006779F">
        <w:t xml:space="preserve"> projektowe zastosowane w </w:t>
      </w:r>
      <w:r w:rsidRPr="008453BC">
        <w:t xml:space="preserve">opracowanej </w:t>
      </w:r>
      <w:r w:rsidR="0006779F" w:rsidRPr="008453BC">
        <w:t>pełnobranżowej</w:t>
      </w:r>
      <w:r w:rsidRPr="008453BC">
        <w:t xml:space="preserve"> dokumentacji projektowej.</w:t>
      </w:r>
      <w:r w:rsidRPr="008453BC">
        <w:cr/>
        <w:t xml:space="preserve">Do </w:t>
      </w:r>
      <w:r w:rsidR="0006779F" w:rsidRPr="008453BC">
        <w:t>obowiązków</w:t>
      </w:r>
      <w:r w:rsidRPr="008453BC">
        <w:t xml:space="preserve"> Wykonawcy należy pozyskanie i weryfikacja w</w:t>
      </w:r>
      <w:r w:rsidR="0006779F">
        <w:t xml:space="preserve">szystkich danych </w:t>
      </w:r>
      <w:r w:rsidRPr="008453BC">
        <w:t>niezbędnych do prawidłowego zaprojektowania i wykon</w:t>
      </w:r>
      <w:r w:rsidR="0006779F">
        <w:t xml:space="preserve">ania przedmiotu zamówienia, a w </w:t>
      </w:r>
      <w:r w:rsidRPr="008453BC">
        <w:t>szczególności:</w:t>
      </w:r>
      <w:r w:rsidRPr="008453BC">
        <w:cr/>
        <w:t>l) wykonanie niezbędnych opinii i ekspertyz, i</w:t>
      </w:r>
      <w:r w:rsidR="0006779F">
        <w:t xml:space="preserve">nwentaryzacji architektoniczno- </w:t>
      </w:r>
      <w:r w:rsidRPr="008453BC">
        <w:t>budowlanych, inwentaryzacji istniejących urządze</w:t>
      </w:r>
      <w:r w:rsidR="0006779F">
        <w:t xml:space="preserve">ń, przyłączy i sieci w zakresie </w:t>
      </w:r>
      <w:r w:rsidRPr="008453BC">
        <w:t>potrzebnym dla sporządzenia dokumentacji pro</w:t>
      </w:r>
      <w:r w:rsidR="0006779F">
        <w:t xml:space="preserve">jektowej i uzyskania wszystkich </w:t>
      </w:r>
      <w:r w:rsidRPr="008453BC">
        <w:t>niezbędnych pozwoleń i decyzji,</w:t>
      </w:r>
      <w:r w:rsidRPr="008453BC">
        <w:cr/>
        <w:t>2) pozyskanie mapy do celów projektowych,</w:t>
      </w:r>
      <w:r w:rsidRPr="008453BC">
        <w:cr/>
        <w:t>3) sporządzenie koncepcji projektowej z uwzględnieni</w:t>
      </w:r>
      <w:r w:rsidR="0006779F">
        <w:t xml:space="preserve">em planowanych do zastosowania </w:t>
      </w:r>
      <w:r w:rsidRPr="008453BC">
        <w:t>technologii robót; Wykonawca zobowi</w:t>
      </w:r>
      <w:r w:rsidR="0006779F">
        <w:t xml:space="preserve">ązany jest przedłożyć koncepcję </w:t>
      </w:r>
      <w:r w:rsidRPr="008453BC">
        <w:t>Zamawiającemu w 3 egz. w języku polskim w wersji</w:t>
      </w:r>
      <w:r w:rsidR="0006779F">
        <w:t xml:space="preserve"> papierowej i w l egz. w wersji </w:t>
      </w:r>
      <w:r w:rsidRPr="008453BC">
        <w:t>elektronicznej celem wstępnej akceptacji. Koncepcja musi zawierać:</w:t>
      </w:r>
      <w:r w:rsidRPr="008453BC">
        <w:cr/>
        <w:t>-rysunki architektoniczne i niezbędne konstrukcyj</w:t>
      </w:r>
      <w:r w:rsidR="0006779F">
        <w:t xml:space="preserve">ne prezentujące koncepcję, tzn. </w:t>
      </w:r>
      <w:r w:rsidRPr="008453BC">
        <w:t>niezbędne rzuty, przekroje, część opi</w:t>
      </w:r>
      <w:r w:rsidR="0006779F">
        <w:t xml:space="preserve">sową zawierającą opis rozwiązań </w:t>
      </w:r>
      <w:r w:rsidRPr="008453BC">
        <w:t>architektonicznych i konstrukcyjnych,</w:t>
      </w:r>
      <w:r w:rsidRPr="008453BC">
        <w:cr/>
        <w:t>-rysunki instalacyjne w poszczególnych branżach, tj. branży instalacji sanitarn</w:t>
      </w:r>
      <w:r w:rsidR="0006779F">
        <w:t xml:space="preserve">ych, </w:t>
      </w:r>
      <w:r w:rsidRPr="008453BC">
        <w:t>branży instalacji elektrycznych, branży instalacji teletechnicznych,</w:t>
      </w:r>
      <w:r w:rsidRPr="008453BC">
        <w:cr/>
      </w:r>
      <w:r w:rsidRPr="008453BC">
        <w:lastRenderedPageBreak/>
        <w:t>4) opracowanie dokumentacji projektowej w ilości 5 eg</w:t>
      </w:r>
      <w:r w:rsidR="0006779F">
        <w:t xml:space="preserve">z. wersji papierowej i 1 egz. w </w:t>
      </w:r>
      <w:r w:rsidRPr="008453BC">
        <w:t>wersji elektronicznej. Wykonawca zobowiązan</w:t>
      </w:r>
      <w:r w:rsidR="0006779F">
        <w:t xml:space="preserve">y jest przedłożyć Zamawiającemu </w:t>
      </w:r>
      <w:r w:rsidRPr="008453BC">
        <w:t xml:space="preserve">dokumentację projektową do zatwierdzenia z </w:t>
      </w:r>
      <w:r w:rsidR="0006779F">
        <w:t xml:space="preserve">odpowiednim wyprzedzeniem przed </w:t>
      </w:r>
      <w:r w:rsidRPr="008453BC">
        <w:t>złożeniem wniosku o wydanie decyzji po</w:t>
      </w:r>
      <w:r w:rsidR="0006779F">
        <w:t xml:space="preserve">zwolenia na budowę. Wykonawca z </w:t>
      </w:r>
      <w:r w:rsidRPr="008453BC">
        <w:t>upoważnienia Zamawiającego wystąpi o wydanie decyzji pozwolenia na budowę.</w:t>
      </w:r>
      <w:r w:rsidRPr="008453BC">
        <w:cr/>
        <w:t>Dokumentacja projektowa powinna przedstawiać szczegółowe u</w:t>
      </w:r>
      <w:r w:rsidR="0006779F">
        <w:t xml:space="preserve">sytuowanie wszystkich </w:t>
      </w:r>
      <w:r w:rsidRPr="008453BC">
        <w:t>urządzeń i ich parametry techniczne, szczegółową specyf</w:t>
      </w:r>
      <w:r w:rsidR="0006779F">
        <w:t xml:space="preserve">ikację (ilościową i jakościową) </w:t>
      </w:r>
      <w:r w:rsidRPr="008453BC">
        <w:t>urządzeń i materiałów.</w:t>
      </w:r>
      <w:r w:rsidRPr="008453BC">
        <w:cr/>
        <w:t>Dokumentacja projektowa musi uwzględniać wszystkie br</w:t>
      </w:r>
      <w:r w:rsidR="0006779F">
        <w:t xml:space="preserve">anże i musi zawierać informację </w:t>
      </w:r>
      <w:r w:rsidRPr="008453BC">
        <w:t>Bezpieczeństwa i Ochrony Zdrowia. Wszelkie opłaty adm</w:t>
      </w:r>
      <w:r w:rsidR="0006779F">
        <w:t xml:space="preserve">inistracyjne ponoszone w wyniku </w:t>
      </w:r>
      <w:r w:rsidRPr="008453BC">
        <w:t>prowadzonych działań związanych z uzyskaniem uzgodnień, opinii i decyzji, Wykonawca</w:t>
      </w:r>
      <w:r w:rsidR="0006779F">
        <w:t xml:space="preserve"> </w:t>
      </w:r>
      <w:r w:rsidRPr="008453BC">
        <w:t>powinien wliczyć do ceny opracowania dokumentacji projektowej.</w:t>
      </w:r>
      <w:r w:rsidRPr="008453BC">
        <w:cr/>
        <w:t>Dokumentacja projektowa musi być na bieżąco konsultowana z Zama</w:t>
      </w:r>
      <w:r w:rsidR="0006779F">
        <w:t xml:space="preserve">wiającym i </w:t>
      </w:r>
      <w:r w:rsidRPr="008453BC">
        <w:t>dostarczona do Zamawiającego celem jej wstępn</w:t>
      </w:r>
      <w:r w:rsidR="0006779F">
        <w:t xml:space="preserve">ej (koncepcja) oraz ostatecznej </w:t>
      </w:r>
      <w:r w:rsidRPr="008453BC">
        <w:t>akceptacji, w terminie odpowiednim i umożliwiającym je</w:t>
      </w:r>
      <w:r w:rsidR="0006779F">
        <w:t xml:space="preserve">j sprawdzenie, z uwzględnieniem </w:t>
      </w:r>
      <w:r w:rsidRPr="008453BC">
        <w:t>czasu na ewentualne korekty i poprawki.</w:t>
      </w:r>
      <w:r w:rsidRPr="008453BC">
        <w:cr/>
        <w:t>Dokumentacja projektowa winna spełniać wym</w:t>
      </w:r>
      <w:r w:rsidR="0006779F">
        <w:t xml:space="preserve">agania Zamawiającego w zakresie </w:t>
      </w:r>
      <w:r w:rsidRPr="008453BC">
        <w:t>rzeczowym oraz spełniać wymagania przepisów, w tym us</w:t>
      </w:r>
      <w:r w:rsidR="0006779F">
        <w:t xml:space="preserve">tawy Prawo Budowlane w zakresie </w:t>
      </w:r>
      <w:r w:rsidRPr="008453BC">
        <w:t>prawidłowości procesu budowlanego. P</w:t>
      </w:r>
      <w:r w:rsidR="0006779F">
        <w:t xml:space="preserve">owinna ona być opracowana przez </w:t>
      </w:r>
      <w:r w:rsidRPr="008453BC">
        <w:t>wykwalifikowanych projektantów zgodnie z polskim prawem budowlanym i po</w:t>
      </w:r>
      <w:r w:rsidR="0006779F">
        <w:t xml:space="preserve">lskimi normami </w:t>
      </w:r>
      <w:r w:rsidRPr="008453BC">
        <w:t>lub odpowiednimi standardami Międzynarodowymi lub Unii Eu</w:t>
      </w:r>
      <w:r w:rsidR="0006779F">
        <w:t xml:space="preserve">ropejskiej, zgodnie z najnowszą </w:t>
      </w:r>
      <w:r w:rsidRPr="008453BC">
        <w:t>praktyką inżynierską i najlepszą dostępną techniką.</w:t>
      </w:r>
      <w:r w:rsidRPr="008453BC">
        <w:cr/>
        <w:t>Należy przyjąć rozwiązania zapewniające prostą, n</w:t>
      </w:r>
      <w:r w:rsidR="0006779F">
        <w:t xml:space="preserve">iezawodną eksploatację w długim </w:t>
      </w:r>
      <w:r w:rsidRPr="008453BC">
        <w:t>okresie czasu, przy niskich kosztach eksploatacji, jak również</w:t>
      </w:r>
      <w:r w:rsidR="0006779F">
        <w:t xml:space="preserve"> możliwość szybkiego reagowania </w:t>
      </w:r>
      <w:r w:rsidRPr="008453BC">
        <w:t>w sytuacji awarii. Wykonawca zobowiązany</w:t>
      </w:r>
      <w:r w:rsidR="0006779F">
        <w:t xml:space="preserve"> </w:t>
      </w:r>
      <w:r w:rsidRPr="008453BC">
        <w:t>jest zapewnić, że</w:t>
      </w:r>
      <w:r w:rsidR="0006779F">
        <w:t xml:space="preserve"> projektanci będą do dyspozycji </w:t>
      </w:r>
      <w:r w:rsidRPr="008453BC">
        <w:t xml:space="preserve">Zamawiającego </w:t>
      </w:r>
      <w:r w:rsidR="0006779F" w:rsidRPr="008453BC">
        <w:t>aż</w:t>
      </w:r>
      <w:r w:rsidRPr="008453BC">
        <w:t xml:space="preserve"> do daty upływu gwarancji na przedmiot Umowy.</w:t>
      </w:r>
      <w:r w:rsidRPr="008453BC">
        <w:cr/>
        <w:t>Pozostałe wymagania dotyczące dokumentacji:</w:t>
      </w:r>
      <w:r w:rsidRPr="008453BC">
        <w:cr/>
        <w:t>-dokumentacja projektowa winna zawier</w:t>
      </w:r>
      <w:r w:rsidR="0006779F">
        <w:t xml:space="preserve">ać oświadczenie Wykonawcy o jej </w:t>
      </w:r>
      <w:r w:rsidRPr="008453BC">
        <w:t>kompletności, zgodności z obowiązując</w:t>
      </w:r>
      <w:r w:rsidR="0006779F">
        <w:t xml:space="preserve">ymi dla tego rodzaju zamówienia </w:t>
      </w:r>
      <w:r w:rsidRPr="008453BC">
        <w:t>przepisami prawa oraz posiadać wymagane decyz</w:t>
      </w:r>
      <w:r w:rsidR="0006779F">
        <w:t xml:space="preserve">je i pozwolenia administracyjne </w:t>
      </w:r>
      <w:r w:rsidRPr="008453BC">
        <w:t>oraz wszelkie uzgodnienia,</w:t>
      </w:r>
      <w:r w:rsidRPr="008453BC">
        <w:cr/>
        <w:t>-dokumentacja projektowa powinna być</w:t>
      </w:r>
      <w:r w:rsidR="0006779F">
        <w:t xml:space="preserve"> skoordynowana międzybranżowo i </w:t>
      </w:r>
      <w:r w:rsidRPr="008453BC">
        <w:t>wykonana w stanie kompletnym z punktu widzenia celu, któremu ma służyć,</w:t>
      </w:r>
      <w:r w:rsidRPr="008453BC">
        <w:cr/>
        <w:t>-dokumentacja projektowa powinna określać para</w:t>
      </w:r>
      <w:r w:rsidR="0006779F">
        <w:t xml:space="preserve">metry techniczne i funkcjonalne </w:t>
      </w:r>
      <w:r w:rsidRPr="008453BC">
        <w:t>przyjętych rozwiązań materiałowych, wybranej</w:t>
      </w:r>
      <w:r w:rsidR="0006779F">
        <w:t xml:space="preserve"> technologii, maszyn, urządzeń, </w:t>
      </w:r>
      <w:r w:rsidRPr="008453BC">
        <w:t>wyposażenia i wystroju wnętrz pomieszcz</w:t>
      </w:r>
      <w:r w:rsidR="0006779F">
        <w:t xml:space="preserve">eń wraz z informacją wizualną w </w:t>
      </w:r>
      <w:r w:rsidRPr="008453BC">
        <w:t>niezbędnym zakresie,</w:t>
      </w:r>
      <w:r w:rsidRPr="008453BC">
        <w:cr/>
        <w:t>-przyjęte rozwiązania dotyczące mat</w:t>
      </w:r>
      <w:r w:rsidR="0006779F">
        <w:t xml:space="preserve">eriałów, urządzeń i wyposażenia </w:t>
      </w:r>
      <w:r w:rsidRPr="008453BC">
        <w:t>technologicznego w dokumentacji projektowej muszą być zaakc</w:t>
      </w:r>
      <w:r w:rsidR="0006779F">
        <w:t xml:space="preserve">eptowane przez </w:t>
      </w:r>
      <w:r w:rsidRPr="008453BC">
        <w:t>Zamawiającego przed przystąpieniem do pr</w:t>
      </w:r>
      <w:r w:rsidR="0006779F">
        <w:t xml:space="preserve">ac projektowych pod rygorem nie </w:t>
      </w:r>
      <w:r w:rsidRPr="008453BC">
        <w:t>przyjęcia dokumentacji do realizacji.</w:t>
      </w:r>
      <w:r w:rsidRPr="008453BC">
        <w:cr/>
      </w:r>
    </w:p>
    <w:p w:rsidR="00D3794C" w:rsidRDefault="008453BC" w:rsidP="001F1DC6">
      <w:pPr>
        <w:jc w:val="both"/>
      </w:pPr>
      <w:r w:rsidRPr="008453BC">
        <w:t xml:space="preserve">2.1.3. Wymagania </w:t>
      </w:r>
      <w:r w:rsidR="0006779F" w:rsidRPr="008453BC">
        <w:t>dotyczące</w:t>
      </w:r>
      <w:r w:rsidRPr="008453BC">
        <w:t xml:space="preserve"> dokumentacji powykonawczej</w:t>
      </w:r>
      <w:r w:rsidRPr="008453BC">
        <w:cr/>
        <w:t>Wraz ze zgłoszeniem gotowości do odbioru wy</w:t>
      </w:r>
      <w:r w:rsidR="0006779F">
        <w:t xml:space="preserve">konanych przez Wykonawcę robót, </w:t>
      </w:r>
      <w:r w:rsidRPr="008453BC">
        <w:t>Wykonawca przedłoży Zamawiającemu dokumentacj</w:t>
      </w:r>
      <w:r w:rsidR="0006779F">
        <w:t xml:space="preserve">ę powykonawczą stanowiącą zbiór </w:t>
      </w:r>
      <w:r w:rsidRPr="008453BC">
        <w:t>dokumentów pozwalających na ocenę prawidłowości w</w:t>
      </w:r>
      <w:r w:rsidR="0006779F">
        <w:t xml:space="preserve">ykonania przedmiotu zamówienia, </w:t>
      </w:r>
      <w:r w:rsidRPr="008453BC">
        <w:t>w tym min.:</w:t>
      </w:r>
      <w:r w:rsidRPr="008453BC">
        <w:cr/>
        <w:t>- inwentaryzację geodezyjną powykonawcza oraz szki</w:t>
      </w:r>
      <w:r w:rsidR="0006779F">
        <w:t xml:space="preserve">ce i operaty z wykonanych </w:t>
      </w:r>
      <w:r w:rsidRPr="008453BC">
        <w:t>inwentaryzacji w trakcie realizacji obiektu,</w:t>
      </w:r>
      <w:r w:rsidRPr="008453BC">
        <w:cr/>
        <w:t>- dokumentacje projektową z naniesionymi podczas realizacji zamówienia zmianami,</w:t>
      </w:r>
      <w:r w:rsidRPr="008453BC">
        <w:cr/>
      </w:r>
      <w:r w:rsidRPr="008453BC">
        <w:lastRenderedPageBreak/>
        <w:t>- oświadczenie Kierownika Budowy o zgodności wykonani</w:t>
      </w:r>
      <w:r w:rsidR="0006779F">
        <w:t xml:space="preserve">a przedmiotu zamówienia zgodnie </w:t>
      </w:r>
      <w:r w:rsidRPr="008453BC">
        <w:t>z zatwierdzoną dokumentacja projektową oraz obowiązującymi przepisami,</w:t>
      </w:r>
      <w:r w:rsidRPr="008453BC">
        <w:cr/>
        <w:t xml:space="preserve">- </w:t>
      </w:r>
      <w:r w:rsidR="0006779F" w:rsidRPr="008453BC">
        <w:t>oryginał</w:t>
      </w:r>
      <w:r w:rsidRPr="008453BC">
        <w:t xml:space="preserve"> dziennika budowy,</w:t>
      </w:r>
      <w:r w:rsidRPr="008453BC">
        <w:cr/>
        <w:t>- świadectwa jakości, certyfikaty oraz świadectwa wykonany</w:t>
      </w:r>
      <w:r w:rsidR="00D3794C">
        <w:t xml:space="preserve">ch prób i atesty na zastosowane </w:t>
      </w:r>
      <w:r w:rsidRPr="008453BC">
        <w:t>i wbudowane prefabrykaty, materiały i urządzenia,</w:t>
      </w:r>
      <w:r w:rsidRPr="008453BC">
        <w:cr/>
        <w:t>- dokumenty gwarancyjne wystawione Zamawiającem</w:t>
      </w:r>
      <w:r w:rsidR="00D3794C">
        <w:t xml:space="preserve">u na wbudowane urządzenia przez </w:t>
      </w:r>
      <w:r w:rsidRPr="008453BC">
        <w:t>Wykonawcę,</w:t>
      </w:r>
      <w:r w:rsidRPr="008453BC">
        <w:cr/>
        <w:t>- wymagane dokumenty, protokoły i zaświadczenia z p</w:t>
      </w:r>
      <w:r w:rsidR="00D3794C">
        <w:t xml:space="preserve">rzeprowadzonych przez Wykonawcę </w:t>
      </w:r>
      <w:r w:rsidRPr="008453BC">
        <w:t>sprawozdań, badań, a w szczególności protokoły od</w:t>
      </w:r>
      <w:r w:rsidR="00D3794C">
        <w:t xml:space="preserve">bioru robót branżowych objętych </w:t>
      </w:r>
      <w:r w:rsidRPr="008453BC">
        <w:t>zamówieniem,</w:t>
      </w:r>
      <w:r w:rsidRPr="008453BC">
        <w:cr/>
        <w:t>- instrukcje obsługi i konserwacji urządzeń wbudowany</w:t>
      </w:r>
      <w:r w:rsidR="00D3794C">
        <w:t xml:space="preserve">ch w obiekt w ramach przedmiotu </w:t>
      </w:r>
      <w:r w:rsidRPr="008453BC">
        <w:t>umowy, instrukcje ppoż wraz z podstawowym oznakowaniem,</w:t>
      </w:r>
      <w:r w:rsidRPr="008453BC">
        <w:cr/>
        <w:t>- dla wszystkich instalacji elektrycznych - protokoły badań r</w:t>
      </w:r>
      <w:r w:rsidR="00D3794C">
        <w:t xml:space="preserve">ezystancji i izolacji przewodów </w:t>
      </w:r>
      <w:r w:rsidRPr="008453BC">
        <w:t>elektrycznych.</w:t>
      </w:r>
      <w:r w:rsidRPr="008453BC">
        <w:cr/>
      </w:r>
    </w:p>
    <w:p w:rsidR="00D3794C" w:rsidRDefault="008453BC" w:rsidP="00A67B49">
      <w:pPr>
        <w:spacing w:after="0"/>
        <w:jc w:val="both"/>
      </w:pPr>
      <w:r w:rsidRPr="008453BC">
        <w:t>2.1.4. Wymagania dotyczące realizacji robót budowlano-montażowych</w:t>
      </w:r>
      <w:r w:rsidRPr="008453BC">
        <w:cr/>
        <w:t>Zamawiający stawia następujące ogólne wymag</w:t>
      </w:r>
      <w:r w:rsidR="00D3794C">
        <w:t xml:space="preserve">ania dotyczące realizacji robót </w:t>
      </w:r>
      <w:r w:rsidRPr="008453BC">
        <w:t>budowlano-montażowych.</w:t>
      </w:r>
      <w:r w:rsidRPr="008453BC">
        <w:cr/>
        <w:t>l) Zastosowane materiały i wyroby budowlane m</w:t>
      </w:r>
      <w:r w:rsidR="00D3794C">
        <w:t xml:space="preserve">uszą posiadać aktualną aprobatę </w:t>
      </w:r>
      <w:r w:rsidRPr="008453BC">
        <w:t>techniczną wydaną przez upoważnione do tego u</w:t>
      </w:r>
      <w:r w:rsidR="00D3794C">
        <w:t xml:space="preserve">rzędy (Ustawa Prawo Budowlane z </w:t>
      </w:r>
      <w:r w:rsidRPr="008453BC">
        <w:t>dnia 7 lipca 1994r.; Dz.U. Nr89, poz. 4l4wraz z późn. Zm.).</w:t>
      </w:r>
      <w:r w:rsidRPr="008453BC">
        <w:cr/>
        <w:t>2) Elementy budowlane i rozwiązania syste</w:t>
      </w:r>
      <w:r w:rsidR="00D3794C">
        <w:t xml:space="preserve">mowe powinny posiadać dokumenty </w:t>
      </w:r>
      <w:r w:rsidRPr="008453BC">
        <w:t>formalno-prawne potwierdzające w</w:t>
      </w:r>
      <w:r w:rsidR="00D3794C">
        <w:t xml:space="preserve">ymagane klasyfikacje w zakresie </w:t>
      </w:r>
      <w:r w:rsidRPr="008453BC">
        <w:t>rozprzestrzeniania ognia, wydane przez akredytowane laboratoria badawcze.</w:t>
      </w:r>
      <w:r w:rsidRPr="008453BC">
        <w:cr/>
        <w:t xml:space="preserve">3) Elementy, </w:t>
      </w:r>
      <w:r w:rsidR="00D3794C" w:rsidRPr="008453BC">
        <w:t>materiały</w:t>
      </w:r>
      <w:r w:rsidRPr="008453BC">
        <w:t xml:space="preserve"> i technologie wprowadzane n</w:t>
      </w:r>
      <w:r w:rsidR="00D3794C">
        <w:t xml:space="preserve">a budowę na podstawie projektów </w:t>
      </w:r>
      <w:r w:rsidRPr="008453BC">
        <w:t>warsztatowych dostawców lub producentów mu</w:t>
      </w:r>
      <w:r w:rsidR="00D3794C">
        <w:t xml:space="preserve">szą być zgodne z obowiązującymi </w:t>
      </w:r>
      <w:r w:rsidRPr="008453BC">
        <w:t xml:space="preserve">przepisami i Polskimi Normami oraz standard użytych </w:t>
      </w:r>
      <w:r w:rsidR="00D3794C" w:rsidRPr="008453BC">
        <w:t>materiałów</w:t>
      </w:r>
      <w:r w:rsidR="00D3794C">
        <w:t xml:space="preserve"> nie powinien być </w:t>
      </w:r>
      <w:r w:rsidRPr="008453BC">
        <w:t>gorszy niż podany w Programie Funkcjonalno-Użytkowym.</w:t>
      </w:r>
      <w:r w:rsidRPr="008453BC">
        <w:cr/>
        <w:t xml:space="preserve">4) </w:t>
      </w:r>
      <w:r w:rsidR="00D3794C" w:rsidRPr="008453BC">
        <w:t>Materiały</w:t>
      </w:r>
      <w:r w:rsidR="00D3794C">
        <w:t xml:space="preserve"> i urządzenia musza odpowiadać: </w:t>
      </w:r>
      <w:r w:rsidRPr="008453BC">
        <w:t>Obwieszczeniu Ministra Infrastruktury z dnia 18 wrześn</w:t>
      </w:r>
      <w:r w:rsidR="00D3794C">
        <w:t xml:space="preserve">ia 2015 r, w sprawie ogłoszenia </w:t>
      </w:r>
      <w:r w:rsidRPr="008453BC">
        <w:t xml:space="preserve">jednolitego tekstu rozporządzenia Ministra </w:t>
      </w:r>
      <w:r w:rsidR="00D3794C">
        <w:t>I</w:t>
      </w:r>
      <w:r w:rsidR="00D3794C" w:rsidRPr="008453BC">
        <w:t>nfrastruktur</w:t>
      </w:r>
      <w:r w:rsidR="00D3794C">
        <w:t xml:space="preserve">y w sprawie warunków </w:t>
      </w:r>
      <w:r w:rsidRPr="008453BC">
        <w:t>technicznych, jakim powinny odpowiadać budynki i</w:t>
      </w:r>
      <w:r w:rsidR="00D3794C">
        <w:t xml:space="preserve"> ich usytuowanie – Dziennik </w:t>
      </w:r>
      <w:r w:rsidRPr="008453BC">
        <w:t>Ustaw z 2015 r. poz. 1422 w zakresie §l80 a) W klasie kryterium B i §l8l,</w:t>
      </w:r>
      <w:r w:rsidRPr="008453BC">
        <w:cr/>
        <w:t>5) w zakresie rodzaju źródła i natężenia oświetlenia w szczególności normom:</w:t>
      </w:r>
      <w:r w:rsidRPr="008453BC">
        <w:cr/>
        <w:t>-PN-EN 12464-112012 - Światło i oświetlenie - Oświetlenie miejsc pracy - Częś</w:t>
      </w:r>
      <w:r w:rsidR="00D3794C">
        <w:t xml:space="preserve">ć l: </w:t>
      </w:r>
      <w:r w:rsidRPr="008453BC">
        <w:t>Miejsca pracy we wnętrzach,</w:t>
      </w:r>
      <w:r w:rsidRPr="008453BC">
        <w:cr/>
        <w:t>-PN-EN l838:20l 3-ll -Zastosowanie oświetlenia - Oświetlenie awaryjne,</w:t>
      </w:r>
      <w:r w:rsidRPr="008453BC">
        <w:cr/>
        <w:t>- PN-EN 5017212005 - Systemy awaryjne oświetlenia ewakuacyjnego.</w:t>
      </w:r>
      <w:r w:rsidRPr="008453BC">
        <w:cr/>
        <w:t>6) Wszystkie roboty budowlano-montażowe należy w</w:t>
      </w:r>
      <w:r w:rsidR="00D3794C">
        <w:t xml:space="preserve">ykonywać zgodnie z zatwierdzoną </w:t>
      </w:r>
      <w:r w:rsidRPr="008453BC">
        <w:t>dokumentacją projektowa, Programem Funkcjonalno-</w:t>
      </w:r>
      <w:r w:rsidR="00D3794C" w:rsidRPr="008453BC">
        <w:t>Użytkowym</w:t>
      </w:r>
      <w:r w:rsidR="00D3794C">
        <w:t xml:space="preserve">, specyfikacjami </w:t>
      </w:r>
      <w:r w:rsidRPr="008453BC">
        <w:t>technicznymi wykonania i odbioru robót oraz odp</w:t>
      </w:r>
      <w:r w:rsidR="00D3794C">
        <w:t xml:space="preserve">owiednimi przepisami i Polskimi </w:t>
      </w:r>
      <w:r w:rsidRPr="008453BC">
        <w:t>Normami.</w:t>
      </w:r>
      <w:r w:rsidRPr="008453BC">
        <w:cr/>
        <w:t>7) Wykonawca przed przystąpieniem do realizacj</w:t>
      </w:r>
      <w:r w:rsidR="00D3794C">
        <w:t xml:space="preserve">i robót uzyska od Zamawiającego </w:t>
      </w:r>
      <w:r w:rsidRPr="008453BC">
        <w:t>pozytywną opinię dla dokumentacji projekto</w:t>
      </w:r>
      <w:r w:rsidR="00D3794C">
        <w:t xml:space="preserve">wej stanowiącej podstawę do ich </w:t>
      </w:r>
      <w:r w:rsidRPr="008453BC">
        <w:t>realizacji.</w:t>
      </w:r>
      <w:r w:rsidRPr="008453BC">
        <w:cr/>
      </w:r>
      <w:r w:rsidR="00D3794C" w:rsidRPr="008453BC">
        <w:t xml:space="preserve"> </w:t>
      </w:r>
      <w:r w:rsidR="00D3794C">
        <w:t xml:space="preserve">8) </w:t>
      </w:r>
      <w:r w:rsidR="00D3794C" w:rsidRPr="008453BC">
        <w:t xml:space="preserve">Przed rozpoczęciem robót Kierownik Budowy </w:t>
      </w:r>
      <w:r w:rsidR="00D3794C">
        <w:t xml:space="preserve">jest zobowiązany sporządzić lub zapewnić </w:t>
      </w:r>
      <w:r w:rsidR="00D3794C" w:rsidRPr="008453BC">
        <w:t xml:space="preserve">sporządzenie Planu Bezpieczeństwa </w:t>
      </w:r>
      <w:r w:rsidR="00D3794C">
        <w:t xml:space="preserve">i Ochrony Zdrowia oraz projektu </w:t>
      </w:r>
      <w:r w:rsidR="00D3794C" w:rsidRPr="008453BC">
        <w:t>organizacji placu budowy uwzględniając specyfik</w:t>
      </w:r>
      <w:r w:rsidR="00D3794C">
        <w:t xml:space="preserve">ę obiektu i warunki prowadzenia </w:t>
      </w:r>
      <w:r w:rsidR="00D3794C" w:rsidRPr="008453BC">
        <w:t>robót</w:t>
      </w:r>
    </w:p>
    <w:p w:rsidR="00D3794C" w:rsidRDefault="00D3794C" w:rsidP="00A67B49">
      <w:pPr>
        <w:spacing w:after="0"/>
        <w:jc w:val="both"/>
      </w:pPr>
      <w:r>
        <w:lastRenderedPageBreak/>
        <w:t xml:space="preserve">9) </w:t>
      </w:r>
      <w:r w:rsidRPr="008453BC">
        <w:t>Zamawiający powoła inspektora Nadzoru lnwestor</w:t>
      </w:r>
      <w:r>
        <w:t xml:space="preserve">skiego dla robót zasadniczych i </w:t>
      </w:r>
      <w:r w:rsidRPr="008453BC">
        <w:t>branżowych, a Wykonawca zapewni Nadzór Autorski w ramach zamówienia.</w:t>
      </w:r>
    </w:p>
    <w:p w:rsidR="00A67B49" w:rsidRDefault="00A67B49" w:rsidP="00A67B49">
      <w:pPr>
        <w:spacing w:after="0"/>
        <w:jc w:val="both"/>
      </w:pPr>
      <w:r>
        <w:t xml:space="preserve">10) </w:t>
      </w:r>
      <w:r w:rsidRPr="008453BC">
        <w:t>Wykonawca zobowiązany jest do zapewnienia uczestnictwa Projektantów</w:t>
      </w:r>
      <w:r w:rsidRPr="008453BC">
        <w:cr/>
        <w:t>przygotowujących dokumentację projektową</w:t>
      </w:r>
      <w:r>
        <w:t xml:space="preserve"> przy realizacji robót w ramach </w:t>
      </w:r>
      <w:r w:rsidRPr="008453BC">
        <w:t xml:space="preserve">Nadzoru </w:t>
      </w:r>
      <w:r>
        <w:t>Autorskiego. Szczególnej</w:t>
      </w:r>
      <w:r w:rsidRPr="008453BC">
        <w:t xml:space="preserve"> kontroli inspektorów Nadzoru lnwestorskiego będą po</w:t>
      </w:r>
      <w:r>
        <w:t>ddane roboty budowlane ulegające zakry</w:t>
      </w:r>
      <w:r w:rsidRPr="008453BC">
        <w:t>ciu lu</w:t>
      </w:r>
      <w:r>
        <w:t>b</w:t>
      </w:r>
      <w:r w:rsidRPr="008453BC">
        <w:t xml:space="preserve"> zanik</w:t>
      </w:r>
      <w:r>
        <w:t xml:space="preserve">ające pod kątem ich zgodności z </w:t>
      </w:r>
      <w:r w:rsidRPr="008453BC">
        <w:t>projektem, przepisami technicznymi. a przede wszystkim zgodności z</w:t>
      </w:r>
      <w:r>
        <w:t xml:space="preserve"> </w:t>
      </w:r>
      <w:r w:rsidRPr="008453BC">
        <w:t xml:space="preserve">uwarunkowaniami w zakresie bezpieczeństwa </w:t>
      </w:r>
      <w:r>
        <w:t xml:space="preserve">konstrukcji, bezpieczeństwa </w:t>
      </w:r>
      <w:r w:rsidRPr="008453BC">
        <w:t>pożarowego, bezpieczeństwa użytkowania, w</w:t>
      </w:r>
      <w:r>
        <w:t xml:space="preserve">arunków higienicznych i ochrony </w:t>
      </w:r>
      <w:r w:rsidRPr="008453BC">
        <w:t>środowiska, izolacyjności cieplnej, och</w:t>
      </w:r>
      <w:r>
        <w:t xml:space="preserve">rony przed hałasem i drganiami. </w:t>
      </w:r>
    </w:p>
    <w:p w:rsidR="00A67B49" w:rsidRDefault="00A67B49" w:rsidP="00A67B49">
      <w:pPr>
        <w:spacing w:after="0"/>
        <w:jc w:val="both"/>
      </w:pPr>
      <w:r>
        <w:t xml:space="preserve">11) </w:t>
      </w:r>
      <w:r w:rsidRPr="00A67B49">
        <w:t xml:space="preserve"> </w:t>
      </w:r>
      <w:r w:rsidRPr="008453BC">
        <w:t>Obowiązki Projektanta są szczegółowo okre</w:t>
      </w:r>
      <w:r>
        <w:t>ślone w Ustawie Prawo Budowlane (art.20</w:t>
      </w:r>
      <w:r w:rsidRPr="008453BC">
        <w:t xml:space="preserve">). </w:t>
      </w:r>
    </w:p>
    <w:p w:rsidR="00A67B49" w:rsidRDefault="00A67B49" w:rsidP="00A67B49">
      <w:pPr>
        <w:spacing w:after="0"/>
        <w:jc w:val="both"/>
      </w:pPr>
      <w:r>
        <w:t xml:space="preserve">12) </w:t>
      </w:r>
      <w:r w:rsidRPr="008453BC">
        <w:t>Wykonawca zobowiązany będzie do zapewnienia pomieszczenia do prow</w:t>
      </w:r>
      <w:r>
        <w:t xml:space="preserve">adzenia </w:t>
      </w:r>
      <w:r w:rsidRPr="008453BC">
        <w:t>na</w:t>
      </w:r>
      <w:r>
        <w:t xml:space="preserve">rad koordynacyjnych na budowie. </w:t>
      </w:r>
    </w:p>
    <w:p w:rsidR="00A67B49" w:rsidRDefault="00A67B49" w:rsidP="00A67B49">
      <w:pPr>
        <w:spacing w:after="0"/>
        <w:jc w:val="both"/>
      </w:pPr>
      <w:r>
        <w:t xml:space="preserve">13) </w:t>
      </w:r>
      <w:r w:rsidRPr="008453BC">
        <w:t>Narady koordynacyjne odbywać się będą co najmniej jeden raz w tygodniu</w:t>
      </w:r>
      <w:r>
        <w:t>.</w:t>
      </w:r>
      <w:r w:rsidRPr="008453BC">
        <w:t xml:space="preserve"> </w:t>
      </w:r>
    </w:p>
    <w:p w:rsidR="00A67B49" w:rsidRDefault="00A67B49" w:rsidP="00A67B49">
      <w:pPr>
        <w:spacing w:after="0"/>
        <w:jc w:val="both"/>
      </w:pPr>
      <w:r>
        <w:t>14)</w:t>
      </w:r>
      <w:r w:rsidRPr="008453BC">
        <w:t>Wykonawca przed rozpoczęciem robót przed</w:t>
      </w:r>
      <w:r>
        <w:t xml:space="preserve">łoży Zamawiającemu oświadczenia </w:t>
      </w:r>
      <w:r w:rsidRPr="008453BC">
        <w:t>Kierownika Budowy i Kierowników robót branżowych o podjęciu obowiązków</w:t>
      </w:r>
      <w:r>
        <w:t xml:space="preserve"> wraz z </w:t>
      </w:r>
      <w:r w:rsidRPr="008453BC">
        <w:t>kopiami uprawnień i zaświadczeń potwierd</w:t>
      </w:r>
      <w:r>
        <w:t xml:space="preserve">zających wpis do właściwej izby </w:t>
      </w:r>
      <w:r w:rsidRPr="008453BC">
        <w:t>samorządu zawodowego</w:t>
      </w:r>
      <w:r>
        <w:t>. 15)</w:t>
      </w:r>
      <w:r w:rsidRPr="008453BC">
        <w:t>Wykonawca ma prawo zmienić osoby pełniące</w:t>
      </w:r>
      <w:r>
        <w:t xml:space="preserve"> samodzielne funkcje na budowie </w:t>
      </w:r>
      <w:r w:rsidRPr="008453BC">
        <w:t xml:space="preserve">pod warunkiem wcześniejszego powiadomienia </w:t>
      </w:r>
      <w:r>
        <w:t xml:space="preserve">o tym Zamawiającego i uzyskania </w:t>
      </w:r>
      <w:r w:rsidRPr="008453BC">
        <w:t>jego a</w:t>
      </w:r>
      <w:r>
        <w:t xml:space="preserve">kceptacji </w:t>
      </w:r>
      <w:r w:rsidRPr="008453BC">
        <w:t>oraz potwierdzeniu, że</w:t>
      </w:r>
      <w:r>
        <w:t xml:space="preserve"> osoby te posiadają odpowiednie przygotowanie, doświadczenie i </w:t>
      </w:r>
      <w:r w:rsidRPr="008453BC">
        <w:t>uprawnieni</w:t>
      </w:r>
      <w:r>
        <w:t xml:space="preserve">a, które nie są niższe niż osób </w:t>
      </w:r>
      <w:r w:rsidRPr="008453BC">
        <w:t>wymienionych w wykazie stanowiącym załącznik do oferty</w:t>
      </w:r>
      <w:r>
        <w:t>.</w:t>
      </w:r>
    </w:p>
    <w:p w:rsidR="00A67B49" w:rsidRDefault="00A67B49" w:rsidP="00A67B49">
      <w:pPr>
        <w:spacing w:after="0"/>
        <w:jc w:val="both"/>
      </w:pPr>
      <w:r>
        <w:t>16)</w:t>
      </w:r>
      <w:r w:rsidRPr="008453BC">
        <w:t>Wykonawca ma prawo powierzyć wykonanie części robót podwykonawcom.</w:t>
      </w:r>
      <w:r w:rsidRPr="008453BC">
        <w:cr/>
      </w:r>
      <w:r>
        <w:t>17)</w:t>
      </w:r>
      <w:r w:rsidRPr="00A67B49">
        <w:t xml:space="preserve"> </w:t>
      </w:r>
      <w:r w:rsidRPr="008453BC">
        <w:t>Na wszelkie elementy pochodzące z rozbiór</w:t>
      </w:r>
      <w:r>
        <w:t xml:space="preserve">ek dokonanych na placu budowy w </w:t>
      </w:r>
      <w:r w:rsidRPr="008453BC">
        <w:t>trakcie realizacji robót Wykonawca okaże dokume</w:t>
      </w:r>
      <w:r>
        <w:t xml:space="preserve">nty, wg których materiał został </w:t>
      </w:r>
      <w:r w:rsidRPr="008453BC">
        <w:t>przekazany odpowiednim odbiorcom materiałów stałych.</w:t>
      </w:r>
      <w:r w:rsidR="008453BC" w:rsidRPr="008453BC">
        <w:t>17)</w:t>
      </w:r>
      <w:r w:rsidR="008453BC" w:rsidRPr="008453BC">
        <w:cr/>
        <w:t>18)</w:t>
      </w:r>
      <w:r w:rsidRPr="00A67B49">
        <w:t xml:space="preserve"> </w:t>
      </w:r>
      <w:r w:rsidRPr="008453BC">
        <w:t>W trakcie realizacji robót Wykonawca zobowiązan</w:t>
      </w:r>
      <w:r>
        <w:t xml:space="preserve">y będzie do zapewnienia </w:t>
      </w:r>
      <w:r w:rsidRPr="008453BC">
        <w:t>właściwych warunków ochrony środowiska zgodnie z</w:t>
      </w:r>
      <w:r>
        <w:t xml:space="preserve"> obowiązującymi przepisami, a w </w:t>
      </w:r>
      <w:r w:rsidRPr="008453BC">
        <w:t>szczególności:</w:t>
      </w:r>
      <w:r w:rsidRPr="008453BC">
        <w:cr/>
      </w:r>
      <w:r>
        <w:t xml:space="preserve">- </w:t>
      </w:r>
      <w:r w:rsidRPr="008453BC">
        <w:t>ograniczenie emisji hałasu w trakcie wykonywania robót,</w:t>
      </w:r>
      <w:r w:rsidRPr="008453BC">
        <w:cr/>
      </w:r>
      <w:r>
        <w:t xml:space="preserve">- </w:t>
      </w:r>
      <w:r w:rsidRPr="008453BC">
        <w:t>niedopuszczenie do zanieczyszczenia lub skażenia wód podziemnych,</w:t>
      </w:r>
      <w:r w:rsidRPr="008453BC">
        <w:cr/>
      </w:r>
      <w:r>
        <w:t xml:space="preserve">- </w:t>
      </w:r>
      <w:r w:rsidRPr="008453BC">
        <w:t>niedopuszczenie do zanieczyszczenia ulic sąsiadujących z budową,</w:t>
      </w:r>
      <w:r w:rsidRPr="008453BC">
        <w:cr/>
      </w:r>
      <w:r>
        <w:t xml:space="preserve">- </w:t>
      </w:r>
      <w:r w:rsidRPr="008453BC">
        <w:t>ochrona zieleni.</w:t>
      </w:r>
      <w:r>
        <w:cr/>
        <w:t xml:space="preserve">19) </w:t>
      </w:r>
      <w:r w:rsidRPr="008453BC">
        <w:t>Wykonawca odpowiada za bezpieczeństwo na p</w:t>
      </w:r>
      <w:r>
        <w:t xml:space="preserve">lacu budowy, organizację pracy, </w:t>
      </w:r>
      <w:r w:rsidRPr="008453BC">
        <w:t>zabezpieczenie placu budowy przed wejściem o</w:t>
      </w:r>
      <w:r>
        <w:t xml:space="preserve">sób nieuprawnionych, oznaczenie </w:t>
      </w:r>
      <w:r w:rsidRPr="008453BC">
        <w:t>(tablice informacyjne) budowy zgodnie z wymogami Ustawy Prawo Budowlane.</w:t>
      </w:r>
      <w:r w:rsidRPr="008453BC">
        <w:cr/>
      </w:r>
      <w:r>
        <w:t xml:space="preserve">20) </w:t>
      </w:r>
      <w:r w:rsidRPr="008453BC">
        <w:t>Wykonawca zobowiązany jest do opr</w:t>
      </w:r>
      <w:r>
        <w:t xml:space="preserve">acowania harmonogramu rzeczowo- </w:t>
      </w:r>
      <w:r w:rsidRPr="008453BC">
        <w:t>finansowego. Harmonogram musi potwier</w:t>
      </w:r>
      <w:r>
        <w:t xml:space="preserve">dzić realność terminu wykonania </w:t>
      </w:r>
      <w:r w:rsidRPr="008453BC">
        <w:t>zamówienia. Harmonogram należy opracować w wartościach netto.</w:t>
      </w:r>
      <w:r w:rsidRPr="008453BC">
        <w:cr/>
      </w:r>
      <w:r>
        <w:t xml:space="preserve">21) </w:t>
      </w:r>
      <w:r w:rsidRPr="008453BC">
        <w:t>Zamawiający wskaże Wykonawcy punkt poboru energi</w:t>
      </w:r>
      <w:r>
        <w:t xml:space="preserve">i elektrycznej i wody dla celów </w:t>
      </w:r>
      <w:r w:rsidRPr="008453BC">
        <w:t>budowy i celów socjalnych. Punkty te znajdować si</w:t>
      </w:r>
      <w:r>
        <w:t xml:space="preserve">ę będą na terenie przedmiotowej </w:t>
      </w:r>
      <w:r w:rsidRPr="008453BC">
        <w:t>działki Zamawiającego. Koszty za zużycie w</w:t>
      </w:r>
      <w:r>
        <w:t xml:space="preserve">ody i energii elektrycznej oraz </w:t>
      </w:r>
      <w:r w:rsidRPr="008453BC">
        <w:t>odprowadzenie ścieków socjalno-bytowych obciąża</w:t>
      </w:r>
      <w:r>
        <w:t xml:space="preserve">ją Wykonawcę. Założenie </w:t>
      </w:r>
      <w:r w:rsidRPr="008453BC">
        <w:t>liczników wody i prądu należy do Wykonawcy, któr</w:t>
      </w:r>
      <w:r>
        <w:t xml:space="preserve">y zobowiązany jest do bieżącego </w:t>
      </w:r>
      <w:r w:rsidRPr="008453BC">
        <w:t xml:space="preserve">regulowania opłat za ich zużycie </w:t>
      </w:r>
    </w:p>
    <w:p w:rsidR="00932811" w:rsidRDefault="00A67B49" w:rsidP="00A67B49">
      <w:pPr>
        <w:spacing w:after="0"/>
        <w:jc w:val="both"/>
      </w:pPr>
      <w:r>
        <w:t xml:space="preserve">22) </w:t>
      </w:r>
      <w:r w:rsidRPr="009A6A97">
        <w:t xml:space="preserve">W trakcie realizacji robót należy bezwzględnie zachować przepisy o ochronie środowiska związane z ochroną drzew na placu budowy (Ustawa z dnia </w:t>
      </w:r>
      <w:r w:rsidR="00932811" w:rsidRPr="009A6A97">
        <w:t xml:space="preserve">16 kwietnia </w:t>
      </w:r>
      <w:r w:rsidRPr="009A6A97">
        <w:t>2004</w:t>
      </w:r>
      <w:r w:rsidR="00932811" w:rsidRPr="009A6A97">
        <w:t xml:space="preserve"> </w:t>
      </w:r>
      <w:r w:rsidRPr="009A6A97">
        <w:t xml:space="preserve">r. o ochronie przyrody - Dz. U. Nr 92/2004, poz. </w:t>
      </w:r>
      <w:r w:rsidR="00932811" w:rsidRPr="009A6A97">
        <w:t xml:space="preserve">880 z późn. zm., Rozporządzenie </w:t>
      </w:r>
      <w:r w:rsidRPr="009A6A97">
        <w:t>Ministra Środowiska z dnia 13 października 2004</w:t>
      </w:r>
      <w:r w:rsidR="00932811" w:rsidRPr="009A6A97">
        <w:t xml:space="preserve"> </w:t>
      </w:r>
      <w:r w:rsidRPr="009A6A97">
        <w:t>r. w s</w:t>
      </w:r>
      <w:r w:rsidR="00932811" w:rsidRPr="009A6A97">
        <w:t xml:space="preserve">prawie opłat dla poszczególnych </w:t>
      </w:r>
      <w:r w:rsidRPr="009A6A97">
        <w:t xml:space="preserve">rodzajów i gatunków drzew </w:t>
      </w:r>
      <w:r w:rsidRPr="009A6A97">
        <w:lastRenderedPageBreak/>
        <w:t xml:space="preserve">- Dz. U. Nr 226/2004r., </w:t>
      </w:r>
      <w:r w:rsidR="00932811" w:rsidRPr="009A6A97">
        <w:t xml:space="preserve">poz. 2306 z późn. zm., Obwieszczenie Ministra Środowiska z dnia 16 października 2007 r. w sprawie stawek opłat za usunięcie drzew i krzewów oraz kar za zniszczenie zieleni na rok 2008 – Monitor Polski Nr 77/2007, poz. 828 - corocznie nowelizowane, Rozporządzenie Ministra Środowiska z dnia 22 września 2004r. w sprawie trybu nakładania administracyjnych kar pieniężnych za usuwanie drzew lub krzewów bez wymaganego zezwolenia oraz za zniszczenie terenów zieleni, zadrzewień albo drzew lub krzewów - Dz. U. Nr </w:t>
      </w:r>
      <w:r w:rsidR="00932811" w:rsidRPr="008453BC">
        <w:t xml:space="preserve">219/2004r., poz. 2229 z późn, zm. ) tak, aby nie dopuścić do pogorszenia </w:t>
      </w:r>
      <w:r w:rsidR="00932811">
        <w:t xml:space="preserve">stanu </w:t>
      </w:r>
      <w:r w:rsidR="00932811" w:rsidRPr="008453BC">
        <w:t>zdrowotnego istniejących i pozostających zadrzewień. Wykonawca odpowiada za</w:t>
      </w:r>
      <w:r w:rsidR="00932811" w:rsidRPr="008453BC">
        <w:cr/>
        <w:t>dobrostan istniejącej zieleni i ponosi koszty związane z</w:t>
      </w:r>
      <w:r w:rsidR="009A6A97">
        <w:t xml:space="preserve"> </w:t>
      </w:r>
      <w:r w:rsidR="00932811" w:rsidRPr="008453BC">
        <w:t>jej ewentualnym uszkodzeniem.</w:t>
      </w:r>
      <w:r w:rsidRPr="008453BC">
        <w:t xml:space="preserve"> </w:t>
      </w:r>
      <w:r w:rsidR="008453BC" w:rsidRPr="008453BC">
        <w:cr/>
      </w:r>
      <w:r w:rsidR="00932811">
        <w:t xml:space="preserve">23) </w:t>
      </w:r>
      <w:r w:rsidR="00932811" w:rsidRPr="008453BC">
        <w:t>Po zakończeniu prac, przed całkowit</w:t>
      </w:r>
      <w:r w:rsidR="00932811">
        <w:t xml:space="preserve">ym odbiorem końcowym zamówienia </w:t>
      </w:r>
      <w:r w:rsidR="00932811" w:rsidRPr="008453BC">
        <w:t>Wykonawca na swój koszt i własnym staraniem zob</w:t>
      </w:r>
      <w:r w:rsidR="00932811">
        <w:t xml:space="preserve">owiązany jest uporządkować plac </w:t>
      </w:r>
      <w:r w:rsidR="00932811" w:rsidRPr="008453BC">
        <w:t>budowy, opróżnić go ze swoich materiałów i urządzeń, usunąć tymczasowe zap</w:t>
      </w:r>
      <w:r w:rsidR="00932811">
        <w:t xml:space="preserve">lecze </w:t>
      </w:r>
      <w:r w:rsidR="00932811" w:rsidRPr="008453BC">
        <w:t>budowy, wszelkiego rodzaju gruz, odpady i śmieci zgod</w:t>
      </w:r>
      <w:r w:rsidR="00932811">
        <w:t xml:space="preserve">nie z Ustawa z dnia 27 kwietnia </w:t>
      </w:r>
      <w:r w:rsidR="00932811" w:rsidRPr="008453BC">
        <w:t>2001 r. o odpadach - Dz. U. Nr 62, poz. 628 z późn. zm.</w:t>
      </w:r>
      <w:r w:rsidR="00932811">
        <w:t>24</w:t>
      </w:r>
      <w:r w:rsidR="00932811">
        <w:cr/>
        <w:t xml:space="preserve">25) </w:t>
      </w:r>
      <w:r w:rsidR="00932811" w:rsidRPr="008453BC">
        <w:t xml:space="preserve">Zamawiajacy dopuszcza ujęcie w ofercie, </w:t>
      </w:r>
      <w:r w:rsidR="00932811">
        <w:t xml:space="preserve">o następnie zastosowanie innych </w:t>
      </w:r>
      <w:r w:rsidR="00932811" w:rsidRPr="008453BC">
        <w:t>materiałów niż podane w Programie Funkcjonalno-Użytkowym</w:t>
      </w:r>
      <w:r w:rsidR="00932811">
        <w:t xml:space="preserve">, pod warunkiem </w:t>
      </w:r>
      <w:r w:rsidR="00932811" w:rsidRPr="008453BC">
        <w:t>zapewnienia materiałów równoważnych, ni</w:t>
      </w:r>
      <w:r w:rsidR="00932811">
        <w:t xml:space="preserve">e gorszych niż określone w tych </w:t>
      </w:r>
      <w:r w:rsidR="00932811" w:rsidRPr="008453BC">
        <w:t>dokumentach. W takiej sytuacji na Wy</w:t>
      </w:r>
      <w:r w:rsidR="00932811">
        <w:t xml:space="preserve">konawcy ciążyć będzie obowiązek </w:t>
      </w:r>
      <w:r w:rsidR="00932811" w:rsidRPr="008453BC">
        <w:t>przedłożenia Zamawiającemu stosownych</w:t>
      </w:r>
      <w:r w:rsidR="00932811">
        <w:t xml:space="preserve"> dokumentów stwierdzających, że </w:t>
      </w:r>
      <w:r w:rsidR="00932811" w:rsidRPr="008453BC">
        <w:t>proponowane materiały zamienne nie są gorsze o</w:t>
      </w:r>
      <w:r w:rsidR="00932811">
        <w:t xml:space="preserve">d projektowanych oraz uzyskania </w:t>
      </w:r>
      <w:r w:rsidR="00932811" w:rsidRPr="008453BC">
        <w:t>zgody Zamawiającego na ich wprowadzenie.</w:t>
      </w:r>
    </w:p>
    <w:p w:rsidR="00932811" w:rsidRDefault="00932811" w:rsidP="00A67B49">
      <w:pPr>
        <w:spacing w:after="0"/>
        <w:jc w:val="both"/>
      </w:pPr>
      <w:r>
        <w:t>26)</w:t>
      </w:r>
      <w:r w:rsidRPr="00932811">
        <w:t xml:space="preserve"> </w:t>
      </w:r>
      <w:r w:rsidRPr="008453BC">
        <w:t>Wykonawca jest zobowiązany do uzgadniania dokum</w:t>
      </w:r>
      <w:r>
        <w:t xml:space="preserve">entacji projektowej i wszelkich </w:t>
      </w:r>
      <w:r w:rsidRPr="008453BC">
        <w:t>ewentualnych zmian z Zamawiającym oraz z Autorami dokumentacji projektowej</w:t>
      </w:r>
      <w:r>
        <w:t>.</w:t>
      </w:r>
      <w:r>
        <w:cr/>
        <w:t>27)</w:t>
      </w:r>
      <w:r w:rsidRPr="00932811">
        <w:t xml:space="preserve"> </w:t>
      </w:r>
      <w:r w:rsidRPr="008453BC">
        <w:t xml:space="preserve">Wykonawca zobowiązany będzie do udostępnienia placu budowy innym </w:t>
      </w:r>
    </w:p>
    <w:p w:rsidR="00932811" w:rsidRDefault="00932811" w:rsidP="00A67B49">
      <w:pPr>
        <w:spacing w:after="0"/>
        <w:jc w:val="both"/>
      </w:pPr>
      <w:r>
        <w:t>28)</w:t>
      </w:r>
      <w:r w:rsidR="008453BC" w:rsidRPr="008453BC">
        <w:t xml:space="preserve">Wykonawcom na żądanie </w:t>
      </w:r>
      <w:r w:rsidRPr="008453BC">
        <w:t>Zamawiającego</w:t>
      </w:r>
      <w:r w:rsidR="008453BC" w:rsidRPr="008453BC">
        <w:t xml:space="preserve"> w za</w:t>
      </w:r>
      <w:r>
        <w:t xml:space="preserve">kresie realizacji innych robót, </w:t>
      </w:r>
      <w:r w:rsidR="008453BC" w:rsidRPr="008453BC">
        <w:t xml:space="preserve">wykonywanych na zlecenie </w:t>
      </w:r>
      <w:r w:rsidRPr="008453BC">
        <w:t>Zamawiającego</w:t>
      </w:r>
      <w:r w:rsidR="008453BC" w:rsidRPr="008453BC">
        <w:t>.</w:t>
      </w:r>
      <w:r w:rsidR="008453BC" w:rsidRPr="008453BC">
        <w:cr/>
      </w:r>
    </w:p>
    <w:p w:rsidR="00932811" w:rsidRDefault="008453BC" w:rsidP="00A67B49">
      <w:pPr>
        <w:spacing w:after="0"/>
        <w:jc w:val="both"/>
      </w:pPr>
      <w:r w:rsidRPr="008453BC">
        <w:t>2.1.5. Zakres robót budowlanych</w:t>
      </w:r>
      <w:r w:rsidRPr="008453BC">
        <w:cr/>
        <w:t xml:space="preserve">Zamawiajacy wymaga wykonania </w:t>
      </w:r>
      <w:r w:rsidR="00932811" w:rsidRPr="008453BC">
        <w:t>następujących</w:t>
      </w:r>
      <w:r w:rsidRPr="008453BC">
        <w:t xml:space="preserve"> robót budowlanych:</w:t>
      </w:r>
      <w:r w:rsidRPr="008453BC">
        <w:cr/>
      </w:r>
      <w:r w:rsidR="00932811">
        <w:t xml:space="preserve">- </w:t>
      </w:r>
      <w:r w:rsidRPr="008453BC">
        <w:t>wykonanie robót ziemnych,</w:t>
      </w:r>
      <w:r w:rsidRPr="008453BC">
        <w:cr/>
      </w:r>
      <w:r w:rsidR="00932811">
        <w:t xml:space="preserve">- </w:t>
      </w:r>
      <w:r w:rsidRPr="008453BC">
        <w:t>wykonanie fundamentów,</w:t>
      </w:r>
      <w:r w:rsidRPr="008453BC">
        <w:cr/>
      </w:r>
      <w:r w:rsidR="00932811">
        <w:t xml:space="preserve">- </w:t>
      </w:r>
      <w:r w:rsidRPr="008453BC">
        <w:t>wykonanie izolacji przeciwwilgociowych poziomej</w:t>
      </w:r>
      <w:r w:rsidR="00932811">
        <w:t xml:space="preserve"> i pionowej fundamentów i ścian </w:t>
      </w:r>
      <w:r w:rsidR="00932811" w:rsidRPr="008453BC">
        <w:t>fundamentowych</w:t>
      </w:r>
      <w:r w:rsidRPr="008453BC">
        <w:t>,</w:t>
      </w:r>
      <w:r w:rsidRPr="008453BC">
        <w:cr/>
      </w:r>
      <w:r w:rsidR="00932811">
        <w:t xml:space="preserve">- </w:t>
      </w:r>
      <w:r w:rsidRPr="008453BC">
        <w:t>wykonanie ścian nośnych.</w:t>
      </w:r>
      <w:r w:rsidRPr="008453BC">
        <w:cr/>
      </w:r>
      <w:r w:rsidR="00932811">
        <w:t xml:space="preserve">- </w:t>
      </w:r>
      <w:r w:rsidRPr="008453BC">
        <w:t>wykonanie słupów konstrukcji nośnej z elementów żelbetowych,</w:t>
      </w:r>
      <w:r w:rsidRPr="008453BC">
        <w:cr/>
      </w:r>
      <w:r w:rsidR="00932811">
        <w:t xml:space="preserve">- </w:t>
      </w:r>
      <w:r w:rsidRPr="008453BC">
        <w:t>wykonanie konstrukcji nośnej dachu - ze stali lub z drewna,</w:t>
      </w:r>
      <w:r w:rsidRPr="008453BC">
        <w:cr/>
      </w:r>
      <w:r w:rsidR="00932811">
        <w:t xml:space="preserve">- </w:t>
      </w:r>
      <w:r w:rsidRPr="008453BC">
        <w:t xml:space="preserve">wykonanie poszycia </w:t>
      </w:r>
      <w:r w:rsidR="00932811" w:rsidRPr="008453BC">
        <w:t>dachowego</w:t>
      </w:r>
      <w:r w:rsidRPr="008453BC">
        <w:t xml:space="preserve"> wraz z niezbędnymi izolacjami,</w:t>
      </w:r>
      <w:r w:rsidRPr="008453BC">
        <w:cr/>
      </w:r>
      <w:r w:rsidR="00932811">
        <w:t xml:space="preserve">- </w:t>
      </w:r>
      <w:r w:rsidRPr="008453BC">
        <w:t>wykonanie drzwi zewnętrznych i</w:t>
      </w:r>
      <w:r w:rsidR="00932811">
        <w:t xml:space="preserve"> </w:t>
      </w:r>
      <w:r w:rsidRPr="008453BC">
        <w:t>wewnętrznych,</w:t>
      </w:r>
      <w:r w:rsidRPr="008453BC">
        <w:cr/>
      </w:r>
      <w:r w:rsidR="00932811">
        <w:t xml:space="preserve">- </w:t>
      </w:r>
      <w:r w:rsidRPr="008453BC">
        <w:t>wykonanie okien zewnętrznych i</w:t>
      </w:r>
      <w:r w:rsidR="00932811">
        <w:t xml:space="preserve"> </w:t>
      </w:r>
      <w:r w:rsidRPr="008453BC">
        <w:t>wewnętrznych,</w:t>
      </w:r>
      <w:r w:rsidRPr="008453BC">
        <w:cr/>
      </w:r>
      <w:r w:rsidR="00932811">
        <w:t xml:space="preserve">- </w:t>
      </w:r>
      <w:r w:rsidRPr="008453BC">
        <w:t>wykonanie parapetów zewnętrznych i wewnętrznych,</w:t>
      </w:r>
      <w:r w:rsidRPr="008453BC">
        <w:cr/>
      </w:r>
      <w:r w:rsidR="00932811">
        <w:t xml:space="preserve">- </w:t>
      </w:r>
      <w:r w:rsidRPr="008453BC">
        <w:t>wykonanie podłóg wraz z posadzkami,</w:t>
      </w:r>
      <w:r w:rsidRPr="008453BC">
        <w:cr/>
      </w:r>
      <w:r w:rsidR="00932811">
        <w:t xml:space="preserve">- </w:t>
      </w:r>
      <w:r w:rsidRPr="008453BC">
        <w:t>wykonanie izolacji termicznej ścian,</w:t>
      </w:r>
      <w:r w:rsidRPr="008453BC">
        <w:cr/>
      </w:r>
      <w:r w:rsidR="00932811">
        <w:t xml:space="preserve">- </w:t>
      </w:r>
      <w:r w:rsidRPr="008453BC">
        <w:t>wykonanie elewacji,</w:t>
      </w:r>
      <w:r w:rsidRPr="008453BC">
        <w:cr/>
      </w:r>
      <w:r w:rsidR="00932811">
        <w:t xml:space="preserve">- </w:t>
      </w:r>
      <w:r w:rsidRPr="008453BC">
        <w:t>wykonanie ścian działowych,</w:t>
      </w:r>
      <w:r w:rsidRPr="008453BC">
        <w:cr/>
      </w:r>
      <w:r w:rsidR="00932811">
        <w:t xml:space="preserve">- </w:t>
      </w:r>
      <w:r w:rsidRPr="008453BC">
        <w:t>wykonanie tynków wewnętrznych cementowo - wapiennych kategorii Ill,</w:t>
      </w:r>
      <w:r w:rsidRPr="008453BC">
        <w:cr/>
      </w:r>
      <w:r w:rsidR="00932811">
        <w:t xml:space="preserve">- </w:t>
      </w:r>
      <w:r w:rsidRPr="008453BC">
        <w:t>wykończenie powierzchni zgodnie z projektem,</w:t>
      </w:r>
      <w:r w:rsidRPr="008453BC">
        <w:cr/>
      </w:r>
      <w:r w:rsidR="00932811">
        <w:t xml:space="preserve">- </w:t>
      </w:r>
      <w:r w:rsidRPr="008453BC">
        <w:t>wykończenie i wyposażenie szatni oraz pomieszczeń sanitarnych,</w:t>
      </w:r>
      <w:r w:rsidRPr="008453BC">
        <w:cr/>
      </w:r>
      <w:r w:rsidR="00932811">
        <w:t xml:space="preserve">- </w:t>
      </w:r>
      <w:r w:rsidRPr="008453BC">
        <w:t>wykonanie dróg wewnętrznych i miejsc parkingowych,</w:t>
      </w:r>
      <w:r w:rsidRPr="008453BC">
        <w:cr/>
      </w:r>
      <w:r w:rsidR="00932811">
        <w:lastRenderedPageBreak/>
        <w:t xml:space="preserve">- </w:t>
      </w:r>
      <w:r w:rsidRPr="008453BC">
        <w:t>wykonanie opaski dookoła budynku,</w:t>
      </w:r>
      <w:r w:rsidRPr="008453BC">
        <w:cr/>
      </w:r>
      <w:r w:rsidR="00932811">
        <w:t xml:space="preserve">- </w:t>
      </w:r>
      <w:r w:rsidRPr="008453BC">
        <w:t>wykonanie podjazdu dla niepełnosprawnych,</w:t>
      </w:r>
      <w:r w:rsidRPr="008453BC">
        <w:cr/>
      </w:r>
      <w:r w:rsidR="00932811">
        <w:t xml:space="preserve">- </w:t>
      </w:r>
      <w:r w:rsidRPr="008453BC">
        <w:t xml:space="preserve">wyposażenie obiektu w niezbędne przyrządy </w:t>
      </w:r>
      <w:r w:rsidR="00932811" w:rsidRPr="008453BC">
        <w:t>pozwalające</w:t>
      </w:r>
      <w:r w:rsidR="00932811">
        <w:t xml:space="preserve"> korzystać z obiektu zgodnie </w:t>
      </w:r>
      <w:r w:rsidRPr="008453BC">
        <w:t>z</w:t>
      </w:r>
      <w:r w:rsidR="00932811">
        <w:t xml:space="preserve"> </w:t>
      </w:r>
      <w:r w:rsidRPr="008453BC">
        <w:t>jego przeznaczeniem,</w:t>
      </w:r>
      <w:r w:rsidRPr="008453BC">
        <w:cr/>
      </w:r>
      <w:r w:rsidR="00932811">
        <w:t>-</w:t>
      </w:r>
      <w:r w:rsidRPr="008453BC">
        <w:t>wykonanie instalacji wodociągowej i kanalizacji sanitarnej,</w:t>
      </w:r>
      <w:r w:rsidRPr="008453BC">
        <w:cr/>
      </w:r>
      <w:r w:rsidR="00932811">
        <w:t xml:space="preserve">- </w:t>
      </w:r>
      <w:r w:rsidRPr="008453BC">
        <w:t>wykonanie instalacji centralnego ogrzewania,</w:t>
      </w:r>
      <w:r w:rsidRPr="008453BC">
        <w:cr/>
      </w:r>
      <w:r w:rsidR="00932811">
        <w:t xml:space="preserve">- </w:t>
      </w:r>
      <w:r w:rsidRPr="008453BC">
        <w:t>wykonanie instal</w:t>
      </w:r>
      <w:r w:rsidR="00932811">
        <w:t>acji wentylacji i klimatyzacji,</w:t>
      </w:r>
    </w:p>
    <w:p w:rsidR="00932811" w:rsidRDefault="00932811" w:rsidP="00A67B49">
      <w:pPr>
        <w:spacing w:after="0"/>
        <w:jc w:val="both"/>
      </w:pPr>
      <w:r>
        <w:t>- wykonanie instalacji PV wraz z montażem paneli PV</w:t>
      </w:r>
    </w:p>
    <w:p w:rsidR="00932811" w:rsidRDefault="00932811" w:rsidP="00A67B49">
      <w:pPr>
        <w:spacing w:after="0"/>
        <w:jc w:val="both"/>
      </w:pPr>
      <w:r>
        <w:t>- wykonanie instalacji wraz z montażem pomp ciepła</w:t>
      </w:r>
      <w:r>
        <w:cr/>
      </w:r>
      <w:r w:rsidRPr="008453BC">
        <w:t xml:space="preserve"> </w:t>
      </w:r>
      <w:r w:rsidR="008453BC" w:rsidRPr="008453BC">
        <w:t>- wykonanie instalacji elektrycznej i teletechnicznej,</w:t>
      </w:r>
      <w:r w:rsidR="008453BC" w:rsidRPr="008453BC">
        <w:cr/>
        <w:t>- wykonanie instalacji pożarowej.</w:t>
      </w:r>
      <w:r w:rsidR="008453BC" w:rsidRPr="008453BC">
        <w:cr/>
      </w:r>
    </w:p>
    <w:p w:rsidR="00932811" w:rsidRDefault="008453BC" w:rsidP="00A67B49">
      <w:pPr>
        <w:spacing w:after="0"/>
        <w:jc w:val="both"/>
      </w:pPr>
      <w:r w:rsidRPr="008453BC">
        <w:t>2.2. Przygotowanie terenu budowy</w:t>
      </w:r>
      <w:r w:rsidRPr="008453BC">
        <w:cr/>
        <w:t>Założenia przyjęte do realizacji budowy obiektu powinn</w:t>
      </w:r>
      <w:r w:rsidR="00932811">
        <w:t xml:space="preserve">y umożliwiać użytkowanie ciągów </w:t>
      </w:r>
      <w:r w:rsidRPr="008453BC">
        <w:t xml:space="preserve">komunikacyjnych </w:t>
      </w:r>
      <w:r w:rsidR="00932811">
        <w:t>sali gimnastycznej</w:t>
      </w:r>
      <w:r w:rsidRPr="008453BC">
        <w:t>.</w:t>
      </w:r>
      <w:r w:rsidRPr="008453BC">
        <w:cr/>
        <w:t>Na terenie budowy należy uwzględnić miejsce na za</w:t>
      </w:r>
      <w:r w:rsidR="00932811">
        <w:t xml:space="preserve">plecze socjalno-biurowe. Odpady </w:t>
      </w:r>
      <w:r w:rsidRPr="008453BC">
        <w:t>powstające w trakcie prac budowlanych należy g</w:t>
      </w:r>
      <w:r w:rsidR="00932811">
        <w:t xml:space="preserve">romadzić w miejscu do tego celu </w:t>
      </w:r>
      <w:r w:rsidRPr="008453BC">
        <w:t>wyznaczonym. Ponadto należy przewidzieć odpowiednie poje</w:t>
      </w:r>
      <w:r w:rsidR="00932811">
        <w:t xml:space="preserve">mniki na odpady i regularnie je </w:t>
      </w:r>
      <w:r w:rsidRPr="008453BC">
        <w:t>opróżniać. Odpady nadające się</w:t>
      </w:r>
      <w:r w:rsidR="00932811">
        <w:t xml:space="preserve"> </w:t>
      </w:r>
      <w:r w:rsidRPr="008453BC">
        <w:t>do przetworzenia należy sortować.</w:t>
      </w:r>
      <w:r w:rsidRPr="008453BC">
        <w:cr/>
        <w:t>Zaplecze placu budowy oraz miejsce składow</w:t>
      </w:r>
      <w:r w:rsidR="00932811">
        <w:t xml:space="preserve">ania materiałów i maszyn należy </w:t>
      </w:r>
      <w:r w:rsidRPr="008453BC">
        <w:t>wygrodzić uniemożliwiając dostęp osobom postronnym</w:t>
      </w:r>
      <w:r w:rsidR="00932811">
        <w:t xml:space="preserve">. </w:t>
      </w:r>
      <w:r w:rsidRPr="008453BC">
        <w:t>Składowanie materiałów b</w:t>
      </w:r>
      <w:r w:rsidR="00932811">
        <w:t>udowlanych powinno odbywać się</w:t>
      </w:r>
      <w:r w:rsidRPr="008453BC">
        <w:t xml:space="preserve"> tylko w miej</w:t>
      </w:r>
      <w:r w:rsidR="00932811">
        <w:t xml:space="preserve">scach do </w:t>
      </w:r>
      <w:r w:rsidRPr="008453BC">
        <w:t>tego celu wyznaczonych. Wysokość składowania, r</w:t>
      </w:r>
      <w:r w:rsidR="00932811">
        <w:t xml:space="preserve">ozmieszenie i sposób pobierania </w:t>
      </w:r>
      <w:r w:rsidRPr="008453BC">
        <w:t>materiałów powinny być zgodne z obowiązującymi prze</w:t>
      </w:r>
      <w:r w:rsidR="00932811">
        <w:t xml:space="preserve">pisami i wytycznymi producentów </w:t>
      </w:r>
      <w:r w:rsidRPr="008453BC">
        <w:t>materiałów.</w:t>
      </w:r>
      <w:r w:rsidRPr="008453BC">
        <w:cr/>
      </w:r>
    </w:p>
    <w:p w:rsidR="00256C18" w:rsidRDefault="008453BC" w:rsidP="00A67B49">
      <w:pPr>
        <w:spacing w:after="0"/>
        <w:jc w:val="both"/>
      </w:pPr>
      <w:r w:rsidRPr="008453BC">
        <w:t xml:space="preserve">2.3. Wymagania </w:t>
      </w:r>
      <w:r w:rsidR="00932811" w:rsidRPr="008453BC">
        <w:t>dotyczące</w:t>
      </w:r>
      <w:r w:rsidRPr="008453BC">
        <w:t xml:space="preserve"> architektury</w:t>
      </w:r>
      <w:r w:rsidRPr="008453BC">
        <w:cr/>
      </w:r>
    </w:p>
    <w:p w:rsidR="00256C18" w:rsidRDefault="008453BC" w:rsidP="00A67B49">
      <w:pPr>
        <w:spacing w:after="0"/>
        <w:jc w:val="both"/>
      </w:pPr>
      <w:r w:rsidRPr="008453BC">
        <w:t>2.3.1. Informacje ogólne</w:t>
      </w:r>
      <w:r w:rsidRPr="008453BC">
        <w:cr/>
        <w:t>Teren inwestycji nie jest terenem górniczym.</w:t>
      </w:r>
      <w:r w:rsidRPr="008453BC">
        <w:cr/>
        <w:t>Teren nie jest zagrożony powodzią.</w:t>
      </w:r>
      <w:r w:rsidRPr="008453BC">
        <w:cr/>
        <w:t>Forma i standard wykończenia powinien uwzględniać sposób przeznaczenia obiektu.</w:t>
      </w:r>
      <w:r w:rsidRPr="008453BC">
        <w:cr/>
        <w:t>Użyte materiały wykończeniowe, powinny cechować się trwałością uż</w:t>
      </w:r>
      <w:r w:rsidR="00932811">
        <w:t xml:space="preserve">ytkową i </w:t>
      </w:r>
      <w:r w:rsidRPr="008453BC">
        <w:t>estetyką.</w:t>
      </w:r>
      <w:r w:rsidRPr="008453BC">
        <w:cr/>
        <w:t>Bezwzględnie wymagane jest spełnienie wym</w:t>
      </w:r>
      <w:r w:rsidR="00932811">
        <w:t xml:space="preserve">agań bezpieczeństwa pożarowego, </w:t>
      </w:r>
      <w:r w:rsidRPr="008453BC">
        <w:t>bezpieczeństwa użytkowania, odpowiednich warun</w:t>
      </w:r>
      <w:r w:rsidR="00932811">
        <w:t xml:space="preserve">ków higienicznych i zdrowotnych </w:t>
      </w:r>
      <w:r w:rsidRPr="008453BC">
        <w:t xml:space="preserve">oraz ochrony </w:t>
      </w:r>
      <w:r w:rsidR="00932811" w:rsidRPr="008453BC">
        <w:t>środowiska</w:t>
      </w:r>
      <w:r w:rsidRPr="008453BC">
        <w:t>, ochrony przed hałasem i dr</w:t>
      </w:r>
      <w:r w:rsidR="00256C18">
        <w:t xml:space="preserve">ganiami, oszczędności energii i </w:t>
      </w:r>
      <w:r w:rsidRPr="008453BC">
        <w:t xml:space="preserve">odpowiedniej </w:t>
      </w:r>
      <w:r w:rsidR="00256C18" w:rsidRPr="008453BC">
        <w:t>izolacyjności</w:t>
      </w:r>
      <w:r w:rsidRPr="008453BC">
        <w:t xml:space="preserve"> cieplnej przegród.</w:t>
      </w:r>
      <w:r w:rsidRPr="008453BC">
        <w:cr/>
        <w:t xml:space="preserve">Łącznik i sala gimnastyczna powinny być </w:t>
      </w:r>
      <w:r w:rsidR="00256C18">
        <w:t>integralnie połączone układem komunikacyjnym.</w:t>
      </w:r>
      <w:r w:rsidR="00256C18">
        <w:cr/>
        <w:t>Projektowany obiekt</w:t>
      </w:r>
      <w:r w:rsidRPr="008453BC">
        <w:t xml:space="preserve"> nie </w:t>
      </w:r>
      <w:r w:rsidR="00256C18">
        <w:t>może</w:t>
      </w:r>
      <w:r w:rsidRPr="008453BC">
        <w:t xml:space="preserve"> stanowić dominanty dla otoczenia.</w:t>
      </w:r>
      <w:r w:rsidRPr="008453BC">
        <w:cr/>
      </w:r>
    </w:p>
    <w:p w:rsidR="00256C18" w:rsidRDefault="008453BC" w:rsidP="00A67B49">
      <w:pPr>
        <w:spacing w:after="0"/>
        <w:jc w:val="both"/>
      </w:pPr>
      <w:r w:rsidRPr="008453BC">
        <w:t>2.3.2. Warunki, zasady i standardy kształtowania i urządzania terenu</w:t>
      </w:r>
      <w:r w:rsidRPr="008453BC">
        <w:cr/>
      </w:r>
      <w:r w:rsidR="00256C18" w:rsidRPr="008453BC">
        <w:t>Obowiązują</w:t>
      </w:r>
      <w:r w:rsidRPr="008453BC">
        <w:t xml:space="preserve"> dachy o symetrycznym ukła</w:t>
      </w:r>
      <w:r w:rsidR="00256C18">
        <w:t xml:space="preserve">dzie połaci (w tym dopuszczalne </w:t>
      </w:r>
      <w:r w:rsidRPr="008453BC">
        <w:t>wielospadowe) o pokryciu dachówką ceramiczną</w:t>
      </w:r>
      <w:r w:rsidR="00256C18">
        <w:t xml:space="preserve"> w kolorze ceglastym lub innymi </w:t>
      </w:r>
      <w:r w:rsidRPr="008453BC">
        <w:t xml:space="preserve">materiałami </w:t>
      </w:r>
      <w:r w:rsidR="00256C18">
        <w:t>o</w:t>
      </w:r>
      <w:r w:rsidRPr="008453BC">
        <w:t xml:space="preserve"> fakturze dachówkopodobnej w kolorze ceglastym matowym.</w:t>
      </w:r>
      <w:r w:rsidRPr="008453BC">
        <w:cr/>
        <w:t xml:space="preserve">Bryłą budynku </w:t>
      </w:r>
      <w:r w:rsidR="00256C18" w:rsidRPr="008453BC">
        <w:t>należy</w:t>
      </w:r>
      <w:r w:rsidRPr="008453BC">
        <w:t xml:space="preserve"> nawiązać do istniejącej </w:t>
      </w:r>
      <w:r w:rsidR="00256C18">
        <w:t xml:space="preserve">w sąsiedztwie zabudowy o </w:t>
      </w:r>
      <w:r w:rsidRPr="008453BC">
        <w:t>charakterystycznych cechach regionalnych.</w:t>
      </w:r>
      <w:r w:rsidRPr="008453BC">
        <w:cr/>
        <w:t>Obowiązkowe jest stosowanie połaci dachowych o spadkach 25</w:t>
      </w:r>
      <w:r w:rsidR="00256C18">
        <w:rPr>
          <w:vertAlign w:val="superscript"/>
        </w:rPr>
        <w:t>0</w:t>
      </w:r>
      <w:r w:rsidR="00256C18">
        <w:t xml:space="preserve"> – 45</w:t>
      </w:r>
      <w:r w:rsidR="00256C18">
        <w:rPr>
          <w:vertAlign w:val="superscript"/>
        </w:rPr>
        <w:t>0</w:t>
      </w:r>
      <w:r w:rsidRPr="008453BC">
        <w:t>.</w:t>
      </w:r>
      <w:r w:rsidRPr="008453BC">
        <w:cr/>
        <w:t>Dopuszcza się przeznaczenie pod zabudowę (</w:t>
      </w:r>
      <w:r w:rsidR="00256C18">
        <w:t xml:space="preserve">w tym utwardzone nawierzchnie, </w:t>
      </w:r>
      <w:r w:rsidRPr="008453BC">
        <w:t xml:space="preserve">dojścia í </w:t>
      </w:r>
      <w:r w:rsidRPr="008453BC">
        <w:lastRenderedPageBreak/>
        <w:t xml:space="preserve">dojazdy, parkingi i tarasy) maksymalnie do </w:t>
      </w:r>
      <w:r w:rsidR="00256C18">
        <w:t xml:space="preserve">50% powierzchni działek. </w:t>
      </w:r>
      <w:r w:rsidRPr="008453BC">
        <w:t xml:space="preserve">pozostałą </w:t>
      </w:r>
      <w:r w:rsidR="00256C18" w:rsidRPr="008453BC">
        <w:t>część</w:t>
      </w:r>
      <w:r w:rsidRPr="008453BC">
        <w:t xml:space="preserve"> należy użytkować jako czynną biologicznie </w:t>
      </w:r>
      <w:r w:rsidR="00256C18">
        <w:t xml:space="preserve">(trawniki, zieleń ozdobna. </w:t>
      </w:r>
      <w:r w:rsidRPr="008453BC">
        <w:t>ogrody. itp.).</w:t>
      </w:r>
      <w:r w:rsidRPr="008453BC">
        <w:cr/>
        <w:t xml:space="preserve"> </w:t>
      </w:r>
      <w:r w:rsidRPr="008453BC">
        <w:cr/>
        <w:t xml:space="preserve">2.3.3. </w:t>
      </w:r>
      <w:r w:rsidR="00256C18" w:rsidRPr="008453BC">
        <w:t>Dostępność</w:t>
      </w:r>
      <w:r w:rsidRPr="008453BC">
        <w:t xml:space="preserve"> dla osób niepełnosprawnych</w:t>
      </w:r>
      <w:r w:rsidRPr="008453BC">
        <w:cr/>
        <w:t>Należy zapewnić możliwość użytkowania obiektu przez os</w:t>
      </w:r>
      <w:r w:rsidR="00256C18">
        <w:t xml:space="preserve">oby niepełnosprawne. Wejście do </w:t>
      </w:r>
      <w:r w:rsidRPr="008453BC">
        <w:t>hali sportowej z terenu oraz z części szatniowej do częś</w:t>
      </w:r>
      <w:r w:rsidR="00256C18">
        <w:t xml:space="preserve">ci sportowej powinno umożliwiać </w:t>
      </w:r>
      <w:r w:rsidRPr="008453BC">
        <w:t xml:space="preserve">przejazd wózków inwalidzkich (dojście </w:t>
      </w:r>
      <w:r w:rsidR="00256C18" w:rsidRPr="008453BC">
        <w:t>płaskie</w:t>
      </w:r>
      <w:r w:rsidRPr="008453BC">
        <w:t xml:space="preserve"> lub rampa).</w:t>
      </w:r>
      <w:r w:rsidRPr="008453BC">
        <w:cr/>
        <w:t>2.3.4. Oświetlenie</w:t>
      </w:r>
      <w:r w:rsidRPr="008453BC">
        <w:cr/>
        <w:t>Należy zapewnić oświetlenie obiektu - w miarę możliwoś</w:t>
      </w:r>
      <w:r w:rsidR="00256C18">
        <w:t xml:space="preserve">ci - światłem dziennym. Jest to </w:t>
      </w:r>
      <w:r w:rsidRPr="008453BC">
        <w:t xml:space="preserve">ważne ze względu na oszczędność energii oraz </w:t>
      </w:r>
      <w:r w:rsidR="00256C18" w:rsidRPr="008453BC">
        <w:t>należytą</w:t>
      </w:r>
      <w:r w:rsidRPr="008453BC">
        <w:t xml:space="preserve"> a</w:t>
      </w:r>
      <w:r w:rsidR="00256C18">
        <w:t xml:space="preserve">tmosferę i higienę. Oświetlenie </w:t>
      </w:r>
      <w:r w:rsidRPr="008453BC">
        <w:t>dzienne może być zapewnione oknami w ścianach lub świetlikiem w suficie.</w:t>
      </w:r>
      <w:r w:rsidRPr="008453BC">
        <w:cr/>
        <w:t>2.4. Wymagania dotyczące zagospodarowania terenu</w:t>
      </w:r>
      <w:r w:rsidRPr="008453BC">
        <w:cr/>
        <w:t>W ramach projektu budowy wewnętrznego układu dro</w:t>
      </w:r>
      <w:r w:rsidR="00256C18">
        <w:t xml:space="preserve">gowego przewiduje się wykonanie </w:t>
      </w:r>
      <w:r w:rsidRPr="008453BC">
        <w:t>poniższych zadań:</w:t>
      </w:r>
      <w:r w:rsidRPr="008453BC">
        <w:cr/>
        <w:t xml:space="preserve">- budowę stanowisk postojowych dla samochodów osobowych </w:t>
      </w:r>
      <w:r w:rsidR="00256C18">
        <w:t>(</w:t>
      </w:r>
      <w:r w:rsidRPr="008453BC">
        <w:t xml:space="preserve">9 miejsc + </w:t>
      </w:r>
      <w:r w:rsidR="00256C18">
        <w:t>1 miejsce dla osoby niepełnosprawnej)</w:t>
      </w:r>
      <w:r w:rsidRPr="008453BC">
        <w:t xml:space="preserve"> i</w:t>
      </w:r>
      <w:r w:rsidR="00256C18">
        <w:t xml:space="preserve"> autobusów (1</w:t>
      </w:r>
      <w:r w:rsidRPr="008453BC">
        <w:t xml:space="preserve"> miejsce),</w:t>
      </w:r>
      <w:r w:rsidRPr="008453BC">
        <w:cr/>
        <w:t>- budowę jezdni i placów manewrowych,</w:t>
      </w:r>
      <w:r w:rsidRPr="008453BC">
        <w:cr/>
        <w:t>- budowę chodników.</w:t>
      </w:r>
      <w:r w:rsidRPr="008453BC">
        <w:cr/>
        <w:t>2.5. Wymagania dotyczące kon</w:t>
      </w:r>
      <w:r w:rsidR="00256C18">
        <w:t>strukcji</w:t>
      </w:r>
      <w:r w:rsidR="00256C18">
        <w:cr/>
        <w:t>2.5.1. Konstrukcja nośna części sport</w:t>
      </w:r>
      <w:r w:rsidRPr="008453BC">
        <w:t>owej</w:t>
      </w:r>
      <w:r w:rsidR="00256C18">
        <w:t>.</w:t>
      </w:r>
      <w:r w:rsidRPr="008453BC">
        <w:cr/>
        <w:t xml:space="preserve">Budynek powinien zostać posadowiony na </w:t>
      </w:r>
      <w:r w:rsidR="00256C18">
        <w:t xml:space="preserve">ławach i stopach fundamentowych </w:t>
      </w:r>
      <w:r w:rsidRPr="008453BC">
        <w:t xml:space="preserve">żelbetowych, wylewanych na mokro. Pod słupami </w:t>
      </w:r>
      <w:r w:rsidR="00256C18" w:rsidRPr="008453BC">
        <w:t>wspierającymi</w:t>
      </w:r>
      <w:r w:rsidRPr="008453BC">
        <w:t xml:space="preserve"> konstrukcję </w:t>
      </w:r>
      <w:r w:rsidR="00256C18" w:rsidRPr="008453BC">
        <w:t>nośną</w:t>
      </w:r>
      <w:r w:rsidR="00256C18">
        <w:t xml:space="preserve"> należy </w:t>
      </w:r>
      <w:r w:rsidRPr="008453BC">
        <w:t>zastosować stopy fundamentowe żelbetowe wylewane na mokro. Głębokość posadowienia</w:t>
      </w:r>
      <w:r w:rsidR="00256C18">
        <w:t xml:space="preserve"> </w:t>
      </w:r>
      <w:r w:rsidR="00256C18" w:rsidRPr="008453BC">
        <w:t>przyjąć</w:t>
      </w:r>
      <w:r w:rsidRPr="008453BC">
        <w:t xml:space="preserve"> w oparciu o dokumentację </w:t>
      </w:r>
      <w:r w:rsidR="00256C18" w:rsidRPr="008453BC">
        <w:t>geotechniczną</w:t>
      </w:r>
      <w:r w:rsidRPr="008453BC">
        <w:t>. Ś</w:t>
      </w:r>
      <w:r w:rsidR="00256C18">
        <w:t xml:space="preserve">ciany fundamentowe wykonać jako </w:t>
      </w:r>
      <w:r w:rsidRPr="008453BC">
        <w:t>żelbetowe lub murowane z bloczków betonowych.</w:t>
      </w:r>
      <w:r w:rsidR="00256C18">
        <w:t xml:space="preserve"> Ściany zewnętrzne wykonać jako </w:t>
      </w:r>
      <w:r w:rsidRPr="008453BC">
        <w:t xml:space="preserve">murowane. Konstrukcje </w:t>
      </w:r>
      <w:r w:rsidR="00256C18" w:rsidRPr="008453BC">
        <w:t>nośną</w:t>
      </w:r>
      <w:r w:rsidRPr="008453BC">
        <w:t xml:space="preserve"> należy wykonać ze słupów</w:t>
      </w:r>
      <w:r w:rsidR="00256C18">
        <w:t xml:space="preserve"> żelbetowych. Konstrukcja nośna </w:t>
      </w:r>
      <w:r w:rsidRPr="008453BC">
        <w:t xml:space="preserve">dachu musi zapewnić </w:t>
      </w:r>
      <w:r w:rsidR="00256C18" w:rsidRPr="008453BC">
        <w:t>przykrycie</w:t>
      </w:r>
      <w:r w:rsidRPr="008453BC">
        <w:t xml:space="preserve"> hali sportowej o rozpięto</w:t>
      </w:r>
      <w:r w:rsidR="00256C18">
        <w:t xml:space="preserve">ści w świetle murów co najmniej 26,00 </w:t>
      </w:r>
      <w:r w:rsidRPr="008453BC">
        <w:t>m w formie dźwigarów jednoprzęsłowych. W p</w:t>
      </w:r>
      <w:r w:rsidR="00256C18">
        <w:t xml:space="preserve">rzypadku zastosowania elementów </w:t>
      </w:r>
      <w:r w:rsidRPr="008453BC">
        <w:t>stalowych, należy zabezpieczyć je antykorozyjnie. W prz</w:t>
      </w:r>
      <w:r w:rsidR="00256C18">
        <w:t xml:space="preserve">ypadku zastosowania konstrukcji </w:t>
      </w:r>
      <w:r w:rsidRPr="008453BC">
        <w:t xml:space="preserve">drewnianej należy użyć drewna certyfikowanego klasy </w:t>
      </w:r>
      <w:r w:rsidR="00256C18">
        <w:t xml:space="preserve">co najmniej C24. Czterostronnie </w:t>
      </w:r>
      <w:r w:rsidRPr="008453BC">
        <w:t>struganego z fazowanymi krawędziami. Konstr</w:t>
      </w:r>
      <w:r w:rsidR="00256C18">
        <w:t xml:space="preserve">ukcja dachu powinna uwzględniać </w:t>
      </w:r>
      <w:r w:rsidRPr="008453BC">
        <w:t>uwarunkowania architektoniczne, użytkowe oraz wymagania ppoż..</w:t>
      </w:r>
      <w:r w:rsidRPr="008453BC">
        <w:cr/>
        <w:t xml:space="preserve">Wszystkie elementy konstrukcyjne powinny być zaprojektowane </w:t>
      </w:r>
      <w:r w:rsidR="00256C18">
        <w:t xml:space="preserve">w sposób zgodny z </w:t>
      </w:r>
      <w:r w:rsidR="00256C18" w:rsidRPr="008453BC">
        <w:t>obowiązującymi</w:t>
      </w:r>
      <w:r w:rsidRPr="008453BC">
        <w:t xml:space="preserve"> normami i przepisami, a także aktualn</w:t>
      </w:r>
      <w:r w:rsidR="00256C18">
        <w:t xml:space="preserve">ymi standardami materiałowymi i </w:t>
      </w:r>
      <w:r w:rsidRPr="008453BC">
        <w:t>technicznymi.</w:t>
      </w:r>
      <w:r w:rsidRPr="008453BC">
        <w:cr/>
      </w:r>
    </w:p>
    <w:p w:rsidR="009A6A97" w:rsidRDefault="00256C18" w:rsidP="00A67B49">
      <w:pPr>
        <w:spacing w:after="0"/>
        <w:jc w:val="both"/>
      </w:pPr>
      <w:r>
        <w:t>2.5.2. Konstrukcja nośna</w:t>
      </w:r>
      <w:r w:rsidR="008453BC" w:rsidRPr="008453BC">
        <w:t xml:space="preserve"> części socjalno-</w:t>
      </w:r>
      <w:r w:rsidRPr="008453BC">
        <w:t>szatniowej</w:t>
      </w:r>
      <w:r w:rsidR="008453BC" w:rsidRPr="008453BC">
        <w:cr/>
        <w:t>Budynek powinien zostać posadowiony na ław</w:t>
      </w:r>
      <w:r>
        <w:t xml:space="preserve">ach fundamentowych żelbetowych, </w:t>
      </w:r>
      <w:r w:rsidR="008453BC" w:rsidRPr="008453BC">
        <w:t xml:space="preserve">wylewanych na mokro. W przypadku zastosowania jako </w:t>
      </w:r>
      <w:r>
        <w:t xml:space="preserve">elementów nośnych słupów należy </w:t>
      </w:r>
      <w:r w:rsidR="008453BC" w:rsidRPr="008453BC">
        <w:t xml:space="preserve">pod nimi zastosować stopy fundamentowe żelbetowe. Głębokość posadowienia </w:t>
      </w:r>
      <w:r w:rsidRPr="008453BC">
        <w:t>przyjąć</w:t>
      </w:r>
      <w:r>
        <w:t xml:space="preserve"> w </w:t>
      </w:r>
      <w:r w:rsidR="008453BC" w:rsidRPr="008453BC">
        <w:t xml:space="preserve">oparciu o dokumentację </w:t>
      </w:r>
      <w:r w:rsidRPr="008453BC">
        <w:t>geotechniczną</w:t>
      </w:r>
      <w:r w:rsidR="008453BC" w:rsidRPr="008453BC">
        <w:t>, Ściany f</w:t>
      </w:r>
      <w:r>
        <w:t xml:space="preserve">undamentowe należy wykonać jako </w:t>
      </w:r>
      <w:r w:rsidR="008453BC" w:rsidRPr="008453BC">
        <w:t xml:space="preserve">żelbetowe lub murowane z bloczków betonowych. Układ nośny </w:t>
      </w:r>
      <w:r w:rsidRPr="008453BC">
        <w:t>przyjąć</w:t>
      </w:r>
      <w:r>
        <w:t xml:space="preserve"> dowolnie, z </w:t>
      </w:r>
      <w:r w:rsidR="008453BC" w:rsidRPr="008453BC">
        <w:t>uwzględnieniem uwarunko</w:t>
      </w:r>
      <w:r>
        <w:t xml:space="preserve">wań architektoniczno-użytkowych. Ściany zewnętrzne oraz ściany </w:t>
      </w:r>
      <w:r w:rsidR="008453BC" w:rsidRPr="008453BC">
        <w:t>nośne wykonać jako murowane.</w:t>
      </w:r>
      <w:r w:rsidR="008453BC" w:rsidRPr="008453BC">
        <w:cr/>
        <w:t xml:space="preserve">Konstrukcja nośna dachu musi zapewnić spełnienie wymagań architektonicznych. </w:t>
      </w:r>
      <w:r>
        <w:t xml:space="preserve">W </w:t>
      </w:r>
      <w:r w:rsidR="008453BC" w:rsidRPr="008453BC">
        <w:t>przypadku zastosowania elementów stalowych, należy za</w:t>
      </w:r>
      <w:r>
        <w:t xml:space="preserve">bezpieczyć je antykorozyjnie. W </w:t>
      </w:r>
      <w:r w:rsidR="008453BC" w:rsidRPr="008453BC">
        <w:t>przypadku zastosowania konstrukcji drewnianej należy uż</w:t>
      </w:r>
      <w:r>
        <w:t xml:space="preserve">yć drewna certyfikowanego klasy </w:t>
      </w:r>
      <w:r w:rsidR="008453BC" w:rsidRPr="008453BC">
        <w:t xml:space="preserve">co </w:t>
      </w:r>
      <w:r w:rsidR="008453BC" w:rsidRPr="008453BC">
        <w:lastRenderedPageBreak/>
        <w:t>najmniej C24, czterostronnie struganego z fazowanymi krawędziami. Konstrukcja d</w:t>
      </w:r>
      <w:r>
        <w:t xml:space="preserve">achu </w:t>
      </w:r>
      <w:r w:rsidR="008453BC" w:rsidRPr="008453BC">
        <w:t>powinna uwzględniać uwarunkowania architektoniczne, użytkowe oraz wymagania ppoż..</w:t>
      </w:r>
      <w:r w:rsidR="008453BC" w:rsidRPr="008453BC">
        <w:cr/>
        <w:t>Wszystkie elementy konstrukcyjne powinny być z</w:t>
      </w:r>
      <w:r>
        <w:t xml:space="preserve">aprojektowane w sposób zgodny z </w:t>
      </w:r>
      <w:r w:rsidRPr="008453BC">
        <w:t>obowiązującymi</w:t>
      </w:r>
      <w:r w:rsidR="008453BC" w:rsidRPr="008453BC">
        <w:t xml:space="preserve"> normami i przepisami, O także standardami ma</w:t>
      </w:r>
      <w:r w:rsidR="009A6A97">
        <w:t>teriałowymi i technicznymi.</w:t>
      </w:r>
      <w:r w:rsidR="009A6A97">
        <w:cr/>
      </w:r>
    </w:p>
    <w:p w:rsidR="00256C18" w:rsidRDefault="00256C18" w:rsidP="00A67B49">
      <w:pPr>
        <w:spacing w:after="0"/>
        <w:jc w:val="both"/>
      </w:pPr>
      <w:r>
        <w:t>2.5.3. Konstrukcja nośna łą</w:t>
      </w:r>
      <w:r w:rsidR="008453BC" w:rsidRPr="008453BC">
        <w:t>cznika</w:t>
      </w:r>
      <w:r w:rsidR="008453BC" w:rsidRPr="008453BC">
        <w:cr/>
        <w:t>Łącznik powinien zostać posadowiony na ławac</w:t>
      </w:r>
      <w:r>
        <w:t xml:space="preserve">h fundamentowych, wylewanych na </w:t>
      </w:r>
      <w:r w:rsidR="008453BC" w:rsidRPr="008453BC">
        <w:t xml:space="preserve">mokro. W przypadku zastosowania jako elementów </w:t>
      </w:r>
      <w:r>
        <w:t xml:space="preserve">nośnych słupów, należy pod nimi </w:t>
      </w:r>
      <w:r w:rsidR="008453BC" w:rsidRPr="008453BC">
        <w:t>zastosować stopy fundamentowe żelbetowe. Głębokość p</w:t>
      </w:r>
      <w:r>
        <w:t xml:space="preserve">osadowienia przyjąć w oparciu o </w:t>
      </w:r>
      <w:r w:rsidR="008453BC" w:rsidRPr="008453BC">
        <w:t xml:space="preserve">dokumentację </w:t>
      </w:r>
      <w:r w:rsidRPr="008453BC">
        <w:t>geotechniczną</w:t>
      </w:r>
      <w:r w:rsidR="008453BC" w:rsidRPr="008453BC">
        <w:t>. Ściany fundamen</w:t>
      </w:r>
      <w:r>
        <w:t xml:space="preserve">towe wykonać jako żelbetowe lub </w:t>
      </w:r>
      <w:r w:rsidR="008453BC" w:rsidRPr="008453BC">
        <w:t>murowane z bloczków betonowych. Dopuszcza się każdy r</w:t>
      </w:r>
      <w:r>
        <w:t xml:space="preserve">odzaj konstrukcji, który będzie </w:t>
      </w:r>
      <w:r w:rsidR="008453BC" w:rsidRPr="008453BC">
        <w:t>uzasadniony funkcjonalnie i ekonomicznie oraz spełnia</w:t>
      </w:r>
      <w:r>
        <w:t xml:space="preserve">ł wymagania architektoniczne. W </w:t>
      </w:r>
      <w:r w:rsidR="008453BC" w:rsidRPr="008453BC">
        <w:t>przypadku zastosowania elementów stalowych, należy za</w:t>
      </w:r>
      <w:r>
        <w:t xml:space="preserve">bezpieczyć je antykorozyjnie. W </w:t>
      </w:r>
      <w:r w:rsidR="008453BC" w:rsidRPr="008453BC">
        <w:t>przypadku zastosowania konstrukcji drewnianej, należy uż</w:t>
      </w:r>
      <w:r>
        <w:t xml:space="preserve">yć drewna certyfikowanego klasy </w:t>
      </w:r>
      <w:r w:rsidR="008453BC" w:rsidRPr="008453BC">
        <w:t>co najmniej C24, czterostronnie struganego z fazowanymi krawędziami.</w:t>
      </w:r>
      <w:r w:rsidR="008453BC" w:rsidRPr="008453BC">
        <w:cr/>
      </w:r>
    </w:p>
    <w:p w:rsidR="001B3C63" w:rsidRDefault="008453BC" w:rsidP="00A67B49">
      <w:pPr>
        <w:spacing w:after="0"/>
        <w:jc w:val="both"/>
      </w:pPr>
      <w:r w:rsidRPr="008453BC">
        <w:t xml:space="preserve">2.6. Wymagania </w:t>
      </w:r>
      <w:r w:rsidR="00256C18" w:rsidRPr="008453BC">
        <w:t>dotyczące</w:t>
      </w:r>
      <w:r w:rsidRPr="008453BC">
        <w:t xml:space="preserve"> instalacji sanitarnych</w:t>
      </w:r>
      <w:r w:rsidRPr="008453BC">
        <w:cr/>
        <w:t>2.6.1. Instalacja wody</w:t>
      </w:r>
      <w:r w:rsidRPr="008453BC">
        <w:cr/>
        <w:t>Zasilanie wodę wykonać z sieci wodociągowej -</w:t>
      </w:r>
      <w:r w:rsidR="00256C18">
        <w:t xml:space="preserve"> włączenie wykonać za podstawie </w:t>
      </w:r>
      <w:r w:rsidRPr="008453BC">
        <w:t xml:space="preserve">warunków technicznych o które należy wystąpić do </w:t>
      </w:r>
      <w:r w:rsidR="00256C18">
        <w:t>Urzędu Gminy w</w:t>
      </w:r>
      <w:r w:rsidRPr="008453BC">
        <w:t xml:space="preserve"> </w:t>
      </w:r>
      <w:r w:rsidR="00651531">
        <w:t>Roźwienic</w:t>
      </w:r>
      <w:r w:rsidR="00256C18">
        <w:t xml:space="preserve">y. </w:t>
      </w:r>
      <w:r w:rsidRPr="008453BC">
        <w:t>Należy pr</w:t>
      </w:r>
      <w:r w:rsidR="00256C18">
        <w:t xml:space="preserve">zewidzieć ewentualne przełożenie </w:t>
      </w:r>
      <w:r w:rsidRPr="008453BC">
        <w:t>instalacji zewnętrznych.</w:t>
      </w:r>
      <w:r w:rsidRPr="008453BC">
        <w:cr/>
        <w:t>W budynku instalację wykonać z rur typu PEX i prowadzić w warstwie izolacji. Ciepła woda</w:t>
      </w:r>
      <w:r w:rsidRPr="008453BC">
        <w:cr/>
        <w:t xml:space="preserve">będzie przygotowana w zasobniku wody zasilanym z </w:t>
      </w:r>
      <w:r w:rsidR="00256C18">
        <w:t xml:space="preserve">pompy ciepła </w:t>
      </w:r>
      <w:r w:rsidRPr="008453BC">
        <w:t>lub</w:t>
      </w:r>
      <w:r w:rsidR="00256C18">
        <w:t xml:space="preserve"> kotła gazowego.</w:t>
      </w:r>
      <w:r w:rsidRPr="008453BC">
        <w:t xml:space="preserve"> Instalacje wykonać zgodnie z obowiązującymi przepisami,</w:t>
      </w:r>
      <w:r w:rsidRPr="008453BC">
        <w:cr/>
        <w:t>2.6.2. Instalacja kanalizacji sanitarnej</w:t>
      </w:r>
      <w:r w:rsidRPr="008453BC">
        <w:cr/>
        <w:t xml:space="preserve">Odprowadzenie ścieków z nowoprojektowanego budynku </w:t>
      </w:r>
      <w:r w:rsidR="00256C18">
        <w:t>wykonać do istniejącej zbiorczej kanalizacji sanitarnej.</w:t>
      </w:r>
      <w:r w:rsidRPr="008453BC">
        <w:t xml:space="preserve"> Należy przewidzieć </w:t>
      </w:r>
      <w:r w:rsidR="001B3C63">
        <w:t xml:space="preserve">ewentualne przełożenie </w:t>
      </w:r>
      <w:r w:rsidRPr="008453BC">
        <w:t xml:space="preserve">instalacji zewnętrznych. </w:t>
      </w:r>
      <w:r w:rsidR="001B3C63">
        <w:t>I</w:t>
      </w:r>
      <w:r w:rsidRPr="008453BC">
        <w:t>nstalację wykonać zgodnie z obowiązującymi przepisami.</w:t>
      </w:r>
      <w:r w:rsidRPr="008453BC">
        <w:cr/>
        <w:t>2.6.3. Instalacja kanalizacji deszczowej</w:t>
      </w:r>
      <w:r w:rsidRPr="008453BC">
        <w:cr/>
        <w:t xml:space="preserve">Odprowadzenie wód opadowych, </w:t>
      </w:r>
      <w:r w:rsidR="001B3C63">
        <w:t>opadowych</w:t>
      </w:r>
      <w:r w:rsidRPr="008453BC">
        <w:t xml:space="preserve"> wykonać </w:t>
      </w:r>
      <w:r w:rsidR="001B3C63">
        <w:t>po powierzchni przedmiotowej działki.</w:t>
      </w:r>
    </w:p>
    <w:p w:rsidR="001B3C63" w:rsidRDefault="008453BC" w:rsidP="00A67B49">
      <w:pPr>
        <w:spacing w:after="0"/>
        <w:jc w:val="both"/>
      </w:pPr>
      <w:r w:rsidRPr="008453BC">
        <w:t>2.6.4. Instalacja ogrzewcza i wentylacja sali gimnastycznej</w:t>
      </w:r>
      <w:r w:rsidRPr="008453BC">
        <w:cr/>
        <w:t>Wentylacja n</w:t>
      </w:r>
      <w:r w:rsidR="001B3C63">
        <w:t xml:space="preserve">ależy przewidzieć przez aparaty </w:t>
      </w:r>
      <w:r w:rsidRPr="008453BC">
        <w:t xml:space="preserve">wentylacyjne zamontowane na dachu. </w:t>
      </w:r>
    </w:p>
    <w:p w:rsidR="001B3C63" w:rsidRDefault="001B3C63" w:rsidP="00A67B49">
      <w:pPr>
        <w:spacing w:after="0"/>
        <w:jc w:val="both"/>
      </w:pPr>
      <w:r>
        <w:t xml:space="preserve">Ogrzewanie  sali tradycyjne grzejnikowe lub podłogowe w zależności od przyjętych rozwiązań technologicznych podłóg w sali. Urządzenia wyposażyć w komory </w:t>
      </w:r>
      <w:r w:rsidR="008453BC" w:rsidRPr="008453BC">
        <w:t>mieszania powietrza świeżego i wyciąganego. Ilość powietrza nawiewanego przyjąć</w:t>
      </w:r>
      <w:r>
        <w:t xml:space="preserve"> </w:t>
      </w:r>
      <w:r w:rsidR="008453BC" w:rsidRPr="008453BC">
        <w:t xml:space="preserve">0,5wym/h. Wywiew z sali wentylatorem </w:t>
      </w:r>
      <w:r>
        <w:t>d</w:t>
      </w:r>
      <w:r w:rsidR="008453BC" w:rsidRPr="008453BC">
        <w:t>acho</w:t>
      </w:r>
      <w:r>
        <w:t xml:space="preserve">wym. </w:t>
      </w:r>
      <w:r w:rsidR="008453BC" w:rsidRPr="008453BC">
        <w:t>Orientacyjne</w:t>
      </w:r>
      <w:r>
        <w:t xml:space="preserve"> zapotrzebowanie na ciepło sali </w:t>
      </w:r>
      <w:r w:rsidR="008453BC" w:rsidRPr="008453BC">
        <w:t xml:space="preserve">gimnastycznej wynosi 90 </w:t>
      </w:r>
      <w:proofErr w:type="spellStart"/>
      <w:r w:rsidR="008453BC" w:rsidRPr="008453BC">
        <w:t>kW.</w:t>
      </w:r>
      <w:proofErr w:type="spellEnd"/>
      <w:r w:rsidR="008453BC" w:rsidRPr="008453BC">
        <w:t xml:space="preserve"> Instalacje wykonać zgodnie z obowiązującymi przepisami.</w:t>
      </w:r>
      <w:r w:rsidR="008453BC" w:rsidRPr="008453BC">
        <w:cr/>
        <w:t>2.6.5. Instalacja grzewcza zaplecza</w:t>
      </w:r>
      <w:r w:rsidR="008453BC" w:rsidRPr="008453BC">
        <w:cr/>
        <w:t xml:space="preserve">Pomieszczenia zaplecza sali gimnastycznej ogrzewane będą przez </w:t>
      </w:r>
      <w:r>
        <w:t>ogrzewanie podłogowe</w:t>
      </w:r>
      <w:r w:rsidR="008453BC" w:rsidRPr="008453BC">
        <w:t xml:space="preserve"> zasilane z </w:t>
      </w:r>
      <w:r>
        <w:t xml:space="preserve">wymiennika pompy ciepła. Alternatywą jest ogrzewanie grzejnikowe tradycyjne zasilane z kotła </w:t>
      </w:r>
      <w:r w:rsidR="008453BC" w:rsidRPr="008453BC">
        <w:t xml:space="preserve">kondensacyjnego zlokalizowanego w </w:t>
      </w:r>
      <w:r>
        <w:t>pomieszczeniu gospodarczym</w:t>
      </w:r>
      <w:r w:rsidR="008453BC" w:rsidRPr="008453BC">
        <w:t>. Orienta</w:t>
      </w:r>
      <w:r>
        <w:t xml:space="preserve">cyjne zapotrzebowanie na ciepło </w:t>
      </w:r>
      <w:r w:rsidR="008453BC" w:rsidRPr="008453BC">
        <w:t xml:space="preserve">zaplecza sali wynosi 30 </w:t>
      </w:r>
      <w:proofErr w:type="spellStart"/>
      <w:r w:rsidR="008453BC" w:rsidRPr="008453BC">
        <w:t>kW.</w:t>
      </w:r>
      <w:proofErr w:type="spellEnd"/>
      <w:r w:rsidR="008453BC" w:rsidRPr="008453BC">
        <w:t xml:space="preserve"> Stosować grzejniki płytowe zintegrowane z podejściem od dołu.</w:t>
      </w:r>
      <w:r w:rsidR="008453BC" w:rsidRPr="008453BC">
        <w:cr/>
        <w:t xml:space="preserve">Rozprowadzenie wykonać z rur typu PEX. </w:t>
      </w:r>
      <w:r>
        <w:t>I</w:t>
      </w:r>
      <w:r w:rsidR="008453BC" w:rsidRPr="008453BC">
        <w:t>nstalację w</w:t>
      </w:r>
      <w:r>
        <w:t xml:space="preserve">ykonać zgodnie z obowiązującymi </w:t>
      </w:r>
      <w:r w:rsidR="008453BC" w:rsidRPr="008453BC">
        <w:t>przepisami.</w:t>
      </w:r>
      <w:r w:rsidR="008453BC" w:rsidRPr="008453BC">
        <w:cr/>
      </w:r>
      <w:r w:rsidRPr="008453BC">
        <w:t xml:space="preserve">  </w:t>
      </w:r>
      <w:r w:rsidR="008453BC" w:rsidRPr="008453BC">
        <w:cr/>
        <w:t>2.6.6. Instalacja wentylacji zaplecza</w:t>
      </w:r>
      <w:r w:rsidR="008453BC" w:rsidRPr="008453BC">
        <w:cr/>
      </w:r>
      <w:r w:rsidR="008453BC" w:rsidRPr="008453BC">
        <w:lastRenderedPageBreak/>
        <w:t>Wentylacja zaplecza realizowana będzie wentylatorami nawiewnymi i wywiewnymi lub tylko</w:t>
      </w:r>
      <w:r w:rsidR="008453BC" w:rsidRPr="008453BC">
        <w:cr/>
        <w:t xml:space="preserve">wywiewnymi, nawiew kompensacyjnie nawietrzakami z grzałkami. Stosować kanały </w:t>
      </w:r>
      <w:r w:rsidRPr="008453BC">
        <w:t>okrągłe</w:t>
      </w:r>
      <w:r w:rsidR="008453BC" w:rsidRPr="008453BC">
        <w:cr/>
        <w:t xml:space="preserve">typu </w:t>
      </w:r>
      <w:r w:rsidRPr="008453BC">
        <w:t>spireo</w:t>
      </w:r>
      <w:r w:rsidR="008453BC" w:rsidRPr="008453BC">
        <w:t xml:space="preserve"> lub </w:t>
      </w:r>
      <w:r w:rsidRPr="008453BC">
        <w:t>prostokątne</w:t>
      </w:r>
      <w:r>
        <w:t>. I</w:t>
      </w:r>
      <w:r w:rsidR="008453BC" w:rsidRPr="008453BC">
        <w:t xml:space="preserve">nstalację wykonać zgodnie z </w:t>
      </w:r>
      <w:r w:rsidRPr="008453BC">
        <w:t>obowiązującymi</w:t>
      </w:r>
      <w:r w:rsidR="008453BC" w:rsidRPr="008453BC">
        <w:t xml:space="preserve"> przepisami.</w:t>
      </w:r>
      <w:r w:rsidR="008453BC" w:rsidRPr="008453BC">
        <w:cr/>
        <w:t xml:space="preserve">2.6.7. Instalacja gazu </w:t>
      </w:r>
    </w:p>
    <w:p w:rsidR="001B3C63" w:rsidRDefault="008453BC" w:rsidP="00A67B49">
      <w:pPr>
        <w:spacing w:after="0"/>
        <w:jc w:val="both"/>
      </w:pPr>
      <w:r w:rsidRPr="008453BC">
        <w:t xml:space="preserve">Na potrzeby zasilania aparatów </w:t>
      </w:r>
      <w:r w:rsidR="001B3C63">
        <w:t xml:space="preserve">kotła zaprojektować </w:t>
      </w:r>
      <w:r w:rsidRPr="008453BC">
        <w:t>instalację gazu zasilan</w:t>
      </w:r>
      <w:r w:rsidR="001B3C63">
        <w:t>ą</w:t>
      </w:r>
      <w:r w:rsidRPr="008453BC">
        <w:t xml:space="preserve"> ze </w:t>
      </w:r>
      <w:r w:rsidR="001B3C63">
        <w:t xml:space="preserve">z istniejącej sieci gazowej średnioprężnej znajdującej się </w:t>
      </w:r>
      <w:r w:rsidRPr="008453BC">
        <w:t>na</w:t>
      </w:r>
      <w:r w:rsidR="001B3C63">
        <w:t xml:space="preserve"> działce inwestycji. Na ścianie </w:t>
      </w:r>
      <w:r w:rsidRPr="008453BC">
        <w:t xml:space="preserve">sali gimnastycznej zamontować skrzynkę z zaworami </w:t>
      </w:r>
      <w:r w:rsidR="001B3C63" w:rsidRPr="008453BC">
        <w:t>odcinającymi</w:t>
      </w:r>
      <w:r w:rsidRPr="008453BC">
        <w:t xml:space="preserve"> do gazu. instalację</w:t>
      </w:r>
      <w:r w:rsidRPr="008453BC">
        <w:cr/>
        <w:t xml:space="preserve">wykonać zgodnie z </w:t>
      </w:r>
      <w:r w:rsidR="001B3C63" w:rsidRPr="008453BC">
        <w:t>obowiązującymi</w:t>
      </w:r>
      <w:r w:rsidRPr="008453BC">
        <w:t xml:space="preserve"> przepisami.</w:t>
      </w:r>
      <w:r w:rsidRPr="008453BC">
        <w:cr/>
      </w:r>
    </w:p>
    <w:p w:rsidR="001B3C63" w:rsidRDefault="008453BC" w:rsidP="00A67B49">
      <w:pPr>
        <w:spacing w:after="0"/>
        <w:jc w:val="both"/>
      </w:pPr>
      <w:r w:rsidRPr="008453BC">
        <w:t xml:space="preserve">2.7. Wymagania </w:t>
      </w:r>
      <w:r w:rsidR="001B3C63" w:rsidRPr="008453BC">
        <w:t>dotyczące</w:t>
      </w:r>
      <w:r w:rsidRPr="008453BC">
        <w:t xml:space="preserve"> instalacji elektrycznych</w:t>
      </w:r>
      <w:r w:rsidRPr="008453BC">
        <w:cr/>
        <w:t>2.7.1. Zasilanie obiektu</w:t>
      </w:r>
      <w:r w:rsidRPr="008453BC">
        <w:cr/>
        <w:t xml:space="preserve">Należy zaprojektować linię kablowa </w:t>
      </w:r>
      <w:r w:rsidR="001B3C63" w:rsidRPr="008453BC">
        <w:t>zasilająca</w:t>
      </w:r>
      <w:r w:rsidRPr="008453BC">
        <w:t xml:space="preserve"> rozdzieln</w:t>
      </w:r>
      <w:r w:rsidR="001B3C63">
        <w:t xml:space="preserve">ice główna usytuowana w budynku </w:t>
      </w:r>
      <w:r w:rsidRPr="008453BC">
        <w:t xml:space="preserve">sali gimnastycznej. Linie kablowa wyprowadzić z </w:t>
      </w:r>
      <w:r w:rsidR="001B3C63">
        <w:t>projektowanego</w:t>
      </w:r>
      <w:r w:rsidRPr="008453BC">
        <w:t xml:space="preserve"> </w:t>
      </w:r>
      <w:r w:rsidR="001B3C63" w:rsidRPr="008453BC">
        <w:t>złącza</w:t>
      </w:r>
      <w:r w:rsidRPr="008453BC">
        <w:t xml:space="preserve"> kablowego. Przekrój</w:t>
      </w:r>
      <w:r w:rsidRPr="008453BC">
        <w:cr/>
        <w:t xml:space="preserve">kabla </w:t>
      </w:r>
      <w:r w:rsidR="001B3C63" w:rsidRPr="008453BC">
        <w:t>zasilającego</w:t>
      </w:r>
      <w:r w:rsidRPr="008453BC">
        <w:t xml:space="preserve"> dostosować do mocy zapotrzebowanej projektowanej sali gimnastycznej.</w:t>
      </w:r>
      <w:r w:rsidRPr="008453BC">
        <w:cr/>
        <w:t>Rozdzielnicę należy wyposażyć w:</w:t>
      </w:r>
      <w:r w:rsidRPr="008453BC">
        <w:cr/>
        <w:t xml:space="preserve">- </w:t>
      </w:r>
      <w:r w:rsidR="001B3C63" w:rsidRPr="008453BC">
        <w:t>wyłącznik</w:t>
      </w:r>
      <w:r w:rsidRPr="008453BC">
        <w:t xml:space="preserve"> główny </w:t>
      </w:r>
      <w:r w:rsidR="001B3C63" w:rsidRPr="008453BC">
        <w:t>pełniący</w:t>
      </w:r>
      <w:r w:rsidRPr="008453BC">
        <w:t xml:space="preserve"> rolę </w:t>
      </w:r>
      <w:r w:rsidR="001B3C63" w:rsidRPr="008453BC">
        <w:t>wyłącznika</w:t>
      </w:r>
      <w:r w:rsidRPr="008453BC">
        <w:t xml:space="preserve"> p.poż. </w:t>
      </w:r>
    </w:p>
    <w:p w:rsidR="009A6A97" w:rsidRDefault="008453BC" w:rsidP="00A67B49">
      <w:pPr>
        <w:spacing w:after="0"/>
        <w:jc w:val="both"/>
      </w:pPr>
      <w:r w:rsidRPr="008453BC">
        <w:t xml:space="preserve">- przycisk </w:t>
      </w:r>
      <w:r w:rsidR="001B3C63" w:rsidRPr="008453BC">
        <w:t>sterujący</w:t>
      </w:r>
      <w:r w:rsidR="001B3C63">
        <w:t xml:space="preserve"> zasilany przewodem </w:t>
      </w:r>
      <w:r w:rsidRPr="008453BC">
        <w:t>typu HD(3s umieścić przy wejściu do budynku,</w:t>
      </w:r>
      <w:r w:rsidRPr="008453BC">
        <w:cr/>
        <w:t>- ogranicznik przepięć klasy B+C,</w:t>
      </w:r>
      <w:r w:rsidRPr="008453BC">
        <w:cr/>
        <w:t xml:space="preserve">- komplet zabezpieczeń dla </w:t>
      </w:r>
      <w:r w:rsidR="001B3C63" w:rsidRPr="008453BC">
        <w:t>odpływów</w:t>
      </w:r>
      <w:r w:rsidRPr="008453BC">
        <w:t>.</w:t>
      </w:r>
      <w:r w:rsidRPr="008453BC">
        <w:cr/>
        <w:t>W rozdzielnicy zostawić 30% wolnego miejsca dla ewentualnej rozbudowy.</w:t>
      </w:r>
      <w:r w:rsidRPr="008453BC">
        <w:cr/>
        <w:t>2.7.2. Instalacje elektrycz</w:t>
      </w:r>
      <w:r w:rsidR="001B3C63">
        <w:t>ne wewnętrzne</w:t>
      </w:r>
      <w:r w:rsidR="001B3C63">
        <w:cr/>
        <w:t>Instalacje elektry</w:t>
      </w:r>
      <w:r w:rsidRPr="008453BC">
        <w:t>czne</w:t>
      </w:r>
      <w:r w:rsidR="001B3C63">
        <w:t xml:space="preserve"> </w:t>
      </w:r>
      <w:r w:rsidRPr="008453BC">
        <w:t>wewnętrzne wykonywać z zastosowaniem prz</w:t>
      </w:r>
      <w:r w:rsidR="001B3C63">
        <w:t xml:space="preserve">ewodów miedzianych </w:t>
      </w:r>
      <w:r w:rsidRPr="008453BC">
        <w:t xml:space="preserve">typu </w:t>
      </w:r>
      <w:proofErr w:type="spellStart"/>
      <w:r w:rsidRPr="008453BC">
        <w:t>YDYżo</w:t>
      </w:r>
      <w:proofErr w:type="spellEnd"/>
      <w:r w:rsidRPr="008453BC">
        <w:t xml:space="preserve"> o przekrojach i ilościach żył dobranych do </w:t>
      </w:r>
      <w:r w:rsidR="001B3C63" w:rsidRPr="008453BC">
        <w:t>obciążenia</w:t>
      </w:r>
      <w:r w:rsidR="001B3C63">
        <w:t xml:space="preserve"> i realizowanych funkcji. W </w:t>
      </w:r>
      <w:r w:rsidRPr="008453BC">
        <w:t xml:space="preserve">budynku stosować osprzęt o stopniu ochrony dostosowanym do warunków </w:t>
      </w:r>
      <w:r w:rsidR="001B3C63" w:rsidRPr="008453BC">
        <w:t>panujących</w:t>
      </w:r>
      <w:r w:rsidR="001B3C63">
        <w:t xml:space="preserve"> w </w:t>
      </w:r>
      <w:r w:rsidRPr="008453BC">
        <w:t xml:space="preserve">poszczególnych pomieszczeniach. Osprzęt stosować jednego producenta </w:t>
      </w:r>
      <w:r w:rsidR="001B3C63">
        <w:t xml:space="preserve">o standardzie nie </w:t>
      </w:r>
      <w:r w:rsidRPr="008453BC">
        <w:t xml:space="preserve">gorszym niż Legrand, Hager. Do oświetlenia wewnętrznego obiektu zaprojektować oprawy </w:t>
      </w:r>
      <w:r w:rsidR="001B3C63">
        <w:t>w</w:t>
      </w:r>
      <w:r w:rsidRPr="008453BC">
        <w:cr/>
        <w:t>standardzie nie gorszym niż PHILIPS, LUG. Stosować tylko oprawy ze źródłem światła typu LED.</w:t>
      </w:r>
      <w:r w:rsidRPr="008453BC">
        <w:cr/>
        <w:t>W sanitariatach i innych pomieszczeniach, gdzie może pa</w:t>
      </w:r>
      <w:r w:rsidR="001B3C63">
        <w:t xml:space="preserve">nować wilgoć, stosować oprawy o </w:t>
      </w:r>
      <w:r w:rsidRPr="008453BC">
        <w:t>stopniu ochrony min. lP44. Montaż opraw wykonać po zre</w:t>
      </w:r>
      <w:r w:rsidR="001B3C63">
        <w:t xml:space="preserve">alizowaniu instalacji wodnych i </w:t>
      </w:r>
      <w:r w:rsidRPr="008453BC">
        <w:t xml:space="preserve">wentylacyjnych, </w:t>
      </w:r>
      <w:r w:rsidR="001B3C63" w:rsidRPr="008453BC">
        <w:t>dostosowując</w:t>
      </w:r>
      <w:r w:rsidRPr="008453BC">
        <w:t xml:space="preserve"> rozmieszczenie i wysokoś</w:t>
      </w:r>
      <w:r w:rsidR="001B3C63">
        <w:t xml:space="preserve">ć montażu do tych instalacji. W </w:t>
      </w:r>
      <w:r w:rsidRPr="008453BC">
        <w:t xml:space="preserve">obiekcie wykonać </w:t>
      </w:r>
      <w:r w:rsidR="001B3C63" w:rsidRPr="008453BC">
        <w:t>następujące</w:t>
      </w:r>
      <w:r w:rsidRPr="008453BC">
        <w:t xml:space="preserve"> rodzaje oświetlenia:</w:t>
      </w:r>
      <w:r w:rsidRPr="008453BC">
        <w:cr/>
        <w:t>- oświetlenie podstawowe,</w:t>
      </w:r>
      <w:r w:rsidRPr="008453BC">
        <w:cr/>
        <w:t xml:space="preserve">- oświetlenie </w:t>
      </w:r>
      <w:r w:rsidR="001B3C63" w:rsidRPr="008453BC">
        <w:t>ewakuacyjne</w:t>
      </w:r>
      <w:r w:rsidRPr="008453BC">
        <w:t>,</w:t>
      </w:r>
      <w:r w:rsidRPr="008453BC">
        <w:cr/>
        <w:t>- oświetlenie kierunkowe.</w:t>
      </w:r>
      <w:r w:rsidRPr="008453BC">
        <w:cr/>
        <w:t>Natężenie oświetlenia podstawowego dla poszc</w:t>
      </w:r>
      <w:r w:rsidR="001B3C63">
        <w:t>zególnych pomieszczeń zgodnie z wymaganiami normy PN›EN-i 2-464-</w:t>
      </w:r>
      <w:r w:rsidRPr="008453BC">
        <w:t>1</w:t>
      </w:r>
      <w:r w:rsidR="001B3C63">
        <w:t>:</w:t>
      </w:r>
      <w:r w:rsidRPr="008453BC">
        <w:t>2004.</w:t>
      </w:r>
      <w:r w:rsidRPr="008453BC">
        <w:cr/>
        <w:t xml:space="preserve">Oświetlenie </w:t>
      </w:r>
      <w:r w:rsidR="001B3C63" w:rsidRPr="008453BC">
        <w:t>ewakuacyjne</w:t>
      </w:r>
      <w:r w:rsidRPr="008453BC">
        <w:t xml:space="preserve"> ma za zadanie oświetlić wyjścia i drogi </w:t>
      </w:r>
      <w:r w:rsidR="006F4A2E" w:rsidRPr="008453BC">
        <w:t>ewakuacyjne</w:t>
      </w:r>
      <w:r w:rsidR="006F4A2E">
        <w:t xml:space="preserve"> w razie zaniku </w:t>
      </w:r>
      <w:r w:rsidRPr="008453BC">
        <w:t>napięcia, Natężenie oświetlenia nie powinno być mniej</w:t>
      </w:r>
      <w:r w:rsidR="006F4A2E">
        <w:t xml:space="preserve">sza od 1 h na powierzchni drogi </w:t>
      </w:r>
      <w:r w:rsidRPr="008453BC">
        <w:t xml:space="preserve">ewakuacyjnej. </w:t>
      </w:r>
      <w:r w:rsidR="006F4A2E" w:rsidRPr="008453BC">
        <w:t>Załączenie</w:t>
      </w:r>
      <w:r w:rsidRPr="008453BC">
        <w:t xml:space="preserve"> ich </w:t>
      </w:r>
      <w:r w:rsidR="006F4A2E" w:rsidRPr="008453BC">
        <w:t>nastąpi</w:t>
      </w:r>
      <w:r w:rsidRPr="008453BC">
        <w:t xml:space="preserve"> samoczy</w:t>
      </w:r>
      <w:r w:rsidR="006F4A2E">
        <w:t xml:space="preserve">nnie po zaniku napięcia. Oprawy </w:t>
      </w:r>
      <w:r w:rsidR="006F4A2E" w:rsidRPr="008453BC">
        <w:t>ewakuacyjne</w:t>
      </w:r>
      <w:r w:rsidRPr="008453BC">
        <w:t xml:space="preserve"> musza posiadać </w:t>
      </w:r>
      <w:r w:rsidR="006F4A2E">
        <w:t>czas ich działania co najmniej 1</w:t>
      </w:r>
      <w:r w:rsidRPr="008453BC">
        <w:t xml:space="preserve"> h. Opr</w:t>
      </w:r>
      <w:r w:rsidR="006F4A2E">
        <w:t xml:space="preserve">awy ewakuacyjne </w:t>
      </w:r>
      <w:r w:rsidRPr="008453BC">
        <w:t>należy oznaczyć żółtym paskiem.</w:t>
      </w:r>
      <w:r w:rsidRPr="008453BC">
        <w:cr/>
        <w:t xml:space="preserve">Dodatkowo </w:t>
      </w:r>
      <w:r w:rsidR="006F4A2E" w:rsidRPr="008453BC">
        <w:t>należy</w:t>
      </w:r>
      <w:r w:rsidRPr="008453BC">
        <w:t xml:space="preserve"> zasilić tablice świetlna oraz system nagłośnienia.</w:t>
      </w:r>
      <w:r w:rsidRPr="008453BC">
        <w:cr/>
        <w:t xml:space="preserve">Dla </w:t>
      </w:r>
      <w:r w:rsidR="006F4A2E" w:rsidRPr="008453BC">
        <w:t>urządzeń</w:t>
      </w:r>
      <w:r w:rsidR="006F4A2E">
        <w:t xml:space="preserve"> wyposażonymi w</w:t>
      </w:r>
      <w:r w:rsidRPr="008453BC">
        <w:t xml:space="preserve"> elementy elektryczne ruchome </w:t>
      </w:r>
      <w:r w:rsidR="006F4A2E" w:rsidRPr="008453BC">
        <w:t>należy</w:t>
      </w:r>
      <w:r w:rsidRPr="008453BC">
        <w:t xml:space="preserve"> przewidzieć </w:t>
      </w:r>
      <w:r w:rsidR="006F4A2E" w:rsidRPr="008453BC">
        <w:t>wyłączniki</w:t>
      </w:r>
      <w:r w:rsidRPr="008453BC">
        <w:cr/>
        <w:t xml:space="preserve">serwisowe usytuowane przy </w:t>
      </w:r>
      <w:r w:rsidR="006F4A2E" w:rsidRPr="008453BC">
        <w:t>urządzeniach</w:t>
      </w:r>
      <w:r w:rsidRPr="008453BC">
        <w:t xml:space="preserve">. </w:t>
      </w:r>
      <w:r w:rsidR="006F4A2E" w:rsidRPr="008453BC">
        <w:t>Wyłączniki</w:t>
      </w:r>
      <w:r w:rsidRPr="008453BC">
        <w:t xml:space="preserve"> te </w:t>
      </w:r>
      <w:r w:rsidR="006F4A2E" w:rsidRPr="008453BC">
        <w:t>umożliwiają</w:t>
      </w:r>
      <w:r w:rsidRPr="008453BC">
        <w:t xml:space="preserve"> </w:t>
      </w:r>
      <w:r w:rsidR="006F4A2E" w:rsidRPr="008453BC">
        <w:t>odłączenie</w:t>
      </w:r>
      <w:r w:rsidRPr="008453BC">
        <w:t xml:space="preserve"> odbiorników</w:t>
      </w:r>
      <w:r w:rsidRPr="008453BC">
        <w:cr/>
        <w:t>od napięcia.</w:t>
      </w:r>
      <w:r w:rsidRPr="008453BC">
        <w:cr/>
        <w:t>2.7.3. Instalacje elektryczne zewnętrzne</w:t>
      </w:r>
      <w:r w:rsidRPr="008453BC">
        <w:cr/>
      </w:r>
      <w:r w:rsidRPr="008453BC">
        <w:lastRenderedPageBreak/>
        <w:t>W ramach oświetlenia zewnętrznego należy uwzględnić oświetlenie terenu. Oświetlenie</w:t>
      </w:r>
      <w:r w:rsidRPr="008453BC">
        <w:cr/>
        <w:t xml:space="preserve">zewnętrzne wykonać za </w:t>
      </w:r>
      <w:r w:rsidR="006F4A2E" w:rsidRPr="008453BC">
        <w:t>pomocą</w:t>
      </w:r>
      <w:r w:rsidRPr="008453BC">
        <w:t xml:space="preserve"> opraw na stupach pa</w:t>
      </w:r>
      <w:r w:rsidR="006F4A2E">
        <w:t xml:space="preserve">rkowych. Oświetlenie zewnętrzne </w:t>
      </w:r>
      <w:r w:rsidRPr="008453BC">
        <w:t>sterować programatorem astronomicznym. Do zasilania oświetlenia zewnętrznego stosować</w:t>
      </w:r>
      <w:r w:rsidRPr="008453BC">
        <w:cr/>
        <w:t xml:space="preserve">kabel </w:t>
      </w:r>
      <w:proofErr w:type="spellStart"/>
      <w:r w:rsidRPr="008453BC">
        <w:t>YKYżo</w:t>
      </w:r>
      <w:proofErr w:type="spellEnd"/>
      <w:r w:rsidRPr="008453BC">
        <w:t xml:space="preserve">. Przekrój dobrać do </w:t>
      </w:r>
      <w:r w:rsidR="006F4A2E" w:rsidRPr="008453BC">
        <w:t>obciążenia</w:t>
      </w:r>
      <w:r w:rsidRPr="008453BC">
        <w:t xml:space="preserve"> i długości.</w:t>
      </w:r>
      <w:r w:rsidRPr="008453BC">
        <w:cr/>
      </w:r>
    </w:p>
    <w:p w:rsidR="006F4A2E" w:rsidRDefault="008453BC" w:rsidP="00A67B49">
      <w:pPr>
        <w:spacing w:after="0"/>
        <w:jc w:val="both"/>
      </w:pPr>
      <w:r w:rsidRPr="008453BC">
        <w:t xml:space="preserve">2.7.4. Instalacja odgromowa </w:t>
      </w:r>
      <w:r w:rsidR="006F4A2E" w:rsidRPr="008453BC">
        <w:t>uziemiająca</w:t>
      </w:r>
      <w:r w:rsidRPr="008453BC">
        <w:t xml:space="preserve"> i </w:t>
      </w:r>
      <w:r w:rsidR="006F4A2E" w:rsidRPr="008453BC">
        <w:t>połączeń</w:t>
      </w:r>
      <w:r w:rsidRPr="008453BC">
        <w:t xml:space="preserve"> wyrównawczych</w:t>
      </w:r>
      <w:r w:rsidRPr="008453BC">
        <w:cr/>
        <w:t xml:space="preserve">W obiekcie należy przewidzieć wykonanie instalacji </w:t>
      </w:r>
      <w:r w:rsidR="006F4A2E" w:rsidRPr="008453BC">
        <w:t>odgr</w:t>
      </w:r>
      <w:r w:rsidR="006F4A2E">
        <w:t xml:space="preserve">omowej, uziemiającej i połączeń </w:t>
      </w:r>
      <w:r w:rsidRPr="008453BC">
        <w:t>wyrównawczych. W ramach uziemienia budyn</w:t>
      </w:r>
      <w:r w:rsidR="006F4A2E">
        <w:t xml:space="preserve">ku przewidzieć wykonanie uziomu </w:t>
      </w:r>
      <w:r w:rsidR="006F4A2E" w:rsidRPr="008453BC">
        <w:t>fundamentowego</w:t>
      </w:r>
      <w:r w:rsidRPr="008453BC">
        <w:t xml:space="preserve">. Ochronę od </w:t>
      </w:r>
      <w:r w:rsidR="006F4A2E" w:rsidRPr="008453BC">
        <w:t>wyładowań</w:t>
      </w:r>
      <w:r w:rsidRPr="008453BC">
        <w:t xml:space="preserve"> atmosferyczn</w:t>
      </w:r>
      <w:r w:rsidR="006F4A2E">
        <w:t xml:space="preserve">ych zrealizować w formie zwodów </w:t>
      </w:r>
      <w:r w:rsidRPr="008453BC">
        <w:t>poziomych zlokalizowanych na dachu, jako zwód poziomy można wykorzystać blachę -</w:t>
      </w:r>
      <w:r w:rsidR="006F4A2E">
        <w:t xml:space="preserve"> </w:t>
      </w:r>
      <w:r w:rsidRPr="008453BC">
        <w:t>jeśli</w:t>
      </w:r>
      <w:r w:rsidRPr="008453BC">
        <w:cr/>
        <w:t>takie będzie pok</w:t>
      </w:r>
      <w:r w:rsidR="006F4A2E">
        <w:t>ry</w:t>
      </w:r>
      <w:r w:rsidRPr="008453BC">
        <w:t xml:space="preserve">cie dachu i będzie </w:t>
      </w:r>
      <w:r w:rsidR="006F4A2E" w:rsidRPr="008453BC">
        <w:t>miała</w:t>
      </w:r>
      <w:r w:rsidRPr="008453BC">
        <w:t xml:space="preserve"> </w:t>
      </w:r>
      <w:r w:rsidR="006F4A2E" w:rsidRPr="008453BC">
        <w:t>wystarczającą</w:t>
      </w:r>
      <w:r w:rsidRPr="008453BC">
        <w:t xml:space="preserve"> grubość. Wszystkie </w:t>
      </w:r>
      <w:r w:rsidR="006F4A2E" w:rsidRPr="008453BC">
        <w:t>urządzenia</w:t>
      </w:r>
      <w:r w:rsidR="006F4A2E">
        <w:t xml:space="preserve"> </w:t>
      </w:r>
      <w:r w:rsidRPr="008453BC">
        <w:t xml:space="preserve">montowane na dachu lub </w:t>
      </w:r>
      <w:r w:rsidR="006F4A2E" w:rsidRPr="008453BC">
        <w:t>wystające</w:t>
      </w:r>
      <w:r w:rsidRPr="008453BC">
        <w:t xml:space="preserve"> elementy bud</w:t>
      </w:r>
      <w:r w:rsidR="006F4A2E">
        <w:t xml:space="preserve">ynku należy chronić dodatkowymi </w:t>
      </w:r>
      <w:r w:rsidRPr="008453BC">
        <w:t>zwodami pionowymi. Z instalacj</w:t>
      </w:r>
      <w:r w:rsidR="006F4A2E">
        <w:t>ą</w:t>
      </w:r>
      <w:r w:rsidRPr="008453BC">
        <w:t xml:space="preserve"> odgro</w:t>
      </w:r>
      <w:r w:rsidR="006F4A2E">
        <w:t>mową</w:t>
      </w:r>
      <w:r w:rsidRPr="008453BC">
        <w:t xml:space="preserve"> na dachu </w:t>
      </w:r>
      <w:r w:rsidR="006F4A2E" w:rsidRPr="008453BC">
        <w:t>połączyć</w:t>
      </w:r>
      <w:r w:rsidR="006F4A2E">
        <w:t xml:space="preserve"> wszystkie elementy </w:t>
      </w:r>
      <w:r w:rsidRPr="008453BC">
        <w:t xml:space="preserve">metalowe typu rynny, opierzenia, rury spustowe itp.. Zwody poziome </w:t>
      </w:r>
      <w:r w:rsidR="006F4A2E" w:rsidRPr="008453BC">
        <w:t>połączyć</w:t>
      </w:r>
      <w:r w:rsidR="006F4A2E">
        <w:t xml:space="preserve"> z uziemieniem </w:t>
      </w:r>
      <w:r w:rsidRPr="008453BC">
        <w:t xml:space="preserve">budynku za </w:t>
      </w:r>
      <w:r w:rsidR="006F4A2E" w:rsidRPr="008453BC">
        <w:t>pomocą</w:t>
      </w:r>
      <w:r w:rsidRPr="008453BC">
        <w:t xml:space="preserve"> przewodów </w:t>
      </w:r>
      <w:r w:rsidR="006F4A2E" w:rsidRPr="008453BC">
        <w:t>odprowadzających</w:t>
      </w:r>
      <w:r w:rsidR="006F4A2E">
        <w:t xml:space="preserve"> wykonanych z drutu Fe/Zn fi=8 mm </w:t>
      </w:r>
      <w:r w:rsidRPr="008453BC">
        <w:t>układanych w r</w:t>
      </w:r>
      <w:r w:rsidR="006F4A2E">
        <w:t>urkach pod tynkiem. Z instalacją</w:t>
      </w:r>
      <w:r w:rsidRPr="008453BC">
        <w:t xml:space="preserve"> </w:t>
      </w:r>
      <w:r w:rsidR="006F4A2E" w:rsidRPr="008453BC">
        <w:t>uziemiającą</w:t>
      </w:r>
      <w:r w:rsidRPr="008453BC">
        <w:t xml:space="preserve"> </w:t>
      </w:r>
      <w:r w:rsidR="006F4A2E" w:rsidRPr="008453BC">
        <w:t>połączyć</w:t>
      </w:r>
      <w:r w:rsidR="006F4A2E">
        <w:t xml:space="preserve"> wszystkie metalowe </w:t>
      </w:r>
      <w:r w:rsidRPr="008453BC">
        <w:t>instalacje w budynku. W tym celu w rozdzielnicy gł</w:t>
      </w:r>
      <w:r w:rsidR="006F4A2E">
        <w:t xml:space="preserve">ównej wykonać tzw. główna szynę </w:t>
      </w:r>
      <w:r w:rsidR="006F4A2E" w:rsidRPr="008453BC">
        <w:t>uziemiającą</w:t>
      </w:r>
      <w:r w:rsidRPr="008453BC">
        <w:t xml:space="preserve"> (GSU) budynku. Do GSU przyłączyć zacisk PE ro</w:t>
      </w:r>
      <w:r w:rsidR="006F4A2E">
        <w:t xml:space="preserve">zdzielni głównej oraz wszystkie </w:t>
      </w:r>
      <w:r w:rsidRPr="008453BC">
        <w:t>metalowe elementy wyposażenia budynku np. kon</w:t>
      </w:r>
      <w:r w:rsidR="006F4A2E">
        <w:t xml:space="preserve">strukcje metalowe, instalacje z </w:t>
      </w:r>
      <w:r w:rsidRPr="008453BC">
        <w:t xml:space="preserve">materiałów </w:t>
      </w:r>
      <w:r w:rsidR="006F4A2E" w:rsidRPr="008453BC">
        <w:t>przewodzących</w:t>
      </w:r>
      <w:r w:rsidRPr="008453BC">
        <w:t xml:space="preserve"> itp..</w:t>
      </w:r>
      <w:r w:rsidRPr="008453BC">
        <w:cr/>
      </w:r>
    </w:p>
    <w:p w:rsidR="00340A78" w:rsidRDefault="008453BC" w:rsidP="00A67B49">
      <w:pPr>
        <w:spacing w:after="0"/>
        <w:jc w:val="both"/>
      </w:pPr>
      <w:r w:rsidRPr="00340A78">
        <w:t>2.8. Wymagania dotyczące branży drogowej</w:t>
      </w:r>
      <w:r w:rsidRPr="008453BC">
        <w:cr/>
        <w:t>2.8.1. Zagospodarowanie terenu</w:t>
      </w:r>
      <w:r w:rsidRPr="008453BC">
        <w:cr/>
        <w:t>Podstawowe parametry techniczne przyjęte przy oprac</w:t>
      </w:r>
      <w:r w:rsidR="00340A78">
        <w:t xml:space="preserve">owaniu części drogowej projektu </w:t>
      </w:r>
      <w:r w:rsidRPr="008453BC">
        <w:t>budowy wewnętrznego układu drogowego:</w:t>
      </w:r>
      <w:r w:rsidRPr="008453BC">
        <w:cr/>
        <w:t>-teren równinny.</w:t>
      </w:r>
      <w:r w:rsidRPr="008453BC">
        <w:cr/>
        <w:t>-szerokość jezdni manewrowej (samochód osobowy u</w:t>
      </w:r>
      <w:r w:rsidR="00340A78">
        <w:t xml:space="preserve">sytuowany po katem 90 stopni do </w:t>
      </w:r>
      <w:r w:rsidRPr="008453BC">
        <w:t>krawędzi jezdni) minimum 5,0 m,</w:t>
      </w:r>
      <w:r w:rsidRPr="008453BC">
        <w:cr/>
        <w:t>- szerokość stanowiska postojowego (samochód osobowy u</w:t>
      </w:r>
      <w:r w:rsidR="00340A78">
        <w:t xml:space="preserve">sytuowany po </w:t>
      </w:r>
      <w:proofErr w:type="spellStart"/>
      <w:r w:rsidR="00340A78">
        <w:t>kqtem</w:t>
      </w:r>
      <w:proofErr w:type="spellEnd"/>
      <w:r w:rsidR="00340A78">
        <w:t xml:space="preserve"> 90 stopni do </w:t>
      </w:r>
      <w:r w:rsidRPr="008453BC">
        <w:t>krawędzi jezdni) minimum 2,30 m,</w:t>
      </w:r>
      <w:r w:rsidRPr="008453BC">
        <w:cr/>
        <w:t>- długość stanowiska postojowego (samochód osobowy u</w:t>
      </w:r>
      <w:r w:rsidR="00340A78">
        <w:t xml:space="preserve">sytuowany po </w:t>
      </w:r>
      <w:proofErr w:type="spellStart"/>
      <w:r w:rsidR="00340A78">
        <w:t>kqtem</w:t>
      </w:r>
      <w:proofErr w:type="spellEnd"/>
      <w:r w:rsidR="00340A78">
        <w:t xml:space="preserve"> 90 stopni do </w:t>
      </w:r>
      <w:r w:rsidRPr="008453BC">
        <w:t>krawędzi jezdni) minimum 5,00 m,</w:t>
      </w:r>
      <w:r w:rsidRPr="008453BC">
        <w:cr/>
        <w:t>- szerokość stanowiska postojowego (autobus usytuowan</w:t>
      </w:r>
      <w:r w:rsidR="00340A78">
        <w:t xml:space="preserve">y po katem 0 stopni do krawędzi </w:t>
      </w:r>
      <w:r w:rsidRPr="008453BC">
        <w:t>jezdni) minimum 3,00 m,</w:t>
      </w:r>
      <w:r w:rsidRPr="008453BC">
        <w:cr/>
        <w:t>- długość stanowiska postojowego (autobus usytuowan</w:t>
      </w:r>
      <w:r w:rsidR="00340A78">
        <w:t>y po katem 0 stopni do krawędzi</w:t>
      </w:r>
    </w:p>
    <w:p w:rsidR="00340A78" w:rsidRDefault="008453BC" w:rsidP="00A67B49">
      <w:pPr>
        <w:spacing w:after="0"/>
        <w:jc w:val="both"/>
      </w:pPr>
      <w:r w:rsidRPr="008453BC">
        <w:t>jezdni) minimum 19,00 m,</w:t>
      </w:r>
      <w:r w:rsidRPr="008453BC">
        <w:cr/>
        <w:t xml:space="preserve">- szerokość jezdni manewrowej (autobus usytuowany po </w:t>
      </w:r>
      <w:proofErr w:type="spellStart"/>
      <w:r w:rsidRPr="008453BC">
        <w:t>kqt</w:t>
      </w:r>
      <w:r w:rsidR="00340A78">
        <w:t>em</w:t>
      </w:r>
      <w:proofErr w:type="spellEnd"/>
      <w:r w:rsidR="00340A78">
        <w:t xml:space="preserve"> O stopni do krawędzi jezdni)</w:t>
      </w:r>
    </w:p>
    <w:p w:rsidR="00340A78" w:rsidRDefault="008453BC" w:rsidP="00A67B49">
      <w:pPr>
        <w:spacing w:after="0"/>
        <w:jc w:val="both"/>
      </w:pPr>
      <w:r w:rsidRPr="008453BC">
        <w:t>minimum 3,00 m,</w:t>
      </w:r>
      <w:r w:rsidRPr="008453BC">
        <w:cr/>
        <w:t>- wymiary placu do zawracania (przyjęto dla pojazdu ciężarowego) minimum 12,5 × 12,50 m.</w:t>
      </w:r>
      <w:r w:rsidRPr="008453BC">
        <w:cr/>
        <w:t>- pochylenie poprzeczne i podłużne stanowisk postojowych maksimum 2,5%,</w:t>
      </w:r>
      <w:r w:rsidRPr="008453BC">
        <w:cr/>
        <w:t>- szerokość chodników minimum 2.00 m.</w:t>
      </w:r>
      <w:r w:rsidRPr="008453BC">
        <w:cr/>
      </w:r>
    </w:p>
    <w:p w:rsidR="00340A78" w:rsidRDefault="008453BC" w:rsidP="00A67B49">
      <w:pPr>
        <w:spacing w:after="0"/>
        <w:jc w:val="both"/>
      </w:pPr>
      <w:r w:rsidRPr="008453BC">
        <w:t>2.8.2. Stanowiska postojowe oraz jezdnie i place manewrowe</w:t>
      </w:r>
      <w:r w:rsidRPr="008453BC">
        <w:cr/>
        <w:t xml:space="preserve">Wszystkie </w:t>
      </w:r>
      <w:r w:rsidR="00340A78" w:rsidRPr="008453BC">
        <w:t>rozwiązania</w:t>
      </w:r>
      <w:r w:rsidRPr="008453BC">
        <w:t xml:space="preserve"> sytuacyjne </w:t>
      </w:r>
      <w:r w:rsidR="00340A78" w:rsidRPr="008453BC">
        <w:t>należy</w:t>
      </w:r>
      <w:r w:rsidRPr="008453BC">
        <w:t xml:space="preserve"> zaprojektować, zgodnie z </w:t>
      </w:r>
      <w:r w:rsidR="00340A78" w:rsidRPr="008453BC">
        <w:t>obowiązującym</w:t>
      </w:r>
      <w:r w:rsidRPr="008453BC">
        <w:t xml:space="preserve"> </w:t>
      </w:r>
      <w:r w:rsidR="00340A78">
        <w:t xml:space="preserve">przepisami </w:t>
      </w:r>
      <w:r w:rsidRPr="008453BC">
        <w:t>i wytycznymi oraz w uzgodnieniu z Inwestorem. Przew</w:t>
      </w:r>
      <w:r w:rsidR="00340A78">
        <w:t xml:space="preserve">iduje się budowę parkingu dla 9 </w:t>
      </w:r>
      <w:r w:rsidRPr="008453BC">
        <w:t xml:space="preserve">pojazdów osobowych usytuowanych pod katem 90 stopni, o wymiarach 2,30 </w:t>
      </w:r>
      <w:r w:rsidR="00340A78">
        <w:t xml:space="preserve">x </w:t>
      </w:r>
      <w:r w:rsidRPr="008453BC">
        <w:t xml:space="preserve"> 5,00 m oraz i</w:t>
      </w:r>
      <w:r w:rsidRPr="008453BC">
        <w:cr/>
        <w:t xml:space="preserve">miejsce postojowe dla autobusu usytuowane pod katem </w:t>
      </w:r>
      <w:r w:rsidR="00340A78">
        <w:t>0</w:t>
      </w:r>
      <w:r w:rsidRPr="008453BC">
        <w:t xml:space="preserve"> stopni o wymiarach l9,00m </w:t>
      </w:r>
      <w:r w:rsidR="00340A78">
        <w:t xml:space="preserve">x </w:t>
      </w:r>
      <w:r w:rsidRPr="008453BC">
        <w:t>3.00 m. Dodatkowo należy przewidzieć i miejsce postojowe dla pojazdu osobowego osoby</w:t>
      </w:r>
      <w:r w:rsidRPr="008453BC">
        <w:cr/>
      </w:r>
      <w:r w:rsidRPr="008453BC">
        <w:lastRenderedPageBreak/>
        <w:t xml:space="preserve">niepełnosprawnej, o wymiarach 3,60 </w:t>
      </w:r>
      <w:r w:rsidR="00340A78">
        <w:t xml:space="preserve">x </w:t>
      </w:r>
      <w:r w:rsidRPr="008453BC">
        <w:t>4,50 m.</w:t>
      </w:r>
      <w:r w:rsidRPr="008453BC">
        <w:cr/>
      </w:r>
    </w:p>
    <w:p w:rsidR="00340A78" w:rsidRDefault="008453BC" w:rsidP="00A67B49">
      <w:pPr>
        <w:spacing w:after="0"/>
        <w:jc w:val="both"/>
      </w:pPr>
      <w:r w:rsidRPr="008453BC">
        <w:t>2.8.3. Drogi dojazdowe</w:t>
      </w:r>
      <w:r w:rsidRPr="008453BC">
        <w:cr/>
        <w:t>Przewiduje się budowę dróg wewnętrznych dojazdowych umożliwiających poruszanie się w</w:t>
      </w:r>
      <w:r w:rsidRPr="008453BC">
        <w:cr/>
        <w:t>obrębie projektowanego obiektu. Wszystkie drogi dojazdowe należy wykonać o szerokości</w:t>
      </w:r>
      <w:r w:rsidRPr="008453BC">
        <w:cr/>
        <w:t xml:space="preserve">5.00 m o przekroju ulicznym - ograniczone </w:t>
      </w:r>
      <w:r w:rsidR="00340A78" w:rsidRPr="008453BC">
        <w:t>krawężnikiem</w:t>
      </w:r>
      <w:r w:rsidRPr="008453BC">
        <w:t xml:space="preserve"> betonowym, o nawierzchni z</w:t>
      </w:r>
      <w:r w:rsidRPr="008453BC">
        <w:cr/>
        <w:t>betonowej kostki brukowej. Pochylenie poprzeczne dróg dojazdowych wynosi maksimum 2%.</w:t>
      </w:r>
      <w:r w:rsidRPr="008453BC">
        <w:cr/>
      </w:r>
    </w:p>
    <w:p w:rsidR="00340A78" w:rsidRDefault="008453BC" w:rsidP="00A67B49">
      <w:pPr>
        <w:spacing w:after="0"/>
        <w:jc w:val="both"/>
      </w:pPr>
      <w:r w:rsidRPr="008453BC">
        <w:t>2.8.4. Chodniki</w:t>
      </w:r>
      <w:r w:rsidRPr="008453BC">
        <w:cr/>
        <w:t xml:space="preserve">Chodniki powinny mieć szerokość minimum 2,00 m, Z </w:t>
      </w:r>
      <w:r w:rsidR="00340A78">
        <w:t>jednostronna</w:t>
      </w:r>
      <w:r w:rsidRPr="008453BC">
        <w:t xml:space="preserve"> opaska gruntowa 0,50 m.</w:t>
      </w:r>
      <w:r w:rsidRPr="008453BC">
        <w:cr/>
        <w:t xml:space="preserve">Zastosować spadek poprzeczny chodnika jednostronny 2%. </w:t>
      </w:r>
      <w:r w:rsidR="00340A78" w:rsidRPr="008453BC">
        <w:t>Wykonać</w:t>
      </w:r>
      <w:r w:rsidR="00340A78">
        <w:t xml:space="preserve"> opaskę gruntowa o </w:t>
      </w:r>
      <w:r w:rsidRPr="008453BC">
        <w:t xml:space="preserve">pochyleniu 8 % w kierunku na </w:t>
      </w:r>
      <w:r w:rsidR="00340A78" w:rsidRPr="008453BC">
        <w:t>zewnątrz</w:t>
      </w:r>
      <w:r w:rsidRPr="008453BC">
        <w:t>. Chodniki p</w:t>
      </w:r>
      <w:r w:rsidR="00340A78">
        <w:t>owinny być ograniczone obrzeżem betonowym o wymiarach 8 x 3O x 100</w:t>
      </w:r>
      <w:r w:rsidRPr="008453BC">
        <w:t xml:space="preserve"> cm ułożonym na podsypce piaskowej grubości 3 cm.</w:t>
      </w:r>
      <w:r w:rsidRPr="008453BC">
        <w:cr/>
        <w:t>2.8.5. Konstrukcje nawierzchni</w:t>
      </w:r>
      <w:r w:rsidRPr="008453BC">
        <w:cr/>
        <w:t>Nal</w:t>
      </w:r>
      <w:r w:rsidR="00340A78">
        <w:t xml:space="preserve">eży założyć kategorię ruchu KR-1 </w:t>
      </w:r>
      <w:r w:rsidRPr="008453BC">
        <w:t>i dla niej konstrukcję nawierzchni o pa</w:t>
      </w:r>
      <w:r w:rsidR="00340A78">
        <w:t>rametrach nie</w:t>
      </w:r>
      <w:r w:rsidR="00340A78">
        <w:cr/>
        <w:t>mniejszych niż:</w:t>
      </w:r>
      <w:r w:rsidR="00340A78">
        <w:cr/>
        <w:t>a)</w:t>
      </w:r>
      <w:r w:rsidRPr="008453BC">
        <w:t xml:space="preserve"> dla jezdni manewrowych dróg dojazdowych oraz miejsca postojowego dla autobusów:</w:t>
      </w:r>
      <w:r w:rsidRPr="008453BC">
        <w:cr/>
        <w:t>- warstwa ścieralna z kostki betonowej gr. 8 cm.</w:t>
      </w:r>
      <w:r w:rsidRPr="008453BC">
        <w:cr/>
        <w:t>- podsypka cementowo - piaskowa gr. 3 cm.</w:t>
      </w:r>
      <w:r w:rsidRPr="008453BC">
        <w:cr/>
        <w:t xml:space="preserve">- podbudowa zasadnicza z chudego betonu (7,5 </w:t>
      </w:r>
      <w:proofErr w:type="spellStart"/>
      <w:r w:rsidRPr="008453BC">
        <w:t>MPa</w:t>
      </w:r>
      <w:proofErr w:type="spellEnd"/>
      <w:r w:rsidRPr="008453BC">
        <w:t>) gr. 20 cm,</w:t>
      </w:r>
      <w:r w:rsidRPr="008453BC">
        <w:cr/>
        <w:t>- podbudowa pomocnicza z gruntu, stabili</w:t>
      </w:r>
      <w:r w:rsidR="00340A78">
        <w:t xml:space="preserve">zowanego cementem o </w:t>
      </w:r>
      <w:proofErr w:type="spellStart"/>
      <w:r w:rsidR="00340A78">
        <w:t>Rm</w:t>
      </w:r>
      <w:proofErr w:type="spellEnd"/>
      <w:r w:rsidR="00340A78">
        <w:t xml:space="preserve">=2,5 </w:t>
      </w:r>
      <w:proofErr w:type="spellStart"/>
      <w:r w:rsidR="00340A78">
        <w:t>MPa</w:t>
      </w:r>
      <w:proofErr w:type="spellEnd"/>
      <w:r w:rsidR="00340A78">
        <w:t xml:space="preserve">, </w:t>
      </w:r>
      <w:r w:rsidRPr="008453BC">
        <w:t>o grubości 12 cm,</w:t>
      </w:r>
      <w:r w:rsidRPr="008453BC">
        <w:cr/>
        <w:t xml:space="preserve">- warstwa mrozoochronna z pospółki gr. </w:t>
      </w:r>
      <w:proofErr w:type="spellStart"/>
      <w:r w:rsidRPr="008453BC">
        <w:t>iOcm</w:t>
      </w:r>
      <w:proofErr w:type="spellEnd"/>
      <w:r w:rsidRPr="008453BC">
        <w:t>,</w:t>
      </w:r>
      <w:r w:rsidRPr="008453BC">
        <w:cr/>
        <w:t>b) dla miejsc posto</w:t>
      </w:r>
      <w:r w:rsidR="00340A78">
        <w:t>jowych dla pojazdów osobowych:</w:t>
      </w:r>
      <w:r w:rsidR="00340A78">
        <w:cr/>
        <w:t>-</w:t>
      </w:r>
      <w:r w:rsidRPr="008453BC">
        <w:t xml:space="preserve"> warstwa ścieralna z kostki betonowej gr. 8 cm.</w:t>
      </w:r>
      <w:r w:rsidRPr="008453BC">
        <w:cr/>
        <w:t>- podsypka cementowo › piaskowa gr. 3 cm.</w:t>
      </w:r>
      <w:r w:rsidRPr="008453BC">
        <w:cr/>
        <w:t xml:space="preserve">- podbudowa zasadnicza z kruszywa łamanego </w:t>
      </w:r>
      <w:r w:rsidR="00340A78" w:rsidRPr="008453BC">
        <w:t>stab</w:t>
      </w:r>
      <w:r w:rsidR="00340A78">
        <w:t xml:space="preserve">ilizowanego mechanicznie O/31,5 </w:t>
      </w:r>
      <w:r w:rsidRPr="008453BC">
        <w:t>gr. 15cm.</w:t>
      </w:r>
      <w:r w:rsidRPr="008453BC">
        <w:cr/>
        <w:t xml:space="preserve">- warstwa mrozoochronna z </w:t>
      </w:r>
      <w:r w:rsidR="00340A78" w:rsidRPr="008453BC">
        <w:t>pospółki</w:t>
      </w:r>
      <w:r w:rsidRPr="008453BC">
        <w:t xml:space="preserve"> gr. 20 cm.</w:t>
      </w:r>
      <w:r w:rsidRPr="008453BC">
        <w:cr/>
      </w:r>
      <w:proofErr w:type="spellStart"/>
      <w:r w:rsidRPr="008453BC">
        <w:t>cj</w:t>
      </w:r>
      <w:proofErr w:type="spellEnd"/>
      <w:r w:rsidRPr="008453BC">
        <w:t xml:space="preserve"> dla chodników:</w:t>
      </w:r>
      <w:r w:rsidRPr="008453BC">
        <w:cr/>
        <w:t>- warstwa ścieralna z kostki betonowej gr. 8 cm.</w:t>
      </w:r>
      <w:r w:rsidRPr="008453BC">
        <w:cr/>
        <w:t>- podsypka z piasku średnio ziarnistego gr. 5 cm,</w:t>
      </w:r>
      <w:r w:rsidRPr="008453BC">
        <w:cr/>
        <w:t xml:space="preserve">- podbudowa zasadnicza - </w:t>
      </w:r>
      <w:proofErr w:type="spellStart"/>
      <w:r w:rsidRPr="008453BC">
        <w:t>kŁSIvl</w:t>
      </w:r>
      <w:proofErr w:type="spellEnd"/>
      <w:r w:rsidRPr="008453BC">
        <w:t xml:space="preserve"> 0/31 ,5 gr. i5 cm.</w:t>
      </w:r>
      <w:r w:rsidRPr="008453BC">
        <w:cr/>
        <w:t xml:space="preserve">UWAGA: podłoże pod konstrukcję nawierzchni powinno spełniać wymagania </w:t>
      </w:r>
      <w:proofErr w:type="spellStart"/>
      <w:r w:rsidRPr="008453BC">
        <w:t>ls</w:t>
      </w:r>
      <w:proofErr w:type="spellEnd"/>
      <w:r w:rsidRPr="008453BC">
        <w:t>&gt;0.98.</w:t>
      </w:r>
      <w:r w:rsidRPr="008453BC">
        <w:cr/>
        <w:t xml:space="preserve">Powyższa konstrukcja zakłada podłoże doprowadzone do kategorii </w:t>
      </w:r>
      <w:proofErr w:type="spellStart"/>
      <w:r w:rsidRPr="008453BC">
        <w:t>Gl</w:t>
      </w:r>
      <w:proofErr w:type="spellEnd"/>
      <w:r w:rsidRPr="008453BC">
        <w:t>.</w:t>
      </w:r>
      <w:r w:rsidRPr="008453BC">
        <w:cr/>
      </w:r>
    </w:p>
    <w:p w:rsidR="00340A78" w:rsidRDefault="008453BC" w:rsidP="00A67B49">
      <w:pPr>
        <w:spacing w:after="0"/>
        <w:jc w:val="both"/>
      </w:pPr>
      <w:r w:rsidRPr="008453BC">
        <w:t>2.9. Wymagania dotyczące materiałów i wykończenia</w:t>
      </w:r>
      <w:r w:rsidRPr="008453BC">
        <w:cr/>
        <w:t>2.9.1. Izolacja fundamentów</w:t>
      </w:r>
      <w:r w:rsidRPr="008453BC">
        <w:cr/>
        <w:t xml:space="preserve">Ściany cokołowe oraz ściany kondygnacji podziemnych do 1.0 m w </w:t>
      </w:r>
      <w:r w:rsidR="00340A78" w:rsidRPr="008453BC">
        <w:t>głąb</w:t>
      </w:r>
      <w:r w:rsidR="00340A78">
        <w:t xml:space="preserve"> gruntu należy </w:t>
      </w:r>
      <w:r w:rsidR="00340A78" w:rsidRPr="008453BC">
        <w:t>ocieplić</w:t>
      </w:r>
      <w:r w:rsidRPr="008453BC">
        <w:t xml:space="preserve"> styropianem hydro</w:t>
      </w:r>
      <w:r w:rsidR="00340A78">
        <w:t>f</w:t>
      </w:r>
      <w:r w:rsidRPr="008453BC">
        <w:t>obizowanym EPS-P l5O lub po</w:t>
      </w:r>
      <w:r w:rsidR="00340A78">
        <w:t xml:space="preserve">listyrenem ekstrudowanym (XPS), </w:t>
      </w:r>
      <w:r w:rsidRPr="008453BC">
        <w:t>klejonym do podłoża. Grubość izolacji wynika z aktualnych wymagań izolacyjnoś</w:t>
      </w:r>
      <w:r w:rsidR="00340A78">
        <w:t xml:space="preserve">ci </w:t>
      </w:r>
      <w:r w:rsidRPr="008453BC">
        <w:t xml:space="preserve">termicznej. Płyty termoizolacyjne należy zabezpieczyć na powierzchni </w:t>
      </w:r>
      <w:r w:rsidR="00340A78" w:rsidRPr="008453BC">
        <w:t>stykającej</w:t>
      </w:r>
      <w:r w:rsidR="00340A78">
        <w:t xml:space="preserve"> się  </w:t>
      </w:r>
      <w:r w:rsidRPr="008453BC">
        <w:t>z gruntem</w:t>
      </w:r>
      <w:r w:rsidRPr="008453BC">
        <w:cr/>
      </w:r>
      <w:r w:rsidR="00340A78" w:rsidRPr="008453BC">
        <w:t>warstwą</w:t>
      </w:r>
      <w:r w:rsidR="00340A78">
        <w:t xml:space="preserve"> bazową</w:t>
      </w:r>
      <w:r w:rsidRPr="008453BC">
        <w:t xml:space="preserve"> z podwójnej siatki z włókna szklanego </w:t>
      </w:r>
      <w:r w:rsidR="00340A78">
        <w:t xml:space="preserve">i zaprawy. Do wykonania warstwy </w:t>
      </w:r>
      <w:r w:rsidRPr="008453BC">
        <w:t xml:space="preserve">zbrojonej na zamocowanych płytach można </w:t>
      </w:r>
      <w:r w:rsidR="00340A78" w:rsidRPr="008453BC">
        <w:t>przystąpić</w:t>
      </w:r>
      <w:r w:rsidR="00340A78">
        <w:t xml:space="preserve"> nie wcześniej niż</w:t>
      </w:r>
      <w:r w:rsidRPr="008453BC">
        <w:t xml:space="preserve"> po</w:t>
      </w:r>
      <w:r w:rsidR="00340A78">
        <w:t xml:space="preserve"> trzech dniach od </w:t>
      </w:r>
      <w:r w:rsidRPr="008453BC">
        <w:t xml:space="preserve">ich przyklejenia. Ściany cokołu ponad gruntem </w:t>
      </w:r>
      <w:r w:rsidR="00340A78">
        <w:t xml:space="preserve">wykończyć tynkiem cokołowym. Do </w:t>
      </w:r>
      <w:r w:rsidRPr="008453BC">
        <w:t xml:space="preserve">hydroizolacji fundamentów ocieplanych styropianem należy </w:t>
      </w:r>
      <w:r w:rsidR="00340A78">
        <w:t xml:space="preserve">stosować produkty dyspersyjne - </w:t>
      </w:r>
      <w:r w:rsidRPr="008453BC">
        <w:t xml:space="preserve">emulsję </w:t>
      </w:r>
      <w:r w:rsidR="00340A78" w:rsidRPr="008453BC">
        <w:t>bitumiczną</w:t>
      </w:r>
      <w:r w:rsidRPr="008453BC">
        <w:t xml:space="preserve"> do gruntowania podłoża oraz masę </w:t>
      </w:r>
      <w:r w:rsidR="00340A78" w:rsidRPr="008453BC">
        <w:t>asfaltową</w:t>
      </w:r>
      <w:r w:rsidRPr="008453BC">
        <w:t xml:space="preserve"> do wykony</w:t>
      </w:r>
      <w:r w:rsidR="00340A78">
        <w:t xml:space="preserve">wania powłok </w:t>
      </w:r>
      <w:r w:rsidRPr="008453BC">
        <w:t>przeciwwilgociowych, w co najmniej 2 warstwach nakładan</w:t>
      </w:r>
      <w:r w:rsidR="00340A78">
        <w:t xml:space="preserve">ych na krzyż. Każda następna po </w:t>
      </w:r>
      <w:r w:rsidRPr="008453BC">
        <w:lastRenderedPageBreak/>
        <w:t>całkowitym wyschnięciu poprzedniej. Na tak wykonana</w:t>
      </w:r>
      <w:r w:rsidR="00340A78">
        <w:t xml:space="preserve"> hydroizolację można przyklejać </w:t>
      </w:r>
      <w:r w:rsidRPr="008453BC">
        <w:t xml:space="preserve">styropian lub płyty XPS za </w:t>
      </w:r>
      <w:r w:rsidR="00340A78" w:rsidRPr="008453BC">
        <w:t>pomocą</w:t>
      </w:r>
      <w:r w:rsidRPr="008453BC">
        <w:t xml:space="preserve"> kleju przeznaczonego do klejenia płyt </w:t>
      </w:r>
      <w:r w:rsidR="00340A78" w:rsidRPr="008453BC">
        <w:t>styropianowych</w:t>
      </w:r>
      <w:r w:rsidR="00340A78">
        <w:t xml:space="preserve"> do </w:t>
      </w:r>
      <w:r w:rsidRPr="008453BC">
        <w:t>zagruntowanych podłoży, nakładanego punktowo tzw. „</w:t>
      </w:r>
      <w:r w:rsidR="00340A78" w:rsidRPr="008453BC">
        <w:t>plackami</w:t>
      </w:r>
      <w:r w:rsidRPr="008453BC">
        <w:t xml:space="preserve">" lub za </w:t>
      </w:r>
      <w:r w:rsidR="00340A78" w:rsidRPr="008453BC">
        <w:t>pomocą</w:t>
      </w:r>
      <w:r w:rsidR="00340A78">
        <w:t xml:space="preserve"> kleju </w:t>
      </w:r>
      <w:r w:rsidRPr="008453BC">
        <w:t>poliuretanowego przeznaczonego do klejenia płyt X</w:t>
      </w:r>
      <w:r w:rsidR="00340A78">
        <w:t xml:space="preserve">PS. Należy dobrać materiały nie </w:t>
      </w:r>
      <w:r w:rsidR="00340A78" w:rsidRPr="008453BC">
        <w:t>uszkadzającej</w:t>
      </w:r>
      <w:r w:rsidR="00340A78">
        <w:t xml:space="preserve"> i </w:t>
      </w:r>
      <w:r w:rsidR="00340A78" w:rsidRPr="008453BC">
        <w:t>utleniającej</w:t>
      </w:r>
      <w:r w:rsidRPr="008453BC">
        <w:t xml:space="preserve"> styropianu. Warstwę izolacji pionowej należy zabezpieczyć przed</w:t>
      </w:r>
      <w:r w:rsidRPr="008453BC">
        <w:cr/>
        <w:t xml:space="preserve">uszkodzeniem za </w:t>
      </w:r>
      <w:r w:rsidR="00340A78" w:rsidRPr="008453BC">
        <w:t>pomocą</w:t>
      </w:r>
      <w:r w:rsidRPr="008453BC">
        <w:t xml:space="preserve"> folii </w:t>
      </w:r>
      <w:r w:rsidR="00340A78" w:rsidRPr="008453BC">
        <w:t>kubełkowej</w:t>
      </w:r>
      <w:r w:rsidR="00340A78">
        <w:t>.</w:t>
      </w:r>
      <w:r w:rsidR="00340A78">
        <w:cr/>
        <w:t>I</w:t>
      </w:r>
      <w:r w:rsidRPr="008453BC">
        <w:t>zolację pozioma ścian należy wykonać z 2 warstw pap</w:t>
      </w:r>
      <w:r w:rsidR="00340A78">
        <w:t xml:space="preserve">y termozgrzewalnej lub 2 warstw </w:t>
      </w:r>
      <w:r w:rsidRPr="008453BC">
        <w:t>folii z tworzyw sztucznych (folia grubości minimum l mm).</w:t>
      </w:r>
      <w:r w:rsidRPr="008453BC">
        <w:cr/>
      </w:r>
    </w:p>
    <w:p w:rsidR="00340A78" w:rsidRDefault="008453BC" w:rsidP="00A67B49">
      <w:pPr>
        <w:spacing w:after="0"/>
        <w:jc w:val="both"/>
      </w:pPr>
      <w:r w:rsidRPr="008453BC">
        <w:t xml:space="preserve">2.9.2. Ściany nośne i </w:t>
      </w:r>
      <w:r w:rsidR="00340A78" w:rsidRPr="008453BC">
        <w:t>osłonowe</w:t>
      </w:r>
      <w:r w:rsidRPr="008453BC">
        <w:cr/>
        <w:t>Ściany nośne i osłonowe zewnętrzne należy realizować jako dwuwarstwowe. murowane.</w:t>
      </w:r>
      <w:r w:rsidRPr="008453BC">
        <w:cr/>
        <w:t xml:space="preserve">Warstwa nośna ma znajdować się od </w:t>
      </w:r>
      <w:r w:rsidR="00340A78" w:rsidRPr="008453BC">
        <w:t>wewnątrz</w:t>
      </w:r>
      <w:r w:rsidRPr="008453BC">
        <w:t xml:space="preserve"> budynku i mieć grubość co najmniej 24 cm.</w:t>
      </w:r>
      <w:r w:rsidRPr="008453BC">
        <w:cr/>
        <w:t xml:space="preserve">Dopuszcza się </w:t>
      </w:r>
      <w:r w:rsidR="00340A78" w:rsidRPr="008453BC">
        <w:t>na stepujące</w:t>
      </w:r>
      <w:r w:rsidRPr="008453BC">
        <w:t xml:space="preserve"> materiały do wykonania warstwy nośnej:</w:t>
      </w:r>
      <w:r w:rsidRPr="008453BC">
        <w:cr/>
        <w:t>- bloczki silikatowe.</w:t>
      </w:r>
      <w:r w:rsidRPr="008453BC">
        <w:cr/>
        <w:t>- pustaki ceramiczne.</w:t>
      </w:r>
      <w:r w:rsidRPr="008453BC">
        <w:cr/>
        <w:t>- bloczki z betonu komórkowego.</w:t>
      </w:r>
      <w:r w:rsidRPr="008453BC">
        <w:cr/>
      </w:r>
      <w:r w:rsidR="006F4A2E" w:rsidRPr="008453BC">
        <w:t xml:space="preserve"> </w:t>
      </w:r>
      <w:r w:rsidRPr="008453BC">
        <w:t>Ściany fundamentowe można wykonać jako żelbeto</w:t>
      </w:r>
      <w:r w:rsidR="00340A78">
        <w:t xml:space="preserve">we lub jako murowane z bloczków </w:t>
      </w:r>
      <w:r w:rsidRPr="008453BC">
        <w:t>betonowych.</w:t>
      </w:r>
      <w:r w:rsidRPr="008453BC">
        <w:cr/>
        <w:t>Materiały użyte do wznoszenia ścian musza być z</w:t>
      </w:r>
      <w:r w:rsidR="00340A78">
        <w:t xml:space="preserve">godne z określonymi w projekcie </w:t>
      </w:r>
      <w:r w:rsidRPr="008453BC">
        <w:t>parametrami i zapewniać bezpieczeństwo konstrukcji, b</w:t>
      </w:r>
      <w:r w:rsidR="00340A78">
        <w:t xml:space="preserve">ezpieczeństwo użytkowania, oraz </w:t>
      </w:r>
      <w:r w:rsidRPr="008453BC">
        <w:t xml:space="preserve">trwałość. Od strony </w:t>
      </w:r>
      <w:r w:rsidR="00340A78" w:rsidRPr="008453BC">
        <w:t>wewnętrznej</w:t>
      </w:r>
      <w:r w:rsidRPr="008453BC">
        <w:t xml:space="preserve"> ściany powinny być oty</w:t>
      </w:r>
      <w:r w:rsidR="00340A78">
        <w:t xml:space="preserve">nkowane i wykończone, zgodnie z </w:t>
      </w:r>
      <w:r w:rsidRPr="008453BC">
        <w:t>wytycznymi podanymi w dalszej części opracowania.</w:t>
      </w:r>
      <w:r w:rsidRPr="008453BC">
        <w:cr/>
      </w:r>
    </w:p>
    <w:p w:rsidR="00340A78" w:rsidRDefault="008453BC" w:rsidP="00A67B49">
      <w:pPr>
        <w:spacing w:after="0"/>
        <w:jc w:val="both"/>
      </w:pPr>
      <w:r w:rsidRPr="008453BC">
        <w:t>2.9.3. Ściany działowe</w:t>
      </w:r>
      <w:r w:rsidRPr="008453BC">
        <w:cr/>
        <w:t xml:space="preserve">Ściany działowe należy zaprojektować i wykonać </w:t>
      </w:r>
      <w:r w:rsidR="00340A78">
        <w:t xml:space="preserve">jako jednowarstwowe z elementów </w:t>
      </w:r>
      <w:r w:rsidRPr="008453BC">
        <w:t>murowanych. Ściany działowe należy otynkować i</w:t>
      </w:r>
      <w:r w:rsidR="00340A78">
        <w:t xml:space="preserve"> wykończyć zgodnie z wytycznymi </w:t>
      </w:r>
      <w:r w:rsidRPr="008453BC">
        <w:t>podanymi w dalszej części opracowania.</w:t>
      </w:r>
      <w:r w:rsidRPr="008453BC">
        <w:cr/>
        <w:t xml:space="preserve">Dopuszcza się </w:t>
      </w:r>
      <w:r w:rsidR="00340A78">
        <w:t>nastę</w:t>
      </w:r>
      <w:r w:rsidR="00340A78" w:rsidRPr="008453BC">
        <w:t>pujące</w:t>
      </w:r>
      <w:r w:rsidRPr="008453BC">
        <w:t xml:space="preserve"> materiały:</w:t>
      </w:r>
      <w:r w:rsidRPr="008453BC">
        <w:cr/>
        <w:t>- bloczki silikatowe,</w:t>
      </w:r>
      <w:r w:rsidRPr="008453BC">
        <w:cr/>
        <w:t>-pustaki ceramiczne,</w:t>
      </w:r>
      <w:r w:rsidRPr="008453BC">
        <w:cr/>
        <w:t>- bloczki z betonu komórkowego</w:t>
      </w:r>
      <w:r w:rsidRPr="008453BC">
        <w:cr/>
        <w:t>-cegła ceramiczna.</w:t>
      </w:r>
      <w:r w:rsidRPr="008453BC">
        <w:cr/>
      </w:r>
    </w:p>
    <w:p w:rsidR="005E66C7" w:rsidRDefault="008453BC" w:rsidP="00A67B49">
      <w:pPr>
        <w:spacing w:after="0"/>
        <w:jc w:val="both"/>
      </w:pPr>
      <w:r w:rsidRPr="008453BC">
        <w:t>2.9.4. Termoizolacja ścian</w:t>
      </w:r>
      <w:r w:rsidRPr="008453BC">
        <w:cr/>
        <w:t xml:space="preserve">Ocieplenie dwuwarstwowych ścian zewnętrznych </w:t>
      </w:r>
      <w:r w:rsidR="00340A78" w:rsidRPr="008453BC">
        <w:t>należy</w:t>
      </w:r>
      <w:r w:rsidR="00340A78">
        <w:t xml:space="preserve"> wykonać warstwa styropianu o </w:t>
      </w:r>
      <w:r w:rsidRPr="008453BC">
        <w:t>wytrzymałości na ściskanie (przy 10% odkształceniu) minimum</w:t>
      </w:r>
      <w:r w:rsidR="00340A78">
        <w:t xml:space="preserve"> 70 </w:t>
      </w:r>
      <w:proofErr w:type="spellStart"/>
      <w:r w:rsidR="00340A78">
        <w:t>kPa</w:t>
      </w:r>
      <w:proofErr w:type="spellEnd"/>
      <w:r w:rsidR="00340A78">
        <w:t xml:space="preserve">. W miejscach, w których </w:t>
      </w:r>
      <w:r w:rsidR="00340A78" w:rsidRPr="008453BC">
        <w:t>obowiązują</w:t>
      </w:r>
      <w:r w:rsidRPr="008453BC">
        <w:t xml:space="preserve"> zwiększone wymagania odporno</w:t>
      </w:r>
      <w:r w:rsidR="005E66C7">
        <w:t>ści ogniowej, izolację termiczną</w:t>
      </w:r>
      <w:r w:rsidRPr="008453BC">
        <w:t xml:space="preserve"> </w:t>
      </w:r>
      <w:r w:rsidR="005E66C7" w:rsidRPr="008453BC">
        <w:t>należy</w:t>
      </w:r>
      <w:r w:rsidR="005E66C7">
        <w:t xml:space="preserve"> wykonać </w:t>
      </w:r>
      <w:r w:rsidRPr="008453BC">
        <w:t>z wełny mineralnej. Grubość izolacji wynika z aktualnych wy</w:t>
      </w:r>
      <w:r w:rsidR="005E66C7">
        <w:t xml:space="preserve">magań izolacyjności termicznej. </w:t>
      </w:r>
      <w:r w:rsidRPr="008453BC">
        <w:t>Całość powinna być wykonana w systemie dociepleń me</w:t>
      </w:r>
      <w:r w:rsidR="005E66C7">
        <w:t xml:space="preserve">toda. lekka mokra. Po wykonaniu </w:t>
      </w:r>
      <w:r w:rsidRPr="008453BC">
        <w:t>termoizolacji, ściany należy otynkować.</w:t>
      </w:r>
      <w:r w:rsidRPr="008453BC">
        <w:cr/>
        <w:t xml:space="preserve">Tynk zewnętrzny wykonać z wyprawa wierzchnia w postaci </w:t>
      </w:r>
      <w:r w:rsidR="005E66C7">
        <w:t xml:space="preserve">tynku silikonowego w kolorze </w:t>
      </w:r>
      <w:r w:rsidRPr="008453BC">
        <w:t xml:space="preserve">ustalonym z </w:t>
      </w:r>
      <w:r w:rsidR="005E66C7" w:rsidRPr="008453BC">
        <w:t>Zamawiającym</w:t>
      </w:r>
      <w:r w:rsidRPr="008453BC">
        <w:t>. Na ścianie cokołowej zastosować tynk zewnętrzny cokołowy w</w:t>
      </w:r>
      <w:r w:rsidRPr="008453BC">
        <w:cr/>
        <w:t xml:space="preserve">kolorze ustalonym z </w:t>
      </w:r>
      <w:r w:rsidR="005E66C7" w:rsidRPr="008453BC">
        <w:t>Zamawiającym</w:t>
      </w:r>
      <w:r w:rsidRPr="008453BC">
        <w:t>,</w:t>
      </w:r>
      <w:r w:rsidRPr="008453BC">
        <w:cr/>
      </w:r>
    </w:p>
    <w:p w:rsidR="005E66C7" w:rsidRDefault="008453BC" w:rsidP="00A67B49">
      <w:pPr>
        <w:spacing w:after="0"/>
        <w:jc w:val="both"/>
      </w:pPr>
      <w:r w:rsidRPr="008453BC">
        <w:t xml:space="preserve">2.9.5. </w:t>
      </w:r>
      <w:r w:rsidR="005E66C7" w:rsidRPr="008453BC">
        <w:t>Rozwiązania</w:t>
      </w:r>
      <w:r w:rsidRPr="008453BC">
        <w:t xml:space="preserve"> techniczne dachu</w:t>
      </w:r>
      <w:r w:rsidRPr="008453BC">
        <w:cr/>
      </w:r>
      <w:r w:rsidR="005E66C7" w:rsidRPr="008453BC">
        <w:t>Rozwiązania</w:t>
      </w:r>
      <w:r w:rsidRPr="008453BC">
        <w:t xml:space="preserve"> projektowe powinny zapewnić spełnienie wymagań cieplnych ora</w:t>
      </w:r>
      <w:r w:rsidR="005E66C7">
        <w:t xml:space="preserve">z </w:t>
      </w:r>
      <w:r w:rsidRPr="008453BC">
        <w:t>realizację pokrycia zgodnego z Miejscowym Planem Zagospodarowania Przestrzennego.</w:t>
      </w:r>
      <w:r w:rsidRPr="008453BC">
        <w:cr/>
      </w:r>
      <w:r w:rsidRPr="008453BC">
        <w:lastRenderedPageBreak/>
        <w:t xml:space="preserve">Ponadto, </w:t>
      </w:r>
      <w:r w:rsidR="005E66C7">
        <w:t>w</w:t>
      </w:r>
      <w:r w:rsidRPr="008453BC">
        <w:t xml:space="preserve"> przypadku rezygnacji z sufitu podwieszanego, </w:t>
      </w:r>
      <w:r w:rsidR="005E66C7" w:rsidRPr="008453BC">
        <w:t>należy</w:t>
      </w:r>
      <w:r w:rsidR="005E66C7">
        <w:t xml:space="preserve"> zapewnić, aby dźwigary </w:t>
      </w:r>
      <w:r w:rsidRPr="008453BC">
        <w:t xml:space="preserve">dachowe były zaprojektowane i wykonane z </w:t>
      </w:r>
      <w:r w:rsidR="005E66C7" w:rsidRPr="008453BC">
        <w:t>należną</w:t>
      </w:r>
      <w:r w:rsidRPr="008453BC">
        <w:t xml:space="preserve"> estetyka i </w:t>
      </w:r>
      <w:r w:rsidR="005E66C7" w:rsidRPr="008453BC">
        <w:t>jakością</w:t>
      </w:r>
      <w:r w:rsidR="005E66C7">
        <w:t>.</w:t>
      </w:r>
      <w:r w:rsidRPr="008453BC">
        <w:t xml:space="preserve"> </w:t>
      </w:r>
      <w:r w:rsidR="005E66C7" w:rsidRPr="008453BC">
        <w:t>Rozwiązanie</w:t>
      </w:r>
      <w:r w:rsidR="005E66C7">
        <w:t xml:space="preserve"> </w:t>
      </w:r>
      <w:r w:rsidRPr="008453BC">
        <w:t>konstrukcji dachu powinno uwzględniać wymagania p.</w:t>
      </w:r>
      <w:r w:rsidR="005E66C7">
        <w:t xml:space="preserve"> </w:t>
      </w:r>
      <w:r w:rsidRPr="008453BC">
        <w:t>poz..</w:t>
      </w:r>
      <w:r w:rsidRPr="008453BC">
        <w:cr/>
      </w:r>
    </w:p>
    <w:p w:rsidR="005E66C7" w:rsidRDefault="008453BC" w:rsidP="00A67B49">
      <w:pPr>
        <w:spacing w:after="0"/>
        <w:jc w:val="both"/>
      </w:pPr>
      <w:r w:rsidRPr="008453BC">
        <w:t>2.9.6. Obróbki blacharskie</w:t>
      </w:r>
      <w:r w:rsidRPr="008453BC">
        <w:cr/>
        <w:t xml:space="preserve">Obróbki blacharskie </w:t>
      </w:r>
      <w:r w:rsidR="005E66C7" w:rsidRPr="008453BC">
        <w:t>należy</w:t>
      </w:r>
      <w:r w:rsidRPr="008453BC">
        <w:t xml:space="preserve"> wykonać z blachy tytanowo</w:t>
      </w:r>
      <w:r w:rsidR="005E66C7">
        <w:t xml:space="preserve">-cynkowej lub z blachy stalowej </w:t>
      </w:r>
      <w:r w:rsidRPr="008453BC">
        <w:t>powlekanej.</w:t>
      </w:r>
      <w:r w:rsidRPr="008453BC">
        <w:cr/>
      </w:r>
    </w:p>
    <w:p w:rsidR="005E66C7" w:rsidRDefault="008453BC" w:rsidP="00A67B49">
      <w:pPr>
        <w:spacing w:after="0"/>
        <w:jc w:val="both"/>
      </w:pPr>
      <w:r w:rsidRPr="008453BC">
        <w:t>2.9.7. Warstwy podłogowe</w:t>
      </w:r>
      <w:r w:rsidRPr="008453BC">
        <w:cr/>
        <w:t xml:space="preserve">Warstwy podłogi musza zapewniać bezpieczeństwo użytkowania, ochronę przed </w:t>
      </w:r>
      <w:r w:rsidR="005E66C7" w:rsidRPr="008453BC">
        <w:t>wilgocią</w:t>
      </w:r>
      <w:r w:rsidR="005E66C7">
        <w:t xml:space="preserve">, </w:t>
      </w:r>
      <w:r w:rsidR="005E66C7" w:rsidRPr="008453BC">
        <w:t>należytą</w:t>
      </w:r>
      <w:r w:rsidRPr="008453BC">
        <w:t xml:space="preserve"> izolację cieplna, oraz wykończenie zgodne z wytycznymi podanymi w dalszej części</w:t>
      </w:r>
      <w:r w:rsidRPr="008453BC">
        <w:cr/>
        <w:t>opracowania.</w:t>
      </w:r>
      <w:r w:rsidRPr="008453BC">
        <w:cr/>
        <w:t xml:space="preserve">W części sportowej, powinna być przewidziana posadzka </w:t>
      </w:r>
      <w:r w:rsidR="005E66C7">
        <w:t>sportowa z tworzywa.</w:t>
      </w:r>
    </w:p>
    <w:p w:rsidR="005E66C7" w:rsidRDefault="005E66C7" w:rsidP="005E66C7">
      <w:pPr>
        <w:spacing w:after="0"/>
        <w:ind w:firstLine="708"/>
        <w:jc w:val="both"/>
      </w:pPr>
      <w:r>
        <w:t xml:space="preserve">Podłoga sportowa powierzchniowo-elastyczna w systemie pływającym, o optymalnych parametrach podłogi sportowej zmniejszających ryzyko kontuzji i podnoszących komfort uprawiania różnych dyscyplin sportowych. Podłoga sportowa rozumiana jako produkt kompletny, tj. sklejkę na elastycznej macie wraz z nawierzchnią użytkową z naturalnej wykładziny sportowej (linoleum). Wszystkie elementy systemu dostarczane przez </w:t>
      </w:r>
      <w:proofErr w:type="spellStart"/>
      <w:r>
        <w:t>systemodawcę</w:t>
      </w:r>
      <w:proofErr w:type="spellEnd"/>
      <w:r>
        <w:t xml:space="preserve">. Grubość systemu </w:t>
      </w:r>
      <w:r w:rsidR="009A6A97">
        <w:t xml:space="preserve">min. </w:t>
      </w:r>
      <w:r>
        <w:t>34 mm.</w:t>
      </w:r>
    </w:p>
    <w:p w:rsidR="005E66C7" w:rsidRDefault="005E66C7" w:rsidP="009A6A97">
      <w:pPr>
        <w:spacing w:after="0"/>
        <w:jc w:val="both"/>
      </w:pPr>
      <w:r>
        <w:t xml:space="preserve">Na system podłogi sportowej składa się: </w:t>
      </w:r>
    </w:p>
    <w:p w:rsidR="005E66C7" w:rsidRDefault="005E66C7" w:rsidP="009A6A97">
      <w:pPr>
        <w:spacing w:after="0"/>
        <w:jc w:val="both"/>
      </w:pPr>
      <w:r>
        <w:t>- folia paroizolacyjna układana na zakładkę gr. 0,2 mm,</w:t>
      </w:r>
    </w:p>
    <w:p w:rsidR="005E66C7" w:rsidRDefault="005E66C7" w:rsidP="009A6A97">
      <w:pPr>
        <w:spacing w:after="0"/>
        <w:jc w:val="both"/>
      </w:pPr>
      <w:r>
        <w:t>- warstwa elastyczna z pianki poliuretanowej zachowujące</w:t>
      </w:r>
      <w:r w:rsidR="009A6A97">
        <w:t xml:space="preserve">j swoje właściwości elastyczne  </w:t>
      </w:r>
      <w:r>
        <w:t xml:space="preserve">o gr. 15 mm. Pianka zapewnia optymalną sprężystość systemu. </w:t>
      </w:r>
    </w:p>
    <w:p w:rsidR="005E66C7" w:rsidRDefault="005E66C7" w:rsidP="009A6A97">
      <w:pPr>
        <w:spacing w:after="0"/>
        <w:jc w:val="both"/>
      </w:pPr>
      <w:r>
        <w:t xml:space="preserve">- warstwa rozkładająca obciążenie o gr. </w:t>
      </w:r>
      <w:r w:rsidR="009A6A97">
        <w:t xml:space="preserve">min. </w:t>
      </w:r>
      <w:r>
        <w:t xml:space="preserve">15 mm, tj. sklejka liściasta, </w:t>
      </w:r>
      <w:proofErr w:type="spellStart"/>
      <w:r>
        <w:t>wilgocioodporna</w:t>
      </w:r>
      <w:proofErr w:type="spellEnd"/>
      <w:r>
        <w:t xml:space="preserve">, </w:t>
      </w:r>
      <w:r>
        <w:br/>
        <w:t>w rozmiarze 1250</w:t>
      </w:r>
      <w:r w:rsidR="009A6A97">
        <w:t xml:space="preserve"> </w:t>
      </w:r>
      <w:r>
        <w:t>x</w:t>
      </w:r>
      <w:r w:rsidR="009A6A97">
        <w:t xml:space="preserve"> </w:t>
      </w:r>
      <w:r>
        <w:t xml:space="preserve">2500 mm. Specjalnie zaprojektowany frez tworzy zamek miedzy płytami, zapewniając ich stabilne połączenie oraz zmniejszą widoczność łączeń. </w:t>
      </w:r>
    </w:p>
    <w:p w:rsidR="005E66C7" w:rsidRDefault="005E66C7" w:rsidP="009A6A97">
      <w:pPr>
        <w:spacing w:after="0"/>
        <w:jc w:val="both"/>
      </w:pPr>
      <w:r>
        <w:t>- wykładzina naturalna linoleum, surowe, na spodzie jutowym o gr. 4 mm. Wykładzina, klej oraz sznur spoinujący pochodzą od tego samego producenta. Linoleum sportowe zmniejsza ryzyko poślizgów użytkowników oraz zwiększa komfort gry. Wykładzina odporna na ścieranie i odkształcenia. Waga całkowita 4,6 kg/m</w:t>
      </w:r>
      <w:r w:rsidRPr="003D07B3">
        <w:rPr>
          <w:vertAlign w:val="superscript"/>
        </w:rPr>
        <w:t>2</w:t>
      </w:r>
      <w:r>
        <w:t xml:space="preserve">. </w:t>
      </w:r>
    </w:p>
    <w:p w:rsidR="005E66C7" w:rsidRDefault="005E66C7" w:rsidP="009A6A97">
      <w:pPr>
        <w:spacing w:after="0"/>
        <w:jc w:val="both"/>
      </w:pPr>
      <w:r>
        <w:t>-listwy przypodłogowe drewniane</w:t>
      </w:r>
    </w:p>
    <w:p w:rsidR="005E66C7" w:rsidRDefault="005E66C7" w:rsidP="009A6A97">
      <w:pPr>
        <w:tabs>
          <w:tab w:val="left" w:pos="7890"/>
        </w:tabs>
        <w:spacing w:after="0"/>
        <w:jc w:val="both"/>
      </w:pPr>
      <w:r>
        <w:t>- linie nanoszone po całkowitym zakończeniu montażu podłogi sportowej</w:t>
      </w:r>
    </w:p>
    <w:p w:rsidR="005E66C7" w:rsidRPr="00C20D63" w:rsidRDefault="005E66C7" w:rsidP="005E66C7">
      <w:pPr>
        <w:spacing w:after="0"/>
        <w:jc w:val="both"/>
        <w:rPr>
          <w:b/>
        </w:rPr>
      </w:pPr>
      <w:r w:rsidRPr="00C20D63">
        <w:rPr>
          <w:b/>
        </w:rPr>
        <w:t xml:space="preserve">Cały system podłogi sportowej </w:t>
      </w:r>
      <w:r w:rsidR="009A6A97">
        <w:rPr>
          <w:b/>
        </w:rPr>
        <w:t xml:space="preserve">winien </w:t>
      </w:r>
      <w:r w:rsidRPr="00C20D63">
        <w:rPr>
          <w:b/>
        </w:rPr>
        <w:t>spełnia</w:t>
      </w:r>
      <w:r w:rsidR="009A6A97">
        <w:rPr>
          <w:b/>
        </w:rPr>
        <w:t xml:space="preserve">ć </w:t>
      </w:r>
      <w:r w:rsidRPr="00C20D63">
        <w:rPr>
          <w:b/>
        </w:rPr>
        <w:t xml:space="preserve"> 13 parametrów normy EN 14</w:t>
      </w:r>
      <w:r>
        <w:rPr>
          <w:b/>
        </w:rPr>
        <w:t xml:space="preserve"> </w:t>
      </w:r>
      <w:r w:rsidRPr="00C20D63">
        <w:rPr>
          <w:b/>
        </w:rPr>
        <w:t xml:space="preserve">904. </w:t>
      </w:r>
      <w:r>
        <w:rPr>
          <w:b/>
        </w:rPr>
        <w:t xml:space="preserve">Podłoga winna być przebadana przez notyfikowane jednostki certyfikujące. </w:t>
      </w:r>
    </w:p>
    <w:p w:rsidR="005E66C7" w:rsidRDefault="005E66C7" w:rsidP="009A6A97">
      <w:pPr>
        <w:spacing w:after="0"/>
        <w:jc w:val="both"/>
      </w:pPr>
      <w:r>
        <w:t>Najważniejsze parametry podłogi sportowej:</w:t>
      </w:r>
    </w:p>
    <w:p w:rsidR="005E66C7" w:rsidRDefault="005E66C7" w:rsidP="009A6A97">
      <w:pPr>
        <w:spacing w:after="0"/>
        <w:jc w:val="both"/>
      </w:pPr>
      <w:r>
        <w:t xml:space="preserve">- grubość warstwy użytkowej: </w:t>
      </w:r>
      <w:r w:rsidR="009A6A97">
        <w:t xml:space="preserve">min. </w:t>
      </w:r>
      <w:r>
        <w:t xml:space="preserve">4 mm </w:t>
      </w:r>
    </w:p>
    <w:p w:rsidR="005E66C7" w:rsidRDefault="005E66C7" w:rsidP="009A6A97">
      <w:pPr>
        <w:spacing w:after="0"/>
        <w:jc w:val="both"/>
      </w:pPr>
      <w:r>
        <w:t>- tarcie EN 13036-4: 88</w:t>
      </w:r>
    </w:p>
    <w:p w:rsidR="005E66C7" w:rsidRDefault="005E66C7" w:rsidP="009A6A97">
      <w:pPr>
        <w:spacing w:after="0"/>
        <w:jc w:val="both"/>
      </w:pPr>
      <w:r>
        <w:t>- odporność na obciążenia toczne EN 1569: mniej niż 1500 N</w:t>
      </w:r>
    </w:p>
    <w:p w:rsidR="005E66C7" w:rsidRDefault="005E66C7" w:rsidP="009A6A97">
      <w:pPr>
        <w:spacing w:after="0"/>
        <w:jc w:val="both"/>
      </w:pPr>
      <w:r>
        <w:t>- odporność na ścieranie EN ISO 5470-1:  272 mg</w:t>
      </w:r>
    </w:p>
    <w:p w:rsidR="005E66C7" w:rsidRDefault="005E66C7" w:rsidP="003A6C87">
      <w:pPr>
        <w:spacing w:after="0"/>
        <w:jc w:val="both"/>
      </w:pPr>
      <w:r>
        <w:t>- Odporność na wgniecenia EN 1516: 0,14 mm</w:t>
      </w:r>
    </w:p>
    <w:p w:rsidR="005E66C7" w:rsidRDefault="005E66C7" w:rsidP="003A6C87">
      <w:pPr>
        <w:spacing w:after="0"/>
        <w:jc w:val="both"/>
      </w:pPr>
      <w:r>
        <w:t>- reakcja na ogień: Cfl-s1</w:t>
      </w:r>
    </w:p>
    <w:p w:rsidR="005E66C7" w:rsidRDefault="005E66C7" w:rsidP="003A6C87">
      <w:pPr>
        <w:spacing w:after="0"/>
        <w:jc w:val="both"/>
      </w:pPr>
      <w:r>
        <w:t>-</w:t>
      </w:r>
      <w:r w:rsidRPr="002E1869">
        <w:t xml:space="preserve"> </w:t>
      </w:r>
      <w:r>
        <w:t>e</w:t>
      </w:r>
      <w:r w:rsidRPr="002E1869">
        <w:t>misja formaldehydu</w:t>
      </w:r>
      <w:r>
        <w:t>: E1&lt; 0,124 mg/m3</w:t>
      </w:r>
    </w:p>
    <w:p w:rsidR="005E66C7" w:rsidRDefault="005E66C7" w:rsidP="003A6C87">
      <w:pPr>
        <w:spacing w:after="0"/>
        <w:jc w:val="both"/>
      </w:pPr>
      <w:r>
        <w:t>-</w:t>
      </w:r>
      <w:r w:rsidRPr="002E1869">
        <w:t xml:space="preserve"> </w:t>
      </w:r>
      <w:r>
        <w:t xml:space="preserve">zawartość </w:t>
      </w:r>
      <w:proofErr w:type="spellStart"/>
      <w:r w:rsidRPr="002D0671">
        <w:t>pentachlorofenol</w:t>
      </w:r>
      <w:r>
        <w:t>u</w:t>
      </w:r>
      <w:proofErr w:type="spellEnd"/>
      <w:r>
        <w:t xml:space="preserve">: &lt;0,05 </w:t>
      </w:r>
      <w:proofErr w:type="spellStart"/>
      <w:r>
        <w:t>ppm</w:t>
      </w:r>
      <w:proofErr w:type="spellEnd"/>
    </w:p>
    <w:p w:rsidR="005E66C7" w:rsidRDefault="005E66C7" w:rsidP="005E66C7">
      <w:pPr>
        <w:jc w:val="both"/>
        <w:rPr>
          <w:b/>
        </w:rPr>
      </w:pPr>
      <w:r>
        <w:t xml:space="preserve">Zamawiający wymaga, aby podłoga w systemie </w:t>
      </w:r>
      <w:proofErr w:type="spellStart"/>
      <w:r>
        <w:t>bezlegarowym</w:t>
      </w:r>
      <w:proofErr w:type="spellEnd"/>
      <w:r>
        <w:t xml:space="preserve"> była przebadana pod kątem 13 parametrów normy EN 14 904. </w:t>
      </w:r>
      <w:r w:rsidRPr="00EC0989">
        <w:rPr>
          <w:b/>
        </w:rPr>
        <w:t>Niewymagane są certyfikaty federacji sportowej, zarówno do całego systemu, jak i do samej wykładziny sportowej.</w:t>
      </w:r>
      <w:r>
        <w:rPr>
          <w:b/>
        </w:rPr>
        <w:t xml:space="preserve">  </w:t>
      </w:r>
    </w:p>
    <w:p w:rsidR="005E66C7" w:rsidRPr="00EC0989" w:rsidRDefault="005E66C7" w:rsidP="005E66C7">
      <w:pPr>
        <w:spacing w:after="0"/>
        <w:jc w:val="both"/>
      </w:pPr>
      <w:r w:rsidRPr="00EC0989">
        <w:lastRenderedPageBreak/>
        <w:t>Dokumenty wymagane dla całego systemu podłogi sportowej:</w:t>
      </w:r>
    </w:p>
    <w:p w:rsidR="005E66C7" w:rsidRPr="00EC0989" w:rsidRDefault="005E66C7" w:rsidP="005E66C7">
      <w:pPr>
        <w:spacing w:after="0"/>
        <w:jc w:val="both"/>
      </w:pPr>
      <w:r>
        <w:t>- s</w:t>
      </w:r>
      <w:r w:rsidRPr="00EC0989">
        <w:t>pecyfikacja techniczna</w:t>
      </w:r>
    </w:p>
    <w:p w:rsidR="005E66C7" w:rsidRPr="00EC0989" w:rsidRDefault="005E66C7" w:rsidP="005E66C7">
      <w:pPr>
        <w:spacing w:after="0"/>
        <w:jc w:val="both"/>
      </w:pPr>
      <w:r>
        <w:t>- D</w:t>
      </w:r>
      <w:r w:rsidRPr="00EC0989">
        <w:t xml:space="preserve">eklaracja Właściwości Użytkowych </w:t>
      </w:r>
    </w:p>
    <w:p w:rsidR="005E66C7" w:rsidRDefault="005E66C7" w:rsidP="005E66C7">
      <w:pPr>
        <w:spacing w:after="0"/>
        <w:jc w:val="both"/>
      </w:pPr>
      <w:r>
        <w:t xml:space="preserve">- </w:t>
      </w:r>
      <w:r w:rsidRPr="00EC0989">
        <w:t xml:space="preserve">Oznakowane CE </w:t>
      </w:r>
    </w:p>
    <w:p w:rsidR="005E66C7" w:rsidRDefault="005E66C7" w:rsidP="005E66C7">
      <w:pPr>
        <w:spacing w:after="0"/>
        <w:jc w:val="both"/>
      </w:pPr>
      <w:r>
        <w:t xml:space="preserve">- klasyfikację w zakresie reakcji na ogień: Cfl-s1 </w:t>
      </w:r>
    </w:p>
    <w:p w:rsidR="003A6C87" w:rsidRPr="003A6C87" w:rsidRDefault="003A6C87" w:rsidP="003A6C87">
      <w:pPr>
        <w:spacing w:after="0"/>
        <w:jc w:val="both"/>
      </w:pPr>
      <w:r>
        <w:t>Wykonawca może zaproponować własne rozwiązania a po uzgodnieniu Zamawiającym przyjąć je do projektu.</w:t>
      </w:r>
    </w:p>
    <w:p w:rsidR="005E66C7" w:rsidRDefault="005E66C7" w:rsidP="00A67B49">
      <w:pPr>
        <w:spacing w:after="0"/>
        <w:jc w:val="both"/>
      </w:pPr>
    </w:p>
    <w:p w:rsidR="005E66C7" w:rsidRDefault="008453BC" w:rsidP="00A67B49">
      <w:pPr>
        <w:spacing w:after="0"/>
        <w:jc w:val="both"/>
      </w:pPr>
      <w:r w:rsidRPr="008453BC">
        <w:t>2.9.8. Rozwiązania sufitów</w:t>
      </w:r>
      <w:r w:rsidRPr="008453BC">
        <w:cr/>
      </w:r>
      <w:r w:rsidR="005E66C7" w:rsidRPr="003A6C87">
        <w:t>Rozwiązanie</w:t>
      </w:r>
      <w:r w:rsidRPr="003A6C87">
        <w:t xml:space="preserve"> projektowe </w:t>
      </w:r>
      <w:r w:rsidR="005E66C7" w:rsidRPr="003A6C87">
        <w:t>sufitu</w:t>
      </w:r>
      <w:r w:rsidRPr="003A6C87">
        <w:t xml:space="preserve"> w części sportowej, musi </w:t>
      </w:r>
      <w:r w:rsidR="005E66C7" w:rsidRPr="003A6C87">
        <w:t xml:space="preserve">uwzględniać przeznaczenie tego </w:t>
      </w:r>
      <w:r w:rsidRPr="003A6C87">
        <w:t xml:space="preserve">pomieszczenia. </w:t>
      </w:r>
      <w:r w:rsidR="003A6C87" w:rsidRPr="003A6C87">
        <w:t>We wszystkich pomieszczeniach zaprojektowa</w:t>
      </w:r>
      <w:r w:rsidR="003A6C87">
        <w:t>ć</w:t>
      </w:r>
      <w:r w:rsidR="003A6C87" w:rsidRPr="003A6C87">
        <w:t xml:space="preserve"> sufity podwieszane, w rastrze</w:t>
      </w:r>
      <w:r w:rsidR="003A6C87" w:rsidRPr="003A6C87">
        <w:br/>
        <w:t>60</w:t>
      </w:r>
      <w:r w:rsidR="003A6C87">
        <w:t xml:space="preserve"> </w:t>
      </w:r>
      <w:r w:rsidR="003A6C87" w:rsidRPr="003A6C87">
        <w:t>x</w:t>
      </w:r>
      <w:r w:rsidR="003A6C87">
        <w:t xml:space="preserve"> </w:t>
      </w:r>
      <w:r w:rsidR="003A6C87" w:rsidRPr="003A6C87">
        <w:t>60. Panel sufitowy o gładkiej, białej powierzchni. Krawędź ukryta. Sufit Sali gimnastycznej – sufit o poniesionej odporności na uderzenia –</w:t>
      </w:r>
      <w:r w:rsidR="003A6C87">
        <w:t xml:space="preserve"> </w:t>
      </w:r>
      <w:r w:rsidR="003A6C87" w:rsidRPr="003A6C87">
        <w:t>typu</w:t>
      </w:r>
      <w:r w:rsidR="003A6C87">
        <w:t xml:space="preserve"> </w:t>
      </w:r>
      <w:r w:rsidR="003A6C87" w:rsidRPr="003A6C87">
        <w:t>Hera Design, mocowany mechanicznie do podkonstrukcji.</w:t>
      </w:r>
    </w:p>
    <w:p w:rsidR="003A6C87" w:rsidRDefault="003A6C87" w:rsidP="00A67B49">
      <w:pPr>
        <w:spacing w:after="0"/>
        <w:jc w:val="both"/>
      </w:pPr>
      <w:r>
        <w:t>Wykonawca może zaproponować własne rozwiązania a po uzgodnieniu Zamawiającym przyjąć je do projektu.</w:t>
      </w:r>
    </w:p>
    <w:p w:rsidR="003A6C87" w:rsidRPr="003A6C87" w:rsidRDefault="003A6C87" w:rsidP="00A67B49">
      <w:pPr>
        <w:spacing w:after="0"/>
        <w:jc w:val="both"/>
      </w:pPr>
    </w:p>
    <w:p w:rsidR="005E66C7" w:rsidRDefault="008453BC" w:rsidP="00A67B49">
      <w:pPr>
        <w:spacing w:after="0"/>
        <w:jc w:val="both"/>
      </w:pPr>
      <w:r w:rsidRPr="008453BC">
        <w:t>2.9.9. Stolarka drzwiowa</w:t>
      </w:r>
      <w:r w:rsidRPr="008453BC">
        <w:cr/>
        <w:t>Stolarkę drzwiowa zewnętrzna oraz na drogach komunikacji ogólnej wykonać j</w:t>
      </w:r>
      <w:r w:rsidR="005E66C7">
        <w:t>ako aluminiową</w:t>
      </w:r>
      <w:r w:rsidRPr="008453BC">
        <w:t xml:space="preserve"> - częściowo przeszklona. Stolarkę wewnętrzn</w:t>
      </w:r>
      <w:r w:rsidR="005E66C7">
        <w:t xml:space="preserve">a wykonać jako aluminiowa lub z </w:t>
      </w:r>
      <w:r w:rsidRPr="008453BC">
        <w:t xml:space="preserve">MDF-u z regulowanymi ościeżnicami. </w:t>
      </w:r>
      <w:r w:rsidR="005E66C7" w:rsidRPr="008453BC">
        <w:t>izolacyjność</w:t>
      </w:r>
      <w:r w:rsidRPr="008453BC">
        <w:t xml:space="preserve"> termiczn</w:t>
      </w:r>
      <w:r w:rsidR="005E66C7">
        <w:t xml:space="preserve">a i akustyczna stolarki powinna </w:t>
      </w:r>
      <w:r w:rsidRPr="008453BC">
        <w:t xml:space="preserve">odpowiadać aktualnym wymaganiom technicznym. W </w:t>
      </w:r>
      <w:r w:rsidR="005E66C7" w:rsidRPr="008453BC">
        <w:t>drzwiach</w:t>
      </w:r>
      <w:r w:rsidRPr="008453BC">
        <w:t xml:space="preserve"> </w:t>
      </w:r>
      <w:r w:rsidR="005E66C7" w:rsidRPr="008453BC">
        <w:t>należy</w:t>
      </w:r>
      <w:r w:rsidR="005E66C7">
        <w:t xml:space="preserve"> zastosować </w:t>
      </w:r>
      <w:r w:rsidRPr="008453BC">
        <w:t>samozamykacze.</w:t>
      </w:r>
      <w:r w:rsidRPr="008453BC">
        <w:cr/>
      </w:r>
    </w:p>
    <w:p w:rsidR="005E66C7" w:rsidRDefault="008453BC" w:rsidP="00A67B49">
      <w:pPr>
        <w:spacing w:after="0"/>
        <w:jc w:val="both"/>
      </w:pPr>
      <w:r w:rsidRPr="008453BC">
        <w:t>2.9.10. Stolar</w:t>
      </w:r>
      <w:r w:rsidR="005E66C7">
        <w:t>ka okienna</w:t>
      </w:r>
      <w:r w:rsidR="005E66C7">
        <w:cr/>
        <w:t>Okna należy wykonać z w</w:t>
      </w:r>
      <w:r w:rsidRPr="008453BC">
        <w:t>ysokoudarowego PCW o konstrukcji minim</w:t>
      </w:r>
      <w:r w:rsidR="005E66C7">
        <w:t>um 5-komorowej. Okna</w:t>
      </w:r>
      <w:r w:rsidR="005E66C7">
        <w:cr/>
        <w:t>wyposażyć w</w:t>
      </w:r>
      <w:r w:rsidRPr="008453BC">
        <w:t xml:space="preserve"> okucia obwiedniowe i mikrowentylację.</w:t>
      </w:r>
      <w:r w:rsidR="005E66C7">
        <w:t xml:space="preserve"> Szyby okien  bezpieczne.</w:t>
      </w:r>
      <w:r w:rsidRPr="008453BC">
        <w:t xml:space="preserve"> </w:t>
      </w:r>
      <w:r w:rsidR="005E66C7">
        <w:t>I</w:t>
      </w:r>
      <w:r w:rsidR="005E66C7" w:rsidRPr="008453BC">
        <w:t>zolacyjność</w:t>
      </w:r>
      <w:r w:rsidR="005E66C7">
        <w:t xml:space="preserve"> termiczna i akustyczna </w:t>
      </w:r>
      <w:r w:rsidRPr="008453BC">
        <w:t>stolarki powinna odpowiadać aktualnym wymaganiom tec</w:t>
      </w:r>
      <w:r w:rsidR="005E66C7">
        <w:t xml:space="preserve">hnicznym. Parapety wewnętrzne </w:t>
      </w:r>
      <w:r w:rsidR="005E66C7" w:rsidRPr="008453BC">
        <w:t>należy</w:t>
      </w:r>
      <w:r w:rsidRPr="008453BC">
        <w:t xml:space="preserve"> wykonać z kamienia lub konglomeratu kamiennego gr 2 cm.</w:t>
      </w:r>
      <w:r w:rsidRPr="008453BC">
        <w:cr/>
      </w:r>
    </w:p>
    <w:p w:rsidR="005E66C7" w:rsidRDefault="008453BC" w:rsidP="00A67B49">
      <w:pPr>
        <w:spacing w:after="0"/>
        <w:jc w:val="both"/>
      </w:pPr>
      <w:r w:rsidRPr="008453BC">
        <w:t>2.9.11. Wykończenie ścian i sufitów</w:t>
      </w:r>
      <w:r w:rsidRPr="008453BC">
        <w:cr/>
        <w:t>Ściany i sufity musza być odporne na uderzenie i uszkod</w:t>
      </w:r>
      <w:r w:rsidR="005E66C7">
        <w:t xml:space="preserve">zenia mechaniczne. Ściany musza </w:t>
      </w:r>
      <w:r w:rsidRPr="008453BC">
        <w:t xml:space="preserve">być gładkie. Ściany i sufity pomieszczeń powinny być wykonane z tynku, z </w:t>
      </w:r>
      <w:r w:rsidR="005E66C7" w:rsidRPr="008453BC">
        <w:t>gładzią</w:t>
      </w:r>
      <w:r w:rsidR="005E66C7">
        <w:t xml:space="preserve"> gipsową </w:t>
      </w:r>
      <w:r w:rsidRPr="008453BC">
        <w:t>na powierzchn</w:t>
      </w:r>
      <w:r w:rsidR="005E66C7">
        <w:t xml:space="preserve">i. Ściany należy pomalować farbą zmywalną i odporną na obijanie w kolorze </w:t>
      </w:r>
      <w:r w:rsidRPr="008453BC">
        <w:t xml:space="preserve">uzgodnionym z </w:t>
      </w:r>
      <w:r w:rsidR="005E66C7" w:rsidRPr="008453BC">
        <w:t>Zamawiającym</w:t>
      </w:r>
      <w:r w:rsidRPr="008453BC">
        <w:t>.</w:t>
      </w:r>
      <w:r w:rsidRPr="008453BC">
        <w:cr/>
        <w:t>W pomieszczeniu sali gimnastycznej należy przewidz</w:t>
      </w:r>
      <w:r w:rsidR="005E66C7">
        <w:t xml:space="preserve">ieć montaż izolacji akustycznej </w:t>
      </w:r>
      <w:r w:rsidR="005E66C7" w:rsidRPr="008453BC">
        <w:t>zmniejszającej</w:t>
      </w:r>
      <w:r w:rsidRPr="008453BC">
        <w:t xml:space="preserve"> zjawisko pogłosu. Wykonawca przeprowadzi analizę czynników użytkowych i</w:t>
      </w:r>
      <w:r w:rsidRPr="008453BC">
        <w:cr/>
        <w:t>kosztowych, a następnie wykona izolację akustyczna na</w:t>
      </w:r>
      <w:r w:rsidR="005E66C7">
        <w:t xml:space="preserve"> przeciwległych ścianach lub na </w:t>
      </w:r>
      <w:r w:rsidRPr="008453BC">
        <w:t>suficie sali gimnastycznej.</w:t>
      </w:r>
      <w:r w:rsidRPr="008453BC">
        <w:cr/>
        <w:t>Ściany pomieszczeń sanitarnych do wysokości 2,0 należy wyłożyć pły</w:t>
      </w:r>
      <w:r w:rsidR="005E66C7">
        <w:t>tkami ceramicznymi w</w:t>
      </w:r>
      <w:r w:rsidRPr="008453BC">
        <w:t xml:space="preserve"> kolorach pastelowych. Posadzki powinny być wyłożone terakota (za </w:t>
      </w:r>
      <w:r w:rsidR="005E66C7" w:rsidRPr="008453BC">
        <w:t>wyjątkiem</w:t>
      </w:r>
      <w:r w:rsidR="005E66C7">
        <w:t xml:space="preserve"> części </w:t>
      </w:r>
      <w:r w:rsidRPr="008453BC">
        <w:t>sportowej) lub płytkami ceramicznymi typu gres o podwyż</w:t>
      </w:r>
      <w:r w:rsidR="005E66C7">
        <w:t xml:space="preserve">szonej odporności na ścieranie, </w:t>
      </w:r>
      <w:r w:rsidRPr="008453BC">
        <w:t xml:space="preserve">antypoślizgowe, nie </w:t>
      </w:r>
      <w:r w:rsidR="005E66C7" w:rsidRPr="008453BC">
        <w:t>sprawiające</w:t>
      </w:r>
      <w:r w:rsidRPr="008453BC">
        <w:t xml:space="preserve"> trudności w utrzymaniu czystości. </w:t>
      </w:r>
      <w:r w:rsidR="005E66C7">
        <w:t xml:space="preserve">W pomieszczeniu Sali </w:t>
      </w:r>
      <w:r w:rsidRPr="008453BC">
        <w:t>gimnastyczne</w:t>
      </w:r>
      <w:r w:rsidR="005E66C7">
        <w:t>j należy zastosować nawierzchnię sportowa ułożoną</w:t>
      </w:r>
      <w:r w:rsidRPr="008453BC">
        <w:t xml:space="preserve"> </w:t>
      </w:r>
      <w:r w:rsidR="005E66C7">
        <w:t>jak opisano powyżej</w:t>
      </w:r>
    </w:p>
    <w:p w:rsidR="005E66C7" w:rsidRDefault="005E66C7" w:rsidP="00A67B49">
      <w:pPr>
        <w:spacing w:after="0"/>
        <w:jc w:val="both"/>
      </w:pPr>
    </w:p>
    <w:p w:rsidR="00F1119B" w:rsidRDefault="008453BC" w:rsidP="00A67B49">
      <w:pPr>
        <w:spacing w:after="0"/>
        <w:jc w:val="both"/>
      </w:pPr>
      <w:r w:rsidRPr="008453BC">
        <w:t>2.9.12. Wyposażenie</w:t>
      </w:r>
      <w:r w:rsidRPr="008453BC">
        <w:cr/>
        <w:t xml:space="preserve">Przewiduje się dostarczenie i montaż </w:t>
      </w:r>
      <w:r w:rsidR="005E66C7" w:rsidRPr="008453BC">
        <w:t>następującego</w:t>
      </w:r>
      <w:r w:rsidR="005E66C7">
        <w:t xml:space="preserve"> wyposażenia:</w:t>
      </w:r>
      <w:r w:rsidR="005E66C7">
        <w:cr/>
        <w:t>- w</w:t>
      </w:r>
      <w:r w:rsidRPr="008453BC">
        <w:t xml:space="preserve"> umywalniach i toaletach: umywalki, pisuary i m</w:t>
      </w:r>
      <w:r w:rsidR="005E66C7">
        <w:t xml:space="preserve">iski ustępowe na stelażu jako </w:t>
      </w:r>
      <w:r w:rsidRPr="008453BC">
        <w:t xml:space="preserve">produkty </w:t>
      </w:r>
      <w:r w:rsidRPr="008453BC">
        <w:lastRenderedPageBreak/>
        <w:t xml:space="preserve">jednej serii o nowoczesnym </w:t>
      </w:r>
      <w:r w:rsidR="005E66C7" w:rsidRPr="008453BC">
        <w:t>wyglądzie</w:t>
      </w:r>
      <w:r w:rsidR="005E66C7">
        <w:t xml:space="preserve"> (do akceptacji przez </w:t>
      </w:r>
      <w:r w:rsidR="005E66C7" w:rsidRPr="008453BC">
        <w:t>Zamawiającego</w:t>
      </w:r>
      <w:r w:rsidRPr="008453BC">
        <w:t>); umyw</w:t>
      </w:r>
      <w:r w:rsidR="005E66C7">
        <w:t xml:space="preserve">alki szerokości minimum 55 cm z </w:t>
      </w:r>
      <w:r w:rsidRPr="008453BC">
        <w:t>półpostumentem; miska ustępowa zawieszona, bater</w:t>
      </w:r>
      <w:r w:rsidR="005E66C7">
        <w:t>ie umywalkowe i prysznicowe.</w:t>
      </w:r>
      <w:r w:rsidR="005E66C7">
        <w:cr/>
        <w:t>- l</w:t>
      </w:r>
      <w:r w:rsidRPr="008453BC">
        <w:t>ustro za umywalka jako wklejane w grubość płytek, na pełna szerokość umywalki,</w:t>
      </w:r>
      <w:r w:rsidRPr="008453BC">
        <w:cr/>
        <w:t>od wys.11</w:t>
      </w:r>
      <w:r w:rsidR="005E66C7">
        <w:t>0</w:t>
      </w:r>
      <w:r w:rsidRPr="008453BC">
        <w:t xml:space="preserve"> cm do wys. 210 cm.</w:t>
      </w:r>
      <w:r w:rsidRPr="008453BC">
        <w:cr/>
        <w:t>- Wszystkie elementy wyposażenia sanitarnego białe. Do umywalki zamontować</w:t>
      </w:r>
      <w:r w:rsidR="005E66C7">
        <w:t xml:space="preserve"> </w:t>
      </w:r>
      <w:r w:rsidRPr="008453BC">
        <w:t>podajnik do mydła w płynie; do sedesu zamontow</w:t>
      </w:r>
      <w:r w:rsidR="005E66C7">
        <w:t xml:space="preserve">ać podajnik na papier toaletowy </w:t>
      </w:r>
      <w:r w:rsidRPr="008453BC">
        <w:t xml:space="preserve">oraz szczotkę do </w:t>
      </w:r>
      <w:proofErr w:type="spellStart"/>
      <w:r w:rsidRPr="008453BC">
        <w:t>wc</w:t>
      </w:r>
      <w:proofErr w:type="spellEnd"/>
      <w:r w:rsidRPr="008453BC">
        <w:t>. Koło umywalki śmiet</w:t>
      </w:r>
      <w:r w:rsidR="005E66C7">
        <w:t>nik oraz podajniki do ręczników papierowych.</w:t>
      </w:r>
      <w:r w:rsidR="005E66C7">
        <w:cr/>
        <w:t>- w</w:t>
      </w:r>
      <w:r w:rsidRPr="008453BC">
        <w:t xml:space="preserve"> łazience osób niepełnosprawnych </w:t>
      </w:r>
      <w:r w:rsidR="005E66C7" w:rsidRPr="008453BC">
        <w:t>należy</w:t>
      </w:r>
      <w:r w:rsidR="005E66C7">
        <w:t xml:space="preserve"> zamontować wszelkie typowe </w:t>
      </w:r>
      <w:r w:rsidRPr="008453BC">
        <w:t>udogodnienia, tj. m.in. specjalistyczna muszlę ustępowa (na</w:t>
      </w:r>
      <w:r w:rsidR="005E66C7">
        <w:t xml:space="preserve"> stelażu) oraz umywalkę (na stel</w:t>
      </w:r>
      <w:r w:rsidRPr="008453BC">
        <w:t xml:space="preserve">ażu) wraz z kranem. Przy </w:t>
      </w:r>
      <w:proofErr w:type="spellStart"/>
      <w:r w:rsidRPr="008453BC">
        <w:t>wc</w:t>
      </w:r>
      <w:proofErr w:type="spellEnd"/>
      <w:r w:rsidRPr="008453BC">
        <w:t xml:space="preserve"> poręcz stała </w:t>
      </w:r>
      <w:r w:rsidR="005E66C7">
        <w:t xml:space="preserve">i uchylna; przy umywalce poręcz </w:t>
      </w:r>
      <w:r w:rsidRPr="008453BC">
        <w:t xml:space="preserve">uchylna oraz uchylne lustro. Pod prysznicem poręcz stała </w:t>
      </w:r>
      <w:r w:rsidR="005E66C7" w:rsidRPr="008453BC">
        <w:t>kątowa</w:t>
      </w:r>
      <w:r w:rsidR="005E66C7">
        <w:t>. Brodzik jako zagłębienie w</w:t>
      </w:r>
      <w:r w:rsidRPr="008453BC">
        <w:t xml:space="preserve"> posadzce z spadkiem do odp</w:t>
      </w:r>
      <w:r w:rsidR="005E66C7">
        <w:t xml:space="preserve">ływu. Ponad brodzikiem obwodowo </w:t>
      </w:r>
      <w:r w:rsidRPr="008453BC">
        <w:t>odsuwana zasłona prysznicowa. Przy brodziku i um</w:t>
      </w:r>
      <w:r w:rsidR="005E66C7">
        <w:t>ywalce zamontować podajnik na mydło w</w:t>
      </w:r>
      <w:r w:rsidRPr="008453BC">
        <w:t xml:space="preserve"> płynie. Przy umywalce podajn</w:t>
      </w:r>
      <w:r w:rsidR="005E66C7">
        <w:t>ik z ręcznikami papierowymi.</w:t>
      </w:r>
      <w:r w:rsidR="005E66C7">
        <w:cr/>
        <w:t>- w</w:t>
      </w:r>
      <w:r w:rsidRPr="008453BC">
        <w:t xml:space="preserve"> sz</w:t>
      </w:r>
      <w:r w:rsidR="005E66C7">
        <w:t>atni ogólnej należy zastosować wieszaki odzieży w</w:t>
      </w:r>
      <w:r w:rsidRPr="008453BC">
        <w:t>ierzchniej dla minimum 100</w:t>
      </w:r>
      <w:r w:rsidRPr="008453BC">
        <w:cr/>
        <w:t xml:space="preserve">osób. Wieszaki wyposażyć </w:t>
      </w:r>
      <w:r w:rsidR="005E66C7">
        <w:t>w</w:t>
      </w:r>
      <w:r w:rsidRPr="008453BC">
        <w:t xml:space="preserve"> identyfikację n</w:t>
      </w:r>
      <w:r w:rsidR="005E66C7">
        <w:t xml:space="preserve">umeryczna (zawieszki szatniowe </w:t>
      </w:r>
      <w:r w:rsidR="00F1119B" w:rsidRPr="008453BC">
        <w:t>umożl</w:t>
      </w:r>
      <w:r w:rsidR="00F1119B">
        <w:t>iwiającą w</w:t>
      </w:r>
      <w:r w:rsidRPr="008453BC">
        <w:t>ydanie odzieży.</w:t>
      </w:r>
      <w:r w:rsidRPr="008453BC">
        <w:cr/>
      </w:r>
      <w:r w:rsidR="00F1119B">
        <w:t>-w</w:t>
      </w:r>
      <w:r w:rsidRPr="008453BC">
        <w:t xml:space="preserve"> przebieralniach zastosować typowe szafki sz</w:t>
      </w:r>
      <w:r w:rsidR="00F1119B">
        <w:t xml:space="preserve">atniowe na odzież, tj. szafki o </w:t>
      </w:r>
      <w:r w:rsidRPr="008453BC">
        <w:t>wymiarach szerokość 40 cm, głębokość 50 cm,</w:t>
      </w:r>
      <w:r w:rsidR="00F1119B">
        <w:t xml:space="preserve"> wysokość 180 cm. Szafki należy </w:t>
      </w:r>
      <w:r w:rsidRPr="008453BC">
        <w:t xml:space="preserve">zestawić z podstawami do szaf meblowych </w:t>
      </w:r>
      <w:r w:rsidR="00F1119B" w:rsidRPr="008453BC">
        <w:t>będących</w:t>
      </w:r>
      <w:r w:rsidRPr="008453BC">
        <w:t xml:space="preserve"> zarazem ławkami.</w:t>
      </w:r>
      <w:r w:rsidRPr="008453BC">
        <w:cr/>
        <w:t xml:space="preserve">Otwieranie szafek za </w:t>
      </w:r>
      <w:r w:rsidR="00F1119B" w:rsidRPr="008453BC">
        <w:t>pomocą</w:t>
      </w:r>
      <w:r w:rsidRPr="008453BC">
        <w:t xml:space="preserve"> kluczyka na gumowej bransolecie na rękę.</w:t>
      </w:r>
      <w:r w:rsidRPr="008453BC">
        <w:cr/>
        <w:t xml:space="preserve">- Obiekt należy wyposażyć w </w:t>
      </w:r>
      <w:r w:rsidR="00F1119B" w:rsidRPr="008453BC">
        <w:t>urządzenia</w:t>
      </w:r>
      <w:r w:rsidRPr="008453BC">
        <w:t xml:space="preserve"> </w:t>
      </w:r>
      <w:r w:rsidR="00F1119B" w:rsidRPr="008453BC">
        <w:t>umożliwiające</w:t>
      </w:r>
      <w:r w:rsidRPr="008453BC">
        <w:t xml:space="preserve"> korzystanie z </w:t>
      </w:r>
      <w:r w:rsidR="00F1119B" w:rsidRPr="008453BC">
        <w:t>dostępnych</w:t>
      </w:r>
      <w:r w:rsidR="00F1119B">
        <w:t xml:space="preserve"> boisk </w:t>
      </w:r>
      <w:r w:rsidRPr="008453BC">
        <w:t>sportowych.</w:t>
      </w:r>
      <w:r w:rsidRPr="008453BC">
        <w:cr/>
        <w:t>- Sale gimnastyczna wyposażyć w łapacze</w:t>
      </w:r>
      <w:r w:rsidR="00F1119B">
        <w:t xml:space="preserve"> piłek </w:t>
      </w:r>
      <w:r w:rsidRPr="008453BC">
        <w:t>zabezpieczające ściany, drabinki ustawione na całej</w:t>
      </w:r>
      <w:r w:rsidR="00F1119B">
        <w:t xml:space="preserve"> długości ściany podłużnej sali </w:t>
      </w:r>
      <w:r w:rsidRPr="008453BC">
        <w:t>gimnastycznej i sprzęt gimnastyczny (skrzyni</w:t>
      </w:r>
      <w:r w:rsidR="00F1119B">
        <w:t xml:space="preserve">a gimnastyczna - 1 szt., kozioł </w:t>
      </w:r>
      <w:r w:rsidRPr="008453BC">
        <w:t xml:space="preserve">gimnastyczny - 1 szt., odskocznia gimnastyczna </w:t>
      </w:r>
      <w:r w:rsidR="00F1119B">
        <w:t xml:space="preserve">- 1 szt., ławeczka gimnastyczna </w:t>
      </w:r>
      <w:r w:rsidRPr="008453BC">
        <w:t xml:space="preserve">300 cm - 4 szt., równoważnia gimnastyczna 500 cm - 1 szt., </w:t>
      </w:r>
      <w:r w:rsidR="00F1119B" w:rsidRPr="008453BC">
        <w:t>drążek</w:t>
      </w:r>
      <w:r w:rsidR="00F1119B">
        <w:t xml:space="preserve"> gimnastyczny z </w:t>
      </w:r>
      <w:r w:rsidR="00F1119B" w:rsidRPr="008453BC">
        <w:t>odciągami</w:t>
      </w:r>
      <w:r w:rsidRPr="008453BC">
        <w:t xml:space="preserve"> - 1 szt., </w:t>
      </w:r>
      <w:r w:rsidR="00F1119B">
        <w:t xml:space="preserve">Należy zapewnić </w:t>
      </w:r>
      <w:r w:rsidRPr="008453BC">
        <w:t xml:space="preserve">odpowiedni montaż wyposażenia </w:t>
      </w:r>
      <w:r w:rsidR="00F1119B">
        <w:t>(np. poprzez tuleje montażowe).</w:t>
      </w:r>
      <w:r w:rsidRPr="008453BC">
        <w:cr/>
        <w:t xml:space="preserve">- Obiekt wyposażyć w maszynę </w:t>
      </w:r>
      <w:r w:rsidR="00F1119B">
        <w:t xml:space="preserve">myjąco </w:t>
      </w:r>
      <w:r w:rsidRPr="008453BC">
        <w:t>-</w:t>
      </w:r>
      <w:r w:rsidR="00F1119B">
        <w:t xml:space="preserve"> zbierającą</w:t>
      </w:r>
      <w:r w:rsidRPr="008453BC">
        <w:t>.</w:t>
      </w:r>
      <w:r w:rsidRPr="008453BC">
        <w:cr/>
      </w:r>
    </w:p>
    <w:p w:rsidR="00F1119B" w:rsidRDefault="008453BC" w:rsidP="00A67B49">
      <w:pPr>
        <w:spacing w:after="0"/>
        <w:jc w:val="both"/>
      </w:pPr>
      <w:r w:rsidRPr="008453BC">
        <w:t xml:space="preserve">2.10. Cechy obiektu dotyczące </w:t>
      </w:r>
      <w:r w:rsidR="00F1119B" w:rsidRPr="008453BC">
        <w:t>rozwiązań</w:t>
      </w:r>
      <w:r w:rsidRPr="008453BC">
        <w:t xml:space="preserve"> budowlano-konstrukcyjnych</w:t>
      </w:r>
      <w:r w:rsidRPr="008453BC">
        <w:cr/>
        <w:t xml:space="preserve">Zamawiajacy wymaga. aby </w:t>
      </w:r>
      <w:r w:rsidR="00F1119B" w:rsidRPr="008453BC">
        <w:t>rozwiązania</w:t>
      </w:r>
      <w:r w:rsidRPr="008453BC">
        <w:t xml:space="preserve"> i materiały zape</w:t>
      </w:r>
      <w:r w:rsidR="00F1119B">
        <w:t xml:space="preserve">wniały trwałość dla konstrukcji </w:t>
      </w:r>
      <w:r w:rsidRPr="008453BC">
        <w:t>dachu i poszycia nie mniejsza niż 30 lat. Osprzęt i elemen</w:t>
      </w:r>
      <w:r w:rsidR="00F1119B">
        <w:t xml:space="preserve">ty wyposażenia powinny zapewnić </w:t>
      </w:r>
      <w:r w:rsidRPr="008453BC">
        <w:t>sprawne funkcjonowanie w okresie co najmniej 15 lat.</w:t>
      </w:r>
      <w:r w:rsidRPr="008453BC">
        <w:cr/>
      </w:r>
    </w:p>
    <w:p w:rsidR="00F1119B" w:rsidRDefault="008453BC" w:rsidP="00A67B49">
      <w:pPr>
        <w:spacing w:after="0"/>
        <w:jc w:val="both"/>
      </w:pPr>
      <w:r w:rsidRPr="008453BC">
        <w:t>3. Warunki wykonania i odbioru robót budowlanych</w:t>
      </w:r>
      <w:r w:rsidRPr="008453BC">
        <w:cr/>
        <w:t>3.1. Wstęp</w:t>
      </w:r>
      <w:r w:rsidRPr="008453BC">
        <w:cr/>
        <w:t>3.1.1. Przedmiot</w:t>
      </w:r>
      <w:r w:rsidRPr="008453BC">
        <w:cr/>
        <w:t xml:space="preserve">Przedmiotem niniejszej standardowej specyfikacji technicznej (ST) </w:t>
      </w:r>
      <w:r w:rsidR="00F1119B" w:rsidRPr="008453BC">
        <w:t>są</w:t>
      </w:r>
      <w:r w:rsidRPr="008453BC">
        <w:t xml:space="preserve"> wymag</w:t>
      </w:r>
      <w:r w:rsidR="00F1119B">
        <w:t xml:space="preserve">ania ogólne </w:t>
      </w:r>
      <w:r w:rsidR="00F1119B" w:rsidRPr="008453BC">
        <w:t>dotyczące</w:t>
      </w:r>
      <w:r w:rsidRPr="008453BC">
        <w:t xml:space="preserve"> wykonania i odbioru robót w obiektach budowlanych.</w:t>
      </w:r>
      <w:r w:rsidRPr="008453BC">
        <w:cr/>
        <w:t>3.1.2. Zakres stosowania</w:t>
      </w:r>
      <w:r w:rsidRPr="008453BC">
        <w:cr/>
        <w:t>Specyfikacja techniczna (ST) jest dokumentem przetargow</w:t>
      </w:r>
      <w:r w:rsidR="00F1119B">
        <w:t xml:space="preserve">ym i kontraktowym przy zlecaniu </w:t>
      </w:r>
      <w:r w:rsidRPr="008453BC">
        <w:t>i realizacji robót wymienionych w pkt. 1.</w:t>
      </w:r>
      <w:r w:rsidRPr="008453BC">
        <w:cr/>
        <w:t>3.1.3. Zakres robót objętych</w:t>
      </w:r>
      <w:r w:rsidRPr="008453BC">
        <w:cr/>
        <w:t xml:space="preserve">Ustalenia zawarte w niniejszej specyfikacji </w:t>
      </w:r>
      <w:r w:rsidR="00F1119B" w:rsidRPr="008453BC">
        <w:t>obejmują</w:t>
      </w:r>
      <w:r w:rsidRPr="008453BC">
        <w:t xml:space="preserve"> wyma</w:t>
      </w:r>
      <w:r w:rsidR="00F1119B">
        <w:t xml:space="preserve">gania ogólne, wspólne dla robót </w:t>
      </w:r>
      <w:r w:rsidRPr="008453BC">
        <w:t>budowlanych objętych specyfikacjami technicznymi (ST)</w:t>
      </w:r>
      <w:r w:rsidR="00F1119B">
        <w:t xml:space="preserve"> i szczegółowymi specyfikacjami </w:t>
      </w:r>
      <w:r w:rsidRPr="008453BC">
        <w:lastRenderedPageBreak/>
        <w:t>technicznymi (SST).</w:t>
      </w:r>
      <w:r w:rsidRPr="008453BC">
        <w:cr/>
        <w:t>3.2. Określenia podstawowe</w:t>
      </w:r>
      <w:r w:rsidRPr="008453BC">
        <w:cr/>
        <w:t>Ilekroć w ST</w:t>
      </w:r>
      <w:r w:rsidR="00F1119B">
        <w:t xml:space="preserve"> </w:t>
      </w:r>
      <w:r w:rsidRPr="008453BC">
        <w:t>jest mowa o:</w:t>
      </w:r>
      <w:r w:rsidRPr="008453BC">
        <w:cr/>
        <w:t>obiekcie budowlanym - należy przez to rozumieć:</w:t>
      </w:r>
      <w:r w:rsidRPr="008453BC">
        <w:cr/>
        <w:t>1) budynek wraz z instalacjami i urządzeniami technicznymi,</w:t>
      </w:r>
      <w:r w:rsidRPr="008453BC">
        <w:cr/>
        <w:t xml:space="preserve">2) budowlę </w:t>
      </w:r>
      <w:r w:rsidR="00F1119B" w:rsidRPr="008453BC">
        <w:t>stanowiącą</w:t>
      </w:r>
      <w:r w:rsidRPr="008453BC">
        <w:t xml:space="preserve"> całość techniczno-</w:t>
      </w:r>
      <w:r w:rsidR="00F1119B" w:rsidRPr="008453BC">
        <w:t>użytkową</w:t>
      </w:r>
      <w:r w:rsidRPr="008453BC">
        <w:t xml:space="preserve"> wraz z instalacjami i </w:t>
      </w:r>
      <w:r w:rsidR="00F1119B" w:rsidRPr="008453BC">
        <w:t>urządzeniami</w:t>
      </w:r>
      <w:r w:rsidRPr="008453BC">
        <w:t>,</w:t>
      </w:r>
      <w:r w:rsidRPr="008453BC">
        <w:cr/>
        <w:t>3) obiekt małej architektury;</w:t>
      </w:r>
      <w:r w:rsidRPr="008453BC">
        <w:cr/>
        <w:t xml:space="preserve">budynku - należy przez to rozumieć taki obiekt budowlany, który jest trwale </w:t>
      </w:r>
      <w:r w:rsidR="00F1119B" w:rsidRPr="008453BC">
        <w:t>związany</w:t>
      </w:r>
      <w:r w:rsidR="00F1119B">
        <w:t xml:space="preserve"> z </w:t>
      </w:r>
      <w:r w:rsidRPr="008453BC">
        <w:t xml:space="preserve">gruntem, wydzielony z przestrzeni za </w:t>
      </w:r>
      <w:r w:rsidR="00F1119B" w:rsidRPr="008453BC">
        <w:t>pomocą</w:t>
      </w:r>
      <w:r w:rsidRPr="008453BC">
        <w:t xml:space="preserve"> pr</w:t>
      </w:r>
      <w:r w:rsidR="00F1119B">
        <w:t xml:space="preserve">zegród budowlanych oraz posiada </w:t>
      </w:r>
      <w:r w:rsidRPr="008453BC">
        <w:t>fundamenty</w:t>
      </w:r>
      <w:r w:rsidR="00F1119B">
        <w:t xml:space="preserve"> </w:t>
      </w:r>
      <w:r w:rsidRPr="008453BC">
        <w:t>i dach;</w:t>
      </w:r>
      <w:r w:rsidRPr="008453BC">
        <w:cr/>
        <w:t>budowli - należy przez to rozumieć każdy obiekt bud</w:t>
      </w:r>
      <w:r w:rsidR="00F1119B">
        <w:t xml:space="preserve">owlany nie będący budynkiem lub </w:t>
      </w:r>
      <w:r w:rsidRPr="008453BC">
        <w:t>obiektem małej architektury, jak: lotniska, drogi, linie kolejowe, mosty, estakady, tunele, sieci</w:t>
      </w:r>
      <w:r w:rsidRPr="008453BC">
        <w:cr/>
        <w:t xml:space="preserve">techniczne, wolno stojące maszty antenowe, wolno stojące trwale </w:t>
      </w:r>
      <w:r w:rsidR="00F1119B" w:rsidRPr="008453BC">
        <w:t>związane</w:t>
      </w:r>
      <w:r w:rsidR="00F1119B">
        <w:t xml:space="preserve"> z gruntem </w:t>
      </w:r>
      <w:r w:rsidRPr="008453BC">
        <w:t>urządzenia reklamowe, budowle ziemne, obronne (fortyfikac</w:t>
      </w:r>
      <w:r w:rsidR="00F1119B">
        <w:t xml:space="preserve">je), ochronne, hydrotechniczne, </w:t>
      </w:r>
      <w:r w:rsidRPr="008453BC">
        <w:t>zbiorniki, wolno stojące instalacje przemysłowe lub urząd</w:t>
      </w:r>
      <w:r w:rsidR="00F1119B">
        <w:t xml:space="preserve">zenia techniczne, oczyszczalnie </w:t>
      </w:r>
      <w:r w:rsidRPr="008453BC">
        <w:t>ścieków, składowiska odpadów, stacje uzdatniania wody, k</w:t>
      </w:r>
      <w:r w:rsidR="00F1119B">
        <w:t xml:space="preserve">onstrukcje oporowe, nadziemne i </w:t>
      </w:r>
      <w:r w:rsidRPr="008453BC">
        <w:t>podziemne przejścia dla pieszych, sieci uzbrojenia teren</w:t>
      </w:r>
      <w:r w:rsidR="00F1119B">
        <w:t xml:space="preserve">u, budowle sportowe, cmentarze, </w:t>
      </w:r>
      <w:r w:rsidRPr="008453BC">
        <w:t xml:space="preserve">pomniki, a także części budowlane urządzeń technicznych </w:t>
      </w:r>
      <w:r w:rsidR="00F1119B">
        <w:t xml:space="preserve">(kotłów, pieców przemysłowych i </w:t>
      </w:r>
      <w:r w:rsidRPr="008453BC">
        <w:t>innych urządzeń) oraz fundamenty pod maszyny i urządz</w:t>
      </w:r>
      <w:r w:rsidR="00F1119B">
        <w:t xml:space="preserve">enia, jako odrębne pod względem </w:t>
      </w:r>
      <w:r w:rsidRPr="008453BC">
        <w:t>technicznym części przedmiotów składających się na całość użytkową;</w:t>
      </w:r>
      <w:r w:rsidRPr="008453BC">
        <w:cr/>
        <w:t>obiekcie małej architektury - należy przez to rozumieć niewielkie obiekty, a w szczególności:</w:t>
      </w:r>
      <w:r w:rsidRPr="008453BC">
        <w:cr/>
        <w:t xml:space="preserve">l) kultu religijnego, jak: kapliczki, krzyże </w:t>
      </w:r>
      <w:r w:rsidR="00F1119B" w:rsidRPr="008453BC">
        <w:t>przydrożne</w:t>
      </w:r>
      <w:r w:rsidRPr="008453BC">
        <w:t>, figury,</w:t>
      </w:r>
      <w:r w:rsidRPr="008453BC">
        <w:cr/>
        <w:t>2) posągi, wodotryski i inne obiekty architektury ogrodowej,</w:t>
      </w:r>
      <w:r w:rsidRPr="008453BC">
        <w:cr/>
        <w:t>3) użytkowe służące rekreacji codziennej i utrzyma</w:t>
      </w:r>
      <w:r w:rsidR="00F1119B">
        <w:t xml:space="preserve">niu porządku, jak: piaskownice, </w:t>
      </w:r>
      <w:r w:rsidRPr="008453BC">
        <w:t xml:space="preserve">huśtawki, drabinki, </w:t>
      </w:r>
      <w:r w:rsidR="00F1119B">
        <w:t>ś</w:t>
      </w:r>
      <w:r w:rsidR="00F1119B" w:rsidRPr="008453BC">
        <w:t>mietniki</w:t>
      </w:r>
      <w:r w:rsidRPr="008453BC">
        <w:t>;</w:t>
      </w:r>
      <w:r w:rsidRPr="008453BC">
        <w:cr/>
        <w:t>tymczasowym obiekcie budowlanym - należy prz</w:t>
      </w:r>
      <w:r w:rsidR="00F1119B">
        <w:t xml:space="preserve">ez to rozumieć obiekt budowlany </w:t>
      </w:r>
      <w:r w:rsidRPr="008453BC">
        <w:t>przeznaczony do czasowego użytkowania w okresie krótszym</w:t>
      </w:r>
      <w:r w:rsidR="00F1119B">
        <w:t xml:space="preserve"> od jego trwałości technicznej, </w:t>
      </w:r>
      <w:r w:rsidRPr="008453BC">
        <w:t>przewidziany do przeniesienia w inne miejsce lub rozbiórki, a takż</w:t>
      </w:r>
      <w:r w:rsidR="00F1119B">
        <w:t xml:space="preserve">e obiekt budowlany nie </w:t>
      </w:r>
      <w:r w:rsidRPr="008453BC">
        <w:t>połączony trwale z gruntem, jak: strzelnice, kioski uliczne</w:t>
      </w:r>
      <w:r w:rsidR="00F1119B">
        <w:t xml:space="preserve">, pawilony sprzedaży ulicznej i </w:t>
      </w:r>
      <w:r w:rsidRPr="008453BC">
        <w:t>wystawowe, przekrycia namiotowe i powłoki pneum</w:t>
      </w:r>
      <w:r w:rsidR="00F1119B">
        <w:t xml:space="preserve">atyczne, urządzenia rozrywkowe, </w:t>
      </w:r>
      <w:r w:rsidRPr="008453BC">
        <w:t>barakowozy, obiekty kontenerowe;</w:t>
      </w:r>
      <w:r w:rsidRPr="008453BC">
        <w:cr/>
        <w:t>budowie - należy przez to rozumieć wykonanie obiektu bu</w:t>
      </w:r>
      <w:r w:rsidR="00F1119B">
        <w:t xml:space="preserve">dowlanego w określonym miejscu, </w:t>
      </w:r>
      <w:r w:rsidRPr="008453BC">
        <w:t>a także odbudowę, rozbudowę, nadbudowę obiektu budowlanego;</w:t>
      </w:r>
      <w:r w:rsidRPr="008453BC">
        <w:cr/>
        <w:t>robotach budowlanych - należy przez to rozumieć budo</w:t>
      </w:r>
      <w:r w:rsidR="00F1119B">
        <w:t xml:space="preserve">wę, a także prace polegające na </w:t>
      </w:r>
      <w:r w:rsidRPr="008453BC">
        <w:t>przebudowie, montażu, remoncie lub rozbiórce obiektu budowlanego;</w:t>
      </w:r>
      <w:r w:rsidRPr="008453BC">
        <w:cr/>
        <w:t>remoncie - należy przez to rozumieć wykonywanie w istnie</w:t>
      </w:r>
      <w:r w:rsidR="00F1119B">
        <w:t xml:space="preserve">jącym obiekcie budowlanym robót </w:t>
      </w:r>
      <w:r w:rsidRPr="008453BC">
        <w:t xml:space="preserve">budowlanych polegających na odtworzeniu stanu </w:t>
      </w:r>
      <w:r w:rsidR="00F1119B">
        <w:t xml:space="preserve">pierwotnego, a nie stanowiących </w:t>
      </w:r>
      <w:r w:rsidRPr="008453BC">
        <w:t>bieżącej konserwacji;</w:t>
      </w:r>
      <w:r w:rsidRPr="008453BC">
        <w:cr/>
        <w:t>urządzeniach budowlanych - należy przez to rozumieć urząd</w:t>
      </w:r>
      <w:r w:rsidR="00F1119B">
        <w:t xml:space="preserve">zenia techniczne związane z </w:t>
      </w:r>
      <w:r w:rsidRPr="008453BC">
        <w:t xml:space="preserve">obiektem budowlanym zapewniające </w:t>
      </w:r>
      <w:r w:rsidR="00F1119B" w:rsidRPr="008453BC">
        <w:t>możliwość</w:t>
      </w:r>
      <w:r w:rsidRPr="008453BC">
        <w:t xml:space="preserve"> uży</w:t>
      </w:r>
      <w:r w:rsidR="00F1119B">
        <w:t xml:space="preserve">tkowania obiektu zgodnie z jego </w:t>
      </w:r>
      <w:r w:rsidRPr="008453BC">
        <w:t>przeznaczeniem, jak przyłącza i urządzenia instalacyjne,</w:t>
      </w:r>
      <w:r w:rsidR="00F1119B">
        <w:t xml:space="preserve"> w tym służące oczyszczaniu lub </w:t>
      </w:r>
      <w:r w:rsidRPr="008453BC">
        <w:t>gromadzeniu ścieków, a także przejazdy, ogrodzenia, place postojowe i place pod śmietniki.</w:t>
      </w:r>
      <w:r w:rsidRPr="008453BC">
        <w:cr/>
        <w:t xml:space="preserve">terenie budowy - </w:t>
      </w:r>
      <w:r w:rsidR="00F1119B" w:rsidRPr="008453BC">
        <w:t>należy</w:t>
      </w:r>
      <w:r w:rsidRPr="008453BC">
        <w:t xml:space="preserve"> przez to </w:t>
      </w:r>
      <w:r w:rsidR="00F1119B" w:rsidRPr="008453BC">
        <w:t>rozumieć</w:t>
      </w:r>
      <w:r w:rsidRPr="008453BC">
        <w:t xml:space="preserve"> przestrzeń</w:t>
      </w:r>
      <w:r w:rsidR="00F1119B">
        <w:t xml:space="preserve">, w której prowadzone są roboty </w:t>
      </w:r>
      <w:r w:rsidRPr="008453BC">
        <w:t>budowlane wraz z przestrzenią zajmowaną pr</w:t>
      </w:r>
      <w:r w:rsidR="00F1119B">
        <w:t xml:space="preserve">zez urządzenia zaplecza budowy; </w:t>
      </w:r>
    </w:p>
    <w:p w:rsidR="00BF2CF6" w:rsidRDefault="008453BC" w:rsidP="00A67B49">
      <w:pPr>
        <w:spacing w:after="0"/>
        <w:jc w:val="both"/>
      </w:pPr>
      <w:r w:rsidRPr="008453BC">
        <w:t xml:space="preserve">prawie do dysponowania nieruchomością na cele budowlane - należy przez to </w:t>
      </w:r>
      <w:r w:rsidR="00F1119B" w:rsidRPr="008453BC">
        <w:t>rozumieć</w:t>
      </w:r>
      <w:r w:rsidR="00F1119B">
        <w:t xml:space="preserve"> </w:t>
      </w:r>
      <w:r w:rsidRPr="008453BC">
        <w:t>tytuł prawny wynikający z prawa własności, uż</w:t>
      </w:r>
      <w:r w:rsidR="00F1119B">
        <w:t xml:space="preserve">ytkowania wieczystego, zarządu, </w:t>
      </w:r>
      <w:r w:rsidRPr="008453BC">
        <w:t>ograniczonego prawa rzeczowego albo stosunku z</w:t>
      </w:r>
      <w:r w:rsidR="00F1119B">
        <w:t xml:space="preserve">obowiązaniowego, przewidującego </w:t>
      </w:r>
      <w:r w:rsidRPr="008453BC">
        <w:t xml:space="preserve">uprawnienia do </w:t>
      </w:r>
      <w:r w:rsidRPr="008453BC">
        <w:lastRenderedPageBreak/>
        <w:t>wykonywania robót budowlanych;</w:t>
      </w:r>
      <w:r w:rsidRPr="008453BC">
        <w:cr/>
        <w:t>pozwoleniu na budowę - należy przez to rozumieć decyzję</w:t>
      </w:r>
      <w:r w:rsidR="00F1119B">
        <w:t xml:space="preserve"> administracyjną zezwalającą na </w:t>
      </w:r>
      <w:r w:rsidRPr="008453BC">
        <w:t>rozpoczęcie i prowadzenie budowy lub wykonywan</w:t>
      </w:r>
      <w:r w:rsidR="00F1119B">
        <w:t xml:space="preserve">ie robót budowlanych innych niż </w:t>
      </w:r>
      <w:r w:rsidRPr="008453BC">
        <w:t>budowa obiektu budowlanego;</w:t>
      </w:r>
      <w:r w:rsidRPr="008453BC">
        <w:cr/>
        <w:t>dokumentacji budowy - należy przez to rozumieć pozwole</w:t>
      </w:r>
      <w:r w:rsidR="00F1119B">
        <w:t xml:space="preserve">nie na budowę wraz z załączonym </w:t>
      </w:r>
      <w:r w:rsidRPr="008453BC">
        <w:t>projektem budowlanym, dziennik budowy, protokoły odbiorów częściowych i końcowych, w</w:t>
      </w:r>
      <w:r w:rsidRPr="008453BC">
        <w:cr/>
        <w:t>miarę potrzeby, rysunki i opisy służące realizacji obiekt</w:t>
      </w:r>
      <w:r w:rsidR="00F1119B">
        <w:t xml:space="preserve">u, operaty geodezyjne i książkę </w:t>
      </w:r>
      <w:r w:rsidRPr="008453BC">
        <w:t>obmiarów, a w przypadku realizacji obiektów metodą montażu - także dziennik montażu;</w:t>
      </w:r>
      <w:r w:rsidRPr="008453BC">
        <w:cr/>
        <w:t>dokumentacji powykonawczej - należy przez to</w:t>
      </w:r>
      <w:r w:rsidR="00F1119B">
        <w:t xml:space="preserve"> rozumieć dokumentację budowy z </w:t>
      </w:r>
      <w:r w:rsidRPr="008453BC">
        <w:t>naniesionymi zmianami dokonanymi w toku wyko</w:t>
      </w:r>
      <w:r w:rsidR="00F1119B">
        <w:t xml:space="preserve">nywania robót oraz geodezyjnymi </w:t>
      </w:r>
      <w:r w:rsidRPr="008453BC">
        <w:t>pomiarami powykonawczymi;</w:t>
      </w:r>
      <w:r w:rsidRPr="008453BC">
        <w:cr/>
        <w:t xml:space="preserve">terenie zamkniętym - należy przez to </w:t>
      </w:r>
      <w:r w:rsidR="00F1119B" w:rsidRPr="008453BC">
        <w:t>rozumieć</w:t>
      </w:r>
      <w:r w:rsidRPr="008453BC">
        <w:t xml:space="preserve"> teren zamknięty, o którym mowa w przepisach</w:t>
      </w:r>
      <w:r w:rsidRPr="008453BC">
        <w:cr/>
        <w:t xml:space="preserve">prawa geodezyjnego i </w:t>
      </w:r>
      <w:r w:rsidR="00F1119B" w:rsidRPr="008453BC">
        <w:t>kartograficznego</w:t>
      </w:r>
      <w:r w:rsidRPr="008453BC">
        <w:t>:</w:t>
      </w:r>
      <w:r w:rsidRPr="008453BC">
        <w:cr/>
        <w:t xml:space="preserve">1) obronności lub bezpieczeństwa </w:t>
      </w:r>
      <w:r w:rsidR="00BF2CF6" w:rsidRPr="008453BC">
        <w:t>państwa</w:t>
      </w:r>
      <w:r w:rsidR="00BF2CF6">
        <w:t xml:space="preserve">, będący w dyspozycji jednostek </w:t>
      </w:r>
      <w:r w:rsidRPr="008453BC">
        <w:t>organizacyjnych podległych Ministrowi Obr</w:t>
      </w:r>
      <w:r w:rsidR="00BF2CF6">
        <w:t xml:space="preserve">ony Narodowej, Ministrowi Spraw </w:t>
      </w:r>
      <w:r w:rsidRPr="008453BC">
        <w:t>Wewnętrznych i Administracji oraz Ministrowi Spraw Zagranicznych,</w:t>
      </w:r>
      <w:r w:rsidRPr="008453BC">
        <w:cr/>
        <w:t>2) bezpośredniego wydobywania kopaliny ze zło</w:t>
      </w:r>
      <w:r w:rsidR="00BF2CF6">
        <w:t xml:space="preserve">ża, będący w dyspozycji zakładu </w:t>
      </w:r>
      <w:r w:rsidRPr="008453BC">
        <w:t>górniczego;</w:t>
      </w:r>
      <w:r w:rsidRPr="008453BC">
        <w:cr/>
        <w:t>aprobacie technicznej - należy przez to rozumieć poz</w:t>
      </w:r>
      <w:r w:rsidR="00BF2CF6">
        <w:t xml:space="preserve">ytywna ocenę techniczna wyrobu, </w:t>
      </w:r>
      <w:r w:rsidR="00BF2CF6" w:rsidRPr="008453BC">
        <w:t>stwierdzającą</w:t>
      </w:r>
      <w:r w:rsidRPr="008453BC">
        <w:t xml:space="preserve"> jego przydatność do stosowania w budownictwie;</w:t>
      </w:r>
      <w:r w:rsidRPr="008453BC">
        <w:cr/>
        <w:t>właściwym organie - należy przez to rozumieć organ nadzo</w:t>
      </w:r>
      <w:r w:rsidR="00BF2CF6">
        <w:t xml:space="preserve">ru architektoniczno-budowlanego </w:t>
      </w:r>
      <w:r w:rsidRPr="008453BC">
        <w:t>lub organ specjalistycznego nadzoru budowlanego, stosownie do ich właściwości;</w:t>
      </w:r>
      <w:r w:rsidRPr="008453BC">
        <w:cr/>
        <w:t>wyrobie budowlanym - należy przez to rozumieć wyrób w rozumieniu przepisów o oceni</w:t>
      </w:r>
      <w:r w:rsidR="00BF2CF6">
        <w:t xml:space="preserve">e </w:t>
      </w:r>
      <w:r w:rsidRPr="008453BC">
        <w:t xml:space="preserve">zgodności, wytworzony w celu wbudowania, </w:t>
      </w:r>
      <w:r w:rsidR="00BF2CF6">
        <w:t xml:space="preserve">wmontowania, zainstalowania lub </w:t>
      </w:r>
      <w:r w:rsidRPr="008453BC">
        <w:t xml:space="preserve">zastosowania w sposób </w:t>
      </w:r>
      <w:r w:rsidR="00BF2CF6" w:rsidRPr="008453BC">
        <w:t>trwały</w:t>
      </w:r>
      <w:r w:rsidRPr="008453BC">
        <w:t xml:space="preserve"> w obiekcie budowlanym, w</w:t>
      </w:r>
      <w:r w:rsidR="00BF2CF6">
        <w:t xml:space="preserve">prowadzany do obrotu jako wyrób </w:t>
      </w:r>
      <w:r w:rsidRPr="008453BC">
        <w:t>pojedynczy lub jako zestaw wyborów do sto</w:t>
      </w:r>
      <w:r w:rsidR="00BF2CF6">
        <w:t xml:space="preserve">sowania we wzajemnym polaczeniu </w:t>
      </w:r>
      <w:r w:rsidR="00BF2CF6" w:rsidRPr="008453BC">
        <w:t>stanowiącym</w:t>
      </w:r>
      <w:r w:rsidRPr="008453BC">
        <w:t xml:space="preserve"> integralna całość użytkowa;</w:t>
      </w:r>
      <w:r w:rsidRPr="008453BC">
        <w:cr/>
        <w:t xml:space="preserve">organie </w:t>
      </w:r>
      <w:r w:rsidR="00BF2CF6" w:rsidRPr="008453BC">
        <w:t>samorządu</w:t>
      </w:r>
      <w:r w:rsidRPr="008453BC">
        <w:t xml:space="preserve"> zawodowego - należy przez to rozumi</w:t>
      </w:r>
      <w:r w:rsidR="00BF2CF6">
        <w:t xml:space="preserve">eć organy określone w ustawie z </w:t>
      </w:r>
      <w:r w:rsidRPr="008453BC">
        <w:t xml:space="preserve">dnia 15 grudnia 2000 r. o </w:t>
      </w:r>
      <w:r w:rsidR="00BF2CF6" w:rsidRPr="008453BC">
        <w:t>samorządach</w:t>
      </w:r>
      <w:r w:rsidRPr="008453BC">
        <w:t xml:space="preserve"> zawodowych architektów, inżynierów budownictwa</w:t>
      </w:r>
      <w:r w:rsidRPr="008453BC">
        <w:cr/>
        <w:t>oraz urbanistów (Dz. U. z 2001 r. Nr 5, poz. 42 z późn. zm.);</w:t>
      </w:r>
      <w:r w:rsidRPr="008453BC">
        <w:cr/>
        <w:t>obszarze oddziaływania obiektu - należy przez to rozumi</w:t>
      </w:r>
      <w:r w:rsidR="00BF2CF6">
        <w:t xml:space="preserve">eć teren wyznaczony w otoczeniu </w:t>
      </w:r>
      <w:r w:rsidRPr="008453BC">
        <w:t xml:space="preserve">budowlanym na podstawie przepisów odrębnych, </w:t>
      </w:r>
      <w:r w:rsidR="00BF2CF6" w:rsidRPr="008453BC">
        <w:t>wprowadzających</w:t>
      </w:r>
      <w:r w:rsidRPr="008453BC">
        <w:t xml:space="preserve"> </w:t>
      </w:r>
      <w:r w:rsidR="00BF2CF6" w:rsidRPr="008453BC">
        <w:t>związane</w:t>
      </w:r>
      <w:r w:rsidR="00BF2CF6">
        <w:t xml:space="preserve"> z tym </w:t>
      </w:r>
      <w:r w:rsidRPr="008453BC">
        <w:t>obiektem ograniczenia w zagospodarowaniu tego terenu;</w:t>
      </w:r>
      <w:r w:rsidRPr="008453BC">
        <w:cr/>
        <w:t xml:space="preserve">opłacie - należy przez to rozumieć kwotę należności wnoszona przez </w:t>
      </w:r>
      <w:r w:rsidR="00BF2CF6" w:rsidRPr="008453BC">
        <w:t>zobowiązanego</w:t>
      </w:r>
      <w:r w:rsidR="00BF2CF6">
        <w:t xml:space="preserve"> za </w:t>
      </w:r>
      <w:r w:rsidRPr="008453BC">
        <w:t xml:space="preserve">określone ustawa </w:t>
      </w:r>
      <w:r w:rsidR="00BF2CF6" w:rsidRPr="008453BC">
        <w:t>obowiązkowe</w:t>
      </w:r>
      <w:r w:rsidRPr="008453BC">
        <w:t xml:space="preserve"> kontrole dokonywane przez właściwy organ;</w:t>
      </w:r>
      <w:r w:rsidRPr="008453BC">
        <w:cr/>
        <w:t>drodze tymczasowe] (montażowej) - należy prz</w:t>
      </w:r>
      <w:r w:rsidR="00BF2CF6">
        <w:t xml:space="preserve">ez to rozumieć drogę specjalnie </w:t>
      </w:r>
      <w:r w:rsidRPr="008453BC">
        <w:t xml:space="preserve">przygotowana, przeznaczona do ruchu pojazdów </w:t>
      </w:r>
      <w:r w:rsidR="00BF2CF6" w:rsidRPr="008453BC">
        <w:t>obsługujących</w:t>
      </w:r>
      <w:r w:rsidRPr="008453BC">
        <w:t xml:space="preserve"> roboty budow</w:t>
      </w:r>
      <w:r w:rsidR="00BF2CF6">
        <w:t xml:space="preserve">lane na czas </w:t>
      </w:r>
      <w:r w:rsidRPr="008453BC">
        <w:t xml:space="preserve">ich wykonywania, przewidziana do usunięcia po ich </w:t>
      </w:r>
      <w:r w:rsidR="00BF2CF6" w:rsidRPr="008453BC">
        <w:t>zakończeniu</w:t>
      </w:r>
      <w:r w:rsidR="00BF2CF6">
        <w:t>;</w:t>
      </w:r>
      <w:r w:rsidR="00BF2CF6">
        <w:cr/>
        <w:t>dzienniku budowy - należy prz</w:t>
      </w:r>
      <w:r w:rsidRPr="008453BC">
        <w:t>ez</w:t>
      </w:r>
      <w:r w:rsidR="00BF2CF6">
        <w:t xml:space="preserve"> </w:t>
      </w:r>
      <w:r w:rsidRPr="008453BC">
        <w:t>to rozumieć dziennik wyda</w:t>
      </w:r>
      <w:r w:rsidR="00BF2CF6">
        <w:t xml:space="preserve">ny przez właściwy organ zgodnie </w:t>
      </w:r>
      <w:r w:rsidRPr="008453BC">
        <w:t xml:space="preserve">z </w:t>
      </w:r>
      <w:r w:rsidR="00BF2CF6" w:rsidRPr="008453BC">
        <w:t>obowiązującymi</w:t>
      </w:r>
      <w:r w:rsidRPr="008453BC">
        <w:t xml:space="preserve"> przepisami, </w:t>
      </w:r>
      <w:r w:rsidR="00BF2CF6" w:rsidRPr="008453BC">
        <w:t>stanowiący</w:t>
      </w:r>
      <w:r w:rsidRPr="008453BC">
        <w:t xml:space="preserve"> ur</w:t>
      </w:r>
      <w:r w:rsidR="00BF2CF6">
        <w:t xml:space="preserve">zędowy dokument przebiegu robót </w:t>
      </w:r>
      <w:r w:rsidRPr="008453BC">
        <w:t xml:space="preserve">budowlanych oraz zdarzeń i okoliczności </w:t>
      </w:r>
      <w:r w:rsidR="00BF2CF6" w:rsidRPr="008453BC">
        <w:t>zachodzących</w:t>
      </w:r>
      <w:r w:rsidRPr="008453BC">
        <w:t xml:space="preserve"> w czasie wykonywania robót:</w:t>
      </w:r>
      <w:r w:rsidRPr="008453BC">
        <w:cr/>
        <w:t xml:space="preserve">kierowniku budowy - osoba wyznaczona przez </w:t>
      </w:r>
      <w:r w:rsidR="00BF2CF6">
        <w:t xml:space="preserve">Wykonawcę robót, upoważniona do </w:t>
      </w:r>
      <w:r w:rsidRPr="008453BC">
        <w:t>kierowania robotami i do występowania w jego imieniu w</w:t>
      </w:r>
      <w:r w:rsidR="00BF2CF6">
        <w:t xml:space="preserve"> sprawach realizacji kontraktu, </w:t>
      </w:r>
      <w:r w:rsidR="00BF2CF6" w:rsidRPr="008453BC">
        <w:t>ponoszącą</w:t>
      </w:r>
      <w:r w:rsidR="00BF2CF6">
        <w:t xml:space="preserve"> ustawową</w:t>
      </w:r>
      <w:r w:rsidRPr="008453BC">
        <w:t xml:space="preserve"> odpowiedzialność za prowadzona budowę;</w:t>
      </w:r>
      <w:r w:rsidRPr="008453BC">
        <w:cr/>
        <w:t>rejestrze obmiarów - należy</w:t>
      </w:r>
      <w:r w:rsidR="00BF2CF6">
        <w:t xml:space="preserve"> przez to rozumieć - akceptowaną przez Inspektora Nadzoru Inwestorskiego </w:t>
      </w:r>
      <w:r w:rsidR="00BF2CF6" w:rsidRPr="008453BC">
        <w:t>książkę</w:t>
      </w:r>
      <w:r w:rsidRPr="008453BC">
        <w:t xml:space="preserve"> z ponumerowanymi stronami, </w:t>
      </w:r>
      <w:r w:rsidR="00BF2CF6">
        <w:t>służącą</w:t>
      </w:r>
      <w:r w:rsidRPr="008453BC">
        <w:t xml:space="preserve"> do wpisywania przez </w:t>
      </w:r>
      <w:r w:rsidR="00BF2CF6">
        <w:t xml:space="preserve">wykonawcę obmiaru </w:t>
      </w:r>
      <w:r w:rsidRPr="008453BC">
        <w:t xml:space="preserve">dokonanych robót w formie wyliczeń, szkiców i ewentualnie dodatkowych </w:t>
      </w:r>
      <w:r w:rsidR="00BF2CF6" w:rsidRPr="008453BC">
        <w:t>załączników</w:t>
      </w:r>
      <w:r w:rsidR="00BF2CF6">
        <w:t xml:space="preserve">. </w:t>
      </w:r>
      <w:r w:rsidRPr="008453BC">
        <w:t xml:space="preserve">Wpisy w rejestrze obmiarów </w:t>
      </w:r>
      <w:r w:rsidR="00BF2CF6" w:rsidRPr="008453BC">
        <w:t>podlegają</w:t>
      </w:r>
      <w:r w:rsidRPr="008453BC">
        <w:t xml:space="preserve"> potwier</w:t>
      </w:r>
      <w:r w:rsidR="00BF2CF6">
        <w:t xml:space="preserve">dzeniu przez </w:t>
      </w:r>
      <w:r w:rsidR="00BF2CF6">
        <w:lastRenderedPageBreak/>
        <w:t>Inspektora Nadzoru Inwestorskiego</w:t>
      </w:r>
      <w:r w:rsidRPr="008453BC">
        <w:t>;</w:t>
      </w:r>
      <w:r w:rsidRPr="008453BC">
        <w:cr/>
        <w:t xml:space="preserve">laboratorium - należy przez to rozumieć laboratorium jednostki naukowej, </w:t>
      </w:r>
      <w:r w:rsidR="00BF2CF6" w:rsidRPr="008453BC">
        <w:t>Zamawiającego</w:t>
      </w:r>
      <w:r w:rsidR="00BF2CF6">
        <w:t xml:space="preserve">, </w:t>
      </w:r>
      <w:r w:rsidRPr="008453BC">
        <w:t xml:space="preserve">wykonawcy lub inne laboratorium badawcze zaakceptowane przez </w:t>
      </w:r>
      <w:r w:rsidR="00BF2CF6" w:rsidRPr="008453BC">
        <w:t>Zamawiającego</w:t>
      </w:r>
      <w:r w:rsidR="00BF2CF6">
        <w:t xml:space="preserve">, </w:t>
      </w:r>
      <w:r w:rsidRPr="008453BC">
        <w:t xml:space="preserve">niezbędne do </w:t>
      </w:r>
      <w:r w:rsidR="00BF2CF6" w:rsidRPr="008453BC">
        <w:t>przeprowadzania</w:t>
      </w:r>
      <w:r w:rsidRPr="008453BC">
        <w:t xml:space="preserve"> niezbędnych badań i prób </w:t>
      </w:r>
      <w:r w:rsidR="00BF2CF6" w:rsidRPr="008453BC">
        <w:t>związanych</w:t>
      </w:r>
      <w:r w:rsidR="00BF2CF6">
        <w:t xml:space="preserve"> z ocena jakości </w:t>
      </w:r>
      <w:r w:rsidRPr="008453BC">
        <w:t>stosowanych wyrobów budowlanych oraz rodzajów prowadzonych robót;</w:t>
      </w:r>
      <w:r w:rsidRPr="008453BC">
        <w:cr/>
        <w:t xml:space="preserve">materiałach - należy przez to rozumieć wszelkie </w:t>
      </w:r>
      <w:r w:rsidR="00BF2CF6" w:rsidRPr="008453BC">
        <w:t>materiały</w:t>
      </w:r>
      <w:r w:rsidRPr="008453BC">
        <w:t xml:space="preserve"> naturalne i wytwarzane jak również</w:t>
      </w:r>
      <w:r w:rsidR="00BF2CF6">
        <w:t xml:space="preserve"> </w:t>
      </w:r>
      <w:r w:rsidRPr="008453BC">
        <w:t>różne tworzywa i wyroby niezbędne do wykonani</w:t>
      </w:r>
      <w:r w:rsidR="00BF2CF6">
        <w:t>a robót, zgodnie z dokumentacja projektową</w:t>
      </w:r>
      <w:r w:rsidRPr="008453BC">
        <w:t xml:space="preserve"> i </w:t>
      </w:r>
      <w:r w:rsidR="00BF2CF6" w:rsidRPr="008453BC">
        <w:t>specyfikacjami</w:t>
      </w:r>
      <w:r w:rsidRPr="008453BC">
        <w:t xml:space="preserve"> technicznymi zaakceptowane przez Inspektora nadzoru:</w:t>
      </w:r>
      <w:r w:rsidRPr="008453BC">
        <w:cr/>
        <w:t>odpowiednie] zgodności - należy przez to roz</w:t>
      </w:r>
      <w:r w:rsidR="00BF2CF6">
        <w:t xml:space="preserve">umieć zgodność wykonanych robót </w:t>
      </w:r>
      <w:r w:rsidRPr="008453BC">
        <w:t xml:space="preserve">dopuszczalnymi tolerancjami, a jeśli granice tolerancji nie </w:t>
      </w:r>
      <w:r w:rsidR="00BF2CF6" w:rsidRPr="008453BC">
        <w:t>zostały</w:t>
      </w:r>
      <w:r w:rsidR="00BF2CF6">
        <w:t xml:space="preserve"> określone - z przeciętnymi </w:t>
      </w:r>
      <w:r w:rsidRPr="008453BC">
        <w:t>tolerancjami przyjmowanymi zwyczajowo dla danego rodzaju robót budowlanych;</w:t>
      </w:r>
      <w:r w:rsidRPr="008453BC">
        <w:cr/>
        <w:t xml:space="preserve">poleceniu Inspektora </w:t>
      </w:r>
      <w:r w:rsidR="00BF2CF6">
        <w:t>N</w:t>
      </w:r>
      <w:r w:rsidR="00BF2CF6" w:rsidRPr="008453BC">
        <w:t>adzoru</w:t>
      </w:r>
      <w:r w:rsidR="00BF2CF6">
        <w:t xml:space="preserve"> Inwestorskiego </w:t>
      </w:r>
      <w:r w:rsidRPr="008453BC">
        <w:t>- należy przez to rozumie</w:t>
      </w:r>
      <w:r w:rsidR="00BF2CF6">
        <w:t xml:space="preserve">ć wszelkie polecenia przekazane </w:t>
      </w:r>
      <w:r w:rsidRPr="008453BC">
        <w:t xml:space="preserve">Wykonawcy przez Inspektora </w:t>
      </w:r>
      <w:r w:rsidR="00BF2CF6">
        <w:t>N</w:t>
      </w:r>
      <w:r w:rsidR="00BF2CF6" w:rsidRPr="008453BC">
        <w:t>adzoru</w:t>
      </w:r>
      <w:r w:rsidR="00BF2CF6">
        <w:t xml:space="preserve"> Inwestorskiego</w:t>
      </w:r>
      <w:r w:rsidRPr="008453BC">
        <w:t xml:space="preserve"> w formie pisemnej </w:t>
      </w:r>
      <w:r w:rsidR="00BF2CF6" w:rsidRPr="008453BC">
        <w:t>dotyczące</w:t>
      </w:r>
      <w:r w:rsidR="00BF2CF6">
        <w:t xml:space="preserve"> sposobu realizacji robót </w:t>
      </w:r>
      <w:r w:rsidRPr="008453BC">
        <w:t xml:space="preserve">lub innych spraw </w:t>
      </w:r>
      <w:r w:rsidR="00BF2CF6" w:rsidRPr="008453BC">
        <w:t>związanych</w:t>
      </w:r>
      <w:r w:rsidRPr="008453BC">
        <w:t xml:space="preserve"> z prowadzeniem budowy;</w:t>
      </w:r>
      <w:r w:rsidRPr="008453BC">
        <w:cr/>
        <w:t xml:space="preserve">projektancie - należy przez to rozumieć uprawniona osobę prawna lub fizyczna </w:t>
      </w:r>
      <w:r w:rsidR="00BF2CF6" w:rsidRPr="008453BC">
        <w:t>będąca</w:t>
      </w:r>
      <w:r w:rsidR="00BF2CF6">
        <w:t xml:space="preserve"> </w:t>
      </w:r>
      <w:r w:rsidRPr="008453BC">
        <w:t>autorem dokumentacji projektowej;</w:t>
      </w:r>
      <w:r w:rsidRPr="008453BC">
        <w:cr/>
        <w:t xml:space="preserve">rekultywacji - należy przez to rozumieć roboty </w:t>
      </w:r>
      <w:r w:rsidR="00BF2CF6" w:rsidRPr="008453BC">
        <w:t>mające</w:t>
      </w:r>
      <w:r w:rsidRPr="008453BC">
        <w:t xml:space="preserve"> na celu </w:t>
      </w:r>
      <w:r w:rsidR="00BF2CF6" w:rsidRPr="008453BC">
        <w:t>uporządkowanie</w:t>
      </w:r>
      <w:r w:rsidR="00BF2CF6">
        <w:t xml:space="preserve"> i </w:t>
      </w:r>
      <w:r w:rsidRPr="008453BC">
        <w:t>przywrócenie pierwotnych funkcji terenu naruszonego w cza</w:t>
      </w:r>
      <w:r w:rsidR="00BF2CF6">
        <w:t xml:space="preserve">sie realizacji budowy lub robót </w:t>
      </w:r>
      <w:r w:rsidRPr="008453BC">
        <w:t>budowlanych;</w:t>
      </w:r>
      <w:r w:rsidRPr="008453BC">
        <w:cr/>
        <w:t>części obiektu lub etapie wykonania - należy przez to roz</w:t>
      </w:r>
      <w:r w:rsidR="00BF2CF6">
        <w:t xml:space="preserve">umieć część obiektu budowlanego </w:t>
      </w:r>
      <w:r w:rsidRPr="008453BC">
        <w:t>zdoln</w:t>
      </w:r>
      <w:r w:rsidR="00BF2CF6">
        <w:t>ą</w:t>
      </w:r>
      <w:r w:rsidRPr="008453BC">
        <w:t xml:space="preserve"> do spełniania przewidywanych funkcji</w:t>
      </w:r>
      <w:r w:rsidR="00BF2CF6">
        <w:t xml:space="preserve"> techniczno-użytkowych i możliwą do </w:t>
      </w:r>
      <w:r w:rsidRPr="008453BC">
        <w:t>odebrania i przekazania do eksploatacji;</w:t>
      </w:r>
      <w:r w:rsidRPr="008453BC">
        <w:cr/>
        <w:t>ustaleniach technicznych - należy przez to rozum</w:t>
      </w:r>
      <w:r w:rsidR="00BF2CF6">
        <w:t xml:space="preserve">ieć ustalenia podane w normach, </w:t>
      </w:r>
      <w:r w:rsidRPr="008453BC">
        <w:t xml:space="preserve">aprobatach technicznych i </w:t>
      </w:r>
      <w:r w:rsidR="00BF2CF6" w:rsidRPr="008453BC">
        <w:t>szczegółowych</w:t>
      </w:r>
      <w:r w:rsidRPr="008453BC">
        <w:t xml:space="preserve"> </w:t>
      </w:r>
      <w:r w:rsidR="00BF2CF6" w:rsidRPr="008453BC">
        <w:t>specyfikacjach</w:t>
      </w:r>
      <w:r w:rsidRPr="008453BC">
        <w:t xml:space="preserve"> technicznych;</w:t>
      </w:r>
      <w:r w:rsidRPr="008453BC">
        <w:cr/>
        <w:t xml:space="preserve">grupach, klasach, kategoriach robót - </w:t>
      </w:r>
      <w:r w:rsidR="00BF2CF6" w:rsidRPr="008453BC">
        <w:t>należy</w:t>
      </w:r>
      <w:r w:rsidRPr="008453BC">
        <w:t xml:space="preserve"> przez to r</w:t>
      </w:r>
      <w:r w:rsidR="00BF2CF6">
        <w:t xml:space="preserve">ozumieć grupy, klasy, kategorie </w:t>
      </w:r>
      <w:r w:rsidRPr="008453BC">
        <w:t>określone w rozporządzeniu nr 2195/2002 z dnia 5 listopada 2002 r. w sprawie Wspólnego</w:t>
      </w:r>
      <w:r w:rsidRPr="008453BC">
        <w:cr/>
        <w:t>Słownika Zamówień (Dz. Urz. L 340 z 16.12.2002 r., z późn. zm.];</w:t>
      </w:r>
      <w:r w:rsidRPr="008453BC">
        <w:cr/>
        <w:t>inspektorze nadzoru inwestorskiego - osoba posiad</w:t>
      </w:r>
      <w:r w:rsidR="00BF2CF6">
        <w:t xml:space="preserve">ająca odpowiednie wykształcenie </w:t>
      </w:r>
      <w:r w:rsidRPr="008453BC">
        <w:t>techniczne i praktykę zawodową oraz uprawnienia bu</w:t>
      </w:r>
      <w:r w:rsidR="00BF2CF6">
        <w:t xml:space="preserve">dowlane, wykonująca samodzielne </w:t>
      </w:r>
      <w:r w:rsidRPr="008453BC">
        <w:t>funkcje techniczne w budownictwie, której inwestor powierza nadzó</w:t>
      </w:r>
      <w:r w:rsidR="00BF2CF6">
        <w:t xml:space="preserve">r nad budową obiektu </w:t>
      </w:r>
      <w:r w:rsidRPr="008453BC">
        <w:t>budowlanego. Reprezentuje on interesy inwestora na budo</w:t>
      </w:r>
      <w:r w:rsidR="00BF2CF6">
        <w:t xml:space="preserve">wie i wykonuje bieżącą kontrolę </w:t>
      </w:r>
      <w:r w:rsidRPr="008453BC">
        <w:t xml:space="preserve">jakości i ilości wykonanych robot, bierze udział </w:t>
      </w:r>
      <w:r w:rsidR="00BF2CF6">
        <w:t>w</w:t>
      </w:r>
      <w:r w:rsidRPr="008453BC">
        <w:t xml:space="preserve"> spraw</w:t>
      </w:r>
      <w:r w:rsidR="00BF2CF6">
        <w:t>dzianach i odbiorach robót zakry</w:t>
      </w:r>
      <w:r w:rsidRPr="008453BC">
        <w:t>wanych i zanikających, badaniu i odbiorze instalacji oraz ur</w:t>
      </w:r>
      <w:r w:rsidR="00BF2CF6">
        <w:t xml:space="preserve">ządzeń technicznych, jak </w:t>
      </w:r>
      <w:r w:rsidR="00BF2CF6" w:rsidRPr="008453BC">
        <w:t>również</w:t>
      </w:r>
      <w:r w:rsidRPr="008453BC">
        <w:t xml:space="preserve"> przy odbiorze gotowego obiektu;</w:t>
      </w:r>
      <w:r w:rsidRPr="008453BC">
        <w:cr/>
        <w:t>instrukcji technicznej obsługi (eksploatacji) - opracowana</w:t>
      </w:r>
      <w:r w:rsidR="00BF2CF6">
        <w:t xml:space="preserve"> przez projektanta lub dostawcę </w:t>
      </w:r>
      <w:r w:rsidRPr="008453BC">
        <w:t xml:space="preserve">urządzeń technicznych i maszyn, określającą rodzaje i kolejność lub </w:t>
      </w:r>
      <w:r w:rsidR="00BF2CF6" w:rsidRPr="008453BC">
        <w:t>współzależność</w:t>
      </w:r>
      <w:r w:rsidR="00BF2CF6">
        <w:t xml:space="preserve"> </w:t>
      </w:r>
      <w:r w:rsidRPr="008453BC">
        <w:t xml:space="preserve">czynności obsługi, przeglądów i zabiegów </w:t>
      </w:r>
      <w:r w:rsidR="00BF2CF6" w:rsidRPr="008453BC">
        <w:t>konserwacyjnych</w:t>
      </w:r>
      <w:r w:rsidR="00BF2CF6">
        <w:t xml:space="preserve">, warunkujących ich efektywne i </w:t>
      </w:r>
      <w:r w:rsidRPr="008453BC">
        <w:t xml:space="preserve">bezpieczne użytkowanie. Instrukcja techniczna obsługi (eksploatacji) jest </w:t>
      </w:r>
      <w:r w:rsidR="00BF2CF6" w:rsidRPr="008453BC">
        <w:t>również</w:t>
      </w:r>
      <w:r w:rsidR="00BF2CF6">
        <w:t xml:space="preserve"> składnikiem </w:t>
      </w:r>
      <w:r w:rsidRPr="008453BC">
        <w:t>dokumentacji powykonawczej obiektu budowlanego;</w:t>
      </w:r>
      <w:r w:rsidRPr="008453BC">
        <w:cr/>
        <w:t>istotnych wymaganiach - oznaczają wymagania doty</w:t>
      </w:r>
      <w:r w:rsidR="00BF2CF6">
        <w:t xml:space="preserve">czące bezpieczeństwa, zdrowia i </w:t>
      </w:r>
      <w:r w:rsidRPr="008453BC">
        <w:t xml:space="preserve">pewnych innych aspektów interesu wspólnego. jakie </w:t>
      </w:r>
      <w:r w:rsidR="00BF2CF6">
        <w:t xml:space="preserve">maja spełniać roboty budowlane; </w:t>
      </w:r>
      <w:r w:rsidRPr="008453BC">
        <w:t>normach europejskich - oznaczają normy przyjęte przez E</w:t>
      </w:r>
      <w:r w:rsidR="00BF2CF6">
        <w:t xml:space="preserve">uropejski Komitet Standaryzacji </w:t>
      </w:r>
      <w:r w:rsidRPr="008453BC">
        <w:t>(CEN) oraz Europejski Komitet Standaryzacji elektrotechni</w:t>
      </w:r>
      <w:r w:rsidR="00BF2CF6">
        <w:t xml:space="preserve">cznej (CENELEC) jako „standardy </w:t>
      </w:r>
      <w:r w:rsidRPr="008453BC">
        <w:t xml:space="preserve">europejskie (EN)” lub „dokumenty </w:t>
      </w:r>
      <w:proofErr w:type="spellStart"/>
      <w:r w:rsidRPr="008453BC">
        <w:t>harmonizacyjne</w:t>
      </w:r>
      <w:proofErr w:type="spellEnd"/>
      <w:r w:rsidRPr="008453BC">
        <w:t xml:space="preserve"> (</w:t>
      </w:r>
      <w:proofErr w:type="spellStart"/>
      <w:r w:rsidRPr="008453BC">
        <w:t>HD</w:t>
      </w:r>
      <w:r w:rsidR="00BF2CF6">
        <w:t>j</w:t>
      </w:r>
      <w:proofErr w:type="spellEnd"/>
      <w:r w:rsidR="00BF2CF6">
        <w:t xml:space="preserve">", zgodnie z ogólnymi zasadami </w:t>
      </w:r>
      <w:r w:rsidRPr="008453BC">
        <w:t>działania tych organizacji;</w:t>
      </w:r>
      <w:r w:rsidRPr="008453BC">
        <w:cr/>
        <w:t>przedmiarze robót - to zestawienie przewidzianych do</w:t>
      </w:r>
      <w:r w:rsidR="00BF2CF6">
        <w:t xml:space="preserve"> wykonania robót podstawowych w </w:t>
      </w:r>
      <w:r w:rsidRPr="008453BC">
        <w:t>kolejności technologicznej ich wykonania, ze szc</w:t>
      </w:r>
      <w:r w:rsidR="00BF2CF6">
        <w:t xml:space="preserve">zegółowym opisem lub wskazaniem </w:t>
      </w:r>
      <w:r w:rsidRPr="008453BC">
        <w:t xml:space="preserve">podstaw </w:t>
      </w:r>
      <w:r w:rsidR="00BF2CF6" w:rsidRPr="008453BC">
        <w:t>ustalających</w:t>
      </w:r>
      <w:r w:rsidRPr="008453BC">
        <w:t xml:space="preserve"> szczegółowy opis, oraz wskaz</w:t>
      </w:r>
      <w:r w:rsidR="00BF2CF6">
        <w:t xml:space="preserve">anie szczegółowych specyfikacji </w:t>
      </w:r>
      <w:r w:rsidRPr="008453BC">
        <w:t xml:space="preserve">technicznych </w:t>
      </w:r>
      <w:r w:rsidRPr="008453BC">
        <w:lastRenderedPageBreak/>
        <w:t>wykonania i odbioru robót budowlanych, z wy</w:t>
      </w:r>
      <w:r w:rsidR="00BF2CF6">
        <w:t xml:space="preserve">liczeniem i zestawieniem ilości </w:t>
      </w:r>
      <w:r w:rsidRPr="008453BC">
        <w:t>jednostek przedmiarowych robót podstawowych;</w:t>
      </w:r>
      <w:r w:rsidRPr="008453BC">
        <w:cr/>
        <w:t xml:space="preserve">robocie podstawowej- minimalny zakres prac, które po wykonaniu są </w:t>
      </w:r>
      <w:r w:rsidR="00BF2CF6" w:rsidRPr="008453BC">
        <w:t>możliwe</w:t>
      </w:r>
      <w:r w:rsidRPr="008453BC">
        <w:t xml:space="preserve"> do odebrania</w:t>
      </w:r>
      <w:r w:rsidRPr="008453BC">
        <w:cr/>
        <w:t>pod względem ilości i wymogów jakościowych oraz uwzględniają p</w:t>
      </w:r>
      <w:r w:rsidR="00BF2CF6">
        <w:t>rzyjęty stopień scalenia</w:t>
      </w:r>
      <w:r w:rsidR="00BF2CF6">
        <w:cr/>
        <w:t>robót.</w:t>
      </w:r>
    </w:p>
    <w:p w:rsidR="00BF2CF6" w:rsidRDefault="008453BC" w:rsidP="00A67B49">
      <w:pPr>
        <w:spacing w:after="0"/>
        <w:jc w:val="both"/>
      </w:pPr>
      <w:r w:rsidRPr="008453BC">
        <w:t>Wspólnym Słowniku Zamówień - jest systemem klasyfikacji pro</w:t>
      </w:r>
      <w:r w:rsidR="00BF2CF6">
        <w:t xml:space="preserve">duktów, usług i robót </w:t>
      </w:r>
      <w:r w:rsidRPr="008453BC">
        <w:t>budowlanych, stworzonych na potrzeby zamówień publ</w:t>
      </w:r>
      <w:r w:rsidR="00BF2CF6">
        <w:t xml:space="preserve">icznych. Składa się ze słownika </w:t>
      </w:r>
      <w:r w:rsidRPr="008453BC">
        <w:t>głównego oraz słownika uzupełniającego. Obowią</w:t>
      </w:r>
      <w:r w:rsidR="00BF2CF6">
        <w:t xml:space="preserve">zuje we wszystkich krajach Unii </w:t>
      </w:r>
      <w:r w:rsidRPr="008453BC">
        <w:t>Europejskiej. Zgodnie z postanowieniami rozporządzenia 2151/2003, stosowan</w:t>
      </w:r>
      <w:r w:rsidR="00BF2CF6">
        <w:t xml:space="preserve">ie kodów CPV </w:t>
      </w:r>
      <w:r w:rsidRPr="008453BC">
        <w:t>do określania przedmiotu zamówienia przez za</w:t>
      </w:r>
      <w:r w:rsidR="00BF2CF6">
        <w:t xml:space="preserve">mawiających z ówczesnych Państw </w:t>
      </w:r>
      <w:r w:rsidRPr="008453BC">
        <w:t>Członkowskich UE stało się obowiązkowe z dniem 20</w:t>
      </w:r>
      <w:r w:rsidR="00BF2CF6">
        <w:t xml:space="preserve"> grudnia 2003 r.. Polskie Prawo zamówień </w:t>
      </w:r>
      <w:r w:rsidRPr="008453BC">
        <w:t>publicznych przewidziało obowiązek stosowani</w:t>
      </w:r>
      <w:r w:rsidR="00BF2CF6">
        <w:t xml:space="preserve">a klasyfikacji CPV począwszy od </w:t>
      </w:r>
      <w:r w:rsidRPr="008453BC">
        <w:t>d</w:t>
      </w:r>
      <w:r w:rsidR="00BF2CF6">
        <w:t xml:space="preserve">nia akcesji </w:t>
      </w:r>
      <w:r w:rsidRPr="008453BC">
        <w:t>Polski do UE, tzn. od 1 maja 2004 r.:</w:t>
      </w:r>
      <w:r w:rsidRPr="008453BC">
        <w:cr/>
        <w:t>Zarządzającym realizacją umowy -jest to osoba prawna lub</w:t>
      </w:r>
      <w:r w:rsidR="00BF2CF6">
        <w:t xml:space="preserve"> fizyczna określona w istotnych </w:t>
      </w:r>
      <w:r w:rsidRPr="008453BC">
        <w:t xml:space="preserve">postanowieniach umowy, zwana dalej zarządzającym, </w:t>
      </w:r>
      <w:r w:rsidR="00BF2CF6">
        <w:t xml:space="preserve">wyznaczona przez zamawiającego, </w:t>
      </w:r>
      <w:r w:rsidRPr="008453BC">
        <w:t>upoważniona do nadzorowania realizacji robót i a</w:t>
      </w:r>
      <w:r w:rsidR="00BF2CF6">
        <w:t xml:space="preserve">dministrowania umową w zakresie </w:t>
      </w:r>
      <w:r w:rsidRPr="008453BC">
        <w:t>określonym w udzielonym pełnomocnictwie (zarządzaj</w:t>
      </w:r>
      <w:r w:rsidR="00BF2CF6">
        <w:t xml:space="preserve">ący realizacją nie jest obecnie </w:t>
      </w:r>
      <w:r w:rsidRPr="008453BC">
        <w:t>prawnie określony w przepisach).</w:t>
      </w:r>
      <w:r w:rsidRPr="008453BC">
        <w:cr/>
      </w:r>
    </w:p>
    <w:p w:rsidR="00CA63FB" w:rsidRDefault="008453BC" w:rsidP="00A67B49">
      <w:pPr>
        <w:spacing w:after="0"/>
        <w:jc w:val="both"/>
      </w:pPr>
      <w:r w:rsidRPr="008453BC">
        <w:t>3.3. Ogólne wymagania dotyczące robót</w:t>
      </w:r>
      <w:r w:rsidRPr="008453BC">
        <w:cr/>
        <w:t xml:space="preserve">Wykonawca robót jest odpowiedzialny za </w:t>
      </w:r>
      <w:r w:rsidR="00BF2CF6" w:rsidRPr="008453BC">
        <w:t>jakość</w:t>
      </w:r>
      <w:r w:rsidRPr="008453BC">
        <w:t xml:space="preserve"> ich wykonania</w:t>
      </w:r>
      <w:r w:rsidR="00BF2CF6">
        <w:t xml:space="preserve"> oraz za ich zgodność z </w:t>
      </w:r>
      <w:r w:rsidRPr="008453BC">
        <w:t>dokumentacją projektowa, ST</w:t>
      </w:r>
      <w:r w:rsidR="00BF2CF6">
        <w:t xml:space="preserve"> </w:t>
      </w:r>
      <w:r w:rsidRPr="008453BC">
        <w:t>i poleceniami Inspektora nadzoru.</w:t>
      </w:r>
      <w:r w:rsidRPr="008453BC">
        <w:cr/>
        <w:t>3.3.1. Przekazanie terenu budowy</w:t>
      </w:r>
      <w:r w:rsidRPr="008453BC">
        <w:cr/>
        <w:t>Zamawiający, w terminie określonym w dokumentach</w:t>
      </w:r>
      <w:r w:rsidR="00BF2CF6">
        <w:t xml:space="preserve"> umowy przekaże Wykonawcy teren </w:t>
      </w:r>
      <w:r w:rsidRPr="008453BC">
        <w:t xml:space="preserve">budowy. Na Wykonawcy spoczywa odpowiedzialność za ochronę </w:t>
      </w:r>
      <w:r w:rsidR="00BF2CF6">
        <w:t xml:space="preserve">przekazanych mu punktów </w:t>
      </w:r>
      <w:r w:rsidRPr="008453BC">
        <w:t>pomiarowych do chwili odbioru końcowego r</w:t>
      </w:r>
      <w:r w:rsidR="00BF2CF6">
        <w:t xml:space="preserve">obót. Uszkodzone lub zniszczone </w:t>
      </w:r>
      <w:r w:rsidRPr="008453BC">
        <w:t>punkty pomiarowe Wykonawca odtworzy</w:t>
      </w:r>
      <w:r w:rsidR="00BF2CF6">
        <w:t xml:space="preserve"> </w:t>
      </w:r>
      <w:r w:rsidRPr="008453BC">
        <w:t>i</w:t>
      </w:r>
      <w:r w:rsidR="00BF2CF6">
        <w:t xml:space="preserve"> </w:t>
      </w:r>
      <w:r w:rsidRPr="008453BC">
        <w:t xml:space="preserve"> </w:t>
      </w:r>
      <w:r w:rsidR="00CA63FB">
        <w:t>utrwali</w:t>
      </w:r>
      <w:r w:rsidRPr="008453BC">
        <w:t xml:space="preserve"> na własny koszt.</w:t>
      </w:r>
      <w:r w:rsidRPr="008453BC">
        <w:cr/>
      </w:r>
      <w:r w:rsidR="00BF2CF6" w:rsidRPr="008453BC">
        <w:t xml:space="preserve"> </w:t>
      </w:r>
      <w:r w:rsidRPr="008453BC">
        <w:cr/>
        <w:t>3.3.2. Zabezpieczenie terenu budowy</w:t>
      </w:r>
      <w:r w:rsidRPr="008453BC">
        <w:cr/>
        <w:t xml:space="preserve">Wykonawca jest </w:t>
      </w:r>
      <w:r w:rsidR="00BF2CF6" w:rsidRPr="008453BC">
        <w:t>zobowiązany</w:t>
      </w:r>
      <w:r w:rsidRPr="008453BC">
        <w:t xml:space="preserve"> do zabezpieczenia terenu budowy </w:t>
      </w:r>
      <w:r w:rsidR="00CA63FB">
        <w:t xml:space="preserve">w okresie trwania realizacji </w:t>
      </w:r>
      <w:r w:rsidRPr="008453BC">
        <w:t>kontraktu aż do zakończenia i odbioru ostatecznego robót.</w:t>
      </w:r>
      <w:r w:rsidRPr="008453BC">
        <w:cr/>
        <w:t xml:space="preserve">Wykonawca dostarczy, zainstaluje i będzie utrzymywać tymczasowe </w:t>
      </w:r>
      <w:r w:rsidR="00CA63FB" w:rsidRPr="008453BC">
        <w:t>urządzenia</w:t>
      </w:r>
      <w:r w:rsidR="00CA63FB">
        <w:t xml:space="preserve"> </w:t>
      </w:r>
      <w:r w:rsidRPr="008453BC">
        <w:t>zabezpieczające, w tym: ogrodzenia, poręcze, oświetlenie</w:t>
      </w:r>
      <w:r w:rsidR="00CA63FB">
        <w:t xml:space="preserve">, sygnały i znaki ostrzegawcze, </w:t>
      </w:r>
      <w:r w:rsidRPr="008453BC">
        <w:t>dozorców, wszelkie inne środki niezbędne do ochrony robót, wygody społeczności i innych.</w:t>
      </w:r>
      <w:r w:rsidRPr="008453BC">
        <w:cr/>
        <w:t xml:space="preserve">Koszt zabezpieczenia terenu budowy nie podlega odrębnej zapłacie i przyjmuje </w:t>
      </w:r>
      <w:r w:rsidR="00CA63FB" w:rsidRPr="008453BC">
        <w:t>się</w:t>
      </w:r>
      <w:r w:rsidR="00CA63FB">
        <w:t xml:space="preserve">, że jest </w:t>
      </w:r>
      <w:r w:rsidR="00CA63FB" w:rsidRPr="008453BC">
        <w:t>włączony</w:t>
      </w:r>
      <w:r w:rsidRPr="008453BC">
        <w:t xml:space="preserve"> w cenę </w:t>
      </w:r>
      <w:r w:rsidR="00CA63FB" w:rsidRPr="008453BC">
        <w:t>umowną</w:t>
      </w:r>
      <w:r w:rsidRPr="008453BC">
        <w:t>.</w:t>
      </w:r>
      <w:r w:rsidRPr="008453BC">
        <w:cr/>
      </w:r>
    </w:p>
    <w:p w:rsidR="00CA63FB" w:rsidRDefault="008453BC" w:rsidP="00A67B49">
      <w:pPr>
        <w:spacing w:after="0"/>
        <w:jc w:val="both"/>
      </w:pPr>
      <w:r w:rsidRPr="008453BC">
        <w:t>3.3.3. Ochrona środowiska w czasie wykonywania robót</w:t>
      </w:r>
      <w:r w:rsidRPr="008453BC">
        <w:cr/>
        <w:t xml:space="preserve">Wykonawca ma </w:t>
      </w:r>
      <w:r w:rsidR="00CA63FB" w:rsidRPr="008453BC">
        <w:t>obowiązek</w:t>
      </w:r>
      <w:r w:rsidRPr="008453BC">
        <w:t xml:space="preserve"> znać i </w:t>
      </w:r>
      <w:r w:rsidR="00CA63FB" w:rsidRPr="008453BC">
        <w:t>stosować</w:t>
      </w:r>
      <w:r w:rsidRPr="008453BC">
        <w:t xml:space="preserve"> w czasie prow</w:t>
      </w:r>
      <w:r w:rsidR="00CA63FB">
        <w:t xml:space="preserve">adzenia robót wszelkie przepisy </w:t>
      </w:r>
      <w:r w:rsidR="00CA63FB" w:rsidRPr="008453BC">
        <w:t>dotyczące</w:t>
      </w:r>
      <w:r w:rsidRPr="008453BC">
        <w:t xml:space="preserve"> ochrony środowiska naturalnego.</w:t>
      </w:r>
      <w:r w:rsidRPr="008453BC">
        <w:cr/>
        <w:t>W okresie trwania budowy i wykonywania robót wyko</w:t>
      </w:r>
      <w:r w:rsidR="00CA63FB">
        <w:t>ńczeniowych Wykonawca będzie:</w:t>
      </w:r>
      <w:r w:rsidR="00CA63FB">
        <w:cr/>
        <w:t>a)</w:t>
      </w:r>
      <w:r w:rsidRPr="008453BC">
        <w:t xml:space="preserve"> utrzymywać teren budowy i wykopy w stanie bez wody stojącej,</w:t>
      </w:r>
      <w:r w:rsidRPr="008453BC">
        <w:cr/>
        <w:t>b</w:t>
      </w:r>
      <w:r w:rsidR="00CA63FB">
        <w:t>)</w:t>
      </w:r>
      <w:r w:rsidRPr="008453BC">
        <w:t xml:space="preserve"> podejmować wszelkie konieczne kroki </w:t>
      </w:r>
      <w:r w:rsidR="00CA63FB" w:rsidRPr="008453BC">
        <w:t>majce</w:t>
      </w:r>
      <w:r w:rsidRPr="008453BC">
        <w:t xml:space="preserve"> na celu sto</w:t>
      </w:r>
      <w:r w:rsidR="00CA63FB">
        <w:t xml:space="preserve">sowanie się do przepisów i norm </w:t>
      </w:r>
      <w:r w:rsidR="00CA63FB" w:rsidRPr="008453BC">
        <w:t>dotyczących</w:t>
      </w:r>
      <w:r w:rsidRPr="008453BC">
        <w:t xml:space="preserve"> ochrony środowiska na terenie i wokół t</w:t>
      </w:r>
      <w:r w:rsidR="00CA63FB">
        <w:t xml:space="preserve">erenu budowy oraz będzie unikać </w:t>
      </w:r>
      <w:r w:rsidRPr="008453BC">
        <w:t xml:space="preserve">uszkodzeń lub </w:t>
      </w:r>
      <w:r w:rsidR="00CA63FB" w:rsidRPr="008453BC">
        <w:t>uciążliwości</w:t>
      </w:r>
      <w:r w:rsidRPr="008453BC">
        <w:t xml:space="preserve"> dla osób lub własności społeczn</w:t>
      </w:r>
      <w:r w:rsidR="00CA63FB">
        <w:t xml:space="preserve">ej, a wynikających ze skażenia, </w:t>
      </w:r>
      <w:r w:rsidRPr="008453BC">
        <w:t>hałasu lub innych przyczyn powstałych w następstwie jego sposobu działania.</w:t>
      </w:r>
      <w:r w:rsidRPr="008453BC">
        <w:cr/>
        <w:t xml:space="preserve">Stosując się do tych wymagań, Wykonawca będzie miał szczególny </w:t>
      </w:r>
      <w:r w:rsidR="00CA63FB" w:rsidRPr="008453BC">
        <w:t>wzgląd</w:t>
      </w:r>
      <w:r w:rsidRPr="008453BC">
        <w:t xml:space="preserve"> na:</w:t>
      </w:r>
      <w:r w:rsidRPr="008453BC">
        <w:cr/>
      </w:r>
      <w:r w:rsidRPr="008453BC">
        <w:lastRenderedPageBreak/>
        <w:t>l) lokalizację baz, warsztatów, magazynów, składowisk, ukopów i dróg dojazdowych,</w:t>
      </w:r>
      <w:r w:rsidRPr="008453BC">
        <w:cr/>
        <w:t>2) środki ostrożności i</w:t>
      </w:r>
      <w:r w:rsidR="00CA63FB">
        <w:t xml:space="preserve"> zabezpieczenia przed:</w:t>
      </w:r>
      <w:r w:rsidR="00CA63FB">
        <w:cr/>
        <w:t>a</w:t>
      </w:r>
      <w:r w:rsidRPr="008453BC">
        <w:t>) zabezpieczenie przed zanieczyszczeniem zbiorników i cieków wodnych pyłami</w:t>
      </w:r>
      <w:r w:rsidR="00CA63FB">
        <w:t xml:space="preserve"> lub</w:t>
      </w:r>
      <w:r w:rsidR="00CA63FB">
        <w:cr/>
        <w:t>substancjami toksycznymi,</w:t>
      </w:r>
      <w:r w:rsidR="00CA63FB">
        <w:cr/>
        <w:t>b</w:t>
      </w:r>
      <w:r w:rsidRPr="008453BC">
        <w:t>) zabezpieczenie przed zanieczyszczeniem powietrza pyłami i gazami,</w:t>
      </w:r>
      <w:r w:rsidRPr="008453BC">
        <w:cr/>
      </w:r>
      <w:r w:rsidR="00CA63FB">
        <w:t>c</w:t>
      </w:r>
      <w:r w:rsidRPr="008453BC">
        <w:t>) zabezpieczenie przed możliwością powstania pożaru.</w:t>
      </w:r>
      <w:r w:rsidRPr="008453BC">
        <w:cr/>
      </w:r>
    </w:p>
    <w:p w:rsidR="00CA63FB" w:rsidRDefault="008453BC" w:rsidP="00A67B49">
      <w:pPr>
        <w:spacing w:after="0"/>
        <w:jc w:val="both"/>
      </w:pPr>
      <w:r w:rsidRPr="008453BC">
        <w:t>3.3.4. Ochrona przeciwpożarowa</w:t>
      </w:r>
      <w:r w:rsidRPr="008453BC">
        <w:cr/>
        <w:t>Wykonawca będzie przestrzegać przepisów ochrony prz</w:t>
      </w:r>
      <w:r w:rsidR="00CA63FB">
        <w:t xml:space="preserve">eciwpożarowej. Wykonawca będzie </w:t>
      </w:r>
      <w:r w:rsidRPr="008453BC">
        <w:t>utrzymywał sprawny sprzęt przeciwpożarowy, wymag</w:t>
      </w:r>
      <w:r w:rsidR="00CA63FB">
        <w:t xml:space="preserve">any odpowiednimi przepisami, na </w:t>
      </w:r>
      <w:r w:rsidRPr="008453BC">
        <w:t>terenie baz produkcyjnych, w pomieszczeniach biurowy</w:t>
      </w:r>
      <w:r w:rsidR="00CA63FB">
        <w:t xml:space="preserve">ch, mieszkalnych i magazynowych </w:t>
      </w:r>
      <w:r w:rsidRPr="008453BC">
        <w:t>oraz w maszynach i pojazdach.</w:t>
      </w:r>
      <w:r w:rsidRPr="008453BC">
        <w:cr/>
        <w:t xml:space="preserve">Materiały łatwopalne </w:t>
      </w:r>
      <w:r w:rsidR="00CA63FB" w:rsidRPr="008453BC">
        <w:t>będą</w:t>
      </w:r>
      <w:r w:rsidRPr="008453BC">
        <w:t xml:space="preserve"> składowane w sposób zgo</w:t>
      </w:r>
      <w:r w:rsidR="00CA63FB">
        <w:t xml:space="preserve">dny z odpowiednimi przepisami i </w:t>
      </w:r>
      <w:r w:rsidRPr="008453BC">
        <w:t>zabezpieczone przed dostępem osób trzecich. Wykonawca będzie odpowiedzialny z</w:t>
      </w:r>
      <w:r w:rsidR="00CA63FB">
        <w:t xml:space="preserve">a wszelkie </w:t>
      </w:r>
      <w:r w:rsidRPr="008453BC">
        <w:t>straty spowodowane pożarem wywołanym jako rezul</w:t>
      </w:r>
      <w:r w:rsidR="00CA63FB">
        <w:t xml:space="preserve">tat realizacji robót albo przez </w:t>
      </w:r>
      <w:r w:rsidRPr="008453BC">
        <w:t>personel wykonawcy.</w:t>
      </w:r>
      <w:r w:rsidRPr="008453BC">
        <w:cr/>
      </w:r>
    </w:p>
    <w:p w:rsidR="00CA63FB" w:rsidRDefault="008453BC" w:rsidP="00A67B49">
      <w:pPr>
        <w:spacing w:after="0"/>
        <w:jc w:val="both"/>
      </w:pPr>
      <w:r w:rsidRPr="008453BC">
        <w:t>3.3.5. Ochrona własności publicznej i prywatnej</w:t>
      </w:r>
      <w:r w:rsidRPr="008453BC">
        <w:cr/>
        <w:t xml:space="preserve">Wykonawca odpowiada za ochronę instalacji i </w:t>
      </w:r>
      <w:r w:rsidR="00CA63FB" w:rsidRPr="008453BC">
        <w:t>urządzeń</w:t>
      </w:r>
      <w:r w:rsidR="00CA63FB">
        <w:t xml:space="preserve"> zlokalizowanych na powierzchni </w:t>
      </w:r>
      <w:r w:rsidRPr="008453BC">
        <w:t xml:space="preserve">terenu i pod jego poziomem, takie jak </w:t>
      </w:r>
      <w:r w:rsidR="00CA63FB" w:rsidRPr="008453BC">
        <w:t>rurociągi</w:t>
      </w:r>
      <w:r w:rsidRPr="008453BC">
        <w:t xml:space="preserve">, kable </w:t>
      </w:r>
      <w:r w:rsidR="00CA63FB">
        <w:t xml:space="preserve">itp. Wykonawca zapewni właściwe </w:t>
      </w:r>
      <w:r w:rsidRPr="008453BC">
        <w:t xml:space="preserve">oznaczenie i zabezpieczenie przed uszkodzeniem tych instalacji i </w:t>
      </w:r>
      <w:r w:rsidR="00CA63FB" w:rsidRPr="008453BC">
        <w:t>urządzeń</w:t>
      </w:r>
      <w:r w:rsidR="00CA63FB">
        <w:t xml:space="preserve"> w czasie trwania </w:t>
      </w:r>
      <w:r w:rsidRPr="008453BC">
        <w:t>budowy.</w:t>
      </w:r>
      <w:r w:rsidRPr="008453BC">
        <w:cr/>
        <w:t>O fakcie przypadkowego uszkodzenia tych instalacji W</w:t>
      </w:r>
      <w:r w:rsidR="00CA63FB">
        <w:t xml:space="preserve">ykonawca bezzwłocznie powiadomi </w:t>
      </w:r>
      <w:r w:rsidRPr="008453BC">
        <w:t xml:space="preserve">Inspektora </w:t>
      </w:r>
      <w:r w:rsidR="00CA63FB">
        <w:t>N</w:t>
      </w:r>
      <w:r w:rsidR="00CA63FB" w:rsidRPr="008453BC">
        <w:t>adzoru</w:t>
      </w:r>
      <w:r w:rsidR="00CA63FB">
        <w:t xml:space="preserve"> Inwestorskiego</w:t>
      </w:r>
      <w:r w:rsidRPr="008453BC">
        <w:t xml:space="preserve"> i zainteresowanych użytkowników or</w:t>
      </w:r>
      <w:r w:rsidR="00CA63FB">
        <w:t xml:space="preserve">az będzie z nimi współpracował, </w:t>
      </w:r>
      <w:r w:rsidR="00CA63FB" w:rsidRPr="008453BC">
        <w:t>dostarczając</w:t>
      </w:r>
      <w:r w:rsidR="00CA63FB">
        <w:t xml:space="preserve"> wszelkiej pomocy potrzebnej pr</w:t>
      </w:r>
      <w:r w:rsidRPr="008453BC">
        <w:t>zy</w:t>
      </w:r>
      <w:r w:rsidR="00CA63FB">
        <w:t xml:space="preserve"> </w:t>
      </w:r>
      <w:r w:rsidRPr="008453BC">
        <w:t>dokon</w:t>
      </w:r>
      <w:r w:rsidR="00CA63FB">
        <w:t xml:space="preserve">ywaniu napraw. Wykonawca będzie </w:t>
      </w:r>
      <w:r w:rsidRPr="008453BC">
        <w:t>odpowiadać za wszelkie spowodowane przez jego dzia</w:t>
      </w:r>
      <w:r w:rsidR="00CA63FB">
        <w:t xml:space="preserve">łania uszkodzenia instalacji na </w:t>
      </w:r>
      <w:r w:rsidRPr="008453BC">
        <w:t>powier</w:t>
      </w:r>
      <w:r w:rsidR="00CA63FB">
        <w:t>zchni ziemi i urząd</w:t>
      </w:r>
      <w:r w:rsidRPr="008453BC">
        <w:t>zeń podziemnych wykazanych</w:t>
      </w:r>
      <w:r w:rsidR="00CA63FB">
        <w:t xml:space="preserve"> w dokumentach dostarczonych mu </w:t>
      </w:r>
      <w:r w:rsidRPr="008453BC">
        <w:t xml:space="preserve">przez </w:t>
      </w:r>
      <w:r w:rsidR="00CA63FB" w:rsidRPr="008453BC">
        <w:t>Zamawiającego</w:t>
      </w:r>
      <w:r w:rsidRPr="008453BC">
        <w:t>.</w:t>
      </w:r>
      <w:r w:rsidRPr="008453BC">
        <w:cr/>
      </w:r>
    </w:p>
    <w:p w:rsidR="00CA63FB" w:rsidRDefault="008453BC" w:rsidP="00A67B49">
      <w:pPr>
        <w:spacing w:after="0"/>
        <w:jc w:val="both"/>
      </w:pPr>
      <w:r w:rsidRPr="008453BC">
        <w:t xml:space="preserve">3.3.6. Ograniczenie </w:t>
      </w:r>
      <w:r w:rsidR="00CA63FB" w:rsidRPr="008453BC">
        <w:t>obciążeń</w:t>
      </w:r>
      <w:r w:rsidRPr="008453BC">
        <w:t xml:space="preserve"> osi pojazdów</w:t>
      </w:r>
      <w:r w:rsidRPr="008453BC">
        <w:cr/>
        <w:t xml:space="preserve">Wykonawca będzie się stosował do ustawowych ograniczeń </w:t>
      </w:r>
      <w:r w:rsidR="00CA63FB" w:rsidRPr="008453BC">
        <w:t>obciążenia</w:t>
      </w:r>
      <w:r w:rsidR="00CA63FB">
        <w:t xml:space="preserve"> na oś przy </w:t>
      </w:r>
      <w:r w:rsidRPr="008453BC">
        <w:t>transporcie gruntu, materiałów i wyposażenia na i z t</w:t>
      </w:r>
      <w:r w:rsidR="00CA63FB">
        <w:t xml:space="preserve">erenu robót. Uzyska on wszelkie </w:t>
      </w:r>
      <w:r w:rsidRPr="008453BC">
        <w:t>niezbędne zezwolenia od władz co do przewozu nietypo</w:t>
      </w:r>
      <w:r w:rsidR="00CA63FB">
        <w:t xml:space="preserve">wych wagowo ładunków i w sposób </w:t>
      </w:r>
      <w:r w:rsidR="00CA63FB" w:rsidRPr="008453BC">
        <w:t>ciągły</w:t>
      </w:r>
      <w:r w:rsidRPr="008453BC">
        <w:t xml:space="preserve"> będzie o każdym takim przewozie powiadamiał Inspektora </w:t>
      </w:r>
      <w:r w:rsidR="00CA63FB">
        <w:t>N</w:t>
      </w:r>
      <w:r w:rsidR="00CA63FB" w:rsidRPr="008453BC">
        <w:t>adzoru</w:t>
      </w:r>
      <w:r w:rsidR="00CA63FB">
        <w:t xml:space="preserve"> Inwestorskiego</w:t>
      </w:r>
      <w:r w:rsidRPr="008453BC">
        <w:t>. Pojazdy i ładunki</w:t>
      </w:r>
      <w:r w:rsidRPr="008453BC">
        <w:cr/>
        <w:t xml:space="preserve">powodujące nadmierne obciążenie osiowe nie </w:t>
      </w:r>
      <w:r w:rsidR="00CA63FB" w:rsidRPr="008453BC">
        <w:t>będą</w:t>
      </w:r>
      <w:r w:rsidRPr="008453BC">
        <w:t xml:space="preserve"> </w:t>
      </w:r>
      <w:r w:rsidR="00CA63FB">
        <w:t xml:space="preserve">dopuszczone na świeżo ukończony </w:t>
      </w:r>
      <w:r w:rsidRPr="008453BC">
        <w:t>fragment budowy w obrębie terenu budowy i wykonaw</w:t>
      </w:r>
      <w:r w:rsidR="00CA63FB">
        <w:t xml:space="preserve">ca będzie odpowiadał za naprawę </w:t>
      </w:r>
      <w:r w:rsidRPr="008453BC">
        <w:t>wszelkich robót w ten sposób uszkodzonych, zgodnie z poleceniami Inspektora nadzoru.</w:t>
      </w:r>
      <w:r w:rsidRPr="008453BC">
        <w:cr/>
      </w:r>
    </w:p>
    <w:p w:rsidR="00CA63FB" w:rsidRDefault="008453BC" w:rsidP="00A67B49">
      <w:pPr>
        <w:spacing w:after="0"/>
        <w:jc w:val="both"/>
      </w:pPr>
      <w:r w:rsidRPr="008453BC">
        <w:t>3.3.7. Bezpieczeństwo i higiena pracy</w:t>
      </w:r>
      <w:r w:rsidRPr="008453BC">
        <w:cr/>
        <w:t xml:space="preserve">Podczas realizacji robót wykonawca będzie przestrzegał przepisów </w:t>
      </w:r>
      <w:r w:rsidR="00CA63FB" w:rsidRPr="008453BC">
        <w:t>dotyczących</w:t>
      </w:r>
      <w:r w:rsidR="00CA63FB">
        <w:t xml:space="preserve"> </w:t>
      </w:r>
      <w:r w:rsidRPr="008453BC">
        <w:t xml:space="preserve">bezpieczeństwa i higieny pracy. W szczególności wykonawca ma </w:t>
      </w:r>
      <w:r w:rsidR="00CA63FB" w:rsidRPr="008453BC">
        <w:t>obowiązek</w:t>
      </w:r>
      <w:r w:rsidR="00CA63FB">
        <w:t xml:space="preserve"> zadbać, aby </w:t>
      </w:r>
      <w:r w:rsidRPr="008453BC">
        <w:t>personel nie wykonywał pracy w warunkach niebezpiecznych, szkodliw</w:t>
      </w:r>
      <w:r w:rsidR="00CA63FB">
        <w:t xml:space="preserve">ych dla zdrowia oraz </w:t>
      </w:r>
      <w:r w:rsidRPr="008453BC">
        <w:t xml:space="preserve">nie </w:t>
      </w:r>
      <w:r w:rsidR="00CA63FB" w:rsidRPr="008453BC">
        <w:t>spełniających</w:t>
      </w:r>
      <w:r w:rsidRPr="008453BC">
        <w:t xml:space="preserve"> odpowiednich wymagań sanitarnych.</w:t>
      </w:r>
      <w:r w:rsidRPr="008453BC">
        <w:cr/>
        <w:t xml:space="preserve">Wykonawca zapewni i będzie utrzymywał wszelkie </w:t>
      </w:r>
      <w:r w:rsidR="00CA63FB" w:rsidRPr="008453BC">
        <w:t>urządzenia</w:t>
      </w:r>
      <w:r w:rsidRPr="008453BC">
        <w:t xml:space="preserve"> </w:t>
      </w:r>
      <w:r w:rsidR="00CA63FB" w:rsidRPr="008453BC">
        <w:t>zabezpieczające</w:t>
      </w:r>
      <w:r w:rsidR="00CA63FB">
        <w:t xml:space="preserve">, socjalne </w:t>
      </w:r>
      <w:r w:rsidRPr="008453BC">
        <w:t xml:space="preserve">oraz sprzęt i odpowiednia odzież dla ochrony życia </w:t>
      </w:r>
      <w:r w:rsidR="00CA63FB">
        <w:t xml:space="preserve">i zdrowia osób zatrudnionych na </w:t>
      </w:r>
      <w:r w:rsidRPr="008453BC">
        <w:t xml:space="preserve">budowie. Uznaje się, że wszelkie koszty </w:t>
      </w:r>
      <w:r w:rsidR="00CA63FB" w:rsidRPr="008453BC">
        <w:t>związane</w:t>
      </w:r>
      <w:r w:rsidRPr="008453BC">
        <w:t xml:space="preserve"> z w</w:t>
      </w:r>
      <w:r w:rsidR="00CA63FB">
        <w:t xml:space="preserve">ypełnieniem wymagań określonych </w:t>
      </w:r>
      <w:r w:rsidRPr="008453BC">
        <w:t xml:space="preserve">powyżej nie </w:t>
      </w:r>
      <w:r w:rsidR="00CA63FB" w:rsidRPr="008453BC">
        <w:lastRenderedPageBreak/>
        <w:t>podlegają</w:t>
      </w:r>
      <w:r w:rsidRPr="008453BC">
        <w:t xml:space="preserve"> odrębnej zapłacie i </w:t>
      </w:r>
      <w:r w:rsidR="00CA63FB" w:rsidRPr="008453BC">
        <w:t>są</w:t>
      </w:r>
      <w:r w:rsidRPr="008453BC">
        <w:t xml:space="preserve"> uwzględnione w cenie umownej.</w:t>
      </w:r>
      <w:r w:rsidRPr="008453BC">
        <w:cr/>
      </w:r>
    </w:p>
    <w:p w:rsidR="00CA63FB" w:rsidRDefault="008453BC" w:rsidP="00A67B49">
      <w:pPr>
        <w:spacing w:after="0"/>
        <w:jc w:val="both"/>
      </w:pPr>
      <w:r w:rsidRPr="008453BC">
        <w:t>3.3.8. Ochrona i utrzymanie robót</w:t>
      </w:r>
      <w:r w:rsidRPr="008453BC">
        <w:cr/>
        <w:t xml:space="preserve">Wykonawca będzie odpowiedzialny za ochronę robót i za wszelkie materiały i </w:t>
      </w:r>
      <w:r w:rsidR="00CA63FB" w:rsidRPr="008453BC">
        <w:t>urządzenia</w:t>
      </w:r>
      <w:r w:rsidR="00CA63FB">
        <w:t xml:space="preserve"> </w:t>
      </w:r>
      <w:r w:rsidRPr="008453BC">
        <w:t>używane do robót od daty rozpoczęcia do daty odbioru ostatecznego.</w:t>
      </w:r>
      <w:r w:rsidRPr="008453BC">
        <w:cr/>
        <w:t xml:space="preserve">Wykonawca </w:t>
      </w:r>
      <w:r w:rsidR="00CA63FB" w:rsidRPr="008453BC">
        <w:t>zobowiązany</w:t>
      </w:r>
      <w:r w:rsidRPr="008453BC">
        <w:t xml:space="preserve"> jest znać wszelkie przepisy wydane przez organy administracji</w:t>
      </w:r>
      <w:r w:rsidR="00CA63FB">
        <w:t xml:space="preserve"> </w:t>
      </w:r>
      <w:r w:rsidRPr="008453BC">
        <w:t xml:space="preserve">państwowej i </w:t>
      </w:r>
      <w:r w:rsidR="00CA63FB" w:rsidRPr="008453BC">
        <w:t>samorządowej</w:t>
      </w:r>
      <w:r w:rsidRPr="008453BC">
        <w:t xml:space="preserve">, które </w:t>
      </w:r>
      <w:r w:rsidR="00CA63FB" w:rsidRPr="008453BC">
        <w:t>są</w:t>
      </w:r>
      <w:r w:rsidRPr="008453BC">
        <w:t xml:space="preserve"> w jakikolwiek sposób </w:t>
      </w:r>
      <w:r w:rsidR="00CA63FB" w:rsidRPr="008453BC">
        <w:t>związane</w:t>
      </w:r>
      <w:r w:rsidR="00CA63FB">
        <w:t xml:space="preserve"> z robotami i będzie w </w:t>
      </w:r>
      <w:r w:rsidRPr="008453BC">
        <w:t>pełni odpowiedzialny za przestrzeganie tych praw,</w:t>
      </w:r>
      <w:r w:rsidR="00CA63FB">
        <w:t xml:space="preserve"> przepisów i wytycznych podczas </w:t>
      </w:r>
      <w:r w:rsidRPr="008453BC">
        <w:t xml:space="preserve">prowadzenia robót. Np. </w:t>
      </w:r>
      <w:r w:rsidR="00CA63FB" w:rsidRPr="008453BC">
        <w:t>rozporządzenie</w:t>
      </w:r>
      <w:r w:rsidR="00CA63FB">
        <w:t xml:space="preserve"> Ministra I</w:t>
      </w:r>
      <w:r w:rsidRPr="008453BC">
        <w:t xml:space="preserve">nfrastruktury z </w:t>
      </w:r>
      <w:r w:rsidR="00CA63FB">
        <w:t xml:space="preserve">dnia 6 lutego 2003 r. w sprawie </w:t>
      </w:r>
      <w:r w:rsidRPr="008453BC">
        <w:t xml:space="preserve">bezpieczeństwa i higieny pracy podczas wykonywania </w:t>
      </w:r>
      <w:r w:rsidR="00CA63FB">
        <w:t xml:space="preserve">robót budowlanych (Dz. U. z dn. </w:t>
      </w:r>
      <w:r w:rsidRPr="008453BC">
        <w:t>19.03.2003 r. Nr 47, poz. 401) oraz Ministra Pracy i Polityki Socjaln</w:t>
      </w:r>
      <w:r w:rsidR="00CA63FB">
        <w:t xml:space="preserve">ej z dnia 26 września 1997 r. w </w:t>
      </w:r>
      <w:r w:rsidRPr="008453BC">
        <w:t>sprawie ogólnych przepisów bezpieczeństwa i higieny pracy (Dz. U. Nr l</w:t>
      </w:r>
      <w:r w:rsidR="00CA63FB">
        <w:t>0</w:t>
      </w:r>
      <w:r w:rsidRPr="008453BC">
        <w:t>9 poz. 1650).</w:t>
      </w:r>
      <w:r w:rsidRPr="008453BC">
        <w:cr/>
        <w:t>Wykonawca będzie przestrzegał praw patentowych i będzie w pełni odpowiedzial</w:t>
      </w:r>
      <w:r w:rsidR="00CA63FB">
        <w:t xml:space="preserve">ny za </w:t>
      </w:r>
      <w:r w:rsidRPr="008453BC">
        <w:t>wypełnienie wszelkich wymagań prawnych odnośn</w:t>
      </w:r>
      <w:r w:rsidR="00CA63FB">
        <w:t xml:space="preserve">ie wykorzystania opatentowanych </w:t>
      </w:r>
      <w:r w:rsidR="00CA63FB" w:rsidRPr="008453BC">
        <w:t>urządzeń</w:t>
      </w:r>
      <w:r w:rsidRPr="008453BC">
        <w:t xml:space="preserve"> lub metod i w sposób </w:t>
      </w:r>
      <w:r w:rsidR="00CA63FB" w:rsidRPr="008453BC">
        <w:t>ciągły</w:t>
      </w:r>
      <w:r w:rsidRPr="008453BC">
        <w:t xml:space="preserve"> będzie informować Inspektora </w:t>
      </w:r>
      <w:r w:rsidR="00CA63FB">
        <w:t>N</w:t>
      </w:r>
      <w:r w:rsidR="00CA63FB" w:rsidRPr="008453BC">
        <w:t>adzoru</w:t>
      </w:r>
      <w:r w:rsidR="00CA63FB">
        <w:t xml:space="preserve"> Inwestorskiego</w:t>
      </w:r>
      <w:r w:rsidRPr="008453BC">
        <w:t xml:space="preserve"> o swoich</w:t>
      </w:r>
      <w:r w:rsidRPr="008453BC">
        <w:cr/>
        <w:t xml:space="preserve">działaniach, </w:t>
      </w:r>
      <w:r w:rsidR="00CA63FB" w:rsidRPr="008453BC">
        <w:t>przedstawiając</w:t>
      </w:r>
      <w:r w:rsidRPr="008453BC">
        <w:t xml:space="preserve"> kopie zezwoleń i inne odnośne dokumenty.</w:t>
      </w:r>
      <w:r w:rsidRPr="008453BC">
        <w:cr/>
      </w:r>
    </w:p>
    <w:p w:rsidR="00FA6418" w:rsidRDefault="008453BC" w:rsidP="00A67B49">
      <w:pPr>
        <w:spacing w:after="0"/>
        <w:jc w:val="both"/>
      </w:pPr>
      <w:r w:rsidRPr="008453BC">
        <w:t>3.4. Materiały</w:t>
      </w:r>
      <w:r w:rsidRPr="008453BC">
        <w:cr/>
        <w:t>3.4.1. Źródła uzyskania materiałów do elementów konstr</w:t>
      </w:r>
      <w:r w:rsidR="00FA6418">
        <w:t>ukcyjnych</w:t>
      </w:r>
      <w:r w:rsidR="00FA6418">
        <w:cr/>
        <w:t>Wykonawca przedstawi I</w:t>
      </w:r>
      <w:r w:rsidRPr="008453BC">
        <w:t xml:space="preserve">nspektorowi </w:t>
      </w:r>
      <w:r w:rsidR="00CA63FB">
        <w:t>N</w:t>
      </w:r>
      <w:r w:rsidR="00CA63FB" w:rsidRPr="008453BC">
        <w:t>adzoru</w:t>
      </w:r>
      <w:r w:rsidR="00CA63FB">
        <w:t xml:space="preserve"> Inwestorskiego</w:t>
      </w:r>
      <w:r w:rsidRPr="008453BC">
        <w:t xml:space="preserve"> szczegółowe informacje </w:t>
      </w:r>
      <w:r w:rsidR="00CA63FB" w:rsidRPr="008453BC">
        <w:t>dotyczące</w:t>
      </w:r>
      <w:r w:rsidR="00CA63FB">
        <w:t xml:space="preserve">, </w:t>
      </w:r>
      <w:r w:rsidRPr="008453BC">
        <w:t>zamawiania lub wydobywania materiałów i odpo</w:t>
      </w:r>
      <w:r w:rsidR="00CA63FB">
        <w:t xml:space="preserve">wiednie aprobaty Techniczne lub </w:t>
      </w:r>
      <w:r w:rsidRPr="008453BC">
        <w:t>świadectwa badań laboratoryjnych oraz próbki do zatwierd</w:t>
      </w:r>
      <w:r w:rsidR="00CA63FB">
        <w:t xml:space="preserve">zenia przez inspektora nadzoru. </w:t>
      </w:r>
      <w:r w:rsidRPr="008453BC">
        <w:t xml:space="preserve">Wykonawca </w:t>
      </w:r>
      <w:r w:rsidR="00CA63FB" w:rsidRPr="008453BC">
        <w:t>zobowiązany</w:t>
      </w:r>
      <w:r w:rsidRPr="008453BC">
        <w:t xml:space="preserve"> jest do prowadzenia </w:t>
      </w:r>
      <w:r w:rsidR="00CA63FB" w:rsidRPr="008453BC">
        <w:t>ciągłych</w:t>
      </w:r>
      <w:r w:rsidR="00CA63FB">
        <w:t xml:space="preserve"> badań określonych w ST w celu </w:t>
      </w:r>
      <w:r w:rsidRPr="008453BC">
        <w:t xml:space="preserve">udokumentowania, że materiały uzyskane z dopuszczalnego </w:t>
      </w:r>
      <w:r w:rsidR="00CA63FB" w:rsidRPr="008453BC">
        <w:t>źródła</w:t>
      </w:r>
      <w:r w:rsidRPr="008453BC">
        <w:t xml:space="preserve"> </w:t>
      </w:r>
      <w:r w:rsidR="00CA63FB" w:rsidRPr="008453BC">
        <w:t>spełniają</w:t>
      </w:r>
      <w:r w:rsidR="00CA63FB">
        <w:t xml:space="preserve"> wymagania ST </w:t>
      </w:r>
      <w:r w:rsidRPr="008453BC">
        <w:t>w czasie postępu robót. Pozostałe materiały budow</w:t>
      </w:r>
      <w:r w:rsidR="00FA6418">
        <w:t xml:space="preserve">lane powinny spełniać wymagania </w:t>
      </w:r>
      <w:r w:rsidRPr="008453BC">
        <w:t>jakościowe określone Polskimi Normami, aprobatami</w:t>
      </w:r>
      <w:r w:rsidR="00FA6418">
        <w:t xml:space="preserve"> technicznymi, o których mowa w </w:t>
      </w:r>
      <w:r w:rsidRPr="008453BC">
        <w:t xml:space="preserve">Szczegółowych </w:t>
      </w:r>
      <w:r w:rsidR="00FA6418" w:rsidRPr="008453BC">
        <w:t>Specyfikacjach</w:t>
      </w:r>
      <w:r w:rsidRPr="008453BC">
        <w:t xml:space="preserve"> Technicznych (SST).</w:t>
      </w:r>
      <w:r w:rsidRPr="008453BC">
        <w:cr/>
      </w:r>
    </w:p>
    <w:p w:rsidR="00FA6418" w:rsidRDefault="008453BC" w:rsidP="00A67B49">
      <w:pPr>
        <w:spacing w:after="0"/>
        <w:jc w:val="both"/>
      </w:pPr>
      <w:r w:rsidRPr="008453BC">
        <w:t xml:space="preserve">3.4.2. Pozyskiwanie masowych </w:t>
      </w:r>
      <w:r w:rsidR="00FA6418" w:rsidRPr="008453BC">
        <w:t>materiałów</w:t>
      </w:r>
      <w:r w:rsidRPr="008453BC">
        <w:t xml:space="preserve"> pochodzenia miejscowego</w:t>
      </w:r>
      <w:r w:rsidRPr="008453BC">
        <w:cr/>
        <w:t>Wykonawca odpowiada za uzyskanie pozwoleń od w</w:t>
      </w:r>
      <w:r w:rsidR="00FA6418">
        <w:t xml:space="preserve">łaścicieli i odnośnych władz na </w:t>
      </w:r>
      <w:r w:rsidRPr="008453BC">
        <w:t xml:space="preserve">pozyskanie materiałów z jakichkolwiek złóż miejscowych, </w:t>
      </w:r>
      <w:r w:rsidR="00FA6418" w:rsidRPr="008453BC">
        <w:t>włączając</w:t>
      </w:r>
      <w:r w:rsidRPr="008453BC">
        <w:t xml:space="preserve"> w to </w:t>
      </w:r>
      <w:r w:rsidR="00FA6418" w:rsidRPr="008453BC">
        <w:t>źródła</w:t>
      </w:r>
      <w:r w:rsidR="00FA6418">
        <w:t xml:space="preserve"> wskazane </w:t>
      </w:r>
      <w:r w:rsidRPr="008453BC">
        <w:t xml:space="preserve">przez </w:t>
      </w:r>
      <w:r w:rsidR="00FA6418" w:rsidRPr="008453BC">
        <w:t>Zamawiającego</w:t>
      </w:r>
      <w:r w:rsidRPr="008453BC">
        <w:t xml:space="preserve"> i jest </w:t>
      </w:r>
      <w:r w:rsidR="00FA6418" w:rsidRPr="008453BC">
        <w:t>zobowiązany</w:t>
      </w:r>
      <w:r w:rsidR="00FA6418">
        <w:t xml:space="preserve"> dostarczyć Inspektorowi nadzoru wymagane </w:t>
      </w:r>
      <w:r w:rsidRPr="008453BC">
        <w:t>dokumenty przed rozpoczęciem eksploatacji złoża. Wy</w:t>
      </w:r>
      <w:r w:rsidR="00FA6418">
        <w:t xml:space="preserve">konawca przedstawi dokumentację </w:t>
      </w:r>
      <w:r w:rsidR="00FA6418" w:rsidRPr="008453BC">
        <w:t>zawierająca</w:t>
      </w:r>
      <w:r w:rsidRPr="008453BC">
        <w:t xml:space="preserve"> raporty z badań terenowych i </w:t>
      </w:r>
      <w:r w:rsidR="00FA6418" w:rsidRPr="008453BC">
        <w:t>laboratoryjnych</w:t>
      </w:r>
      <w:r w:rsidR="00FA6418">
        <w:t xml:space="preserve"> oraz proponowana przez siebie </w:t>
      </w:r>
      <w:r w:rsidRPr="008453BC">
        <w:t>metodę wydobyc</w:t>
      </w:r>
      <w:r w:rsidR="00FA6418">
        <w:t>ia i selekcji do zatwierdzenia I</w:t>
      </w:r>
      <w:r w:rsidRPr="008453BC">
        <w:t>nspektorowi nadzoru.</w:t>
      </w:r>
      <w:r w:rsidRPr="008453BC">
        <w:cr/>
        <w:t>Wykonawca ponosi odpowiedzialność za spełnienie wymagań il</w:t>
      </w:r>
      <w:r w:rsidR="00FA6418">
        <w:t xml:space="preserve">ościowych i jakościowych </w:t>
      </w:r>
      <w:r w:rsidRPr="008453BC">
        <w:t>materiałów z jakiegokolwiek złoża. Wykonawca poniesie wsz</w:t>
      </w:r>
      <w:r w:rsidR="00FA6418">
        <w:t xml:space="preserve">ystkie koszty, a w tym: opłaty, </w:t>
      </w:r>
      <w:r w:rsidRPr="008453BC">
        <w:t xml:space="preserve">wynagrodzenia i jakiekolwiek inne koszty </w:t>
      </w:r>
      <w:r w:rsidR="00FA6418" w:rsidRPr="008453BC">
        <w:t>związane</w:t>
      </w:r>
      <w:r w:rsidRPr="008453BC">
        <w:t xml:space="preserve"> z dos</w:t>
      </w:r>
      <w:r w:rsidR="00FA6418">
        <w:t xml:space="preserve">tarczeniem materiałów do robót, </w:t>
      </w:r>
      <w:r w:rsidRPr="008453BC">
        <w:t xml:space="preserve">chyba że postanowienia ogólne lub szczegółowe warunków umowy </w:t>
      </w:r>
      <w:r w:rsidR="00FA6418" w:rsidRPr="008453BC">
        <w:t>stanowią</w:t>
      </w:r>
      <w:r w:rsidRPr="008453BC">
        <w:t xml:space="preserve"> inaczej. Humus</w:t>
      </w:r>
      <w:r w:rsidRPr="008453BC">
        <w:cr/>
        <w:t xml:space="preserve">i nadkład czasowo zdjęte z terenu wykopów, ukopów i miejsc pozyskania piasku i żwiru </w:t>
      </w:r>
      <w:r w:rsidR="00FA6418" w:rsidRPr="008453BC">
        <w:t>będą</w:t>
      </w:r>
      <w:r w:rsidRPr="008453BC">
        <w:cr/>
        <w:t>formowane w hałdy i wykorzystywane przy zasypce i re</w:t>
      </w:r>
      <w:r w:rsidR="00FA6418">
        <w:t xml:space="preserve">kultywacji terenu po ukończeniu </w:t>
      </w:r>
      <w:r w:rsidRPr="008453BC">
        <w:t>robót.</w:t>
      </w:r>
      <w:r w:rsidRPr="008453BC">
        <w:cr/>
        <w:t>Wszystkie odpowiednie materiały pozyskane z wykopów</w:t>
      </w:r>
      <w:r w:rsidR="00FA6418">
        <w:t xml:space="preserve"> na terenie budowy lub z innych </w:t>
      </w:r>
      <w:r w:rsidRPr="008453BC">
        <w:t xml:space="preserve">miejsc wskazanych w dokumentach umowy </w:t>
      </w:r>
      <w:r w:rsidR="00FA6418" w:rsidRPr="008453BC">
        <w:t>będą</w:t>
      </w:r>
      <w:r w:rsidRPr="008453BC">
        <w:t xml:space="preserve"> wykorzys</w:t>
      </w:r>
      <w:r w:rsidR="00FA6418">
        <w:t xml:space="preserve">tane do robót lub odwiezione na </w:t>
      </w:r>
      <w:r w:rsidRPr="008453BC">
        <w:t>odkład odpowiednio do wymagań umowy lub wskazań I</w:t>
      </w:r>
      <w:r w:rsidR="00FA6418">
        <w:t xml:space="preserve">nspektora nadzoru. Eksploatacja </w:t>
      </w:r>
      <w:r w:rsidRPr="008453BC">
        <w:t xml:space="preserve">źródeł materiałów będzie zgodna z wszelkimi regulacjami prawnymi </w:t>
      </w:r>
      <w:r w:rsidR="00FA6418" w:rsidRPr="008453BC">
        <w:t>obowiązującymi</w:t>
      </w:r>
      <w:r w:rsidR="00FA6418">
        <w:t xml:space="preserve"> na </w:t>
      </w:r>
      <w:r w:rsidRPr="008453BC">
        <w:t xml:space="preserve">danym </w:t>
      </w:r>
      <w:r w:rsidRPr="008453BC">
        <w:lastRenderedPageBreak/>
        <w:t>obszarze.</w:t>
      </w:r>
      <w:r w:rsidRPr="008453BC">
        <w:cr/>
      </w:r>
    </w:p>
    <w:p w:rsidR="00FA6418" w:rsidRDefault="008453BC" w:rsidP="00A67B49">
      <w:pPr>
        <w:spacing w:after="0"/>
        <w:jc w:val="both"/>
      </w:pPr>
      <w:r w:rsidRPr="008453BC">
        <w:t xml:space="preserve">3.4.3.Materiały nie </w:t>
      </w:r>
      <w:r w:rsidR="00FA6418" w:rsidRPr="008453BC">
        <w:t>odpowiadające</w:t>
      </w:r>
      <w:r w:rsidRPr="008453BC">
        <w:t xml:space="preserve"> wymaganiom jakościowym</w:t>
      </w:r>
      <w:r w:rsidRPr="008453BC">
        <w:cr/>
        <w:t xml:space="preserve">Materiały nie </w:t>
      </w:r>
      <w:r w:rsidR="00FA6418" w:rsidRPr="008453BC">
        <w:t>odpowiadające</w:t>
      </w:r>
      <w:r w:rsidRPr="008453BC">
        <w:t xml:space="preserve"> wymaganiom jakościowym </w:t>
      </w:r>
      <w:r w:rsidR="00FA6418" w:rsidRPr="008453BC">
        <w:t>zostaną</w:t>
      </w:r>
      <w:r w:rsidR="00FA6418">
        <w:t xml:space="preserve"> przez Wykonawcę </w:t>
      </w:r>
      <w:r w:rsidRPr="008453BC">
        <w:t xml:space="preserve">wywiezione z terenu budowy, </w:t>
      </w:r>
      <w:r w:rsidR="00FA6418" w:rsidRPr="008453BC">
        <w:t>bądź</w:t>
      </w:r>
      <w:r w:rsidRPr="008453BC">
        <w:t xml:space="preserve"> złożone w miejscu wskazanym przez Inspektora nadzoru.</w:t>
      </w:r>
      <w:r w:rsidRPr="008453BC">
        <w:cr/>
        <w:t xml:space="preserve">Każdy rodzaj robót, w którym </w:t>
      </w:r>
      <w:r w:rsidR="00FA6418" w:rsidRPr="008453BC">
        <w:t>znajdują</w:t>
      </w:r>
      <w:r w:rsidRPr="008453BC">
        <w:t xml:space="preserve"> się nie zbadane</w:t>
      </w:r>
      <w:r w:rsidR="00FA6418">
        <w:t xml:space="preserve"> i nie zaakceptowane materiały, </w:t>
      </w:r>
      <w:r w:rsidRPr="008453BC">
        <w:t xml:space="preserve">Wykonawca wykonuje na własne ryzyko, </w:t>
      </w:r>
      <w:r w:rsidR="00FA6418" w:rsidRPr="008453BC">
        <w:t>licząc</w:t>
      </w:r>
      <w:r w:rsidRPr="008453BC">
        <w:t xml:space="preserve"> się z</w:t>
      </w:r>
      <w:r w:rsidR="00FA6418">
        <w:t xml:space="preserve"> </w:t>
      </w:r>
      <w:r w:rsidRPr="008453BC">
        <w:t>jego nieprzyjęciem i niezapłaceniem.</w:t>
      </w:r>
      <w:r w:rsidRPr="008453BC">
        <w:cr/>
        <w:t xml:space="preserve">3.4.4.Przechowywanie i składowanie </w:t>
      </w:r>
      <w:r w:rsidR="00FA6418" w:rsidRPr="008453BC">
        <w:t>materiałów</w:t>
      </w:r>
      <w:r w:rsidRPr="008453BC">
        <w:cr/>
        <w:t>Wykonawca zapewni, aby tymczasowo składowane m</w:t>
      </w:r>
      <w:r w:rsidR="00FA6418">
        <w:t xml:space="preserve">ateriały. do czasu gdy będą one </w:t>
      </w:r>
      <w:r w:rsidRPr="008453BC">
        <w:t>potrzebne do robót, były zabezpieczone przed zanieczyszcz</w:t>
      </w:r>
      <w:r w:rsidR="00FA6418">
        <w:t xml:space="preserve">eniem, zachowały swoja jakość i </w:t>
      </w:r>
      <w:r w:rsidRPr="008453BC">
        <w:t>właściwość do robót i były dostępne do kontroli przez Inspektora nadzoru.</w:t>
      </w:r>
      <w:r w:rsidRPr="008453BC">
        <w:cr/>
        <w:t xml:space="preserve">Miejsca czasowego składowania materiałów </w:t>
      </w:r>
      <w:r w:rsidR="00FA6418" w:rsidRPr="008453BC">
        <w:t>będą</w:t>
      </w:r>
      <w:r w:rsidRPr="008453BC">
        <w:t xml:space="preserve"> zlokal</w:t>
      </w:r>
      <w:r w:rsidR="00FA6418">
        <w:t xml:space="preserve">izowane w obrębie terenu budowy </w:t>
      </w:r>
      <w:r w:rsidRPr="008453BC">
        <w:t xml:space="preserve">w miejscach uzgodnionych z </w:t>
      </w:r>
      <w:r w:rsidR="00FA6418">
        <w:t>Inspektorem nadzoru.</w:t>
      </w:r>
      <w:r w:rsidR="00FA6418">
        <w:cr/>
      </w:r>
    </w:p>
    <w:p w:rsidR="00FA6418" w:rsidRDefault="00FA6418" w:rsidP="00A67B49">
      <w:pPr>
        <w:spacing w:after="0"/>
        <w:jc w:val="both"/>
      </w:pPr>
      <w:r>
        <w:t>3.4.5.Waria</w:t>
      </w:r>
      <w:r w:rsidR="008453BC" w:rsidRPr="008453BC">
        <w:t xml:space="preserve">ntowe stosowanie </w:t>
      </w:r>
      <w:r w:rsidRPr="008453BC">
        <w:t>materiałów</w:t>
      </w:r>
      <w:r w:rsidR="008453BC" w:rsidRPr="008453BC">
        <w:cr/>
        <w:t xml:space="preserve">Jeśli dokumentacja projektowa lub ST </w:t>
      </w:r>
      <w:r w:rsidRPr="008453BC">
        <w:t>przewidują</w:t>
      </w:r>
      <w:r w:rsidR="008453BC" w:rsidRPr="008453BC">
        <w:t xml:space="preserve"> możliwoś</w:t>
      </w:r>
      <w:r>
        <w:t xml:space="preserve">ć zastosowania różnych rodzajów </w:t>
      </w:r>
      <w:r w:rsidR="008453BC" w:rsidRPr="008453BC">
        <w:t>materiałów do wykonywania poszczególnych elem</w:t>
      </w:r>
      <w:r>
        <w:t xml:space="preserve">entów robót Wykonawca powiadomi </w:t>
      </w:r>
      <w:r w:rsidR="008453BC" w:rsidRPr="008453BC">
        <w:t>Inspektora nadzoru o zamiarze zastosowania konkretne</w:t>
      </w:r>
      <w:r>
        <w:t xml:space="preserve">go rodzaju materiału. Wybrany i </w:t>
      </w:r>
      <w:r w:rsidR="008453BC" w:rsidRPr="008453BC">
        <w:t xml:space="preserve">zaakceptowany rodzaj materiału nie może być </w:t>
      </w:r>
      <w:r w:rsidRPr="008453BC">
        <w:t>później</w:t>
      </w:r>
      <w:r w:rsidR="008453BC" w:rsidRPr="008453BC">
        <w:t xml:space="preserve"> </w:t>
      </w:r>
      <w:r>
        <w:t xml:space="preserve">zamieniany bez zgody Inspektora </w:t>
      </w:r>
      <w:r w:rsidR="008453BC" w:rsidRPr="008453BC">
        <w:t>nadzoru.</w:t>
      </w:r>
      <w:r w:rsidR="008453BC" w:rsidRPr="008453BC">
        <w:cr/>
      </w:r>
    </w:p>
    <w:p w:rsidR="00FA6418" w:rsidRDefault="008453BC" w:rsidP="00A67B49">
      <w:pPr>
        <w:spacing w:after="0"/>
        <w:jc w:val="both"/>
      </w:pPr>
      <w:r w:rsidRPr="008453BC">
        <w:t>3.5. Sprzęt</w:t>
      </w:r>
      <w:r w:rsidRPr="008453BC">
        <w:cr/>
        <w:t xml:space="preserve">Wykonawca jest </w:t>
      </w:r>
      <w:r w:rsidR="00FA6418" w:rsidRPr="008453BC">
        <w:t>zobowiązany</w:t>
      </w:r>
      <w:r w:rsidRPr="008453BC">
        <w:t xml:space="preserve"> do używania jedynie takie</w:t>
      </w:r>
      <w:r w:rsidR="00FA6418">
        <w:t xml:space="preserve">go sprzętu, który nie spowoduje </w:t>
      </w:r>
      <w:r w:rsidRPr="008453BC">
        <w:t>niekorzystnego wpływu na jakość wykonywanych robót. S</w:t>
      </w:r>
      <w:r w:rsidR="00FA6418">
        <w:t xml:space="preserve">przęt używany do robót powinien </w:t>
      </w:r>
      <w:r w:rsidRPr="008453BC">
        <w:t>być Zgodny z oferta Wykonawcy i powinien odpowia</w:t>
      </w:r>
      <w:r w:rsidR="00FA6418">
        <w:t xml:space="preserve">dać pod względem typów i ilości </w:t>
      </w:r>
      <w:r w:rsidRPr="008453BC">
        <w:t>wskazaniom zawartym w ST, programie zapewnienia jakości l</w:t>
      </w:r>
      <w:r w:rsidR="00FA6418">
        <w:t xml:space="preserve">ub projekcie organizacji robót, </w:t>
      </w:r>
      <w:r w:rsidRPr="008453BC">
        <w:t>zaakceptowanym przez Inspektora nadzoru.</w:t>
      </w:r>
      <w:r w:rsidRPr="008453BC">
        <w:cr/>
        <w:t>Liczba i wydajność sprzętu będzie gwarantować p</w:t>
      </w:r>
      <w:r w:rsidR="00FA6418">
        <w:t xml:space="preserve">rzeprowadzenie robót, zgodnie z </w:t>
      </w:r>
      <w:r w:rsidRPr="008453BC">
        <w:t>zasadami określonymi w dokumentacji projektowej, ST i w</w:t>
      </w:r>
      <w:r w:rsidR="00FA6418">
        <w:t xml:space="preserve">skazaniach Inspektora nadzoru w </w:t>
      </w:r>
      <w:r w:rsidRPr="008453BC">
        <w:t xml:space="preserve">terminie przewidzianym umowa. Sprzęt </w:t>
      </w:r>
      <w:r w:rsidR="00FA6418" w:rsidRPr="008453BC">
        <w:t>będący</w:t>
      </w:r>
      <w:r w:rsidRPr="008453BC">
        <w:t xml:space="preserve"> </w:t>
      </w:r>
      <w:r w:rsidR="00FA6418" w:rsidRPr="008453BC">
        <w:t>własnością</w:t>
      </w:r>
      <w:r w:rsidR="00FA6418">
        <w:t xml:space="preserve"> Wykonawcy lub wynajęty do </w:t>
      </w:r>
      <w:r w:rsidRPr="008453BC">
        <w:t>wykonania robót ma być utrzymywany w dobrym stan</w:t>
      </w:r>
      <w:r w:rsidR="00FA6418">
        <w:t xml:space="preserve">ie i gotowości do pracy. Będzie </w:t>
      </w:r>
      <w:r w:rsidRPr="008453BC">
        <w:t xml:space="preserve">spełniał normy ochrony środowiska i przepisy </w:t>
      </w:r>
      <w:r w:rsidR="00FA6418" w:rsidRPr="008453BC">
        <w:t>dotyczące</w:t>
      </w:r>
      <w:r w:rsidRPr="008453BC">
        <w:t xml:space="preserve"> jego uż</w:t>
      </w:r>
      <w:r w:rsidR="00FA6418">
        <w:t>ytkowania.</w:t>
      </w:r>
      <w:r w:rsidR="00FA6418">
        <w:cr/>
        <w:t>Wykonawca dostarczy I</w:t>
      </w:r>
      <w:r w:rsidRPr="008453BC">
        <w:t xml:space="preserve">nspektorowi nadzoru kopie dokumentów </w:t>
      </w:r>
      <w:r w:rsidR="00FA6418" w:rsidRPr="008453BC">
        <w:t>potwierdzających</w:t>
      </w:r>
      <w:r w:rsidR="00FA6418">
        <w:t xml:space="preserve"> </w:t>
      </w:r>
      <w:r w:rsidRPr="008453BC">
        <w:t>dopuszczenie sprzętu do użytkowania, tam gdzie jest</w:t>
      </w:r>
      <w:r w:rsidR="00FA6418">
        <w:t xml:space="preserve"> to wymagane przepisami. Jeżeli </w:t>
      </w:r>
      <w:r w:rsidRPr="008453BC">
        <w:t xml:space="preserve">dokumentacja projektowa lub ST </w:t>
      </w:r>
      <w:r w:rsidR="00FA6418" w:rsidRPr="008453BC">
        <w:t>przewidują</w:t>
      </w:r>
      <w:r w:rsidRPr="008453BC">
        <w:t xml:space="preserve"> możliwość wariantowego użycia sprzętu p</w:t>
      </w:r>
      <w:r w:rsidR="00FA6418">
        <w:t xml:space="preserve">rzy </w:t>
      </w:r>
      <w:r w:rsidRPr="008453BC">
        <w:t>wykonywanych robotach, wykonawca powiadomi Insp</w:t>
      </w:r>
      <w:r w:rsidR="00FA6418">
        <w:t xml:space="preserve">ektora nadzoru o swoim zamiarze </w:t>
      </w:r>
      <w:r w:rsidRPr="008453BC">
        <w:t>wyboru i uzyska jego akceptację przed użyciem sprzętu</w:t>
      </w:r>
      <w:r w:rsidR="00FA6418">
        <w:t xml:space="preserve">. Wybrany sprzęt, po akceptacji </w:t>
      </w:r>
      <w:r w:rsidRPr="008453BC">
        <w:t xml:space="preserve">Inspektora nadzoru, nie może być </w:t>
      </w:r>
      <w:r w:rsidR="00FA6418" w:rsidRPr="008453BC">
        <w:t>później</w:t>
      </w:r>
      <w:r w:rsidRPr="008453BC">
        <w:t xml:space="preserve"> zmieniany bez</w:t>
      </w:r>
      <w:r w:rsidR="00FA6418">
        <w:t xml:space="preserve"> </w:t>
      </w:r>
      <w:r w:rsidRPr="008453BC">
        <w:t>jego zgody.</w:t>
      </w:r>
      <w:r w:rsidRPr="008453BC">
        <w:cr/>
      </w:r>
    </w:p>
    <w:p w:rsidR="00FA6418" w:rsidRDefault="008453BC" w:rsidP="00A67B49">
      <w:pPr>
        <w:spacing w:after="0"/>
        <w:jc w:val="both"/>
      </w:pPr>
      <w:r w:rsidRPr="008453BC">
        <w:t>3.6. Transport</w:t>
      </w:r>
      <w:r w:rsidRPr="008453BC">
        <w:cr/>
        <w:t>3.6.1. Ogólne wymagania dotyczące transportu</w:t>
      </w:r>
      <w:r w:rsidRPr="008453BC">
        <w:cr/>
        <w:t xml:space="preserve">Wykonawca jest </w:t>
      </w:r>
      <w:r w:rsidR="00FA6418" w:rsidRPr="008453BC">
        <w:t>zobowiązany</w:t>
      </w:r>
      <w:r w:rsidRPr="008453BC">
        <w:t xml:space="preserve"> do stosowania jedynie takic</w:t>
      </w:r>
      <w:r w:rsidR="00FA6418">
        <w:t xml:space="preserve">h środków transportu, które nie </w:t>
      </w:r>
      <w:r w:rsidR="00FA6418" w:rsidRPr="008453BC">
        <w:t>wpłyną</w:t>
      </w:r>
      <w:r w:rsidRPr="008453BC">
        <w:t xml:space="preserve"> niekorzystnie na jakość wykonywanych r</w:t>
      </w:r>
      <w:r w:rsidR="00FA6418">
        <w:t xml:space="preserve">obót i właściwości przewożonych </w:t>
      </w:r>
      <w:r w:rsidRPr="008453BC">
        <w:t xml:space="preserve">materiałów. Liczba środków transportu będzie zapewniać </w:t>
      </w:r>
      <w:r w:rsidR="00FA6418">
        <w:t xml:space="preserve">prowadzenie robót zgodnie z </w:t>
      </w:r>
      <w:r w:rsidRPr="008453BC">
        <w:t>zasadami określonymi w dokumentacji projektowej, ST i w</w:t>
      </w:r>
      <w:r w:rsidR="00FA6418">
        <w:t xml:space="preserve">skazaniach Inspektora nadzoru w </w:t>
      </w:r>
      <w:r w:rsidRPr="008453BC">
        <w:t>terminie przewidzianym w umowie.</w:t>
      </w:r>
      <w:r w:rsidRPr="008453BC">
        <w:cr/>
      </w:r>
      <w:r w:rsidRPr="008453BC">
        <w:cr/>
      </w:r>
      <w:r w:rsidRPr="008453BC">
        <w:lastRenderedPageBreak/>
        <w:t>3.6.2. Wymagania dotyczące przewozu po drogach publicznych</w:t>
      </w:r>
      <w:r w:rsidRPr="008453BC">
        <w:cr/>
        <w:t xml:space="preserve">Przy ruchu na drogach publicznych pojazdy </w:t>
      </w:r>
      <w:r w:rsidR="00FA6418" w:rsidRPr="008453BC">
        <w:t>będą</w:t>
      </w:r>
      <w:r w:rsidRPr="008453BC">
        <w:t xml:space="preserve"> spełniać wymagania </w:t>
      </w:r>
      <w:r w:rsidR="00FA6418" w:rsidRPr="008453BC">
        <w:t>dotyczące</w:t>
      </w:r>
      <w:r w:rsidR="00FA6418">
        <w:t xml:space="preserve"> </w:t>
      </w:r>
      <w:r w:rsidRPr="008453BC">
        <w:t xml:space="preserve">przepisów ruchu drogowego </w:t>
      </w:r>
      <w:r w:rsidR="00FA6418">
        <w:t>w</w:t>
      </w:r>
      <w:r w:rsidRPr="008453BC">
        <w:t xml:space="preserve"> odniesieniu do dopuszczalnych </w:t>
      </w:r>
      <w:r w:rsidR="00FA6418" w:rsidRPr="008453BC">
        <w:t>obciążeń</w:t>
      </w:r>
      <w:r w:rsidR="00FA6418">
        <w:t xml:space="preserve"> na osie i innych </w:t>
      </w:r>
      <w:r w:rsidRPr="008453BC">
        <w:t xml:space="preserve">parametrów technicznych. Środki transportu nie </w:t>
      </w:r>
      <w:r w:rsidR="00FA6418" w:rsidRPr="008453BC">
        <w:t>odpowiadające</w:t>
      </w:r>
      <w:r w:rsidR="00FA6418">
        <w:t xml:space="preserve"> warunkom dopuszczalnych </w:t>
      </w:r>
      <w:r w:rsidR="00FA6418" w:rsidRPr="008453BC">
        <w:t>obciążeń</w:t>
      </w:r>
      <w:r w:rsidRPr="008453BC">
        <w:t xml:space="preserve"> na osie </w:t>
      </w:r>
      <w:r w:rsidR="00FA6418" w:rsidRPr="008453BC">
        <w:t>mogą</w:t>
      </w:r>
      <w:r w:rsidRPr="008453BC">
        <w:t xml:space="preserve"> być dopuszczone przez właściwy </w:t>
      </w:r>
      <w:r w:rsidR="00FA6418" w:rsidRPr="008453BC">
        <w:t>zarząd</w:t>
      </w:r>
      <w:r w:rsidR="00FA6418">
        <w:t xml:space="preserve"> drogi pod warunkiem </w:t>
      </w:r>
      <w:r w:rsidRPr="008453BC">
        <w:t>przywrócenia stanu pierwotnego użytkowanych odcinków dróg na koszt Wykonawcy.</w:t>
      </w:r>
      <w:r w:rsidRPr="008453BC">
        <w:cr/>
        <w:t xml:space="preserve">Wykonawca będzie usuwać na </w:t>
      </w:r>
      <w:r w:rsidR="00FA6418" w:rsidRPr="008453BC">
        <w:t>bieżąco</w:t>
      </w:r>
      <w:r w:rsidRPr="008453BC">
        <w:t>, na własny koszt, wszelkie zanieczyszczenia</w:t>
      </w:r>
      <w:r w:rsidR="00FA6418">
        <w:t xml:space="preserve"> </w:t>
      </w:r>
      <w:r w:rsidRPr="008453BC">
        <w:t>spowodowane jego pojazdami na drogach publicznych oraz dojazdach do terenu budowy.</w:t>
      </w:r>
      <w:r w:rsidRPr="008453BC">
        <w:cr/>
      </w:r>
    </w:p>
    <w:p w:rsidR="00FA6418" w:rsidRDefault="008453BC" w:rsidP="00FA6418">
      <w:pPr>
        <w:spacing w:after="0"/>
        <w:jc w:val="both"/>
      </w:pPr>
      <w:r w:rsidRPr="008453BC">
        <w:t>4. Wykonanie robót</w:t>
      </w:r>
      <w:r w:rsidRPr="008453BC">
        <w:cr/>
        <w:t>Przed rozpoczęciem robót Wykonawca opracuje:</w:t>
      </w:r>
      <w:r w:rsidRPr="008453BC">
        <w:cr/>
        <w:t xml:space="preserve">l. projekt zagospodarowania placu budowy, który powinien składać </w:t>
      </w:r>
      <w:r w:rsidR="00FA6418" w:rsidRPr="008453BC">
        <w:t>się</w:t>
      </w:r>
      <w:r w:rsidR="00FA6418">
        <w:t xml:space="preserve"> z części </w:t>
      </w:r>
      <w:r w:rsidRPr="008453BC">
        <w:t>opisowej i graficznej,</w:t>
      </w:r>
      <w:r w:rsidRPr="008453BC">
        <w:cr/>
        <w:t>2. plan bezpieczeństwa i ochrony zdrowia [plan bioz),</w:t>
      </w:r>
      <w:r w:rsidRPr="008453BC">
        <w:cr/>
        <w:t>3. projekt organizacji budowy,</w:t>
      </w:r>
      <w:r w:rsidRPr="008453BC">
        <w:cr/>
        <w:t xml:space="preserve">4. projekt technologii i organizacji </w:t>
      </w:r>
      <w:r w:rsidR="00FA6418" w:rsidRPr="008453BC">
        <w:t>montażu</w:t>
      </w:r>
      <w:r w:rsidRPr="008453BC">
        <w:t xml:space="preserve"> (dla obiektów prefab</w:t>
      </w:r>
      <w:r w:rsidR="00FA6418">
        <w:t xml:space="preserve">rykowanych lub </w:t>
      </w:r>
      <w:r w:rsidRPr="008453BC">
        <w:t>elementów konstrukcyjnych o większych gabarytach lub masie).</w:t>
      </w:r>
      <w:r w:rsidRPr="008453BC">
        <w:cr/>
      </w:r>
      <w:r w:rsidR="00FA6418">
        <w:t>-</w:t>
      </w:r>
      <w:r w:rsidRPr="008453BC">
        <w:t xml:space="preserve"> Wykonawca jest odpowiedzialny za prowad</w:t>
      </w:r>
      <w:r w:rsidR="00FA6418">
        <w:t xml:space="preserve">zenie robót zgodnie z umowa lub </w:t>
      </w:r>
      <w:r w:rsidRPr="008453BC">
        <w:t>kontraktem oraz za jakość zastosowanych materiał</w:t>
      </w:r>
      <w:r w:rsidR="00FA6418">
        <w:t>ów i wykonywanych robót, za ich zgodność z dokumentacją projektową</w:t>
      </w:r>
      <w:r w:rsidRPr="008453BC">
        <w:t>, wymagani</w:t>
      </w:r>
      <w:r w:rsidR="00FA6418">
        <w:t xml:space="preserve">ami ST, PZJ, projektem </w:t>
      </w:r>
      <w:r w:rsidRPr="008453BC">
        <w:t>organizacji robót oraz poleceniami Inspektora nadzoru.</w:t>
      </w:r>
      <w:r w:rsidRPr="008453BC">
        <w:cr/>
      </w:r>
      <w:r w:rsidR="00FA6418">
        <w:t>-</w:t>
      </w:r>
      <w:r w:rsidRPr="008453BC">
        <w:t xml:space="preserve"> Wykonawca ponosi </w:t>
      </w:r>
      <w:r w:rsidR="00FA6418" w:rsidRPr="008453BC">
        <w:t>odpowiedzialność</w:t>
      </w:r>
      <w:r w:rsidRPr="008453BC">
        <w:t xml:space="preserve"> za pełna </w:t>
      </w:r>
      <w:r w:rsidR="00FA6418" w:rsidRPr="008453BC">
        <w:t>obsługę</w:t>
      </w:r>
      <w:r w:rsidR="00FA6418">
        <w:t xml:space="preserve"> geodezyjna przy </w:t>
      </w:r>
      <w:r w:rsidRPr="008453BC">
        <w:t>wykonywaniu wszystkich elementów robót określo</w:t>
      </w:r>
      <w:r w:rsidR="00FA6418">
        <w:t xml:space="preserve">nych w dokumentacji projektowej lub przekazanych na </w:t>
      </w:r>
      <w:r w:rsidRPr="008453BC">
        <w:t>piśmie przez Inspektora nadzoru.</w:t>
      </w:r>
      <w:r w:rsidRPr="008453BC">
        <w:cr/>
      </w:r>
      <w:r w:rsidR="00FA6418">
        <w:t>-</w:t>
      </w:r>
      <w:r w:rsidRPr="008453BC">
        <w:t xml:space="preserve"> Następstwa jakiegokolwiek błędu spowodowane</w:t>
      </w:r>
      <w:r w:rsidR="00FA6418">
        <w:t xml:space="preserve">go przez Wykonawcę w wytyczeniu </w:t>
      </w:r>
      <w:r w:rsidRPr="008453BC">
        <w:t xml:space="preserve">i wykonywaniu robót </w:t>
      </w:r>
      <w:r w:rsidR="00FA6418" w:rsidRPr="008453BC">
        <w:t>zostaną</w:t>
      </w:r>
      <w:r w:rsidRPr="008453BC">
        <w:t>, jeśli wymagać</w:t>
      </w:r>
      <w:r w:rsidR="00FA6418">
        <w:t xml:space="preserve"> tego będzie Inspektor nadzoru. </w:t>
      </w:r>
      <w:r w:rsidRPr="008453BC">
        <w:t>poprawione przez Wykonawcę na własny koszt.</w:t>
      </w:r>
      <w:r w:rsidRPr="008453BC">
        <w:cr/>
      </w:r>
      <w:r w:rsidR="00FA6418">
        <w:t xml:space="preserve">- </w:t>
      </w:r>
      <w:r w:rsidRPr="008453BC">
        <w:t xml:space="preserve">Decyzje Inspektora nadzoru </w:t>
      </w:r>
      <w:r w:rsidR="00FA6418" w:rsidRPr="008453BC">
        <w:t>dotyczące</w:t>
      </w:r>
      <w:r w:rsidRPr="008453BC">
        <w:t xml:space="preserve"> akcepta</w:t>
      </w:r>
      <w:r w:rsidR="00FA6418">
        <w:t xml:space="preserve">cji lub odrzucenia materiałów i </w:t>
      </w:r>
      <w:r w:rsidRPr="008453BC">
        <w:t xml:space="preserve">elementów robót </w:t>
      </w:r>
      <w:r w:rsidR="00FA6418" w:rsidRPr="008453BC">
        <w:t>będą</w:t>
      </w:r>
      <w:r w:rsidRPr="008453BC">
        <w:t xml:space="preserve"> oparte na wymagania</w:t>
      </w:r>
      <w:r w:rsidR="00FA6418">
        <w:t xml:space="preserve">ch sformułowanych w dokumentach </w:t>
      </w:r>
      <w:r w:rsidRPr="008453BC">
        <w:t>umowy, dokumentacji projektowej i</w:t>
      </w:r>
      <w:r w:rsidR="00FA6418">
        <w:t xml:space="preserve"> </w:t>
      </w:r>
      <w:r w:rsidRPr="008453BC">
        <w:t xml:space="preserve">w ST, a </w:t>
      </w:r>
      <w:r w:rsidR="00FA6418" w:rsidRPr="008453BC">
        <w:t>także</w:t>
      </w:r>
      <w:r w:rsidRPr="008453BC">
        <w:t xml:space="preserve"> w normach i</w:t>
      </w:r>
      <w:r w:rsidR="00FA6418">
        <w:t xml:space="preserve"> </w:t>
      </w:r>
      <w:r w:rsidRPr="008453BC">
        <w:t>wytycznych.</w:t>
      </w:r>
      <w:r w:rsidRPr="008453BC">
        <w:cr/>
      </w:r>
      <w:r w:rsidR="00FA6418">
        <w:t xml:space="preserve">- </w:t>
      </w:r>
      <w:r w:rsidRPr="008453BC">
        <w:t xml:space="preserve">Polecenia Inspektora nadzoru </w:t>
      </w:r>
      <w:r w:rsidR="00FA6418" w:rsidRPr="008453BC">
        <w:t>dotyczące</w:t>
      </w:r>
      <w:r w:rsidRPr="008453BC">
        <w:t xml:space="preserve"> realizacji robót </w:t>
      </w:r>
      <w:r w:rsidR="00FA6418" w:rsidRPr="008453BC">
        <w:t>będą</w:t>
      </w:r>
      <w:r w:rsidR="00FA6418">
        <w:t xml:space="preserve"> wykonywane przez </w:t>
      </w:r>
      <w:r w:rsidRPr="008453BC">
        <w:t xml:space="preserve">Wykonawcę nie później </w:t>
      </w:r>
      <w:r w:rsidR="00FA6418" w:rsidRPr="008453BC">
        <w:t>niż</w:t>
      </w:r>
      <w:r w:rsidRPr="008453BC">
        <w:t xml:space="preserve"> w czasie prze</w:t>
      </w:r>
      <w:r w:rsidR="00FA6418">
        <w:t xml:space="preserve">z niego wyznaczonym, pod groźba </w:t>
      </w:r>
      <w:r w:rsidRPr="008453BC">
        <w:t>wstrzymania robót. Skutki finansowe z tytułu wstrzymania</w:t>
      </w:r>
      <w:r w:rsidR="00FA6418">
        <w:t xml:space="preserve"> robót w takiej sytuacji ponosi </w:t>
      </w:r>
      <w:r w:rsidRPr="008453BC">
        <w:t>Wykonawca.</w:t>
      </w:r>
      <w:r w:rsidRPr="008453BC">
        <w:cr/>
      </w:r>
    </w:p>
    <w:p w:rsidR="000B14E3" w:rsidRDefault="008453BC" w:rsidP="00FA6418">
      <w:pPr>
        <w:spacing w:after="0"/>
        <w:jc w:val="both"/>
      </w:pPr>
      <w:r w:rsidRPr="008453BC">
        <w:t>4.1. Kontrola jakości robót</w:t>
      </w:r>
      <w:r w:rsidRPr="008453BC">
        <w:cr/>
        <w:t>4.1.1. Program zapewnienia jakości</w:t>
      </w:r>
      <w:r w:rsidRPr="008453BC">
        <w:cr/>
        <w:t xml:space="preserve">Do </w:t>
      </w:r>
      <w:r w:rsidR="00FA6418" w:rsidRPr="008453BC">
        <w:t>obowiązków</w:t>
      </w:r>
      <w:r w:rsidRPr="008453BC">
        <w:t xml:space="preserve"> Wykonawcy </w:t>
      </w:r>
      <w:r w:rsidR="00FA6418" w:rsidRPr="008453BC">
        <w:t>należy</w:t>
      </w:r>
      <w:r w:rsidRPr="008453BC">
        <w:t xml:space="preserve"> opracowanie i przedst</w:t>
      </w:r>
      <w:r w:rsidR="00FA6418">
        <w:t xml:space="preserve">awienie do zaakceptowania przez </w:t>
      </w:r>
      <w:r w:rsidRPr="008453BC">
        <w:t>Inspektora nadzoru programu zapewnienia jakości (PZJ), w który</w:t>
      </w:r>
      <w:r w:rsidR="00FA6418">
        <w:t xml:space="preserve">m przedstawi on zamierzony </w:t>
      </w:r>
      <w:r w:rsidRPr="008453BC">
        <w:t xml:space="preserve">sposób wykonania robót, </w:t>
      </w:r>
      <w:r w:rsidR="00FA6418" w:rsidRPr="008453BC">
        <w:t>możliwości</w:t>
      </w:r>
      <w:r w:rsidRPr="008453BC">
        <w:t xml:space="preserve"> techniczne, kadrowe i organizacyjne </w:t>
      </w:r>
      <w:r w:rsidR="00FA6418" w:rsidRPr="008453BC">
        <w:t>gwarantujące</w:t>
      </w:r>
      <w:r w:rsidR="00FA6418">
        <w:t xml:space="preserve"> </w:t>
      </w:r>
      <w:r w:rsidRPr="008453BC">
        <w:t>wykonanie robót zgodnie z dokumentacja projektowa i ST.</w:t>
      </w:r>
      <w:r w:rsidRPr="008453BC">
        <w:cr/>
        <w:t>Program zapewnienia jakości winien zawierać:</w:t>
      </w:r>
      <w:r w:rsidRPr="008453BC">
        <w:cr/>
        <w:t>- organizację wykonania robót, w tym termin i sposób prowadzenia robót,</w:t>
      </w:r>
      <w:r w:rsidRPr="008453BC">
        <w:cr/>
        <w:t>- organizację ruchu na budowie wraz z oznakowaniem robót,</w:t>
      </w:r>
      <w:r w:rsidRPr="008453BC">
        <w:cr/>
        <w:t>- plan bezpieczeństwa i ochrony zdrowia,</w:t>
      </w:r>
      <w:r w:rsidRPr="008453BC">
        <w:cr/>
        <w:t>- wykaz zespołów roboczych, ich kwalifikacje i przygotowanie praktyczne.</w:t>
      </w:r>
      <w:r w:rsidRPr="008453BC">
        <w:cr/>
        <w:t>- wykaz osób odpowiedzialnych za jakość i terminowość wykonania poszczególnych</w:t>
      </w:r>
      <w:r w:rsidRPr="008453BC">
        <w:cr/>
        <w:t>elementów robót,</w:t>
      </w:r>
      <w:r w:rsidRPr="008453BC">
        <w:cr/>
      </w:r>
      <w:r w:rsidRPr="008453BC">
        <w:lastRenderedPageBreak/>
        <w:t xml:space="preserve">- system (sposób i procedurę) proponowanej kontroli i sterowania </w:t>
      </w:r>
      <w:r w:rsidR="00FA6418" w:rsidRPr="008453BC">
        <w:t>jakością</w:t>
      </w:r>
      <w:r w:rsidR="00FA6418">
        <w:t xml:space="preserve"> </w:t>
      </w:r>
      <w:r w:rsidRPr="008453BC">
        <w:t>wykonywanych robót.</w:t>
      </w:r>
      <w:r w:rsidRPr="008453BC">
        <w:cr/>
        <w:t xml:space="preserve">- wyposażenie w sprzęt i </w:t>
      </w:r>
      <w:r w:rsidR="00FA6418" w:rsidRPr="008453BC">
        <w:t>urządzenia</w:t>
      </w:r>
      <w:r w:rsidRPr="008453BC">
        <w:t xml:space="preserve"> do pomiaró</w:t>
      </w:r>
      <w:r w:rsidR="00FA6418">
        <w:t xml:space="preserve">w i kontroli (opis laboratorium </w:t>
      </w:r>
      <w:r w:rsidRPr="008453BC">
        <w:t>własnego lub laboratorium, któremu Wykonawca</w:t>
      </w:r>
      <w:r w:rsidR="00FA6418">
        <w:t xml:space="preserve"> zamierza zlecić prowadzenie </w:t>
      </w:r>
      <w:r w:rsidRPr="008453BC">
        <w:t>bada</w:t>
      </w:r>
      <w:r w:rsidR="00FA6418">
        <w:t>ń</w:t>
      </w:r>
      <w:r w:rsidRPr="008453BC">
        <w:t>),</w:t>
      </w:r>
      <w:r w:rsidRPr="008453BC">
        <w:cr/>
        <w:t>- sposób oraz formę gromadzenia wyników badan l</w:t>
      </w:r>
      <w:r w:rsidR="00FA6418">
        <w:t xml:space="preserve">aboratoryjnych, zapis pomiarów, </w:t>
      </w:r>
      <w:r w:rsidRPr="008453BC">
        <w:t xml:space="preserve">a także </w:t>
      </w:r>
      <w:r w:rsidR="000B14E3" w:rsidRPr="008453BC">
        <w:t>wyciąganych</w:t>
      </w:r>
      <w:r w:rsidRPr="008453BC">
        <w:t xml:space="preserve"> wniosków i </w:t>
      </w:r>
      <w:r w:rsidR="000B14E3">
        <w:t xml:space="preserve">zastosowanych korekt w procesie </w:t>
      </w:r>
      <w:r w:rsidRPr="008453BC">
        <w:t>technologicznym, proponowany sposób i formę przekazywania tych informacji</w:t>
      </w:r>
      <w:r w:rsidR="000B14E3">
        <w:t xml:space="preserve"> I</w:t>
      </w:r>
      <w:r w:rsidRPr="008453BC">
        <w:t>nspektorowi nadzoru,</w:t>
      </w:r>
      <w:r w:rsidRPr="008453BC">
        <w:cr/>
        <w:t xml:space="preserve">- wykaz maszyn i </w:t>
      </w:r>
      <w:r w:rsidR="000B14E3" w:rsidRPr="008453BC">
        <w:t>urządzeń</w:t>
      </w:r>
      <w:r w:rsidRPr="008453BC">
        <w:t xml:space="preserve"> stosowanych na budowie</w:t>
      </w:r>
      <w:r w:rsidR="000B14E3">
        <w:t xml:space="preserve"> z ich parametrami technicznymi </w:t>
      </w:r>
      <w:r w:rsidRPr="008453BC">
        <w:t xml:space="preserve">oraz w mechanizmy do sterowania i </w:t>
      </w:r>
      <w:r w:rsidR="000B14E3" w:rsidRPr="008453BC">
        <w:t>urządzenia</w:t>
      </w:r>
      <w:r w:rsidRPr="008453BC">
        <w:t xml:space="preserve"> pomiarow</w:t>
      </w:r>
      <w:r w:rsidR="000B14E3">
        <w:t xml:space="preserve">o </w:t>
      </w:r>
      <w:r w:rsidRPr="008453BC">
        <w:t>-kontrolne,</w:t>
      </w:r>
      <w:r w:rsidRPr="008453BC">
        <w:cr/>
        <w:t xml:space="preserve">- rodzaje i ilość środków transportu oraz </w:t>
      </w:r>
      <w:r w:rsidR="000B14E3" w:rsidRPr="008453BC">
        <w:t>urządzeń</w:t>
      </w:r>
      <w:r w:rsidR="000B14E3">
        <w:t xml:space="preserve"> do magazynowania i załadunku </w:t>
      </w:r>
      <w:r w:rsidR="000B14E3" w:rsidRPr="008453BC">
        <w:t>materiałów</w:t>
      </w:r>
      <w:r w:rsidRPr="008453BC">
        <w:t>, spoiw, lepiszczy, kruszyw itp.,</w:t>
      </w:r>
      <w:r w:rsidRPr="008453BC">
        <w:cr/>
        <w:t>- sposób i procedurę pomiarów i badan (rodzaj i cz</w:t>
      </w:r>
      <w:r w:rsidR="000B14E3">
        <w:t xml:space="preserve">ęstotliwość, pobieranie próbek, </w:t>
      </w:r>
      <w:r w:rsidRPr="008453BC">
        <w:t xml:space="preserve">legalizacja i sprawdzanie </w:t>
      </w:r>
      <w:r w:rsidR="000B14E3" w:rsidRPr="008453BC">
        <w:t>urządzeń</w:t>
      </w:r>
      <w:r w:rsidRPr="008453BC">
        <w:t xml:space="preserve"> it</w:t>
      </w:r>
      <w:r w:rsidR="000B14E3">
        <w:t xml:space="preserve">p.) prowadzonych podczas dostaw </w:t>
      </w:r>
      <w:r w:rsidR="000B14E3" w:rsidRPr="008453BC">
        <w:t>materiałów</w:t>
      </w:r>
      <w:r w:rsidRPr="008453BC">
        <w:t>, wytwarzania mieszanek i wykonywania poszczególnych elemen</w:t>
      </w:r>
      <w:r w:rsidR="000B14E3">
        <w:t xml:space="preserve">tów </w:t>
      </w:r>
      <w:r w:rsidRPr="008453BC">
        <w:t>robót.</w:t>
      </w:r>
      <w:r w:rsidRPr="008453BC">
        <w:cr/>
      </w:r>
    </w:p>
    <w:p w:rsidR="000B14E3" w:rsidRDefault="008453BC" w:rsidP="00FA6418">
      <w:pPr>
        <w:spacing w:after="0"/>
        <w:jc w:val="both"/>
      </w:pPr>
      <w:r w:rsidRPr="008453BC">
        <w:t>4.1.2. Zasady kontroli jakości robót</w:t>
      </w:r>
      <w:r w:rsidRPr="008453BC">
        <w:cr/>
        <w:t xml:space="preserve">Wykonawca jest odpowiedzialny za pełna kontrolę jakości </w:t>
      </w:r>
      <w:r w:rsidR="000B14E3">
        <w:t xml:space="preserve">robót i stosowanych materiałów. </w:t>
      </w:r>
      <w:r w:rsidRPr="008453BC">
        <w:t xml:space="preserve">Wykonawca zapewni odpowiedni system kontroli, </w:t>
      </w:r>
      <w:r w:rsidR="000B14E3" w:rsidRPr="008453BC">
        <w:t>włączaj</w:t>
      </w:r>
      <w:r w:rsidR="000B14E3">
        <w:t xml:space="preserve">ąc w to personel, laboratorium, </w:t>
      </w:r>
      <w:r w:rsidRPr="008453BC">
        <w:t xml:space="preserve">sprzęt, zaopatrzenie i wszystkie </w:t>
      </w:r>
      <w:r w:rsidR="000B14E3" w:rsidRPr="008453BC">
        <w:t>urządzenia</w:t>
      </w:r>
      <w:r w:rsidRPr="008453BC">
        <w:t xml:space="preserve"> niezbęd</w:t>
      </w:r>
      <w:r w:rsidR="000B14E3">
        <w:t xml:space="preserve">ne do pobierania próbek i badań </w:t>
      </w:r>
      <w:r w:rsidR="000B14E3" w:rsidRPr="008453BC">
        <w:t>materiałów</w:t>
      </w:r>
      <w:r w:rsidRPr="008453BC">
        <w:t xml:space="preserve"> oraz robót.</w:t>
      </w:r>
      <w:r w:rsidRPr="008453BC">
        <w:cr/>
        <w:t xml:space="preserve">Wykonawca będzie prowadził pomiary i badania </w:t>
      </w:r>
      <w:r w:rsidR="000B14E3" w:rsidRPr="008453BC">
        <w:t>materiałów</w:t>
      </w:r>
      <w:r w:rsidRPr="008453BC">
        <w:t xml:space="preserve"> oraz robót z </w:t>
      </w:r>
      <w:r w:rsidR="000B14E3" w:rsidRPr="008453BC">
        <w:t>częstotliwością</w:t>
      </w:r>
      <w:r w:rsidR="000B14E3">
        <w:t xml:space="preserve"> zapewniającą</w:t>
      </w:r>
      <w:r w:rsidRPr="008453BC">
        <w:t xml:space="preserve"> stwierdzenie, że roboty wykonano zg</w:t>
      </w:r>
      <w:r w:rsidR="000B14E3">
        <w:t xml:space="preserve">odnie z wymaganiami zawartymi w </w:t>
      </w:r>
      <w:r w:rsidRPr="008453BC">
        <w:t>dokumentacji projektowej i ST. Minimalne wyma</w:t>
      </w:r>
      <w:r w:rsidR="000B14E3">
        <w:t xml:space="preserve">gania co do zakresu badan i ich </w:t>
      </w:r>
      <w:r w:rsidRPr="008453BC">
        <w:t xml:space="preserve">częstotliwości </w:t>
      </w:r>
      <w:r w:rsidR="000B14E3" w:rsidRPr="008453BC">
        <w:t>są</w:t>
      </w:r>
      <w:r w:rsidRPr="008453BC">
        <w:t xml:space="preserve"> określone w ST. W przypadku, gdy nie zosta</w:t>
      </w:r>
      <w:r w:rsidR="000B14E3">
        <w:t xml:space="preserve">ły one tam określone, Inspektor </w:t>
      </w:r>
      <w:r w:rsidRPr="008453BC">
        <w:t>nadzoru ustali jaki zakres kontroli jest konieczny, aby zap</w:t>
      </w:r>
      <w:r w:rsidR="000B14E3">
        <w:t xml:space="preserve">ewnić wykonanie robót zgodnie z </w:t>
      </w:r>
      <w:r w:rsidRPr="008453BC">
        <w:t>umow</w:t>
      </w:r>
      <w:r w:rsidR="000B14E3">
        <w:t>ą</w:t>
      </w:r>
      <w:r w:rsidRPr="008453BC">
        <w:t>. Inspektor nadzoru będzie miał nieog</w:t>
      </w:r>
      <w:r w:rsidR="000B14E3">
        <w:t xml:space="preserve">raniczony dostęp do pomieszczeń </w:t>
      </w:r>
      <w:r w:rsidRPr="008453BC">
        <w:t xml:space="preserve">laboratoryjnych </w:t>
      </w:r>
      <w:r w:rsidR="000B14E3">
        <w:t xml:space="preserve">Wykonawcy w celu ich inspekcji. </w:t>
      </w:r>
      <w:r w:rsidRPr="008453BC">
        <w:t>Inspektor nadzoru będzie przekazywać Wykonawcy pis</w:t>
      </w:r>
      <w:r w:rsidR="000B14E3">
        <w:t xml:space="preserve">emne Informacje o jakichkolwiek </w:t>
      </w:r>
      <w:r w:rsidR="000B14E3" w:rsidRPr="008453BC">
        <w:t>niedociągnięciach</w:t>
      </w:r>
      <w:r w:rsidRPr="008453BC">
        <w:t xml:space="preserve"> </w:t>
      </w:r>
      <w:r w:rsidR="000B14E3" w:rsidRPr="008453BC">
        <w:t>dotyczących</w:t>
      </w:r>
      <w:r w:rsidRPr="008453BC">
        <w:t xml:space="preserve"> </w:t>
      </w:r>
      <w:r w:rsidR="000B14E3" w:rsidRPr="008453BC">
        <w:t>urządzeń</w:t>
      </w:r>
      <w:r w:rsidRPr="008453BC">
        <w:t xml:space="preserve"> laboratoryjnych, sprzętu, zaopatrzenia</w:t>
      </w:r>
      <w:r w:rsidRPr="008453BC">
        <w:cr/>
        <w:t xml:space="preserve">laboratorium, pracy personelu lub metod badawczych. Jeżeli </w:t>
      </w:r>
      <w:r w:rsidR="000B14E3" w:rsidRPr="008453BC">
        <w:t>niedociągnięcia</w:t>
      </w:r>
      <w:r w:rsidRPr="008453BC">
        <w:t xml:space="preserve"> te </w:t>
      </w:r>
      <w:r w:rsidR="000B14E3" w:rsidRPr="008453BC">
        <w:t>będą</w:t>
      </w:r>
      <w:r w:rsidR="000B14E3">
        <w:t xml:space="preserve"> tak </w:t>
      </w:r>
      <w:r w:rsidRPr="008453BC">
        <w:t xml:space="preserve">poważne, że </w:t>
      </w:r>
      <w:r w:rsidR="000B14E3" w:rsidRPr="008453BC">
        <w:t>mogą</w:t>
      </w:r>
      <w:r w:rsidRPr="008453BC">
        <w:t xml:space="preserve"> </w:t>
      </w:r>
      <w:r w:rsidR="000B14E3" w:rsidRPr="008453BC">
        <w:t>wpłynąć</w:t>
      </w:r>
      <w:r w:rsidRPr="008453BC">
        <w:t xml:space="preserve"> ujemnie na wyniki badan</w:t>
      </w:r>
      <w:r w:rsidR="000B14E3">
        <w:t xml:space="preserve">, Inspektor nadzoru natychmiast </w:t>
      </w:r>
      <w:r w:rsidRPr="008453BC">
        <w:t xml:space="preserve">wstrzyma użycie do robót badanych </w:t>
      </w:r>
      <w:r w:rsidR="000B14E3" w:rsidRPr="008453BC">
        <w:t>materiałów</w:t>
      </w:r>
      <w:r w:rsidRPr="008453BC">
        <w:t xml:space="preserve"> i dopuści je do użytku dopiero wte</w:t>
      </w:r>
      <w:r w:rsidR="000B14E3">
        <w:t xml:space="preserve">dy, gdy </w:t>
      </w:r>
      <w:r w:rsidR="000B14E3" w:rsidRPr="008453BC">
        <w:t>niedociągnięcia</w:t>
      </w:r>
      <w:r w:rsidRPr="008453BC">
        <w:t xml:space="preserve"> w pracy laboratorium Wykonawcy </w:t>
      </w:r>
      <w:r w:rsidR="000B14E3" w:rsidRPr="008453BC">
        <w:t>zostaną</w:t>
      </w:r>
      <w:r w:rsidRPr="008453BC">
        <w:t xml:space="preserve"> </w:t>
      </w:r>
      <w:r w:rsidR="000B14E3">
        <w:t xml:space="preserve">usunięte i stwierdzona zostanie </w:t>
      </w:r>
      <w:r w:rsidRPr="008453BC">
        <w:t xml:space="preserve">odpowiednia jakość tych materiałów. Wszystkie koszty </w:t>
      </w:r>
      <w:r w:rsidR="000B14E3" w:rsidRPr="008453BC">
        <w:t>związane</w:t>
      </w:r>
      <w:r w:rsidR="000B14E3">
        <w:t xml:space="preserve"> z organizowaniem i </w:t>
      </w:r>
      <w:r w:rsidRPr="008453BC">
        <w:t xml:space="preserve">prowadzeniem badan </w:t>
      </w:r>
      <w:r w:rsidR="000B14E3" w:rsidRPr="008453BC">
        <w:t>materiałów</w:t>
      </w:r>
      <w:r w:rsidR="000B14E3">
        <w:t xml:space="preserve"> i</w:t>
      </w:r>
      <w:r w:rsidRPr="008453BC">
        <w:t xml:space="preserve"> robót ponosi Wykonawca.</w:t>
      </w:r>
      <w:r w:rsidRPr="008453BC">
        <w:cr/>
      </w:r>
    </w:p>
    <w:p w:rsidR="000B14E3" w:rsidRDefault="008453BC" w:rsidP="00FA6418">
      <w:pPr>
        <w:spacing w:after="0"/>
        <w:jc w:val="both"/>
      </w:pPr>
      <w:r w:rsidRPr="008453BC">
        <w:t>4.1 .3. Pobieranie próbek</w:t>
      </w:r>
      <w:r w:rsidRPr="008453BC">
        <w:cr/>
        <w:t xml:space="preserve">Próbki </w:t>
      </w:r>
      <w:r w:rsidR="000B14E3" w:rsidRPr="008453BC">
        <w:t>będą</w:t>
      </w:r>
      <w:r w:rsidRPr="008453BC">
        <w:t xml:space="preserve"> pobierane losowo. Zaleca się stosowanie </w:t>
      </w:r>
      <w:r w:rsidR="000B14E3">
        <w:t xml:space="preserve">statystycznych metod pobierania </w:t>
      </w:r>
      <w:r w:rsidRPr="008453BC">
        <w:t xml:space="preserve">próbek, opartych na zasadzie, że wszystkie jednostkowe elementy produkcji </w:t>
      </w:r>
      <w:r w:rsidR="000B14E3" w:rsidRPr="008453BC">
        <w:t>mogą</w:t>
      </w:r>
      <w:r w:rsidR="000B14E3">
        <w:t xml:space="preserve"> być z </w:t>
      </w:r>
      <w:r w:rsidRPr="008453BC">
        <w:t xml:space="preserve">jednakowym </w:t>
      </w:r>
      <w:r w:rsidR="000B14E3" w:rsidRPr="008453BC">
        <w:t>prawdopodobieństwem</w:t>
      </w:r>
      <w:r w:rsidRPr="008453BC">
        <w:t xml:space="preserve"> wytypowane do badan.</w:t>
      </w:r>
      <w:r w:rsidRPr="008453BC">
        <w:cr/>
        <w:t xml:space="preserve">Inspektor nadzoru będzie mieć zapewniona </w:t>
      </w:r>
      <w:r w:rsidR="000B14E3" w:rsidRPr="008453BC">
        <w:t>możliwość</w:t>
      </w:r>
      <w:r w:rsidRPr="008453BC">
        <w:t xml:space="preserve"> </w:t>
      </w:r>
      <w:r w:rsidR="000B14E3">
        <w:t xml:space="preserve">udziału w pobieraniu próbek. Na </w:t>
      </w:r>
      <w:r w:rsidRPr="008453BC">
        <w:t>zlecenie Inspektora nadzoru Wykonawca będzie przep</w:t>
      </w:r>
      <w:r w:rsidR="000B14E3">
        <w:t xml:space="preserve">rowadzać dodatkowe badania tych </w:t>
      </w:r>
      <w:r w:rsidRPr="008453BC">
        <w:t xml:space="preserve">materiałów, które </w:t>
      </w:r>
      <w:r w:rsidR="000B14E3" w:rsidRPr="008453BC">
        <w:t>budzą</w:t>
      </w:r>
      <w:r w:rsidRPr="008453BC">
        <w:t xml:space="preserve"> </w:t>
      </w:r>
      <w:r w:rsidR="000B14E3" w:rsidRPr="008453BC">
        <w:t>wątpliwości</w:t>
      </w:r>
      <w:r w:rsidRPr="008453BC">
        <w:t xml:space="preserve"> co do jakości, o ile kwestionowane </w:t>
      </w:r>
      <w:r w:rsidR="000B14E3" w:rsidRPr="008453BC">
        <w:t>materiały</w:t>
      </w:r>
      <w:r w:rsidR="000B14E3">
        <w:t xml:space="preserve"> nie </w:t>
      </w:r>
      <w:r w:rsidR="000B14E3" w:rsidRPr="008453BC">
        <w:t>zostaną</w:t>
      </w:r>
      <w:r w:rsidRPr="008453BC">
        <w:t xml:space="preserve"> przez Wykonawcę usunięte lub ulepszone z własne</w:t>
      </w:r>
      <w:r w:rsidR="000B14E3">
        <w:t>j woli. Koszty tych dodatkowych badań</w:t>
      </w:r>
      <w:r w:rsidRPr="008453BC">
        <w:t xml:space="preserve"> pokrywa Wykonawca tylko w przypadku stw</w:t>
      </w:r>
      <w:r w:rsidR="000B14E3">
        <w:t xml:space="preserve">ierdzenia usterek; w przeciwnym </w:t>
      </w:r>
      <w:r w:rsidRPr="008453BC">
        <w:t>przypadku koszty te pokrywa Zamawiajacy.</w:t>
      </w:r>
      <w:r w:rsidRPr="008453BC">
        <w:cr/>
        <w:t xml:space="preserve">Pojemniki do pobierania próbek </w:t>
      </w:r>
      <w:r w:rsidR="000B14E3" w:rsidRPr="008453BC">
        <w:t>będą</w:t>
      </w:r>
      <w:r w:rsidRPr="008453BC">
        <w:t xml:space="preserve"> dostarczone przez Wykonawcę i</w:t>
      </w:r>
      <w:r w:rsidR="000B14E3">
        <w:t xml:space="preserve"> zatwierdzone przez </w:t>
      </w:r>
      <w:r w:rsidRPr="008453BC">
        <w:t xml:space="preserve">Inspektora nadzoru. Próbki dostarczone przez Wykonawcę do badań </w:t>
      </w:r>
      <w:r w:rsidR="000B14E3" w:rsidRPr="008453BC">
        <w:t>będą</w:t>
      </w:r>
      <w:r w:rsidR="000B14E3">
        <w:t xml:space="preserve"> odpowiednio </w:t>
      </w:r>
      <w:r w:rsidRPr="008453BC">
        <w:t xml:space="preserve">opisane </w:t>
      </w:r>
      <w:r w:rsidRPr="008453BC">
        <w:lastRenderedPageBreak/>
        <w:t>i oznakowane, w sposób zaakceptowany przez Inspektora nadzoru.</w:t>
      </w:r>
      <w:r w:rsidRPr="008453BC">
        <w:cr/>
      </w:r>
    </w:p>
    <w:p w:rsidR="000B14E3" w:rsidRDefault="008453BC" w:rsidP="00FA6418">
      <w:pPr>
        <w:spacing w:after="0"/>
        <w:jc w:val="both"/>
      </w:pPr>
      <w:r w:rsidRPr="008453BC">
        <w:t>4.1.4. Badania i pomiary</w:t>
      </w:r>
      <w:r w:rsidRPr="008453BC">
        <w:cr/>
        <w:t xml:space="preserve">Wszystkie badania i pomiary </w:t>
      </w:r>
      <w:r w:rsidR="000B14E3" w:rsidRPr="008453BC">
        <w:t>będą</w:t>
      </w:r>
      <w:r w:rsidRPr="008453BC">
        <w:t xml:space="preserve"> przeprowadzon</w:t>
      </w:r>
      <w:r w:rsidR="000B14E3">
        <w:t xml:space="preserve">e zgodnie z wymaganiami norm. W </w:t>
      </w:r>
      <w:r w:rsidRPr="008453BC">
        <w:t xml:space="preserve">przypadku, gdy normy nie </w:t>
      </w:r>
      <w:r w:rsidR="000B14E3" w:rsidRPr="008453BC">
        <w:t>obejmują</w:t>
      </w:r>
      <w:r w:rsidRPr="008453BC">
        <w:t xml:space="preserve"> jakiegokolwiek ba</w:t>
      </w:r>
      <w:r w:rsidR="000B14E3">
        <w:t xml:space="preserve">dania wymaganego w ST, stosować </w:t>
      </w:r>
      <w:r w:rsidRPr="008453BC">
        <w:t>można wytyczne krajowe, albo inne procedury, zaakceptowane przez Inspektora nadzoru.</w:t>
      </w:r>
      <w:r w:rsidRPr="008453BC">
        <w:cr/>
        <w:t xml:space="preserve">Przed </w:t>
      </w:r>
      <w:r w:rsidR="000B14E3" w:rsidRPr="008453BC">
        <w:t>przystąpieniem</w:t>
      </w:r>
      <w:r w:rsidRPr="008453BC">
        <w:t xml:space="preserve"> do pomiarów lub badan, Wykonawca powiadomi Inspektora nadzoru</w:t>
      </w:r>
      <w:r w:rsidR="000B14E3">
        <w:t xml:space="preserve"> </w:t>
      </w:r>
      <w:r w:rsidRPr="008453BC">
        <w:t>o rodzaju, miejscu i terminie pomiaru lub badania. Po</w:t>
      </w:r>
      <w:r w:rsidR="000B14E3">
        <w:t xml:space="preserve"> wykonaniu pomiaru lub badania, </w:t>
      </w:r>
      <w:r w:rsidRPr="008453BC">
        <w:t>Wykonawca przedstawi na piśmie ich wyniki do akceptacji Inspektora nadzoru.</w:t>
      </w:r>
      <w:r w:rsidRPr="008453BC">
        <w:cr/>
      </w:r>
    </w:p>
    <w:p w:rsidR="000B14E3" w:rsidRDefault="008453BC" w:rsidP="00FA6418">
      <w:pPr>
        <w:spacing w:after="0"/>
        <w:jc w:val="both"/>
      </w:pPr>
      <w:r w:rsidRPr="008453BC">
        <w:t>4.1.5. Raporty z badań</w:t>
      </w:r>
      <w:r w:rsidRPr="008453BC">
        <w:cr/>
        <w:t>Wykonawca będzie przekazywać Inspektorowi nadzoru kopi</w:t>
      </w:r>
      <w:r w:rsidR="000B14E3">
        <w:t xml:space="preserve">e raportów z wynikami badań jak </w:t>
      </w:r>
      <w:r w:rsidRPr="008453BC">
        <w:t xml:space="preserve">najszybciej, nie później jednak </w:t>
      </w:r>
      <w:r w:rsidR="000B14E3" w:rsidRPr="008453BC">
        <w:t>niż</w:t>
      </w:r>
      <w:r w:rsidR="000B14E3">
        <w:t xml:space="preserve"> w terminie określonym w</w:t>
      </w:r>
      <w:r w:rsidRPr="008453BC">
        <w:t xml:space="preserve"> programie zapewnienia jakości.</w:t>
      </w:r>
      <w:r w:rsidRPr="008453BC">
        <w:cr/>
        <w:t xml:space="preserve">Wyniki badań (kopie) </w:t>
      </w:r>
      <w:r w:rsidR="000B14E3" w:rsidRPr="008453BC">
        <w:t>będą</w:t>
      </w:r>
      <w:r w:rsidRPr="008453BC">
        <w:t xml:space="preserve"> przekazywane Inspektorowi</w:t>
      </w:r>
      <w:r w:rsidR="000B14E3">
        <w:t xml:space="preserve"> nadzoru na formularzach według </w:t>
      </w:r>
      <w:r w:rsidRPr="008453BC">
        <w:t>dostarczonego przez niego wzoru lub innych, przez niego zaaprobowanych.</w:t>
      </w:r>
      <w:r w:rsidRPr="008453BC">
        <w:cr/>
      </w:r>
    </w:p>
    <w:p w:rsidR="000B14E3" w:rsidRDefault="008453BC" w:rsidP="00FA6418">
      <w:pPr>
        <w:spacing w:after="0"/>
        <w:jc w:val="both"/>
      </w:pPr>
      <w:r w:rsidRPr="008453BC">
        <w:t>4.1.6. Badania prowadzone przez Inspektora nadzoru</w:t>
      </w:r>
      <w:r w:rsidRPr="008453BC">
        <w:cr/>
        <w:t>Dla celów kontroli jakości i zatwierdzenia, Inspektor nadzoru</w:t>
      </w:r>
      <w:r w:rsidR="000B14E3">
        <w:t xml:space="preserve"> uprawniony jest do dokonywania </w:t>
      </w:r>
      <w:r w:rsidRPr="008453BC">
        <w:t>kontroli, pobierania próbek i badania materiałów u Źródła ich wytwarzania. Do umożl</w:t>
      </w:r>
      <w:r w:rsidR="000B14E3">
        <w:t xml:space="preserve">iwienia </w:t>
      </w:r>
      <w:r w:rsidRPr="008453BC">
        <w:t>jemu kontroli zapewniona będzie wszelka potrzebna do tego pomoc ze strony Wykonawcy i</w:t>
      </w:r>
      <w:r w:rsidRPr="008453BC">
        <w:cr/>
        <w:t>producenta materiałów.</w:t>
      </w:r>
      <w:r w:rsidRPr="008453BC">
        <w:cr/>
        <w:t>Inspektor nadzoru, po uprzedniej weryfikacji systemu ko</w:t>
      </w:r>
      <w:r w:rsidR="000B14E3">
        <w:t xml:space="preserve">ntroli robót prowadzonego przez </w:t>
      </w:r>
      <w:r w:rsidRPr="008453BC">
        <w:t>Wykonawcę, będzie oceniać zgodność materiałów i robó</w:t>
      </w:r>
      <w:r w:rsidR="000B14E3">
        <w:t xml:space="preserve">t z wymaganiami ST na podstawie </w:t>
      </w:r>
      <w:r w:rsidRPr="008453BC">
        <w:t>wyników badań dostarczonych przez Wykonawcę.</w:t>
      </w:r>
      <w:r w:rsidRPr="008453BC">
        <w:cr/>
        <w:t>Inspektor nadzoru może pobierać próbki materiałów i p</w:t>
      </w:r>
      <w:r w:rsidR="000B14E3">
        <w:t xml:space="preserve">rowadzić badania niezależnie od </w:t>
      </w:r>
      <w:r w:rsidRPr="008453BC">
        <w:t xml:space="preserve">Wykonawcy, na swój koszt. Jeżeli wyniki tych badań </w:t>
      </w:r>
      <w:r w:rsidR="000B14E3" w:rsidRPr="008453BC">
        <w:t>wykażą</w:t>
      </w:r>
      <w:r w:rsidRPr="008453BC">
        <w:t xml:space="preserve">, że raporty Wykonawcy </w:t>
      </w:r>
      <w:r w:rsidR="000B14E3" w:rsidRPr="008453BC">
        <w:t>są</w:t>
      </w:r>
      <w:r w:rsidR="000B14E3">
        <w:t xml:space="preserve"> </w:t>
      </w:r>
      <w:r w:rsidRPr="008453BC">
        <w:t xml:space="preserve">niewiarygodne, to Inspektor nadzoru poleci Wykonawcy lub zleci </w:t>
      </w:r>
      <w:r w:rsidR="000B14E3" w:rsidRPr="008453BC">
        <w:t>niezależnemu</w:t>
      </w:r>
      <w:r w:rsidRPr="008453BC">
        <w:t xml:space="preserve"> laboratorium</w:t>
      </w:r>
      <w:r w:rsidRPr="008453BC">
        <w:cr/>
        <w:t xml:space="preserve">przeprowadzenie powtórnych lub dodatkowych badan, albo oprze się </w:t>
      </w:r>
      <w:r w:rsidR="000B14E3" w:rsidRPr="008453BC">
        <w:t>wyłącznie</w:t>
      </w:r>
      <w:r w:rsidR="000B14E3">
        <w:t xml:space="preserve"> na </w:t>
      </w:r>
      <w:r w:rsidRPr="008453BC">
        <w:t>własnych badaniach przy ocenie zgodności materiałów i ro</w:t>
      </w:r>
      <w:r w:rsidR="000B14E3">
        <w:t xml:space="preserve">bót z dokumentacja projektowa i </w:t>
      </w:r>
      <w:r w:rsidRPr="008453BC">
        <w:t>ST. W takim przypadku, całkowite koszty powtórnych lub</w:t>
      </w:r>
      <w:r w:rsidR="000B14E3">
        <w:t xml:space="preserve"> dodatkowych badań i pobierania </w:t>
      </w:r>
      <w:r w:rsidRPr="008453BC">
        <w:t xml:space="preserve">próbek poniesione </w:t>
      </w:r>
      <w:r w:rsidR="000B14E3" w:rsidRPr="008453BC">
        <w:t>zostaną</w:t>
      </w:r>
      <w:r w:rsidRPr="008453BC">
        <w:t xml:space="preserve"> przez Wykonawcę.</w:t>
      </w:r>
      <w:r w:rsidRPr="008453BC">
        <w:cr/>
      </w:r>
    </w:p>
    <w:p w:rsidR="000B14E3" w:rsidRDefault="008453BC" w:rsidP="00FA6418">
      <w:pPr>
        <w:spacing w:after="0"/>
        <w:jc w:val="both"/>
      </w:pPr>
      <w:r w:rsidRPr="008453BC">
        <w:t>4.1.7. Certyfikaty i deklaracje</w:t>
      </w:r>
      <w:r w:rsidRPr="008453BC">
        <w:cr/>
        <w:t>Inspektor nadzoru może dopuścić do użycia tylko te wyroby</w:t>
      </w:r>
      <w:r w:rsidR="000B14E3">
        <w:t xml:space="preserve"> i materiały, które:</w:t>
      </w:r>
      <w:r w:rsidR="000B14E3">
        <w:cr/>
        <w:t>1</w:t>
      </w:r>
      <w:r w:rsidRPr="008453BC">
        <w:t xml:space="preserve">. </w:t>
      </w:r>
      <w:r w:rsidR="000B14E3" w:rsidRPr="008453BC">
        <w:t>posiadają</w:t>
      </w:r>
      <w:r w:rsidRPr="008453BC">
        <w:t xml:space="preserve"> certyfikat na znak </w:t>
      </w:r>
      <w:r w:rsidR="000B14E3" w:rsidRPr="008453BC">
        <w:t>bezpieczeństwa</w:t>
      </w:r>
      <w:r w:rsidRPr="008453BC">
        <w:t xml:space="preserve"> </w:t>
      </w:r>
      <w:r w:rsidR="000B14E3" w:rsidRPr="008453BC">
        <w:t>wykazujący</w:t>
      </w:r>
      <w:r w:rsidR="000B14E3">
        <w:t xml:space="preserve"> że zapewniona zgodność z </w:t>
      </w:r>
      <w:r w:rsidRPr="008453BC">
        <w:t>kryteriami technicznymi określonymi na podstawie Pols</w:t>
      </w:r>
      <w:r w:rsidR="000B14E3">
        <w:t xml:space="preserve">kich Norm, aprobat technicznych </w:t>
      </w:r>
      <w:r w:rsidRPr="008453BC">
        <w:t xml:space="preserve">oraz właściwych przepisów i informacji o ich istnieniu zgodnie z </w:t>
      </w:r>
      <w:r w:rsidR="000B14E3" w:rsidRPr="008453BC">
        <w:t>rozporządzeniem</w:t>
      </w:r>
      <w:r w:rsidR="000B14E3">
        <w:t xml:space="preserve"> MSWIA z </w:t>
      </w:r>
      <w:r w:rsidRPr="008453BC">
        <w:t>1998 r. (Dz. U. 99/98),</w:t>
      </w:r>
      <w:r w:rsidRPr="008453BC">
        <w:cr/>
        <w:t xml:space="preserve">2. </w:t>
      </w:r>
      <w:r w:rsidR="000B14E3" w:rsidRPr="008453BC">
        <w:t>posiadają</w:t>
      </w:r>
      <w:r w:rsidRPr="008453BC">
        <w:t xml:space="preserve"> deklarację zgodności lub c</w:t>
      </w:r>
      <w:r w:rsidR="000B14E3">
        <w:t>ertyfikat zgodności z:</w:t>
      </w:r>
      <w:r w:rsidR="000B14E3">
        <w:cr/>
        <w:t>3. Polską Normą lub</w:t>
      </w:r>
      <w:r w:rsidR="000B14E3">
        <w:cr/>
        <w:t>4. aprobatą</w:t>
      </w:r>
      <w:r w:rsidRPr="008453BC">
        <w:t xml:space="preserve"> techniczn</w:t>
      </w:r>
      <w:r w:rsidR="000B14E3">
        <w:t>ą</w:t>
      </w:r>
      <w:r w:rsidRPr="008453BC">
        <w:t xml:space="preserve">, w przypadku wyrobów, dla których </w:t>
      </w:r>
      <w:r w:rsidR="000B14E3">
        <w:t xml:space="preserve">nie ustanowiono Polskiej Normy, </w:t>
      </w:r>
      <w:r w:rsidR="000B14E3" w:rsidRPr="008453BC">
        <w:t>jeżeli</w:t>
      </w:r>
      <w:r w:rsidRPr="008453BC">
        <w:t xml:space="preserve"> nie </w:t>
      </w:r>
      <w:r w:rsidR="000B14E3" w:rsidRPr="008453BC">
        <w:t>są</w:t>
      </w:r>
      <w:r w:rsidRPr="008453BC">
        <w:t xml:space="preserve"> objęte</w:t>
      </w:r>
      <w:r w:rsidR="000B14E3">
        <w:t xml:space="preserve"> certyfikacja określona w pkt. 1</w:t>
      </w:r>
      <w:r w:rsidRPr="008453BC">
        <w:t xml:space="preserve"> i które </w:t>
      </w:r>
      <w:r w:rsidR="000B14E3" w:rsidRPr="008453BC">
        <w:t>spełniają</w:t>
      </w:r>
      <w:r w:rsidRPr="008453BC">
        <w:t xml:space="preserve"> wymogi ST,</w:t>
      </w:r>
      <w:r w:rsidRPr="008453BC">
        <w:cr/>
        <w:t xml:space="preserve">5. </w:t>
      </w:r>
      <w:r w:rsidR="000B14E3" w:rsidRPr="008453BC">
        <w:t>znajdują</w:t>
      </w:r>
      <w:r w:rsidRPr="008453BC">
        <w:t xml:space="preserve"> się w wykazie wyrobów, o którym mowa w </w:t>
      </w:r>
      <w:r w:rsidR="000B14E3" w:rsidRPr="008453BC">
        <w:t>rozporządzeniu</w:t>
      </w:r>
      <w:r w:rsidR="000B14E3">
        <w:t xml:space="preserve"> MSWiA z 1998 r. (Dz. U. </w:t>
      </w:r>
      <w:r w:rsidRPr="008453BC">
        <w:t>98/99).</w:t>
      </w:r>
      <w:r w:rsidRPr="008453BC">
        <w:cr/>
        <w:t xml:space="preserve">W przypadku </w:t>
      </w:r>
      <w:r w:rsidR="000B14E3" w:rsidRPr="008453BC">
        <w:t>materiałów</w:t>
      </w:r>
      <w:r w:rsidRPr="008453BC">
        <w:t xml:space="preserve">, dla których ww. dokumenty </w:t>
      </w:r>
      <w:r w:rsidR="000B14E3" w:rsidRPr="008453BC">
        <w:t>są</w:t>
      </w:r>
      <w:r w:rsidR="000B14E3">
        <w:t xml:space="preserve"> wymagane przez ST. każda ich </w:t>
      </w:r>
      <w:r w:rsidRPr="008453BC">
        <w:t xml:space="preserve">partia dostarczona do robót będzie posiadać te dokumenty, </w:t>
      </w:r>
      <w:r w:rsidR="000B14E3" w:rsidRPr="008453BC">
        <w:t>określające</w:t>
      </w:r>
      <w:r w:rsidR="000B14E3">
        <w:t xml:space="preserve"> w sposób </w:t>
      </w:r>
      <w:r w:rsidRPr="008453BC">
        <w:t xml:space="preserve">jednoznaczny jej </w:t>
      </w:r>
      <w:r w:rsidRPr="008453BC">
        <w:lastRenderedPageBreak/>
        <w:t xml:space="preserve">cechy. Jakiekolwiek </w:t>
      </w:r>
      <w:r w:rsidR="000B14E3" w:rsidRPr="008453BC">
        <w:t>materiały</w:t>
      </w:r>
      <w:r w:rsidRPr="008453BC">
        <w:t xml:space="preserve">, które nie </w:t>
      </w:r>
      <w:r w:rsidR="000B14E3" w:rsidRPr="008453BC">
        <w:t>spełniają</w:t>
      </w:r>
      <w:r w:rsidRPr="008453BC">
        <w:t xml:space="preserve"> tych wymagań </w:t>
      </w:r>
      <w:r w:rsidR="000B14E3" w:rsidRPr="008453BC">
        <w:t>będą</w:t>
      </w:r>
      <w:r w:rsidR="000B14E3">
        <w:t xml:space="preserve"> </w:t>
      </w:r>
      <w:r w:rsidRPr="008453BC">
        <w:t>odrzucone.</w:t>
      </w:r>
      <w:r w:rsidRPr="008453BC">
        <w:cr/>
      </w:r>
    </w:p>
    <w:p w:rsidR="00413F25" w:rsidRDefault="008453BC" w:rsidP="00FA6418">
      <w:pPr>
        <w:spacing w:after="0"/>
        <w:jc w:val="both"/>
      </w:pPr>
      <w:r w:rsidRPr="008453BC">
        <w:t>5. Dokumenty budowy</w:t>
      </w:r>
      <w:r w:rsidRPr="008453BC">
        <w:cr/>
        <w:t>5.1. Dziennik budowy</w:t>
      </w:r>
      <w:r w:rsidRPr="008453BC">
        <w:cr/>
        <w:t xml:space="preserve">Dziennik budowy jest wymaganym dokumentem urzędowym </w:t>
      </w:r>
      <w:r w:rsidR="000B14E3" w:rsidRPr="008453BC">
        <w:t>obowiązującym</w:t>
      </w:r>
      <w:r w:rsidR="000B14E3">
        <w:t xml:space="preserve"> </w:t>
      </w:r>
      <w:r w:rsidR="000B14E3" w:rsidRPr="008453BC">
        <w:t>Zamawiającego</w:t>
      </w:r>
      <w:r w:rsidRPr="008453BC">
        <w:t xml:space="preserve"> i Wykonawcę w okresie od przekazania wykon</w:t>
      </w:r>
      <w:r w:rsidR="000B14E3">
        <w:t xml:space="preserve">awcy terenu budowy do </w:t>
      </w:r>
      <w:r w:rsidRPr="008453BC">
        <w:t>końca okresu gwarancyjnego. Prowadzenie dziennika bud</w:t>
      </w:r>
      <w:r w:rsidR="000B14E3">
        <w:t xml:space="preserve">owy zgodnie z § 45 ustawy Prawo </w:t>
      </w:r>
      <w:r w:rsidRPr="008453BC">
        <w:t>budowlane spoczywa na kierowniku budowy.</w:t>
      </w:r>
      <w:r w:rsidRPr="008453BC">
        <w:cr/>
        <w:t xml:space="preserve">Zapisy w dzienniku budowy </w:t>
      </w:r>
      <w:r w:rsidR="000B14E3" w:rsidRPr="008453BC">
        <w:t>będą</w:t>
      </w:r>
      <w:r w:rsidRPr="008453BC">
        <w:t xml:space="preserve"> dokonywane na </w:t>
      </w:r>
      <w:r w:rsidR="000B14E3" w:rsidRPr="008453BC">
        <w:t>bieżąco</w:t>
      </w:r>
      <w:r w:rsidRPr="008453BC">
        <w:t xml:space="preserve"> i </w:t>
      </w:r>
      <w:r w:rsidR="000B14E3" w:rsidRPr="008453BC">
        <w:t>będą</w:t>
      </w:r>
      <w:r w:rsidR="000B14E3">
        <w:t xml:space="preserve"> dotyczyć przebiegu </w:t>
      </w:r>
      <w:r w:rsidRPr="008453BC">
        <w:t xml:space="preserve">robót, stanu bezpieczeństwa ludzi i mienia oraz technicznej strony budowy. Zapisy </w:t>
      </w:r>
      <w:r w:rsidR="000B14E3" w:rsidRPr="008453BC">
        <w:t>będą</w:t>
      </w:r>
      <w:r w:rsidR="000B14E3">
        <w:t xml:space="preserve"> </w:t>
      </w:r>
      <w:r w:rsidRPr="008453BC">
        <w:t>cz</w:t>
      </w:r>
      <w:r w:rsidR="000B14E3">
        <w:t>ytelne, dokonane trwała techniką</w:t>
      </w:r>
      <w:r w:rsidRPr="008453BC">
        <w:t xml:space="preserve">, w </w:t>
      </w:r>
      <w:r w:rsidR="000B14E3" w:rsidRPr="008453BC">
        <w:t>porządku</w:t>
      </w:r>
      <w:r w:rsidRPr="008453BC">
        <w:t xml:space="preserve"> chronolo</w:t>
      </w:r>
      <w:r w:rsidR="000B14E3">
        <w:t xml:space="preserve">gicznym, bezpośrednio jeden pod </w:t>
      </w:r>
      <w:r w:rsidRPr="008453BC">
        <w:t xml:space="preserve">drugim, bez przerw. </w:t>
      </w:r>
      <w:r w:rsidR="000B14E3" w:rsidRPr="008453BC">
        <w:t>Załączone</w:t>
      </w:r>
      <w:r w:rsidRPr="008453BC">
        <w:t xml:space="preserve"> do dziennika budowy </w:t>
      </w:r>
      <w:r w:rsidR="000B14E3">
        <w:t xml:space="preserve">protokoły i inne dokumenty będą </w:t>
      </w:r>
      <w:r w:rsidRPr="008453BC">
        <w:t xml:space="preserve">oznaczone kolejnym numerem </w:t>
      </w:r>
      <w:r w:rsidR="000B14E3" w:rsidRPr="008453BC">
        <w:t>załącznika</w:t>
      </w:r>
      <w:r w:rsidRPr="008453BC">
        <w:t xml:space="preserve"> i opatrz</w:t>
      </w:r>
      <w:r w:rsidR="000B14E3">
        <w:t xml:space="preserve">one data i podpisem Wykonawcy i </w:t>
      </w:r>
      <w:r w:rsidRPr="008453BC">
        <w:t>Inspektora nadzoru.</w:t>
      </w:r>
      <w:r w:rsidRPr="008453BC">
        <w:cr/>
        <w:t xml:space="preserve">Do dziennika budowy </w:t>
      </w:r>
      <w:r w:rsidR="000B14E3" w:rsidRPr="008453BC">
        <w:t>należy</w:t>
      </w:r>
      <w:r w:rsidRPr="008453BC">
        <w:t xml:space="preserve"> wpisywać w szczególności:</w:t>
      </w:r>
      <w:r w:rsidRPr="008453BC">
        <w:cr/>
        <w:t>-datę przekazania Wykonawcy terenu budowy,</w:t>
      </w:r>
      <w:r w:rsidRPr="008453BC">
        <w:cr/>
        <w:t xml:space="preserve">-datę przekazania przez </w:t>
      </w:r>
      <w:r w:rsidR="000B14E3" w:rsidRPr="008453BC">
        <w:t>Zamawiającego</w:t>
      </w:r>
      <w:r w:rsidRPr="008453BC">
        <w:t xml:space="preserve"> dokumentacji projektowej,</w:t>
      </w:r>
      <w:r w:rsidRPr="008453BC">
        <w:cr/>
        <w:t>-uzgodnienie przez Inspektora nadzoru</w:t>
      </w:r>
      <w:r w:rsidR="00413F25">
        <w:t xml:space="preserve"> programu zapewnienia jakości i </w:t>
      </w:r>
      <w:r w:rsidRPr="008453BC">
        <w:t>harmonogramów robót,</w:t>
      </w:r>
      <w:r w:rsidRPr="008453BC">
        <w:cr/>
        <w:t>-terminy rozpoczęcia i</w:t>
      </w:r>
      <w:r w:rsidR="00413F25">
        <w:t xml:space="preserve"> </w:t>
      </w:r>
      <w:r w:rsidRPr="008453BC">
        <w:t>zakończenia poszczególnych elementów robót,</w:t>
      </w:r>
      <w:r w:rsidRPr="008453BC">
        <w:cr/>
        <w:t>-przebieg robót, trudności i przeszkody w ich prowadzen</w:t>
      </w:r>
      <w:r w:rsidR="00413F25">
        <w:t xml:space="preserve">iu, okresy i przyczyny przerw w </w:t>
      </w:r>
      <w:r w:rsidRPr="008453BC">
        <w:t>robotach,</w:t>
      </w:r>
      <w:r w:rsidRPr="008453BC">
        <w:cr/>
        <w:t>-uwagi i polecenia Inspektora nadzoru,</w:t>
      </w:r>
      <w:r w:rsidRPr="008453BC">
        <w:cr/>
        <w:t xml:space="preserve">-daty </w:t>
      </w:r>
      <w:r w:rsidR="00413F25" w:rsidRPr="008453BC">
        <w:t>zarządzenia</w:t>
      </w:r>
      <w:r w:rsidRPr="008453BC">
        <w:t xml:space="preserve"> wstrzymania robót, z podaniem powodu,</w:t>
      </w:r>
      <w:r w:rsidRPr="008453BC">
        <w:cr/>
        <w:t xml:space="preserve">-zgłoszenia i daty odbiorów robót </w:t>
      </w:r>
      <w:r w:rsidR="00413F25" w:rsidRPr="008453BC">
        <w:t>zanikających</w:t>
      </w:r>
      <w:r w:rsidRPr="008453BC">
        <w:t xml:space="preserve"> i ulegajacych </w:t>
      </w:r>
      <w:r w:rsidR="00413F25" w:rsidRPr="008453BC">
        <w:t>zakryciu</w:t>
      </w:r>
      <w:r w:rsidR="00413F25">
        <w:t xml:space="preserve">, częściowych i </w:t>
      </w:r>
      <w:r w:rsidRPr="008453BC">
        <w:t>ostatecznych odbiorów robót,</w:t>
      </w:r>
      <w:r w:rsidRPr="008453BC">
        <w:cr/>
        <w:t>-wyjaśnienia, uwagi i propozycje Wykonawcy,</w:t>
      </w:r>
      <w:r w:rsidRPr="008453BC">
        <w:cr/>
        <w:t xml:space="preserve">-stan pogody i temperaturę powietrza w okresie wykonywania robót </w:t>
      </w:r>
      <w:r w:rsidR="00413F25" w:rsidRPr="008453BC">
        <w:t>podlegających</w:t>
      </w:r>
      <w:r w:rsidR="00413F25">
        <w:t xml:space="preserve"> </w:t>
      </w:r>
      <w:r w:rsidRPr="008453BC">
        <w:t xml:space="preserve">ograniczeniom lub wymaganiom w zwiazku z warunkami </w:t>
      </w:r>
      <w:r w:rsidR="00413F25" w:rsidRPr="008453BC">
        <w:t>klimatyczny</w:t>
      </w:r>
      <w:r w:rsidR="00413F25">
        <w:t>mi</w:t>
      </w:r>
      <w:r w:rsidRPr="008453BC">
        <w:t>,</w:t>
      </w:r>
      <w:r w:rsidRPr="008453BC">
        <w:cr/>
        <w:t>-zgodność rzeczywistych warunków geotechniczn</w:t>
      </w:r>
      <w:r w:rsidR="00413F25">
        <w:t xml:space="preserve">ych z ich opisem w dokumentacji </w:t>
      </w:r>
      <w:r w:rsidRPr="008453BC">
        <w:t>projektowej,</w:t>
      </w:r>
      <w:r w:rsidRPr="008453BC">
        <w:cr/>
        <w:t xml:space="preserve">-dane </w:t>
      </w:r>
      <w:r w:rsidR="00413F25" w:rsidRPr="008453BC">
        <w:t>dotyczące</w:t>
      </w:r>
      <w:r w:rsidRPr="008453BC">
        <w:t xml:space="preserve"> czynności geodezyjnych (pomi</w:t>
      </w:r>
      <w:r w:rsidR="00413F25">
        <w:t xml:space="preserve">arowych) dokonywanych przed i w </w:t>
      </w:r>
      <w:r w:rsidRPr="008453BC">
        <w:t>trakcie wykonywania robót.</w:t>
      </w:r>
      <w:r w:rsidRPr="008453BC">
        <w:cr/>
        <w:t xml:space="preserve">- dane </w:t>
      </w:r>
      <w:r w:rsidR="00413F25" w:rsidRPr="008453BC">
        <w:t>dotyczące</w:t>
      </w:r>
      <w:r w:rsidRPr="008453BC">
        <w:t xml:space="preserve"> sposobu wykonywania zabezpieczenia robót,</w:t>
      </w:r>
      <w:r w:rsidRPr="008453BC">
        <w:cr/>
        <w:t xml:space="preserve">- dane </w:t>
      </w:r>
      <w:r w:rsidR="00413F25" w:rsidRPr="008453BC">
        <w:t>dotyczące</w:t>
      </w:r>
      <w:r w:rsidRPr="008453BC">
        <w:t xml:space="preserve"> jakości materiałów</w:t>
      </w:r>
      <w:r w:rsidR="00413F25">
        <w:t xml:space="preserve">, pobierania próbek oraz wyniki </w:t>
      </w:r>
      <w:r w:rsidRPr="008453BC">
        <w:t>przeprowadzonych bada</w:t>
      </w:r>
      <w:r w:rsidR="00413F25">
        <w:t>ń</w:t>
      </w:r>
      <w:r w:rsidRPr="008453BC">
        <w:t xml:space="preserve"> z podaniem kto je </w:t>
      </w:r>
      <w:r w:rsidR="00413F25" w:rsidRPr="008453BC">
        <w:t>przeprowadzał</w:t>
      </w:r>
      <w:r w:rsidRPr="008453BC">
        <w:t>,</w:t>
      </w:r>
      <w:r w:rsidRPr="008453BC">
        <w:cr/>
        <w:t>- wyniki prób poszczególnych elementów budowli z podaniem kto je przeprowadzał,</w:t>
      </w:r>
      <w:r w:rsidRPr="008453BC">
        <w:cr/>
        <w:t>- inne istotne informacje o przebiegu robót.</w:t>
      </w:r>
      <w:r w:rsidRPr="008453BC">
        <w:cr/>
        <w:t>Propozycje, uwagi i wyjaśnienia Wykonawcy, w</w:t>
      </w:r>
      <w:r w:rsidR="00413F25">
        <w:t xml:space="preserve">pisane do dziennika budowy będą </w:t>
      </w:r>
      <w:r w:rsidR="00413F25" w:rsidRPr="008453BC">
        <w:t>przedłożone</w:t>
      </w:r>
      <w:r w:rsidRPr="008453BC">
        <w:t xml:space="preserve"> Inspektorowi nadzoru do ustosunkowania </w:t>
      </w:r>
      <w:r w:rsidR="00413F25">
        <w:t xml:space="preserve">się. Decyzje Inspektora nadzoru </w:t>
      </w:r>
      <w:r w:rsidRPr="008453BC">
        <w:t>wpisane do dziennika budowy Wykonawca podpisuje z</w:t>
      </w:r>
      <w:r w:rsidR="00413F25">
        <w:t xml:space="preserve"> zaznaczeniem ich przyjęcia lub </w:t>
      </w:r>
      <w:r w:rsidRPr="008453BC">
        <w:t>zajęciem stanowiska. Wpis projektanta do dziennika budowy</w:t>
      </w:r>
      <w:r w:rsidR="00413F25">
        <w:t xml:space="preserve"> obliguje Inspektora nadzoru do </w:t>
      </w:r>
      <w:r w:rsidRPr="008453BC">
        <w:t>ustosunkowania się. Projektant nie jest jednak str</w:t>
      </w:r>
      <w:r w:rsidR="00413F25">
        <w:t xml:space="preserve">ona umowy i nie ma uprawnień do </w:t>
      </w:r>
      <w:r w:rsidRPr="008453BC">
        <w:t>wydawania poleceń Wykonawcy robót.</w:t>
      </w:r>
      <w:r w:rsidRPr="008453BC">
        <w:cr/>
      </w:r>
    </w:p>
    <w:p w:rsidR="00413F25" w:rsidRDefault="008453BC" w:rsidP="00FA6418">
      <w:pPr>
        <w:spacing w:after="0"/>
        <w:jc w:val="both"/>
      </w:pPr>
      <w:r w:rsidRPr="008453BC">
        <w:t xml:space="preserve">5.2. </w:t>
      </w:r>
      <w:r w:rsidR="00413F25" w:rsidRPr="008453BC">
        <w:t>Książka</w:t>
      </w:r>
      <w:r w:rsidRPr="008453BC">
        <w:t xml:space="preserve"> obmiarów</w:t>
      </w:r>
      <w:r w:rsidRPr="008453BC">
        <w:cr/>
      </w:r>
      <w:r w:rsidR="00413F25" w:rsidRPr="008453BC">
        <w:t>Książka</w:t>
      </w:r>
      <w:r w:rsidRPr="008453BC">
        <w:t xml:space="preserve"> obmiarów stanowi dokument </w:t>
      </w:r>
      <w:r w:rsidR="00413F25" w:rsidRPr="008453BC">
        <w:t>pozwalający</w:t>
      </w:r>
      <w:r w:rsidRPr="008453BC">
        <w:t xml:space="preserve"> na </w:t>
      </w:r>
      <w:r w:rsidR="00413F25">
        <w:t xml:space="preserve">rozliczenie faktycznego postępu </w:t>
      </w:r>
      <w:r w:rsidRPr="008453BC">
        <w:t xml:space="preserve">każdego z elementów robót. </w:t>
      </w:r>
      <w:r w:rsidR="00413F25" w:rsidRPr="008453BC">
        <w:t>Obmiar</w:t>
      </w:r>
      <w:r w:rsidRPr="008453BC">
        <w:t xml:space="preserve"> wykonanych robót przeprowadza się sukcesywnie </w:t>
      </w:r>
      <w:r w:rsidR="00413F25">
        <w:t xml:space="preserve">w </w:t>
      </w:r>
      <w:r w:rsidRPr="008453BC">
        <w:t xml:space="preserve">jednostkach </w:t>
      </w:r>
      <w:r w:rsidRPr="008453BC">
        <w:lastRenderedPageBreak/>
        <w:t>przyjętych w kosztorysie lub w ST.</w:t>
      </w:r>
      <w:r w:rsidRPr="008453BC">
        <w:cr/>
      </w:r>
    </w:p>
    <w:p w:rsidR="00413F25" w:rsidRDefault="008453BC" w:rsidP="00FA6418">
      <w:pPr>
        <w:spacing w:after="0"/>
        <w:jc w:val="both"/>
      </w:pPr>
      <w:r w:rsidRPr="008453BC">
        <w:t>5.3. Dokumenty laboratoryjne</w:t>
      </w:r>
      <w:r w:rsidRPr="008453BC">
        <w:cr/>
        <w:t>Dzienniki laboratoryjne, deklaracje zgodności lub ce</w:t>
      </w:r>
      <w:r w:rsidR="00413F25">
        <w:t xml:space="preserve">rtyfikaty zgodności materiałów, </w:t>
      </w:r>
      <w:r w:rsidRPr="008453BC">
        <w:t>orzeczenia o jakości materiałów, recepty robocze i k</w:t>
      </w:r>
      <w:r w:rsidR="00413F25">
        <w:t xml:space="preserve">ontrolne wyniki badań Wykonawcy </w:t>
      </w:r>
      <w:r w:rsidR="00413F25" w:rsidRPr="008453BC">
        <w:t>będą</w:t>
      </w:r>
      <w:r w:rsidRPr="008453BC">
        <w:t xml:space="preserve"> gromadzone w formie uzgodnione] w programie za</w:t>
      </w:r>
      <w:r w:rsidR="00413F25">
        <w:t xml:space="preserve">pewnienia jakości. Dokumenty te </w:t>
      </w:r>
      <w:r w:rsidR="00413F25" w:rsidRPr="008453BC">
        <w:t>stanowią</w:t>
      </w:r>
      <w:r w:rsidRPr="008453BC">
        <w:t xml:space="preserve"> </w:t>
      </w:r>
      <w:r w:rsidR="00413F25" w:rsidRPr="008453BC">
        <w:t>załączniki</w:t>
      </w:r>
      <w:r w:rsidRPr="008453BC">
        <w:t xml:space="preserve"> do odbioru robót. Winny być udostępnione na </w:t>
      </w:r>
      <w:r w:rsidR="00413F25" w:rsidRPr="008453BC">
        <w:t>każde</w:t>
      </w:r>
      <w:r w:rsidR="00413F25">
        <w:t xml:space="preserve"> życzenie Inspektora </w:t>
      </w:r>
      <w:r w:rsidRPr="008453BC">
        <w:t>nadzoru.</w:t>
      </w:r>
      <w:r w:rsidRPr="008453BC">
        <w:cr/>
      </w:r>
    </w:p>
    <w:p w:rsidR="00413F25" w:rsidRDefault="008453BC" w:rsidP="00FA6418">
      <w:pPr>
        <w:spacing w:after="0"/>
        <w:jc w:val="both"/>
      </w:pPr>
      <w:r w:rsidRPr="008453BC">
        <w:t>5.4. Pozostałe dokumenty budowy</w:t>
      </w:r>
      <w:r w:rsidRPr="008453BC">
        <w:cr/>
        <w:t>Do dokumentów budowy zalicza się, oprócz wymienionyc</w:t>
      </w:r>
      <w:r w:rsidR="00413F25">
        <w:t xml:space="preserve">h w punktach (5.1)-(5.3), </w:t>
      </w:r>
      <w:r w:rsidR="00413F25" w:rsidRPr="008453BC">
        <w:t>następujące</w:t>
      </w:r>
      <w:r w:rsidR="00413F25">
        <w:t xml:space="preserve"> dokumenty:</w:t>
      </w:r>
      <w:r w:rsidR="00413F25">
        <w:cr/>
        <w:t>1</w:t>
      </w:r>
      <w:r w:rsidRPr="008453BC">
        <w:t>) pozwolenie na budowę,</w:t>
      </w:r>
      <w:r w:rsidRPr="008453BC">
        <w:cr/>
        <w:t>2) protokoły przekazania terenu budowy,</w:t>
      </w:r>
      <w:r w:rsidRPr="008453BC">
        <w:cr/>
        <w:t>3) umowy cywilnoprawne z osobami trzecimi,</w:t>
      </w:r>
      <w:r w:rsidRPr="008453BC">
        <w:cr/>
        <w:t>4) protokoły odbioru robót,</w:t>
      </w:r>
      <w:r w:rsidRPr="008453BC">
        <w:cr/>
        <w:t>5) protokoły z narad i ustaleń,</w:t>
      </w:r>
      <w:r w:rsidRPr="008453BC">
        <w:cr/>
        <w:t>6) operaty geodezyjne,</w:t>
      </w:r>
      <w:r w:rsidRPr="008453BC">
        <w:cr/>
        <w:t>7) plan bezpieczeństwa i ochrony zdrowia.</w:t>
      </w:r>
      <w:r w:rsidRPr="008453BC">
        <w:cr/>
      </w:r>
      <w:r w:rsidR="00413F25" w:rsidRPr="008453BC">
        <w:t xml:space="preserve"> </w:t>
      </w:r>
      <w:r w:rsidRPr="008453BC">
        <w:cr/>
        <w:t>5.5. Przechowywanie dokumentów budowy</w:t>
      </w:r>
      <w:r w:rsidRPr="008453BC">
        <w:cr/>
        <w:t xml:space="preserve">Dokumenty budowy </w:t>
      </w:r>
      <w:r w:rsidR="00413F25" w:rsidRPr="008453BC">
        <w:t>będą</w:t>
      </w:r>
      <w:r w:rsidRPr="008453BC">
        <w:t xml:space="preserve"> przechowywane na terenie budowy </w:t>
      </w:r>
      <w:r w:rsidR="00413F25">
        <w:t xml:space="preserve">w miejscu odpowiednio </w:t>
      </w:r>
      <w:r w:rsidRPr="008453BC">
        <w:t>zabezpieczonym. Zaginiecie któregokolwiek z d</w:t>
      </w:r>
      <w:r w:rsidR="00413F25">
        <w:t xml:space="preserve">okumentów budowy spowoduje jego </w:t>
      </w:r>
      <w:r w:rsidRPr="008453BC">
        <w:t xml:space="preserve">natychmiastowe </w:t>
      </w:r>
      <w:r w:rsidR="00413F25" w:rsidRPr="008453BC">
        <w:t>odtworzenie</w:t>
      </w:r>
      <w:r w:rsidRPr="008453BC">
        <w:t xml:space="preserve"> w formie przewidzianej pr</w:t>
      </w:r>
      <w:r w:rsidR="00413F25">
        <w:t xml:space="preserve">awem. Wszelkie dokumenty budowy </w:t>
      </w:r>
      <w:r w:rsidR="00413F25" w:rsidRPr="008453BC">
        <w:t>Beda</w:t>
      </w:r>
      <w:r w:rsidRPr="008453BC">
        <w:t xml:space="preserve"> zawsze dostępne dla Inspektora nadzoru i przedstawiane do </w:t>
      </w:r>
      <w:r w:rsidR="00413F25" w:rsidRPr="008453BC">
        <w:t>wglądu</w:t>
      </w:r>
      <w:r w:rsidR="00413F25">
        <w:t xml:space="preserve"> na życzenie </w:t>
      </w:r>
      <w:r w:rsidR="00413F25" w:rsidRPr="008453BC">
        <w:t>Zamawiającego</w:t>
      </w:r>
      <w:r w:rsidRPr="008453BC">
        <w:t>.</w:t>
      </w:r>
      <w:r w:rsidRPr="008453BC">
        <w:cr/>
      </w:r>
    </w:p>
    <w:p w:rsidR="00413F25" w:rsidRDefault="008453BC" w:rsidP="00FA6418">
      <w:pPr>
        <w:spacing w:after="0"/>
        <w:jc w:val="both"/>
      </w:pPr>
      <w:r w:rsidRPr="008453BC">
        <w:t>6. Obmiar robót</w:t>
      </w:r>
      <w:r w:rsidRPr="008453BC">
        <w:cr/>
        <w:t>6.1. Ogólne zasady obmiaru robót</w:t>
      </w:r>
      <w:r w:rsidRPr="008453BC">
        <w:cr/>
        <w:t>Obmiar robót będzie określać faktyczny zakre</w:t>
      </w:r>
      <w:r w:rsidR="00413F25">
        <w:t>s wykonywanych robót, zgodnie z dokumentacja projektowa i ST, w</w:t>
      </w:r>
      <w:r w:rsidRPr="008453BC">
        <w:t xml:space="preserve"> jednostkach ustalonych w </w:t>
      </w:r>
      <w:r w:rsidR="00413F25" w:rsidRPr="008453BC">
        <w:t>kosztorysie</w:t>
      </w:r>
      <w:r w:rsidR="00413F25">
        <w:t xml:space="preserve">. Obmiaru robót </w:t>
      </w:r>
      <w:r w:rsidRPr="008453BC">
        <w:t>dokonuje Wykonawca po pisemnym powiadomieni</w:t>
      </w:r>
      <w:r w:rsidR="00413F25">
        <w:t xml:space="preserve">u Inspektora nadzoru o zakresie obmierzanych robót </w:t>
      </w:r>
      <w:r w:rsidRPr="008453BC">
        <w:t>i terminie obmiaru, co najmniej na 3</w:t>
      </w:r>
      <w:r w:rsidR="00413F25">
        <w:t xml:space="preserve"> dni przed tym terminem. Wyniki </w:t>
      </w:r>
      <w:r w:rsidRPr="008453BC">
        <w:t xml:space="preserve">obmiaru </w:t>
      </w:r>
      <w:r w:rsidR="00413F25" w:rsidRPr="008453BC">
        <w:t>będą</w:t>
      </w:r>
      <w:r w:rsidRPr="008453BC">
        <w:t xml:space="preserve"> wpisane do </w:t>
      </w:r>
      <w:r w:rsidR="00413F25" w:rsidRPr="008453BC">
        <w:t>książki</w:t>
      </w:r>
      <w:r w:rsidRPr="008453BC">
        <w:t xml:space="preserve"> obmiarów. Jakikolwiek </w:t>
      </w:r>
      <w:r w:rsidR="00413F25" w:rsidRPr="008453BC">
        <w:t>błąd</w:t>
      </w:r>
      <w:r w:rsidR="00413F25">
        <w:t xml:space="preserve"> lub przeoczenie (opuszczenie) w</w:t>
      </w:r>
      <w:r w:rsidRPr="008453BC">
        <w:t xml:space="preserve"> ilości robót podanych </w:t>
      </w:r>
      <w:r w:rsidR="00413F25">
        <w:t>w</w:t>
      </w:r>
      <w:r w:rsidRPr="008453BC">
        <w:t xml:space="preserve"> kosztorysie ofertowym lub</w:t>
      </w:r>
      <w:r w:rsidR="00413F25">
        <w:t xml:space="preserve"> gdzie indziej W ST nie zwalnia </w:t>
      </w:r>
      <w:r w:rsidRPr="008453BC">
        <w:t xml:space="preserve">Wykonawcy od </w:t>
      </w:r>
      <w:r w:rsidR="00413F25" w:rsidRPr="008453BC">
        <w:t>obowiązku</w:t>
      </w:r>
      <w:r w:rsidRPr="008453BC">
        <w:t xml:space="preserve"> ukończenia wszystkich robót. Błędne dane </w:t>
      </w:r>
      <w:r w:rsidR="00413F25" w:rsidRPr="008453BC">
        <w:t>zostaną</w:t>
      </w:r>
      <w:r w:rsidR="00413F25">
        <w:t xml:space="preserve"> poprawione </w:t>
      </w:r>
      <w:r w:rsidRPr="008453BC">
        <w:t>wg ustaleń Inspektora nadzoru na piśmie. Obmiar gotowyc</w:t>
      </w:r>
      <w:r w:rsidR="00413F25">
        <w:t xml:space="preserve">h robót będzie przeprowadzony z </w:t>
      </w:r>
      <w:r w:rsidR="00413F25" w:rsidRPr="008453BC">
        <w:t>częstością</w:t>
      </w:r>
      <w:r w:rsidRPr="008453BC">
        <w:t xml:space="preserve"> wymagana do celu </w:t>
      </w:r>
      <w:r w:rsidR="00413F25">
        <w:t>ustalonego okresu</w:t>
      </w:r>
      <w:r w:rsidRPr="008453BC">
        <w:t xml:space="preserve"> płatności na rzecz Wykonawcy lub </w:t>
      </w:r>
      <w:r w:rsidR="00413F25">
        <w:t xml:space="preserve">w  innym </w:t>
      </w:r>
      <w:r w:rsidRPr="008453BC">
        <w:t xml:space="preserve">czasie określonym </w:t>
      </w:r>
      <w:r w:rsidR="00413F25">
        <w:t>w</w:t>
      </w:r>
      <w:r w:rsidRPr="008453BC">
        <w:t xml:space="preserve"> umowie.</w:t>
      </w:r>
      <w:r w:rsidRPr="008453BC">
        <w:cr/>
      </w:r>
    </w:p>
    <w:p w:rsidR="00413F25" w:rsidRDefault="008453BC" w:rsidP="00FA6418">
      <w:pPr>
        <w:spacing w:after="0"/>
        <w:jc w:val="both"/>
      </w:pPr>
      <w:r w:rsidRPr="008453BC">
        <w:t>6.2. Zasady określania ilości robót i materiałów</w:t>
      </w:r>
      <w:r w:rsidRPr="008453BC">
        <w:cr/>
        <w:t xml:space="preserve">Zasady określania ilości robót podane </w:t>
      </w:r>
      <w:r w:rsidR="00413F25" w:rsidRPr="008453BC">
        <w:t>są</w:t>
      </w:r>
      <w:r w:rsidRPr="008453BC">
        <w:t xml:space="preserve"> w odpowiednich sp</w:t>
      </w:r>
      <w:r w:rsidR="00413F25">
        <w:t xml:space="preserve">ecyfikacjach technicznych i lub </w:t>
      </w:r>
      <w:r w:rsidRPr="008453BC">
        <w:t>w KNR-ach oraz KNNR-ach. Jednostki o</w:t>
      </w:r>
      <w:r w:rsidR="00413F25">
        <w:t>b</w:t>
      </w:r>
      <w:r w:rsidRPr="008453BC">
        <w:t>miaru powin</w:t>
      </w:r>
      <w:r w:rsidR="00413F25">
        <w:t xml:space="preserve">ny zgodnie zgodne z jednostkami </w:t>
      </w:r>
      <w:r w:rsidRPr="008453BC">
        <w:t>określonymi w dokumentacji projektowej.</w:t>
      </w:r>
      <w:r w:rsidRPr="008453BC">
        <w:cr/>
      </w:r>
    </w:p>
    <w:p w:rsidR="00413F25" w:rsidRDefault="008453BC" w:rsidP="00FA6418">
      <w:pPr>
        <w:spacing w:after="0"/>
        <w:jc w:val="both"/>
      </w:pPr>
      <w:r w:rsidRPr="008453BC">
        <w:t>6.3. Urządzenia i sprzęt pomiarowy</w:t>
      </w:r>
      <w:r w:rsidRPr="008453BC">
        <w:cr/>
        <w:t xml:space="preserve">Wszystkie </w:t>
      </w:r>
      <w:r w:rsidR="00413F25" w:rsidRPr="008453BC">
        <w:t>urządzenia</w:t>
      </w:r>
      <w:r w:rsidRPr="008453BC">
        <w:t xml:space="preserve"> i sprzęt pomiarowy, stosow</w:t>
      </w:r>
      <w:r w:rsidR="00413F25">
        <w:t xml:space="preserve">any w czasie obmiaru robót będą </w:t>
      </w:r>
      <w:r w:rsidRPr="008453BC">
        <w:t xml:space="preserve">zaakceptowane przez Inspektora nadzoru. </w:t>
      </w:r>
      <w:r w:rsidR="00413F25" w:rsidRPr="008453BC">
        <w:t>Urządzenia</w:t>
      </w:r>
      <w:r w:rsidRPr="008453BC">
        <w:t xml:space="preserve"> i sprzęt pomiarowy </w:t>
      </w:r>
      <w:r w:rsidR="00413F25" w:rsidRPr="008453BC">
        <w:t>zostaną</w:t>
      </w:r>
      <w:r w:rsidR="00413F25">
        <w:t xml:space="preserve"> </w:t>
      </w:r>
      <w:r w:rsidRPr="008453BC">
        <w:t xml:space="preserve">dostarczone przez Wykonawcę. Jeżeli </w:t>
      </w:r>
      <w:r w:rsidR="00413F25" w:rsidRPr="008453BC">
        <w:t>urządzenia</w:t>
      </w:r>
      <w:r w:rsidRPr="008453BC">
        <w:t xml:space="preserve"> te lub sprzęt </w:t>
      </w:r>
      <w:r w:rsidR="00413F25" w:rsidRPr="008453BC">
        <w:t>wymagają</w:t>
      </w:r>
      <w:r w:rsidR="00413F25">
        <w:t xml:space="preserve"> badań </w:t>
      </w:r>
      <w:r w:rsidR="00413F25" w:rsidRPr="008453BC">
        <w:t>atestujących</w:t>
      </w:r>
      <w:r w:rsidRPr="008453BC">
        <w:t xml:space="preserve">, to </w:t>
      </w:r>
      <w:r w:rsidRPr="008453BC">
        <w:lastRenderedPageBreak/>
        <w:t>Wykonawca będzie posiadać ważne św</w:t>
      </w:r>
      <w:r w:rsidR="00413F25">
        <w:t xml:space="preserve">iadectwa legalizacji. Wszystkie </w:t>
      </w:r>
      <w:r w:rsidR="00413F25" w:rsidRPr="008453BC">
        <w:t>urządzenia</w:t>
      </w:r>
      <w:r w:rsidRPr="008453BC">
        <w:t xml:space="preserve"> pomiarowe </w:t>
      </w:r>
      <w:r w:rsidR="00413F25" w:rsidRPr="008453BC">
        <w:t>będą</w:t>
      </w:r>
      <w:r w:rsidRPr="008453BC">
        <w:t xml:space="preserve"> przez Wykonawc</w:t>
      </w:r>
      <w:r w:rsidR="00413F25">
        <w:t xml:space="preserve">ę utrzymywane w dobrym stanie, w całym </w:t>
      </w:r>
      <w:r w:rsidRPr="008453BC">
        <w:t>okresie trwania robót.</w:t>
      </w:r>
      <w:r w:rsidRPr="008453BC">
        <w:cr/>
      </w:r>
    </w:p>
    <w:p w:rsidR="00413F25" w:rsidRDefault="008453BC" w:rsidP="00FA6418">
      <w:pPr>
        <w:spacing w:after="0"/>
        <w:jc w:val="both"/>
      </w:pPr>
      <w:r w:rsidRPr="008453BC">
        <w:t>6.4. Wagi i zasady wdrażania</w:t>
      </w:r>
      <w:r w:rsidRPr="008453BC">
        <w:cr/>
        <w:t xml:space="preserve">Wykonawca dostarczy í zainstaluje </w:t>
      </w:r>
      <w:r w:rsidR="00413F25" w:rsidRPr="008453BC">
        <w:t>uradzenia</w:t>
      </w:r>
      <w:r w:rsidRPr="008453BC">
        <w:t xml:space="preserve"> wagowe </w:t>
      </w:r>
      <w:r w:rsidR="00413F25" w:rsidRPr="008453BC">
        <w:t>odpowiadające</w:t>
      </w:r>
      <w:r w:rsidR="00413F25">
        <w:t xml:space="preserve"> odnośnym wymaganiom ST, b</w:t>
      </w:r>
      <w:r w:rsidRPr="008453BC">
        <w:t xml:space="preserve">ędzie utrzymywać to wyposażenie, </w:t>
      </w:r>
      <w:r w:rsidR="00413F25" w:rsidRPr="008453BC">
        <w:t>zapewniając</w:t>
      </w:r>
      <w:r w:rsidR="00413F25">
        <w:t xml:space="preserve"> w</w:t>
      </w:r>
      <w:r w:rsidRPr="008453BC">
        <w:t xml:space="preserve"> sposób </w:t>
      </w:r>
      <w:r w:rsidR="00413F25" w:rsidRPr="008453BC">
        <w:t>ciągły</w:t>
      </w:r>
      <w:r w:rsidR="00413F25">
        <w:t xml:space="preserve"> </w:t>
      </w:r>
      <w:r w:rsidRPr="008453BC">
        <w:t>zachowanie dokładności wg norm zatwierdzonych przez Inspektora nadzoru.</w:t>
      </w:r>
      <w:r w:rsidRPr="008453BC">
        <w:cr/>
      </w:r>
    </w:p>
    <w:p w:rsidR="00413F25" w:rsidRDefault="008453BC" w:rsidP="00FA6418">
      <w:pPr>
        <w:spacing w:after="0"/>
        <w:jc w:val="both"/>
      </w:pPr>
      <w:r w:rsidRPr="008453BC">
        <w:t>7. Odbiór robót</w:t>
      </w:r>
      <w:r w:rsidRPr="008453BC">
        <w:cr/>
        <w:t>7.1. Rodzaje odbiorów robót</w:t>
      </w:r>
      <w:r w:rsidRPr="008453BC">
        <w:cr/>
        <w:t xml:space="preserve">W zależności od ustaleń odpowiednich ST, roboty </w:t>
      </w:r>
      <w:r w:rsidR="00413F25" w:rsidRPr="008453BC">
        <w:t>podlegają</w:t>
      </w:r>
      <w:r w:rsidRPr="008453BC">
        <w:t xml:space="preserve"> </w:t>
      </w:r>
      <w:r w:rsidR="00413F25" w:rsidRPr="008453BC">
        <w:t>następującym</w:t>
      </w:r>
      <w:r w:rsidRPr="008453BC">
        <w:t xml:space="preserve"> odbiorom:</w:t>
      </w:r>
      <w:r w:rsidRPr="008453BC">
        <w:cr/>
        <w:t xml:space="preserve">I) odbiorowi robót </w:t>
      </w:r>
      <w:r w:rsidR="00413F25" w:rsidRPr="008453BC">
        <w:t>zanikających</w:t>
      </w:r>
      <w:r w:rsidRPr="008453BC">
        <w:t xml:space="preserve"> í ulegajacych zakryciu,</w:t>
      </w:r>
      <w:r w:rsidRPr="008453BC">
        <w:cr/>
        <w:t xml:space="preserve">2) odbiorowi przewodów kominowych, instalacji i </w:t>
      </w:r>
      <w:r w:rsidR="00413F25" w:rsidRPr="008453BC">
        <w:t>urządzeń</w:t>
      </w:r>
      <w:r w:rsidRPr="008453BC">
        <w:t xml:space="preserve"> technicznych,</w:t>
      </w:r>
      <w:r w:rsidRPr="008453BC">
        <w:cr/>
        <w:t>3) odbiorowi częściowemu,</w:t>
      </w:r>
      <w:r w:rsidRPr="008453BC">
        <w:cr/>
        <w:t>4) odbiorowi ostatecznemu (końcowemu),</w:t>
      </w:r>
      <w:r w:rsidRPr="008453BC">
        <w:cr/>
        <w:t>5) odbiorowi po upływie okresu rękojmi</w:t>
      </w:r>
      <w:r w:rsidRPr="008453BC">
        <w:cr/>
        <w:t>6) odbiorowi pogwarancyjnemu po upływie okresu gwarancji.</w:t>
      </w:r>
      <w:r w:rsidRPr="008453BC">
        <w:cr/>
      </w:r>
    </w:p>
    <w:p w:rsidR="00413F25" w:rsidRDefault="008453BC" w:rsidP="00FA6418">
      <w:pPr>
        <w:spacing w:after="0"/>
        <w:jc w:val="both"/>
      </w:pPr>
      <w:r w:rsidRPr="008453BC">
        <w:t xml:space="preserve">7.2. Odbiór robót </w:t>
      </w:r>
      <w:r w:rsidR="00413F25" w:rsidRPr="008453BC">
        <w:t>zanikających</w:t>
      </w:r>
      <w:r w:rsidRPr="008453BC">
        <w:t xml:space="preserve"> i </w:t>
      </w:r>
      <w:r w:rsidR="00413F25" w:rsidRPr="008453BC">
        <w:t>ulegajacych</w:t>
      </w:r>
      <w:r w:rsidRPr="008453BC">
        <w:t xml:space="preserve"> zakryciu</w:t>
      </w:r>
      <w:r w:rsidRPr="008453BC">
        <w:cr/>
        <w:t>Odbiór robót zanikających i ulegających zakryciu po</w:t>
      </w:r>
      <w:r w:rsidR="00413F25">
        <w:t xml:space="preserve">lega na finalnej ocenie jakości </w:t>
      </w:r>
      <w:r w:rsidRPr="008453BC">
        <w:t>wykonywanych robót oraz ilości tych robót, które w dal</w:t>
      </w:r>
      <w:r w:rsidR="00413F25">
        <w:t xml:space="preserve">szym procesie realizacji ulegną </w:t>
      </w:r>
      <w:r w:rsidRPr="008453BC">
        <w:t>zakryciu. Odbiór robót zanikających i ulegających za</w:t>
      </w:r>
      <w:r w:rsidR="00413F25">
        <w:t xml:space="preserve">kryciu będzie dokonany w czasie </w:t>
      </w:r>
      <w:r w:rsidRPr="008453BC">
        <w:t xml:space="preserve">umożliwiającym wykonanie ewentualnych korekt i </w:t>
      </w:r>
      <w:r w:rsidR="00413F25">
        <w:t xml:space="preserve">poprawek bez hamowania ogólnego </w:t>
      </w:r>
      <w:r w:rsidRPr="008453BC">
        <w:t>postępu robót, Odbioru tego dokonuje Inspektor nadzoru.</w:t>
      </w:r>
      <w:r w:rsidR="00413F25">
        <w:t xml:space="preserve"> Gotowość danej części robót do </w:t>
      </w:r>
      <w:r w:rsidRPr="008453BC">
        <w:t>odbioru zgłasza wykonawca wpisem do dziennika budow</w:t>
      </w:r>
      <w:r w:rsidR="00413F25">
        <w:t xml:space="preserve">y i jednoczesnym powiadomieniem </w:t>
      </w:r>
      <w:r w:rsidRPr="008453BC">
        <w:t xml:space="preserve">Inspektora nadzoru. Odbiór będzie przeprowadzony niezwłocznie, nie później jednak </w:t>
      </w:r>
      <w:r w:rsidR="00413F25" w:rsidRPr="008453BC">
        <w:t>niż</w:t>
      </w:r>
      <w:r w:rsidR="00413F25">
        <w:t xml:space="preserve"> w </w:t>
      </w:r>
      <w:r w:rsidR="00413F25" w:rsidRPr="008453BC">
        <w:t>ciągu</w:t>
      </w:r>
      <w:r w:rsidRPr="008453BC">
        <w:t xml:space="preserve"> 3 dni od daty zgłoszenia wpisem do dziennika budo</w:t>
      </w:r>
      <w:r w:rsidR="00413F25">
        <w:t xml:space="preserve">wy i powiadomienia o tym fakcie </w:t>
      </w:r>
      <w:r w:rsidRPr="008453BC">
        <w:t>Inspektora nadzoru. Jakość i ilość robót ulegających zakry</w:t>
      </w:r>
      <w:r w:rsidR="00413F25">
        <w:t xml:space="preserve">ciu ocenia Inspektor nadzoru na </w:t>
      </w:r>
      <w:r w:rsidRPr="008453BC">
        <w:t>podstawie dokumentów zawierających komplet wyników b</w:t>
      </w:r>
      <w:r w:rsidR="00413F25">
        <w:t xml:space="preserve">adań laboratoryjnych iw oparciu </w:t>
      </w:r>
      <w:r w:rsidRPr="008453BC">
        <w:t>o przeprowadzone pomiary. w konfrontacji z dokumenta</w:t>
      </w:r>
      <w:r w:rsidR="00413F25">
        <w:t xml:space="preserve">cja projektowa, ST i uprzednimi </w:t>
      </w:r>
      <w:r w:rsidRPr="008453BC">
        <w:t>ustaleniami.</w:t>
      </w:r>
      <w:r w:rsidRPr="008453BC">
        <w:cr/>
      </w:r>
    </w:p>
    <w:p w:rsidR="00413F25" w:rsidRDefault="008453BC" w:rsidP="00FA6418">
      <w:pPr>
        <w:spacing w:after="0"/>
        <w:jc w:val="both"/>
      </w:pPr>
      <w:r w:rsidRPr="008453BC">
        <w:t>7.3. Odbiór częściowy</w:t>
      </w:r>
      <w:r w:rsidRPr="008453BC">
        <w:cr/>
        <w:t>Odbiór częściowy polega na ocenie ilości i jakości w</w:t>
      </w:r>
      <w:r w:rsidR="00413F25">
        <w:t xml:space="preserve">ykonanych części robót. Odbioru </w:t>
      </w:r>
      <w:r w:rsidRPr="008453BC">
        <w:t>częściowego robót dokonuje się dla zakresu robót określo</w:t>
      </w:r>
      <w:r w:rsidR="00413F25">
        <w:t xml:space="preserve">nego w dokumentach umownych </w:t>
      </w:r>
      <w:r w:rsidRPr="008453BC">
        <w:t>wg zasad jak przy odbiorze ostatecznym robót. Odbioru robót dokonuje Inspektor nadzoru.</w:t>
      </w:r>
      <w:r w:rsidRPr="008453BC">
        <w:cr/>
      </w:r>
    </w:p>
    <w:p w:rsidR="00413F25" w:rsidRDefault="008453BC" w:rsidP="00FA6418">
      <w:pPr>
        <w:spacing w:after="0"/>
        <w:jc w:val="both"/>
      </w:pPr>
      <w:r w:rsidRPr="008453BC">
        <w:t>7.4. Odbiór ostateczny (końcowy) robót</w:t>
      </w:r>
      <w:r w:rsidRPr="008453BC">
        <w:cr/>
        <w:t>7.4.1. Zasady odbioru ostatecznego robót</w:t>
      </w:r>
      <w:r w:rsidRPr="008453BC">
        <w:cr/>
        <w:t>Odbiór ostateczny polega na finalnej ocenie rzeczywistego wy</w:t>
      </w:r>
      <w:r w:rsidR="00413F25">
        <w:t xml:space="preserve">konania robót w odniesieniu </w:t>
      </w:r>
      <w:r w:rsidRPr="008453BC">
        <w:t>do zakresu (ilości) oraz jakości. Całkowite zakończenie</w:t>
      </w:r>
      <w:r w:rsidR="00413F25">
        <w:t xml:space="preserve"> robót oraz gotowość do odbioru </w:t>
      </w:r>
      <w:r w:rsidRPr="008453BC">
        <w:t>ostatecznego będzie stwierdzona przez Wykonawcę wpi</w:t>
      </w:r>
      <w:r w:rsidR="00413F25">
        <w:t xml:space="preserve">sem do dziennika budowy. Odbiór </w:t>
      </w:r>
      <w:r w:rsidRPr="008453BC">
        <w:t xml:space="preserve">ostateczny robót </w:t>
      </w:r>
      <w:r w:rsidR="00413F25" w:rsidRPr="008453BC">
        <w:t>nastąpi</w:t>
      </w:r>
      <w:r w:rsidRPr="008453BC">
        <w:t xml:space="preserve"> w terminie ustalonym w dokumentach umowy, </w:t>
      </w:r>
      <w:r w:rsidR="00413F25" w:rsidRPr="008453BC">
        <w:t>licząc</w:t>
      </w:r>
      <w:r w:rsidR="00413F25">
        <w:t xml:space="preserve"> od dnia </w:t>
      </w:r>
      <w:r w:rsidRPr="008453BC">
        <w:t xml:space="preserve">potwierdzenia przez Inspektora nadzoru zakończenia </w:t>
      </w:r>
      <w:r w:rsidR="00413F25">
        <w:t xml:space="preserve">robót i przyjęcia dokumentów, o </w:t>
      </w:r>
      <w:r w:rsidRPr="008453BC">
        <w:t>których mowa w punkcie 7.4.2.</w:t>
      </w:r>
      <w:r w:rsidRPr="008453BC">
        <w:cr/>
        <w:t xml:space="preserve">Odbioru ostatecznego robót dokona komisja wyznaczona przez </w:t>
      </w:r>
      <w:r w:rsidR="00413F25" w:rsidRPr="008453BC">
        <w:t>Zamawiającego</w:t>
      </w:r>
      <w:r w:rsidR="00413F25">
        <w:t xml:space="preserve"> w </w:t>
      </w:r>
      <w:r w:rsidRPr="008453BC">
        <w:t xml:space="preserve">obecności Inspektora nadzoru i Wykonawcy. Komisja </w:t>
      </w:r>
      <w:r w:rsidR="00413F25" w:rsidRPr="008453BC">
        <w:t>odbierająca</w:t>
      </w:r>
      <w:r w:rsidR="00413F25">
        <w:t xml:space="preserve"> roboty dokona ich oceny </w:t>
      </w:r>
      <w:r w:rsidRPr="008453BC">
        <w:t xml:space="preserve">jakościowe] </w:t>
      </w:r>
      <w:r w:rsidRPr="008453BC">
        <w:lastRenderedPageBreak/>
        <w:t xml:space="preserve">na podstawie </w:t>
      </w:r>
      <w:r w:rsidR="00413F25" w:rsidRPr="008453BC">
        <w:t>przedłożonych</w:t>
      </w:r>
      <w:r w:rsidRPr="008453BC">
        <w:t xml:space="preserve"> dokumentów, w</w:t>
      </w:r>
      <w:r w:rsidR="00413F25">
        <w:t xml:space="preserve">yników badań i pomiarów, ocenie </w:t>
      </w:r>
      <w:r w:rsidRPr="008453BC">
        <w:t xml:space="preserve">wizualnej oraz zgodności wykonania robót z dokumentacja </w:t>
      </w:r>
      <w:r w:rsidR="00413F25">
        <w:t xml:space="preserve">projektowa i ST. W toku odbioru </w:t>
      </w:r>
      <w:r w:rsidRPr="008453BC">
        <w:t>ostatecznego robót, komisja zapozna się z realizacja ustale</w:t>
      </w:r>
      <w:r w:rsidR="00413F25">
        <w:t xml:space="preserve">ń przyjętych w trakcie odbiorów </w:t>
      </w:r>
      <w:r w:rsidRPr="008453BC">
        <w:t xml:space="preserve">robót </w:t>
      </w:r>
      <w:r w:rsidR="00413F25" w:rsidRPr="008453BC">
        <w:t>zanikających</w:t>
      </w:r>
      <w:r w:rsidRPr="008453BC">
        <w:t xml:space="preserve"> i ulegających zakryciu oraz odbiorów cz</w:t>
      </w:r>
      <w:r w:rsidR="00413F25">
        <w:t xml:space="preserve">ęściowych, zwłaszcza w zakresie </w:t>
      </w:r>
      <w:r w:rsidRPr="008453BC">
        <w:t>wykonania robót uzupełniających i robót poprawkowych.</w:t>
      </w:r>
      <w:r w:rsidRPr="008453BC">
        <w:cr/>
        <w:t>W przypadkach nie wykonania wyznaczonych robót poprawkowych lub</w:t>
      </w:r>
      <w:r w:rsidR="00413F25">
        <w:t xml:space="preserve"> robót </w:t>
      </w:r>
      <w:r w:rsidRPr="008453BC">
        <w:t>uzupełniających w poszczególnych elementach konstrukcyj</w:t>
      </w:r>
      <w:r w:rsidR="00413F25">
        <w:t xml:space="preserve">nych i wykończeniowych, komisja </w:t>
      </w:r>
      <w:r w:rsidRPr="008453BC">
        <w:t>przen</w:t>
      </w:r>
      <w:r w:rsidR="00413F25">
        <w:t>ies</w:t>
      </w:r>
      <w:r w:rsidRPr="008453BC">
        <w:t>ie swoje czynności i ustali nowy termin odbioru ostatecznego. W przypadku</w:t>
      </w:r>
      <w:r w:rsidR="00413F25">
        <w:t xml:space="preserve"> </w:t>
      </w:r>
      <w:r w:rsidRPr="008453BC">
        <w:t>stwierdzenia przez komisję, ze jakość wykonywanych robót w poszczególnych asortym</w:t>
      </w:r>
      <w:r w:rsidR="00413F25">
        <w:t xml:space="preserve">entach </w:t>
      </w:r>
      <w:r w:rsidRPr="008453BC">
        <w:t>nieznacznie odbiega od wymaganej dokumentacja p</w:t>
      </w:r>
      <w:r w:rsidR="00413F25">
        <w:t xml:space="preserve">rojektowa i ST z uwzględnieniem </w:t>
      </w:r>
      <w:r w:rsidRPr="008453BC">
        <w:t>tolerancji i nie ma większego wpływu na cechy eksplo</w:t>
      </w:r>
      <w:r w:rsidR="00413F25">
        <w:t xml:space="preserve">atacyjne obiektu, komisja oceni </w:t>
      </w:r>
      <w:r w:rsidRPr="008453BC">
        <w:t>pomniejszona wartość wykonywanych robót w s</w:t>
      </w:r>
      <w:r w:rsidR="00413F25">
        <w:t xml:space="preserve">tosunku do wymagań przyjętych w </w:t>
      </w:r>
      <w:r w:rsidRPr="008453BC">
        <w:t>dokumentach umowy.</w:t>
      </w:r>
      <w:r w:rsidRPr="008453BC">
        <w:cr/>
      </w:r>
    </w:p>
    <w:p w:rsidR="0079369A" w:rsidRDefault="008453BC" w:rsidP="00FA6418">
      <w:pPr>
        <w:spacing w:after="0"/>
        <w:jc w:val="both"/>
      </w:pPr>
      <w:r w:rsidRPr="008453BC">
        <w:t>7.4.2. Dokumenty do odbioru ostatecznego (końcowe)</w:t>
      </w:r>
      <w:r w:rsidRPr="008453BC">
        <w:cr/>
        <w:t xml:space="preserve">Podstawowym dokumentem jest protokół odbioru ostatecznego robót, </w:t>
      </w:r>
      <w:r w:rsidR="00413F25" w:rsidRPr="008453BC">
        <w:t>sporządzony</w:t>
      </w:r>
      <w:r w:rsidR="00413F25">
        <w:t xml:space="preserve"> wg </w:t>
      </w:r>
      <w:r w:rsidRPr="008453BC">
        <w:t xml:space="preserve">wzoru ustalonego przez </w:t>
      </w:r>
      <w:r w:rsidR="00413F25" w:rsidRPr="008453BC">
        <w:t>Zamawiającego</w:t>
      </w:r>
      <w:r w:rsidRPr="008453BC">
        <w:t>. Do odbi</w:t>
      </w:r>
      <w:r w:rsidR="00413F25">
        <w:t xml:space="preserve">oru ostatecznego Wykonawca jest </w:t>
      </w:r>
      <w:r w:rsidR="00413F25" w:rsidRPr="008453BC">
        <w:t>zobowiązany</w:t>
      </w:r>
      <w:r w:rsidRPr="008453BC">
        <w:t xml:space="preserve"> przygotować </w:t>
      </w:r>
      <w:r w:rsidR="00413F25" w:rsidRPr="008453BC">
        <w:t>następujące</w:t>
      </w:r>
      <w:r w:rsidRPr="008453BC">
        <w:t xml:space="preserve"> dokumenty:</w:t>
      </w:r>
      <w:r w:rsidRPr="008453BC">
        <w:cr/>
        <w:t>i) szczegółowe specyfikacje techniczne (</w:t>
      </w:r>
      <w:r w:rsidR="00413F25">
        <w:t xml:space="preserve">podstawowe z dokumentów umowy i </w:t>
      </w:r>
      <w:r w:rsidRPr="008453BC">
        <w:t>ewentualnie uzupełniające lub zamienne),</w:t>
      </w:r>
      <w:r w:rsidRPr="008453BC">
        <w:cr/>
        <w:t xml:space="preserve">2) protokoły odbiorów robót ulegających zakryciu i </w:t>
      </w:r>
      <w:r w:rsidR="00413F25" w:rsidRPr="008453BC">
        <w:t>zanikających</w:t>
      </w:r>
      <w:r w:rsidRPr="008453BC">
        <w:t>,</w:t>
      </w:r>
      <w:r w:rsidRPr="008453BC">
        <w:cr/>
        <w:t>3) protokoły odbiorów częściowych,</w:t>
      </w:r>
      <w:r w:rsidRPr="008453BC">
        <w:cr/>
        <w:t>4) recepty</w:t>
      </w:r>
      <w:r w:rsidR="00413F25">
        <w:t xml:space="preserve"> </w:t>
      </w:r>
      <w:r w:rsidRPr="008453BC">
        <w:t>i ustalenia technologiczne,</w:t>
      </w:r>
      <w:r w:rsidRPr="008453BC">
        <w:cr/>
        <w:t xml:space="preserve">5) dzienniki budowy i </w:t>
      </w:r>
      <w:r w:rsidR="00413F25" w:rsidRPr="008453BC">
        <w:t>książki</w:t>
      </w:r>
      <w:r w:rsidRPr="008453BC">
        <w:t xml:space="preserve"> obmiarów (oryginały),</w:t>
      </w:r>
      <w:r w:rsidRPr="008453BC">
        <w:cr/>
        <w:t>6) wyniki pomiarów kontrolnych oraz badań i oznaczeń</w:t>
      </w:r>
      <w:r w:rsidR="00413F25">
        <w:t xml:space="preserve"> laboratoryjnych, zgodne z ST i </w:t>
      </w:r>
      <w:r w:rsidRPr="008453BC">
        <w:t>programem zapewnienia jakości (PZJ),</w:t>
      </w:r>
      <w:r w:rsidRPr="008453BC">
        <w:cr/>
        <w:t>7) deklaracje zgodności lub certyfikaty zgo</w:t>
      </w:r>
      <w:r w:rsidR="00413F25">
        <w:t xml:space="preserve">dności wbudowanych materiałów, </w:t>
      </w:r>
      <w:r w:rsidRPr="008453BC">
        <w:t>certyfikaty na znak bezpieczeństwa zgodnie z ST i p</w:t>
      </w:r>
      <w:r w:rsidR="00413F25">
        <w:t xml:space="preserve">rogramem zabezpieczenia jakości </w:t>
      </w:r>
      <w:r w:rsidRPr="008453BC">
        <w:t>(PZJ),</w:t>
      </w:r>
      <w:r w:rsidRPr="008453BC">
        <w:cr/>
        <w:t>8) rysunki (dokumentacje) na wykonanie robót towarzysz</w:t>
      </w:r>
      <w:r w:rsidR="00413F25">
        <w:t xml:space="preserve">ących (np. na przełożenie linii </w:t>
      </w:r>
      <w:r w:rsidRPr="008453BC">
        <w:t>telefonicznej, energetycznej, gazowej, oświetlenia</w:t>
      </w:r>
      <w:r w:rsidR="00413F25">
        <w:t xml:space="preserve"> itp,) oraz protokoły odbioru i </w:t>
      </w:r>
      <w:r w:rsidRPr="008453BC">
        <w:t>przekazania tych robót właścicielom urządzeń,</w:t>
      </w:r>
      <w:r w:rsidRPr="008453BC">
        <w:cr/>
        <w:t>9) geodezyjną inwentaryzację powykonawczą r</w:t>
      </w:r>
      <w:r w:rsidR="00413F25">
        <w:t xml:space="preserve">obót i sieci uzbrojenia </w:t>
      </w:r>
      <w:proofErr w:type="spellStart"/>
      <w:r w:rsidR="00413F25">
        <w:t>terenu,</w:t>
      </w:r>
      <w:r w:rsidRPr="008453BC">
        <w:t>TO</w:t>
      </w:r>
      <w:proofErr w:type="spellEnd"/>
      <w:r w:rsidRPr="008453BC">
        <w:t>) kopię mapy zasadniczej powstałej w wy</w:t>
      </w:r>
      <w:r w:rsidR="00413F25">
        <w:t xml:space="preserve">niku geodezyjnej inwentaryzacji </w:t>
      </w:r>
      <w:r w:rsidRPr="008453BC">
        <w:t>powykonawczej.</w:t>
      </w:r>
      <w:r w:rsidRPr="008453BC">
        <w:cr/>
        <w:t>W przypadku, gdy wg komisji, roboty pod względem prz</w:t>
      </w:r>
      <w:r w:rsidR="0079369A">
        <w:t xml:space="preserve">ygotowania dokumentacyjnego nie </w:t>
      </w:r>
      <w:r w:rsidRPr="008453BC">
        <w:t>będą gotowe do odbioru ostatecznego. komisja w po</w:t>
      </w:r>
      <w:r w:rsidR="0079369A">
        <w:t xml:space="preserve">rozumieniu z Wykonawcą wyznaczy </w:t>
      </w:r>
      <w:r w:rsidRPr="008453BC">
        <w:t xml:space="preserve">ponowny termin odbioru ostatecznego robót. Wszystkie </w:t>
      </w:r>
      <w:r w:rsidR="0079369A">
        <w:t xml:space="preserve">zarządzane przez komisję roboty </w:t>
      </w:r>
      <w:r w:rsidRPr="008453BC">
        <w:t>poprawkowe lub uzupełniające będą zesta</w:t>
      </w:r>
      <w:r w:rsidR="0079369A">
        <w:t xml:space="preserve">wione wg wzoru ustalonego przez </w:t>
      </w:r>
      <w:r w:rsidRPr="008453BC">
        <w:t>Zamawiającego. Termin wykonania robót poprawkowych i</w:t>
      </w:r>
      <w:r w:rsidR="0079369A">
        <w:t xml:space="preserve"> robót uzupełniających wyznaczy </w:t>
      </w:r>
      <w:r w:rsidRPr="008453BC">
        <w:t>komisja i stwierdzi ich wykonanie.</w:t>
      </w:r>
      <w:r w:rsidRPr="008453BC">
        <w:cr/>
      </w:r>
    </w:p>
    <w:p w:rsidR="0079369A" w:rsidRDefault="008453BC" w:rsidP="00FA6418">
      <w:pPr>
        <w:spacing w:after="0"/>
        <w:jc w:val="both"/>
      </w:pPr>
      <w:r w:rsidRPr="008453BC">
        <w:t>7.5. Odbiór pogwarancyjny po upływie okresu rękojmi i gwaran</w:t>
      </w:r>
      <w:r w:rsidR="0079369A">
        <w:t>cji.</w:t>
      </w:r>
      <w:r w:rsidRPr="008453BC">
        <w:cr/>
        <w:t>Odbiór pogwarancyjny po upływie okresu rękojmi i gwarancji polega na ocenie wykonanych</w:t>
      </w:r>
      <w:r w:rsidRPr="008453BC">
        <w:cr/>
        <w:t>robót związanych z usunięciem wad, które ujawnią się w okresie rękojmi i gwarancji. Odbiór</w:t>
      </w:r>
      <w:r w:rsidRPr="008453BC">
        <w:cr/>
        <w:t>po upływie okresu rękojmi i gwarancji pogwarancyjny będzie dokonany na podstawie oceny</w:t>
      </w:r>
      <w:r w:rsidRPr="008453BC">
        <w:cr/>
        <w:t>wizualnej obiektu z uwzględnieniem zasad opisanych w</w:t>
      </w:r>
      <w:r w:rsidR="0079369A">
        <w:t xml:space="preserve"> punkcie 7.4 „Odbiór ostateczny </w:t>
      </w:r>
      <w:r w:rsidRPr="008453BC">
        <w:t>(końcowy) robót".</w:t>
      </w:r>
      <w:r w:rsidRPr="008453BC">
        <w:cr/>
      </w:r>
    </w:p>
    <w:p w:rsidR="0079369A" w:rsidRDefault="008453BC" w:rsidP="00FA6418">
      <w:pPr>
        <w:spacing w:after="0"/>
        <w:jc w:val="both"/>
      </w:pPr>
      <w:r w:rsidRPr="008453BC">
        <w:lastRenderedPageBreak/>
        <w:t>8. Podstawa płatności</w:t>
      </w:r>
      <w:r w:rsidRPr="008453BC">
        <w:cr/>
        <w:t>Podstawą płatności jest wartość (kwota) podana p</w:t>
      </w:r>
      <w:r w:rsidR="0079369A">
        <w:t xml:space="preserve">rzez Wykonawcę i przyjęta przez </w:t>
      </w:r>
      <w:r w:rsidRPr="008453BC">
        <w:t>Zamawiającego w dokumentach umownych (ofercie).</w:t>
      </w:r>
      <w:r w:rsidRPr="008453BC">
        <w:cr/>
        <w:t>Wynagrodzenie ryczałtowe robót będą obejmować:</w:t>
      </w:r>
      <w:r w:rsidRPr="008453BC">
        <w:cr/>
        <w:t xml:space="preserve">-robociznę bezpośrednią wraz z </w:t>
      </w:r>
      <w:r w:rsidR="0079369A" w:rsidRPr="008453BC">
        <w:t>narzutami</w:t>
      </w:r>
      <w:r w:rsidRPr="008453BC">
        <w:t>,</w:t>
      </w:r>
      <w:r w:rsidRPr="008453BC">
        <w:cr/>
        <w:t>- wartość zużytych materiałów wraz z kosztami zakupu, magazynowania,</w:t>
      </w:r>
      <w:r w:rsidRPr="008453BC">
        <w:cr/>
        <w:t>ewentualnych ubytków i transportu na teren budowy,</w:t>
      </w:r>
      <w:r w:rsidRPr="008453BC">
        <w:cr/>
        <w:t xml:space="preserve">- wartość pracy sprzętu wraz z </w:t>
      </w:r>
      <w:r w:rsidR="0079369A" w:rsidRPr="008453BC">
        <w:t>narzutami</w:t>
      </w:r>
      <w:r w:rsidRPr="008453BC">
        <w:t>,</w:t>
      </w:r>
      <w:r w:rsidRPr="008453BC">
        <w:cr/>
        <w:t>- koszty pośrednie i</w:t>
      </w:r>
      <w:r w:rsidR="0079369A">
        <w:t xml:space="preserve"> </w:t>
      </w:r>
      <w:r w:rsidRPr="008453BC">
        <w:t>zysk kalkulacyjny,</w:t>
      </w:r>
      <w:r w:rsidRPr="008453BC">
        <w:cr/>
        <w:t>- podatki obliczone zgodnie z obowiązującym</w:t>
      </w:r>
      <w:r w:rsidR="0079369A">
        <w:t xml:space="preserve">i przepisami, ale z wyłączeniem </w:t>
      </w:r>
      <w:r w:rsidRPr="008453BC">
        <w:t>podatku VAT.</w:t>
      </w:r>
      <w:r w:rsidRPr="008453BC">
        <w:cr/>
      </w:r>
    </w:p>
    <w:p w:rsidR="0079369A" w:rsidRDefault="008453BC" w:rsidP="00FA6418">
      <w:pPr>
        <w:spacing w:after="0"/>
        <w:jc w:val="both"/>
      </w:pPr>
      <w:r w:rsidRPr="008453BC">
        <w:t>9. Objazdy, przejazdy i organizacja ruchu</w:t>
      </w:r>
      <w:r w:rsidRPr="008453BC">
        <w:cr/>
        <w:t>Koszt wybudowania objazdów/przejazdów i organizacji ruchu obejmuje:</w:t>
      </w:r>
      <w:r w:rsidRPr="008453BC">
        <w:cr/>
        <w:t xml:space="preserve">i) </w:t>
      </w:r>
      <w:r w:rsidR="0079369A">
        <w:t>opracowanie oraz uzgodnienie z I</w:t>
      </w:r>
      <w:r w:rsidRPr="008453BC">
        <w:t>nspekto</w:t>
      </w:r>
      <w:r w:rsidR="0079369A">
        <w:t xml:space="preserve">rami nadzoru i odpowiedzialnymi </w:t>
      </w:r>
      <w:r w:rsidRPr="008453BC">
        <w:t>instytucjami projektu organizacji ruchu na czas trwan</w:t>
      </w:r>
      <w:r w:rsidR="0079369A">
        <w:t xml:space="preserve">ia budowy, wraz z dostarczeniem </w:t>
      </w:r>
      <w:r w:rsidRPr="008453BC">
        <w:t>kopii projektu Inspektorowi nadzoru i wprowadza</w:t>
      </w:r>
      <w:r w:rsidR="0079369A">
        <w:t xml:space="preserve">niem dalszych zmian i uzgodnień </w:t>
      </w:r>
      <w:r w:rsidRPr="008453BC">
        <w:t>wynikających z postępu robót,</w:t>
      </w:r>
      <w:r w:rsidRPr="008453BC">
        <w:cr/>
        <w:t>2) ustawienie tymczasowego oznakowania i oś</w:t>
      </w:r>
      <w:r w:rsidR="0079369A">
        <w:t xml:space="preserve">wietlenia zgodnie z wymaganiami </w:t>
      </w:r>
      <w:r w:rsidRPr="008453BC">
        <w:t>bezpieczeństwa ruchu,</w:t>
      </w:r>
      <w:r w:rsidRPr="008453BC">
        <w:cr/>
        <w:t>3) opłaty/</w:t>
      </w:r>
      <w:r w:rsidR="0079369A">
        <w:t xml:space="preserve">dzierżawy </w:t>
      </w:r>
      <w:r w:rsidRPr="008453BC">
        <w:t>terenu.</w:t>
      </w:r>
      <w:r w:rsidRPr="008453BC">
        <w:cr/>
        <w:t>4) przygotowanie terenu,</w:t>
      </w:r>
      <w:r w:rsidRPr="008453BC">
        <w:cr/>
        <w:t xml:space="preserve">5) konstrukcję tymczasowej nawierzchni, ramp, chodników, </w:t>
      </w:r>
      <w:r w:rsidR="0079369A" w:rsidRPr="008453BC">
        <w:t>krawężników</w:t>
      </w:r>
      <w:r w:rsidR="0079369A">
        <w:t xml:space="preserve">. barier, </w:t>
      </w:r>
      <w:r w:rsidR="0079369A" w:rsidRPr="008453BC">
        <w:t>oznakowani</w:t>
      </w:r>
      <w:r w:rsidRPr="008453BC">
        <w:t xml:space="preserve"> i drenażu,</w:t>
      </w:r>
      <w:r w:rsidRPr="008453BC">
        <w:cr/>
        <w:t>6) tymczasowa przebudowę urządzeń obcych.</w:t>
      </w:r>
      <w:r w:rsidRPr="008453BC">
        <w:cr/>
        <w:t>Koszt utrzymania objazdów/przejazdów</w:t>
      </w:r>
      <w:r w:rsidR="0079369A">
        <w:t xml:space="preserve"> </w:t>
      </w:r>
      <w:r w:rsidRPr="008453BC">
        <w:t>i organizacji ruchu obejmuje:</w:t>
      </w:r>
      <w:r w:rsidRPr="008453BC">
        <w:cr/>
        <w:t>l) oczyszczanie, przestawienie, przykrycie i u</w:t>
      </w:r>
      <w:r w:rsidR="0079369A">
        <w:t xml:space="preserve">sunięcie tymczasowych oznakawań </w:t>
      </w:r>
      <w:r w:rsidRPr="008453BC">
        <w:t>pionowych, poziomych, barier i świateł,</w:t>
      </w:r>
      <w:r w:rsidRPr="008453BC">
        <w:cr/>
        <w:t>2) utrzymanie płynności ruchu publicznego.</w:t>
      </w:r>
      <w:r w:rsidRPr="008453BC">
        <w:cr/>
        <w:t>Koszt likwidacji objazdów/przejazdów i organizacji ruchu obejmuje:</w:t>
      </w:r>
      <w:r w:rsidRPr="008453BC">
        <w:cr/>
        <w:t>i) usunięcie wbudowanych materiałów i oznakowania,</w:t>
      </w:r>
      <w:r w:rsidRPr="008453BC">
        <w:cr/>
        <w:t>2) doprowadzenie terenu do stanu pierwotnego.</w:t>
      </w:r>
      <w:r w:rsidRPr="008453BC">
        <w:cr/>
        <w:t>Koszt budowy, utrzymania i likwidacji objazdów, przejazdów i organizacji ru</w:t>
      </w:r>
      <w:r w:rsidR="0079369A">
        <w:t xml:space="preserve">chu ponosi </w:t>
      </w:r>
      <w:r w:rsidRPr="008453BC">
        <w:t>Wykonawca.</w:t>
      </w:r>
      <w:r w:rsidRPr="008453BC">
        <w:cr/>
      </w:r>
      <w:r w:rsidR="0079369A" w:rsidRPr="008453BC">
        <w:t xml:space="preserve"> </w:t>
      </w:r>
      <w:r w:rsidR="0079369A">
        <w:cr/>
      </w:r>
      <w:r w:rsidR="0079369A" w:rsidRPr="0079369A">
        <w:rPr>
          <w:b/>
        </w:rPr>
        <w:t>CZĘŚĆ INFORMACYJNA</w:t>
      </w:r>
      <w:r w:rsidR="0079369A" w:rsidRPr="0079369A">
        <w:rPr>
          <w:b/>
        </w:rPr>
        <w:cr/>
      </w:r>
    </w:p>
    <w:p w:rsidR="0079369A" w:rsidRDefault="008453BC" w:rsidP="00FA6418">
      <w:pPr>
        <w:spacing w:after="0"/>
        <w:jc w:val="both"/>
      </w:pPr>
      <w:r w:rsidRPr="008453BC">
        <w:t>10.Wykaz dokumentów jakie posiada Zamawiający</w:t>
      </w:r>
      <w:r w:rsidRPr="008453BC">
        <w:cr/>
        <w:t>Zamawiający posiada następujące dokumenty:</w:t>
      </w:r>
      <w:r w:rsidRPr="008453BC">
        <w:cr/>
      </w:r>
    </w:p>
    <w:p w:rsidR="0079369A" w:rsidRDefault="008453BC" w:rsidP="00FA6418">
      <w:pPr>
        <w:spacing w:after="0"/>
        <w:jc w:val="both"/>
      </w:pPr>
      <w:r w:rsidRPr="008453BC">
        <w:t xml:space="preserve">1) </w:t>
      </w:r>
      <w:r w:rsidR="0079369A">
        <w:t>Decyzję o ustaleniu lokalizacji inwestycji celu publicznego</w:t>
      </w:r>
      <w:r w:rsidRPr="008453BC">
        <w:cr/>
      </w:r>
      <w:r w:rsidR="0079369A">
        <w:t>2</w:t>
      </w:r>
      <w:r w:rsidRPr="008453BC">
        <w:t xml:space="preserve">) warunki przyłączenia do sieci </w:t>
      </w:r>
      <w:r w:rsidR="0079369A">
        <w:t>wodociągowej i kanalizacji sanitarnej,</w:t>
      </w:r>
      <w:r w:rsidR="0079369A">
        <w:cr/>
        <w:t>3</w:t>
      </w:r>
      <w:r w:rsidRPr="008453BC">
        <w:t>) oświadczenie Zamawiającego stwier</w:t>
      </w:r>
      <w:r w:rsidR="0079369A">
        <w:t xml:space="preserve">dzającego prawo do dysponowania </w:t>
      </w:r>
      <w:r w:rsidRPr="008453BC">
        <w:t>nieruchomością na cele budowlane.</w:t>
      </w:r>
      <w:r w:rsidRPr="008453BC">
        <w:cr/>
      </w:r>
    </w:p>
    <w:p w:rsidR="0079369A" w:rsidRDefault="008453BC" w:rsidP="00FA6418">
      <w:pPr>
        <w:spacing w:after="0"/>
        <w:jc w:val="both"/>
      </w:pPr>
      <w:r w:rsidRPr="008453BC">
        <w:t>11.Przepisy prawne</w:t>
      </w:r>
      <w:r w:rsidRPr="008453BC">
        <w:cr/>
        <w:t>Przepisy prawne i normy związane z projekto</w:t>
      </w:r>
      <w:r w:rsidR="0079369A">
        <w:t xml:space="preserve">waniem i wykonaniem zamierzenia </w:t>
      </w:r>
      <w:r w:rsidRPr="008453BC">
        <w:t>budowlanego:</w:t>
      </w:r>
      <w:r w:rsidRPr="008453BC">
        <w:cr/>
      </w:r>
    </w:p>
    <w:p w:rsidR="00606C39" w:rsidRDefault="008453BC" w:rsidP="00FA6418">
      <w:pPr>
        <w:spacing w:after="0"/>
        <w:jc w:val="both"/>
        <w:rPr>
          <w:color w:val="FF0000"/>
        </w:rPr>
      </w:pPr>
      <w:r w:rsidRPr="008453BC">
        <w:lastRenderedPageBreak/>
        <w:t>USTAWY</w:t>
      </w:r>
      <w:r w:rsidRPr="008453BC">
        <w:cr/>
        <w:t>-Ustawa z dnia 7 lipca 1994 r. - Prawo budowlane (jednolity tekst Dz. U. z 20</w:t>
      </w:r>
      <w:r w:rsidR="0079369A">
        <w:t>21</w:t>
      </w:r>
      <w:r w:rsidRPr="008453BC">
        <w:t xml:space="preserve"> r. poz. 2</w:t>
      </w:r>
      <w:r w:rsidR="0079369A">
        <w:t>351</w:t>
      </w:r>
      <w:r w:rsidRPr="008453BC">
        <w:t xml:space="preserve"> z późniejszymi zmianami).</w:t>
      </w:r>
      <w:r w:rsidRPr="008453BC">
        <w:cr/>
        <w:t xml:space="preserve">-Ustawa z dnia </w:t>
      </w:r>
      <w:r w:rsidR="0079369A">
        <w:t>11 września 2019 r.</w:t>
      </w:r>
      <w:r w:rsidRPr="008453BC">
        <w:t>.- Prawo zamówień publicznych (</w:t>
      </w:r>
      <w:r w:rsidR="00891DA6">
        <w:t xml:space="preserve">tekst jednolity </w:t>
      </w:r>
      <w:r w:rsidRPr="008453BC">
        <w:t xml:space="preserve">Dz. U. </w:t>
      </w:r>
      <w:r w:rsidR="00891DA6">
        <w:t>2019</w:t>
      </w:r>
      <w:r w:rsidRPr="008453BC">
        <w:t xml:space="preserve">, poz. </w:t>
      </w:r>
      <w:r w:rsidR="0079369A">
        <w:t>1843</w:t>
      </w:r>
      <w:r w:rsidR="00891DA6">
        <w:t xml:space="preserve"> </w:t>
      </w:r>
      <w:r w:rsidRPr="008453BC">
        <w:t>z późniejszymi zmianami).</w:t>
      </w:r>
      <w:r w:rsidRPr="008453BC">
        <w:cr/>
      </w:r>
      <w:r w:rsidRPr="00606C39">
        <w:t>-Ustawa z dnia 16 kwietnia 2004 r. - o wyborach budowlanych (</w:t>
      </w:r>
      <w:r w:rsidR="00606C39" w:rsidRPr="00606C39">
        <w:t xml:space="preserve">tekst jednolity </w:t>
      </w:r>
      <w:r w:rsidRPr="00606C39">
        <w:t xml:space="preserve">Dz. U. Nr </w:t>
      </w:r>
      <w:r w:rsidR="00606C39" w:rsidRPr="00606C39">
        <w:t>2021</w:t>
      </w:r>
      <w:r w:rsidRPr="00606C39">
        <w:t xml:space="preserve">, poz. </w:t>
      </w:r>
      <w:r w:rsidR="00606C39" w:rsidRPr="00606C39">
        <w:t>1213</w:t>
      </w:r>
      <w:r w:rsidRPr="00606C39">
        <w:t>).</w:t>
      </w:r>
      <w:r w:rsidRPr="0079369A">
        <w:rPr>
          <w:color w:val="FF0000"/>
        </w:rPr>
        <w:cr/>
      </w:r>
      <w:r w:rsidRPr="00606C39">
        <w:t>-Ustawa z dnia 24 sierpnia 1991 r. - o ochronie przeciwpożarowej (jednolity tekst Dz. U. z</w:t>
      </w:r>
      <w:r w:rsidRPr="00606C39">
        <w:cr/>
        <w:t>20</w:t>
      </w:r>
      <w:r w:rsidR="00606C39" w:rsidRPr="00606C39">
        <w:t>21</w:t>
      </w:r>
      <w:r w:rsidRPr="00606C39">
        <w:t xml:space="preserve"> r. poz. </w:t>
      </w:r>
      <w:r w:rsidR="00606C39" w:rsidRPr="00606C39">
        <w:t>869</w:t>
      </w:r>
      <w:r w:rsidRPr="00606C39">
        <w:t xml:space="preserve"> z późniejszymi zmianami).</w:t>
      </w:r>
      <w:r w:rsidRPr="00606C39">
        <w:cr/>
      </w:r>
      <w:r w:rsidR="00606C39" w:rsidRPr="00606C39">
        <w:t>-Ustawa z dnia 21 grudnia 200</w:t>
      </w:r>
      <w:r w:rsidRPr="00606C39">
        <w:t>4 r. - o dozorze technicznym (</w:t>
      </w:r>
      <w:r w:rsidR="00606C39" w:rsidRPr="00606C39">
        <w:t xml:space="preserve">tekst jednolity </w:t>
      </w:r>
      <w:r w:rsidRPr="00606C39">
        <w:t xml:space="preserve">Dz. U. </w:t>
      </w:r>
      <w:r w:rsidR="00606C39" w:rsidRPr="00606C39">
        <w:t xml:space="preserve">2021 </w:t>
      </w:r>
      <w:r w:rsidRPr="00606C39">
        <w:t xml:space="preserve">poz. </w:t>
      </w:r>
      <w:r w:rsidR="00606C39" w:rsidRPr="00606C39">
        <w:t xml:space="preserve">272 z </w:t>
      </w:r>
      <w:r w:rsidRPr="00606C39">
        <w:t>późniejszymi zmianami).</w:t>
      </w:r>
      <w:r w:rsidRPr="00606C39">
        <w:cr/>
        <w:t>-Ustawa z dnia 27 kwietnia 2001 r. - Prawo ochrony środowiska (</w:t>
      </w:r>
      <w:r w:rsidR="00606C39" w:rsidRPr="00606C39">
        <w:t xml:space="preserve">tekst jednolity </w:t>
      </w:r>
      <w:r w:rsidRPr="00606C39">
        <w:t xml:space="preserve">Dz. U. </w:t>
      </w:r>
      <w:r w:rsidR="00606C39" w:rsidRPr="00606C39">
        <w:t>2021</w:t>
      </w:r>
      <w:r w:rsidRPr="00606C39">
        <w:t xml:space="preserve">, poz. </w:t>
      </w:r>
      <w:r w:rsidR="00606C39" w:rsidRPr="00606C39">
        <w:t xml:space="preserve">1973 z </w:t>
      </w:r>
      <w:r w:rsidRPr="00606C39">
        <w:t>późniejszymi zmianami).</w:t>
      </w:r>
      <w:r w:rsidRPr="00606C39">
        <w:cr/>
        <w:t xml:space="preserve">- Ustawa z dnia 21 marca 1985r.- o drogach publicznych (jednolity tekst Dz. U. z </w:t>
      </w:r>
      <w:r w:rsidR="00606C39" w:rsidRPr="00606C39">
        <w:t>2021</w:t>
      </w:r>
      <w:r w:rsidRPr="00606C39">
        <w:t xml:space="preserve"> r.</w:t>
      </w:r>
      <w:r w:rsidRPr="00606C39">
        <w:cr/>
        <w:t xml:space="preserve"> poz. </w:t>
      </w:r>
      <w:r w:rsidR="00606C39" w:rsidRPr="00606C39">
        <w:t xml:space="preserve">1376 </w:t>
      </w:r>
      <w:r w:rsidRPr="00606C39">
        <w:t xml:space="preserve"> z późniejszymi zmianami)</w:t>
      </w:r>
      <w:r w:rsidRPr="00606C39">
        <w:cr/>
      </w:r>
    </w:p>
    <w:p w:rsidR="00891DA6" w:rsidRDefault="008453BC" w:rsidP="00FA6418">
      <w:pPr>
        <w:spacing w:after="0"/>
        <w:jc w:val="both"/>
        <w:rPr>
          <w:color w:val="FF0000"/>
        </w:rPr>
      </w:pPr>
      <w:r w:rsidRPr="00606C39">
        <w:t>ROZPORZĄDZENIA</w:t>
      </w:r>
      <w:r w:rsidRPr="0079369A">
        <w:rPr>
          <w:color w:val="FF0000"/>
        </w:rPr>
        <w:cr/>
      </w:r>
    </w:p>
    <w:p w:rsidR="00891DA6" w:rsidRDefault="00891DA6" w:rsidP="00891DA6">
      <w:pPr>
        <w:autoSpaceDE w:val="0"/>
        <w:autoSpaceDN w:val="0"/>
        <w:adjustRightInd w:val="0"/>
        <w:spacing w:after="0" w:line="276" w:lineRule="auto"/>
        <w:jc w:val="both"/>
      </w:pPr>
      <w:r w:rsidRPr="00891DA6">
        <w:rPr>
          <w:bCs/>
        </w:rPr>
        <w:t xml:space="preserve">- Rozporządzenie Ministra Infrastruktury </w:t>
      </w:r>
      <w:r w:rsidRPr="00891DA6">
        <w:rPr>
          <w:rFonts w:eastAsia="TimesNewRoman"/>
        </w:rPr>
        <w:t xml:space="preserve">z dnia 12 kwietnia 2002 r. </w:t>
      </w:r>
      <w:r w:rsidRPr="00891DA6">
        <w:rPr>
          <w:bCs/>
        </w:rPr>
        <w:t>w sprawie warunków technicznych, jakim powinny odpowiadać budynki i ich usytuowanie</w:t>
      </w:r>
      <w:r w:rsidRPr="00891DA6">
        <w:t xml:space="preserve"> </w:t>
      </w:r>
      <w:r>
        <w:t>(tekst jednolity Dz.U. 2019 r. poz. 1065 z późniejszymi zmianami)</w:t>
      </w:r>
    </w:p>
    <w:p w:rsidR="00CC57E6" w:rsidRPr="00891DA6" w:rsidRDefault="008453BC" w:rsidP="00891DA6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 w:rsidRPr="00891DA6">
        <w:t>-</w:t>
      </w:r>
      <w:r w:rsidRPr="00606C39">
        <w:t>Rozporządzenie Ministra Infrastruktury z dnia 2 grudn</w:t>
      </w:r>
      <w:r w:rsidR="00891DA6">
        <w:t xml:space="preserve">ia 2002 r. - w sprawie systemów </w:t>
      </w:r>
      <w:r w:rsidRPr="00606C39">
        <w:t>oceny zgodności wyrobów budowlanyc</w:t>
      </w:r>
      <w:r w:rsidR="00606C39" w:rsidRPr="00606C39">
        <w:t xml:space="preserve">h oraz sposobu ich oznaczania </w:t>
      </w:r>
      <w:r w:rsidRPr="00606C39">
        <w:t>znakowaniem CE (Dz. U. Nr 209, poz. 1779).</w:t>
      </w:r>
      <w:r w:rsidRPr="0079369A">
        <w:rPr>
          <w:color w:val="FF0000"/>
        </w:rPr>
        <w:cr/>
      </w:r>
      <w:r w:rsidRPr="00CC57E6">
        <w:t>-Rozporządzenie Ministra Pracy i Polityki Społecznej</w:t>
      </w:r>
      <w:r w:rsidR="00606C39" w:rsidRPr="00CC57E6">
        <w:t xml:space="preserve"> z dnia 26 września 1997 r. – w </w:t>
      </w:r>
      <w:r w:rsidRPr="00CC57E6">
        <w:t>sprawie ogólnych przepisów bezpieczeństwa i higieny pracy (Dz. U. Nr 1</w:t>
      </w:r>
      <w:r w:rsidR="00606C39" w:rsidRPr="00CC57E6">
        <w:t>69, poz. 1650</w:t>
      </w:r>
      <w:r w:rsidR="00606C39">
        <w:rPr>
          <w:color w:val="FF0000"/>
        </w:rPr>
        <w:t>).</w:t>
      </w:r>
      <w:r w:rsidR="00606C39" w:rsidRPr="0079369A">
        <w:rPr>
          <w:color w:val="FF0000"/>
        </w:rPr>
        <w:t xml:space="preserve"> </w:t>
      </w:r>
      <w:r w:rsidRPr="0079369A">
        <w:rPr>
          <w:color w:val="FF0000"/>
        </w:rPr>
        <w:cr/>
      </w:r>
      <w:r w:rsidRPr="00CC57E6">
        <w:t>-Rozporządzenie Ministra Infrastruktury z dn</w:t>
      </w:r>
      <w:r w:rsidR="00CC57E6" w:rsidRPr="00CC57E6">
        <w:t>ia 6 lutego 2003 r. - w sprawie bezpieczeństwa</w:t>
      </w:r>
      <w:r w:rsidRPr="00CC57E6">
        <w:t xml:space="preserve"> i higieny procy podczas wykony</w:t>
      </w:r>
      <w:r w:rsidR="00CC57E6" w:rsidRPr="00CC57E6">
        <w:t xml:space="preserve">wania robót budowlanych (Dz. U. </w:t>
      </w:r>
      <w:r w:rsidRPr="00CC57E6">
        <w:t>Nr 47, poz. 401).</w:t>
      </w:r>
      <w:r w:rsidRPr="0079369A">
        <w:rPr>
          <w:color w:val="FF0000"/>
        </w:rPr>
        <w:cr/>
      </w:r>
      <w:r w:rsidRPr="00CC57E6">
        <w:t>-Rozporządzenie Ministra Infrastruktury z dnia 23 czerwca</w:t>
      </w:r>
      <w:r w:rsidR="00CC57E6" w:rsidRPr="00CC57E6">
        <w:t xml:space="preserve"> 2003 r. - w sprawie informacji </w:t>
      </w:r>
      <w:r w:rsidRPr="00CC57E6">
        <w:t xml:space="preserve">dotyczącej bezpieczeństwa i ochrony zdrowia oraz planu </w:t>
      </w:r>
      <w:r w:rsidR="00CC57E6" w:rsidRPr="00CC57E6">
        <w:t xml:space="preserve">bezpieczeństwa i </w:t>
      </w:r>
      <w:r w:rsidRPr="00CC57E6">
        <w:t>ochrony zdro</w:t>
      </w:r>
      <w:r w:rsidR="00CC57E6">
        <w:t>wia (Dz. U. Nr 120, poz. 1126).</w:t>
      </w:r>
    </w:p>
    <w:p w:rsidR="00CC57E6" w:rsidRPr="00CC57E6" w:rsidRDefault="00CC57E6" w:rsidP="00891DA6">
      <w:pPr>
        <w:spacing w:after="0" w:line="276" w:lineRule="auto"/>
        <w:jc w:val="both"/>
      </w:pPr>
      <w:r>
        <w:rPr>
          <w:color w:val="000000"/>
        </w:rPr>
        <w:t xml:space="preserve">- </w:t>
      </w:r>
      <w:r w:rsidRPr="00CC57E6">
        <w:rPr>
          <w:color w:val="000000"/>
        </w:rPr>
        <w:t>Rozporządzenie Ministra Rozwoju z dnia 11 września 2020 r. w sprawie szczegółowego zakresu i formy projektu budowlanego (tekst jednolity Dz.U. 2020 poz. 1609 z późniejszymi zmianami</w:t>
      </w:r>
    </w:p>
    <w:p w:rsidR="00CC57E6" w:rsidRPr="00CC57E6" w:rsidRDefault="008453BC" w:rsidP="00891DA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C57E6">
        <w:rPr>
          <w:rFonts w:ascii="Times New Roman" w:hAnsi="Times New Roman" w:cs="Times New Roman"/>
          <w:color w:val="auto"/>
        </w:rPr>
        <w:t>-Rozporządzenie Ministra infrastruktur</w:t>
      </w:r>
      <w:r w:rsidR="00CC57E6" w:rsidRPr="00CC57E6">
        <w:rPr>
          <w:rFonts w:ascii="Times New Roman" w:hAnsi="Times New Roman" w:cs="Times New Roman"/>
        </w:rPr>
        <w:t>y dnia 17 listopada 2016 r.  - w</w:t>
      </w:r>
      <w:r w:rsidRPr="00CC57E6">
        <w:rPr>
          <w:rFonts w:ascii="Times New Roman" w:hAnsi="Times New Roman" w:cs="Times New Roman"/>
          <w:color w:val="auto"/>
        </w:rPr>
        <w:t xml:space="preserve"> spr</w:t>
      </w:r>
      <w:r w:rsidR="00CC57E6" w:rsidRPr="00CC57E6">
        <w:rPr>
          <w:rFonts w:ascii="Times New Roman" w:hAnsi="Times New Roman" w:cs="Times New Roman"/>
        </w:rPr>
        <w:t xml:space="preserve">awie sposobów </w:t>
      </w:r>
      <w:r w:rsidRPr="00CC57E6">
        <w:rPr>
          <w:rFonts w:ascii="Times New Roman" w:hAnsi="Times New Roman" w:cs="Times New Roman"/>
          <w:color w:val="auto"/>
        </w:rPr>
        <w:t>deklarowania wyrobów budowlanych oraz</w:t>
      </w:r>
      <w:r w:rsidR="00CC57E6" w:rsidRPr="00CC57E6">
        <w:rPr>
          <w:rFonts w:ascii="Times New Roman" w:hAnsi="Times New Roman" w:cs="Times New Roman"/>
        </w:rPr>
        <w:t xml:space="preserve"> sposobu znakowania ich znakiem </w:t>
      </w:r>
      <w:r w:rsidRPr="00CC57E6">
        <w:rPr>
          <w:rFonts w:ascii="Times New Roman" w:hAnsi="Times New Roman" w:cs="Times New Roman"/>
          <w:color w:val="auto"/>
        </w:rPr>
        <w:t>budowlanym (</w:t>
      </w:r>
      <w:r w:rsidR="00CC57E6" w:rsidRPr="00CC57E6">
        <w:rPr>
          <w:rFonts w:ascii="Times New Roman" w:hAnsi="Times New Roman" w:cs="Times New Roman"/>
        </w:rPr>
        <w:t xml:space="preserve">tekst jednolity </w:t>
      </w:r>
      <w:r w:rsidRPr="00CC57E6">
        <w:rPr>
          <w:rFonts w:ascii="Times New Roman" w:hAnsi="Times New Roman" w:cs="Times New Roman"/>
          <w:color w:val="auto"/>
        </w:rPr>
        <w:t xml:space="preserve">Dz. U. </w:t>
      </w:r>
      <w:r w:rsidR="00CC57E6" w:rsidRPr="00CC57E6">
        <w:rPr>
          <w:rFonts w:ascii="Times New Roman" w:hAnsi="Times New Roman" w:cs="Times New Roman"/>
        </w:rPr>
        <w:t xml:space="preserve">2016 r. </w:t>
      </w:r>
      <w:r w:rsidRPr="00CC57E6">
        <w:rPr>
          <w:rFonts w:ascii="Times New Roman" w:hAnsi="Times New Roman" w:cs="Times New Roman"/>
          <w:color w:val="auto"/>
        </w:rPr>
        <w:t xml:space="preserve"> poz. </w:t>
      </w:r>
      <w:r w:rsidR="00CC57E6" w:rsidRPr="00CC57E6">
        <w:rPr>
          <w:rFonts w:ascii="Times New Roman" w:hAnsi="Times New Roman" w:cs="Times New Roman"/>
        </w:rPr>
        <w:t>1966</w:t>
      </w:r>
      <w:r w:rsidRPr="00CC57E6">
        <w:rPr>
          <w:rFonts w:ascii="Times New Roman" w:hAnsi="Times New Roman" w:cs="Times New Roman"/>
          <w:color w:val="auto"/>
        </w:rPr>
        <w:t>).</w:t>
      </w:r>
      <w:r w:rsidRPr="00CC57E6">
        <w:rPr>
          <w:rFonts w:ascii="Times New Roman" w:hAnsi="Times New Roman" w:cs="Times New Roman"/>
          <w:color w:val="auto"/>
        </w:rPr>
        <w:cr/>
        <w:t xml:space="preserve">-Rozporządzenie Ministra Infrastruktury z dnia </w:t>
      </w:r>
      <w:r w:rsidR="00CC57E6" w:rsidRPr="00CC57E6">
        <w:rPr>
          <w:rFonts w:ascii="Times New Roman" w:hAnsi="Times New Roman" w:cs="Times New Roman"/>
        </w:rPr>
        <w:t xml:space="preserve"> 6 września 2021 r.  – </w:t>
      </w:r>
      <w:r w:rsidR="00CC57E6" w:rsidRPr="00CC57E6">
        <w:rPr>
          <w:rFonts w:ascii="Times New Roman" w:hAnsi="Times New Roman" w:cs="Times New Roman"/>
          <w:bCs/>
        </w:rPr>
        <w:t>w sprawie sposobu prowadzenia dzienników budowy, montażu i rozbiórki</w:t>
      </w:r>
      <w:r w:rsidR="00CC57E6" w:rsidRPr="00CC57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C57E6">
        <w:rPr>
          <w:rFonts w:ascii="Times New Roman" w:hAnsi="Times New Roman" w:cs="Times New Roman"/>
          <w:color w:val="auto"/>
        </w:rPr>
        <w:t>(</w:t>
      </w:r>
      <w:r w:rsidR="00891DA6">
        <w:rPr>
          <w:rFonts w:ascii="Times New Roman" w:hAnsi="Times New Roman" w:cs="Times New Roman"/>
          <w:color w:val="auto"/>
        </w:rPr>
        <w:t xml:space="preserve">tekst jednolity </w:t>
      </w:r>
      <w:r w:rsidRPr="00CC57E6">
        <w:rPr>
          <w:rFonts w:ascii="Times New Roman" w:hAnsi="Times New Roman" w:cs="Times New Roman"/>
          <w:color w:val="auto"/>
        </w:rPr>
        <w:t xml:space="preserve">Dz. U. Nr </w:t>
      </w:r>
      <w:r w:rsidR="00891DA6">
        <w:rPr>
          <w:rFonts w:ascii="Times New Roman" w:hAnsi="Times New Roman" w:cs="Times New Roman"/>
          <w:color w:val="auto"/>
        </w:rPr>
        <w:t>2021</w:t>
      </w:r>
      <w:r w:rsidRPr="00CC57E6">
        <w:rPr>
          <w:rFonts w:ascii="Times New Roman" w:hAnsi="Times New Roman" w:cs="Times New Roman"/>
          <w:color w:val="auto"/>
        </w:rPr>
        <w:t xml:space="preserve">. poz. </w:t>
      </w:r>
      <w:r w:rsidR="00891DA6">
        <w:rPr>
          <w:rFonts w:ascii="Times New Roman" w:hAnsi="Times New Roman" w:cs="Times New Roman"/>
          <w:color w:val="auto"/>
        </w:rPr>
        <w:t>1686 z późniejszymi zmianami</w:t>
      </w:r>
      <w:r w:rsidRPr="00CC57E6">
        <w:rPr>
          <w:rFonts w:ascii="Times New Roman" w:hAnsi="Times New Roman" w:cs="Times New Roman"/>
          <w:color w:val="auto"/>
        </w:rPr>
        <w:t>).</w:t>
      </w:r>
      <w:r w:rsidRPr="00CC57E6">
        <w:rPr>
          <w:rFonts w:ascii="Times New Roman" w:hAnsi="Times New Roman" w:cs="Times New Roman"/>
          <w:color w:val="auto"/>
        </w:rPr>
        <w:cr/>
      </w:r>
    </w:p>
    <w:p w:rsidR="008453BC" w:rsidRDefault="008453BC" w:rsidP="00891DA6">
      <w:pPr>
        <w:pStyle w:val="Nagwek2"/>
        <w:shd w:val="clear" w:color="auto" w:fill="FFFFFF"/>
        <w:spacing w:before="0" w:beforeAutospacing="0" w:after="0" w:afterAutospacing="0" w:line="276" w:lineRule="auto"/>
        <w:jc w:val="both"/>
      </w:pPr>
      <w:r w:rsidRPr="00CC57E6">
        <w:rPr>
          <w:b w:val="0"/>
          <w:sz w:val="24"/>
          <w:szCs w:val="24"/>
        </w:rPr>
        <w:t>INNE DOKUMENTY I INSTRUKCJE</w:t>
      </w:r>
      <w:r w:rsidRPr="00CC57E6">
        <w:rPr>
          <w:b w:val="0"/>
          <w:sz w:val="24"/>
          <w:szCs w:val="24"/>
        </w:rPr>
        <w:cr/>
        <w:t xml:space="preserve">-Warunki techniczne wykonania i odbioru robót budowlano-montażowych, (tom I, </w:t>
      </w:r>
      <w:proofErr w:type="spellStart"/>
      <w:r w:rsidRPr="00CC57E6">
        <w:rPr>
          <w:b w:val="0"/>
          <w:sz w:val="24"/>
          <w:szCs w:val="24"/>
        </w:rPr>
        <w:t>ll</w:t>
      </w:r>
      <w:proofErr w:type="spellEnd"/>
      <w:r w:rsidRPr="00CC57E6">
        <w:rPr>
          <w:b w:val="0"/>
          <w:sz w:val="24"/>
          <w:szCs w:val="24"/>
        </w:rPr>
        <w:t xml:space="preserve">, </w:t>
      </w:r>
      <w:proofErr w:type="spellStart"/>
      <w:r w:rsidRPr="00CC57E6">
        <w:rPr>
          <w:b w:val="0"/>
          <w:sz w:val="24"/>
          <w:szCs w:val="24"/>
        </w:rPr>
        <w:t>ll</w:t>
      </w:r>
      <w:r w:rsidR="00891DA6">
        <w:rPr>
          <w:b w:val="0"/>
          <w:sz w:val="24"/>
          <w:szCs w:val="24"/>
        </w:rPr>
        <w:t>l</w:t>
      </w:r>
      <w:proofErr w:type="spellEnd"/>
      <w:r w:rsidR="00891DA6">
        <w:rPr>
          <w:b w:val="0"/>
          <w:sz w:val="24"/>
          <w:szCs w:val="24"/>
        </w:rPr>
        <w:t xml:space="preserve">, </w:t>
      </w:r>
      <w:r w:rsidRPr="00CC57E6">
        <w:rPr>
          <w:b w:val="0"/>
          <w:sz w:val="24"/>
          <w:szCs w:val="24"/>
        </w:rPr>
        <w:t>IV, V) Arkady, Warszawa 1989-1990.</w:t>
      </w:r>
      <w:r w:rsidRPr="00CC57E6">
        <w:rPr>
          <w:b w:val="0"/>
          <w:sz w:val="24"/>
          <w:szCs w:val="24"/>
        </w:rPr>
        <w:cr/>
        <w:t>-Warunki techniczne wykonania i odbioru robót</w:t>
      </w:r>
      <w:r w:rsidR="00891DA6">
        <w:rPr>
          <w:b w:val="0"/>
          <w:sz w:val="24"/>
          <w:szCs w:val="24"/>
        </w:rPr>
        <w:t xml:space="preserve"> budowlanych. Instytut Techniki </w:t>
      </w:r>
      <w:r w:rsidRPr="00CC57E6">
        <w:rPr>
          <w:b w:val="0"/>
          <w:sz w:val="24"/>
          <w:szCs w:val="24"/>
        </w:rPr>
        <w:t xml:space="preserve">Budowlanej, </w:t>
      </w:r>
      <w:r w:rsidRPr="00CC57E6">
        <w:rPr>
          <w:b w:val="0"/>
          <w:sz w:val="24"/>
          <w:szCs w:val="24"/>
        </w:rPr>
        <w:lastRenderedPageBreak/>
        <w:t>Warszawa 2003.</w:t>
      </w:r>
      <w:r w:rsidRPr="00CC57E6">
        <w:rPr>
          <w:b w:val="0"/>
          <w:sz w:val="24"/>
          <w:szCs w:val="24"/>
        </w:rPr>
        <w:cr/>
        <w:t xml:space="preserve">-Warunki techniczne wykonania i odbioru sieci </w:t>
      </w:r>
      <w:r w:rsidR="00891DA6">
        <w:rPr>
          <w:b w:val="0"/>
          <w:sz w:val="24"/>
          <w:szCs w:val="24"/>
        </w:rPr>
        <w:t xml:space="preserve">i instalacji, Centralny Ośrodek </w:t>
      </w:r>
      <w:r w:rsidRPr="00CC57E6">
        <w:rPr>
          <w:b w:val="0"/>
          <w:sz w:val="24"/>
          <w:szCs w:val="24"/>
        </w:rPr>
        <w:t>Badawczo-Rozwojowy Techniki instalacyjnej INSTAL, Warszawa, 2001.</w:t>
      </w:r>
      <w:r w:rsidRPr="00CC57E6">
        <w:rPr>
          <w:b w:val="0"/>
          <w:sz w:val="24"/>
          <w:szCs w:val="24"/>
        </w:rPr>
        <w:cr/>
        <w:t>W przypadku zmian ustaw, rozporządzeń lub norm należy stosować najbardziej aktualne.</w:t>
      </w:r>
      <w:r w:rsidRPr="00CC57E6">
        <w:rPr>
          <w:b w:val="0"/>
          <w:sz w:val="24"/>
          <w:szCs w:val="24"/>
        </w:rPr>
        <w:cr/>
        <w:t>Niewypisanie w wykazie norm i przepisów nie z</w:t>
      </w:r>
      <w:r w:rsidR="00891DA6">
        <w:rPr>
          <w:b w:val="0"/>
          <w:sz w:val="24"/>
          <w:szCs w:val="24"/>
        </w:rPr>
        <w:t xml:space="preserve">walnia Wykonawcy z zastosowania </w:t>
      </w:r>
      <w:r w:rsidRPr="00CC57E6">
        <w:rPr>
          <w:b w:val="0"/>
          <w:sz w:val="24"/>
          <w:szCs w:val="24"/>
        </w:rPr>
        <w:t>wszystkich obowiązujących i</w:t>
      </w:r>
      <w:r w:rsidR="00891DA6">
        <w:rPr>
          <w:b w:val="0"/>
          <w:sz w:val="24"/>
          <w:szCs w:val="24"/>
        </w:rPr>
        <w:t xml:space="preserve"> wymaganych przepisów prawnych.</w:t>
      </w:r>
    </w:p>
    <w:sectPr w:rsidR="008453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2F" w:rsidRDefault="009F282F" w:rsidP="00606C39">
      <w:pPr>
        <w:spacing w:after="0" w:line="240" w:lineRule="auto"/>
      </w:pPr>
      <w:r>
        <w:separator/>
      </w:r>
    </w:p>
  </w:endnote>
  <w:endnote w:type="continuationSeparator" w:id="0">
    <w:p w:rsidR="009F282F" w:rsidRDefault="009F282F" w:rsidP="0060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47473"/>
      <w:docPartObj>
        <w:docPartGallery w:val="Page Numbers (Bottom of Page)"/>
        <w:docPartUnique/>
      </w:docPartObj>
    </w:sdtPr>
    <w:sdtEndPr/>
    <w:sdtContent>
      <w:p w:rsidR="00606C39" w:rsidRDefault="00606C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2C5">
          <w:rPr>
            <w:noProof/>
          </w:rPr>
          <w:t>20</w:t>
        </w:r>
        <w:r>
          <w:fldChar w:fldCharType="end"/>
        </w:r>
      </w:p>
    </w:sdtContent>
  </w:sdt>
  <w:p w:rsidR="00606C39" w:rsidRDefault="00606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2F" w:rsidRDefault="009F282F" w:rsidP="00606C39">
      <w:pPr>
        <w:spacing w:after="0" w:line="240" w:lineRule="auto"/>
      </w:pPr>
      <w:r>
        <w:separator/>
      </w:r>
    </w:p>
  </w:footnote>
  <w:footnote w:type="continuationSeparator" w:id="0">
    <w:p w:rsidR="009F282F" w:rsidRDefault="009F282F" w:rsidP="0060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F69E5"/>
    <w:multiLevelType w:val="hybridMultilevel"/>
    <w:tmpl w:val="810C3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BC"/>
    <w:rsid w:val="0006779F"/>
    <w:rsid w:val="000B14E3"/>
    <w:rsid w:val="000D6E2F"/>
    <w:rsid w:val="00113F32"/>
    <w:rsid w:val="001B3C63"/>
    <w:rsid w:val="001F1DC6"/>
    <w:rsid w:val="00206417"/>
    <w:rsid w:val="0020767C"/>
    <w:rsid w:val="00221831"/>
    <w:rsid w:val="002352C5"/>
    <w:rsid w:val="00255E4A"/>
    <w:rsid w:val="00256C18"/>
    <w:rsid w:val="002F21EB"/>
    <w:rsid w:val="00340A78"/>
    <w:rsid w:val="00351C9E"/>
    <w:rsid w:val="00353A43"/>
    <w:rsid w:val="003A6C87"/>
    <w:rsid w:val="00413F25"/>
    <w:rsid w:val="005075BE"/>
    <w:rsid w:val="00521519"/>
    <w:rsid w:val="005363B0"/>
    <w:rsid w:val="005E66C7"/>
    <w:rsid w:val="00606C39"/>
    <w:rsid w:val="00651531"/>
    <w:rsid w:val="006A22F2"/>
    <w:rsid w:val="006F4A2E"/>
    <w:rsid w:val="0079369A"/>
    <w:rsid w:val="00833541"/>
    <w:rsid w:val="008453BC"/>
    <w:rsid w:val="00891DA6"/>
    <w:rsid w:val="00932811"/>
    <w:rsid w:val="00955F48"/>
    <w:rsid w:val="009A6A97"/>
    <w:rsid w:val="009C23B5"/>
    <w:rsid w:val="009F282F"/>
    <w:rsid w:val="00A23C42"/>
    <w:rsid w:val="00A67B49"/>
    <w:rsid w:val="00BF2CF6"/>
    <w:rsid w:val="00CA63FB"/>
    <w:rsid w:val="00CC57E6"/>
    <w:rsid w:val="00CF0625"/>
    <w:rsid w:val="00D21B84"/>
    <w:rsid w:val="00D3794C"/>
    <w:rsid w:val="00D91378"/>
    <w:rsid w:val="00E62B9C"/>
    <w:rsid w:val="00E84FF5"/>
    <w:rsid w:val="00F1119B"/>
    <w:rsid w:val="00F214AE"/>
    <w:rsid w:val="00F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721F-5B69-461B-8FFB-171E353A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F48"/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CC57E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F21E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inorHAnsi" w:eastAsiaTheme="majorEastAsia" w:hAnsiTheme="minorHAnsi" w:cstheme="majorBidi"/>
      <w:b/>
    </w:rPr>
  </w:style>
  <w:style w:type="paragraph" w:styleId="Adreszwrotnynakopercie">
    <w:name w:val="envelope return"/>
    <w:basedOn w:val="Normalny"/>
    <w:uiPriority w:val="99"/>
    <w:semiHidden/>
    <w:unhideWhenUsed/>
    <w:rsid w:val="002F21EB"/>
    <w:pPr>
      <w:spacing w:after="0" w:line="240" w:lineRule="auto"/>
    </w:pPr>
    <w:rPr>
      <w:rFonts w:asciiTheme="minorHAnsi" w:eastAsiaTheme="majorEastAsia" w:hAnsiTheme="minorHAnsi" w:cstheme="majorBidi"/>
      <w:b/>
      <w:szCs w:val="20"/>
    </w:rPr>
  </w:style>
  <w:style w:type="character" w:styleId="Hipercze">
    <w:name w:val="Hyperlink"/>
    <w:basedOn w:val="Domylnaczcionkaakapitu"/>
    <w:uiPriority w:val="99"/>
    <w:unhideWhenUsed/>
    <w:rsid w:val="00651531"/>
    <w:rPr>
      <w:color w:val="0563C1" w:themeColor="hyperlink"/>
      <w:u w:val="single"/>
    </w:rPr>
  </w:style>
  <w:style w:type="paragraph" w:customStyle="1" w:styleId="Default">
    <w:name w:val="Default"/>
    <w:rsid w:val="0065153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C3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C39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57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rkedcontent">
    <w:name w:val="markedcontent"/>
    <w:basedOn w:val="Domylnaczcionkaakapitu"/>
    <w:rsid w:val="003A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rozwienica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E3CF-5D34-49EA-934C-D79946DE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41</Pages>
  <Words>16369</Words>
  <Characters>98216</Characters>
  <Application>Microsoft Office Word</Application>
  <DocSecurity>0</DocSecurity>
  <Lines>818</Lines>
  <Paragraphs>228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mgdula</dc:creator>
  <cp:keywords/>
  <dc:description/>
  <cp:lastModifiedBy>mgdula</cp:lastModifiedBy>
  <cp:revision>8</cp:revision>
  <dcterms:created xsi:type="dcterms:W3CDTF">2022-06-24T07:00:00Z</dcterms:created>
  <dcterms:modified xsi:type="dcterms:W3CDTF">2022-08-16T12:02:00Z</dcterms:modified>
</cp:coreProperties>
</file>