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E8D6" w14:textId="53413AB6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F40A5A">
        <w:rPr>
          <w:rFonts w:ascii="Arial" w:hAnsi="Arial" w:cs="Arial"/>
          <w:b/>
          <w:bCs/>
          <w:sz w:val="22"/>
          <w:szCs w:val="22"/>
        </w:rPr>
        <w:t>1</w:t>
      </w:r>
      <w:r w:rsidR="00AE55A8">
        <w:rPr>
          <w:rFonts w:ascii="Arial" w:hAnsi="Arial" w:cs="Arial"/>
          <w:b/>
          <w:bCs/>
          <w:sz w:val="22"/>
          <w:szCs w:val="22"/>
        </w:rPr>
        <w:t>6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1E213A">
        <w:rPr>
          <w:rFonts w:ascii="Arial" w:hAnsi="Arial" w:cs="Arial"/>
          <w:b/>
          <w:bCs/>
          <w:sz w:val="22"/>
          <w:szCs w:val="22"/>
        </w:rPr>
        <w:t>2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A80CC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4602953E" w:rsidR="00A33BAE" w:rsidRPr="002D2B28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2D2B28">
        <w:rPr>
          <w:rFonts w:ascii="Arial" w:hAnsi="Arial" w:cs="Arial"/>
          <w:b/>
          <w:sz w:val="22"/>
          <w:szCs w:val="22"/>
        </w:rPr>
        <w:t>“</w:t>
      </w:r>
      <w:r w:rsidR="00EA57FB">
        <w:rPr>
          <w:rFonts w:ascii="Arial" w:hAnsi="Arial" w:cs="Arial"/>
          <w:b/>
          <w:bCs/>
          <w:color w:val="000000"/>
          <w:sz w:val="22"/>
          <w:szCs w:val="22"/>
        </w:rPr>
        <w:t xml:space="preserve">Przebudowa </w:t>
      </w:r>
      <w:r w:rsidR="00AE55A8">
        <w:rPr>
          <w:rFonts w:ascii="Arial" w:hAnsi="Arial" w:cs="Arial"/>
          <w:b/>
          <w:bCs/>
          <w:color w:val="000000"/>
          <w:sz w:val="22"/>
          <w:szCs w:val="22"/>
        </w:rPr>
        <w:t>ulicy Brzozowej w Lidzbarku</w:t>
      </w:r>
      <w:bookmarkStart w:id="1" w:name="_GoBack"/>
      <w:bookmarkEnd w:id="1"/>
      <w:r w:rsidR="00EE7B7C" w:rsidRPr="002D2B28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6952655C" w14:textId="62D39148" w:rsidR="00B526EE" w:rsidRPr="00F21D62" w:rsidRDefault="00B526EE" w:rsidP="004116F5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0C932EC1" w:rsidR="005946D0" w:rsidRPr="00EA57FB" w:rsidRDefault="005946D0" w:rsidP="00EA57FB">
      <w:pPr>
        <w:pStyle w:val="Akapitzlist"/>
        <w:numPr>
          <w:ilvl w:val="0"/>
          <w:numId w:val="3"/>
        </w:numPr>
        <w:spacing w:before="100" w:line="360" w:lineRule="auto"/>
        <w:rPr>
          <w:rFonts w:ascii="Arial" w:hAnsi="Arial" w:cs="Arial"/>
          <w:bCs/>
          <w:sz w:val="22"/>
          <w:szCs w:val="22"/>
          <w:lang w:eastAsia="en-US"/>
        </w:rPr>
      </w:pPr>
      <w:r w:rsidRPr="00EA57FB">
        <w:rPr>
          <w:rFonts w:ascii="Arial" w:hAnsi="Arial" w:cs="Arial"/>
          <w:bCs/>
          <w:sz w:val="22"/>
          <w:szCs w:val="22"/>
          <w:lang w:eastAsia="en-US"/>
        </w:rPr>
        <w:t>art. 108 ust. 1 pkt 3 ustawy</w:t>
      </w:r>
      <w:r w:rsidR="00E00182" w:rsidRPr="00EA57F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2" w:name="_Hlk103325421"/>
      <w:r w:rsidR="00E00182" w:rsidRPr="00EA57FB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 w:rsidRPr="00EA57FB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 w:rsidRPr="00EA57FB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 w:rsidRPr="00EA57FB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 w:rsidRPr="00EA57FB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 w:rsidRPr="00EA57FB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2"/>
      <w:r w:rsidRPr="00EA57FB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153AB42A" w:rsidR="005946D0" w:rsidRPr="00EA57FB" w:rsidRDefault="005946D0" w:rsidP="00EA57FB">
      <w:pPr>
        <w:pStyle w:val="Akapitzlist"/>
        <w:numPr>
          <w:ilvl w:val="0"/>
          <w:numId w:val="3"/>
        </w:numPr>
        <w:spacing w:before="100" w:line="360" w:lineRule="auto"/>
        <w:rPr>
          <w:rFonts w:ascii="Arial" w:hAnsi="Arial" w:cs="Arial"/>
          <w:bCs/>
          <w:sz w:val="22"/>
          <w:szCs w:val="22"/>
          <w:lang w:eastAsia="en-US"/>
        </w:rPr>
      </w:pPr>
      <w:r w:rsidRPr="00EA57FB">
        <w:rPr>
          <w:rFonts w:ascii="Arial" w:hAnsi="Arial" w:cs="Arial"/>
          <w:bCs/>
          <w:sz w:val="22"/>
          <w:szCs w:val="22"/>
          <w:lang w:eastAsia="en-US"/>
        </w:rPr>
        <w:t>art. 108 ust. 1 pkt 4 ustawy</w:t>
      </w:r>
      <w:r w:rsidR="00E00182" w:rsidRPr="00EA57F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EA57FB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 w:rsidRPr="00EA57FB">
        <w:rPr>
          <w:rFonts w:ascii="Arial" w:hAnsi="Arial" w:cs="Arial"/>
          <w:bCs/>
          <w:sz w:val="22"/>
          <w:szCs w:val="22"/>
          <w:lang w:eastAsia="en-US"/>
        </w:rPr>
        <w:t>,</w:t>
      </w:r>
      <w:r w:rsidRPr="00EA57FB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15307FB" w:rsidR="005946D0" w:rsidRPr="00EA57FB" w:rsidRDefault="005946D0" w:rsidP="00EA57FB">
      <w:pPr>
        <w:pStyle w:val="Akapitzlist"/>
        <w:numPr>
          <w:ilvl w:val="0"/>
          <w:numId w:val="3"/>
        </w:numPr>
        <w:spacing w:before="100" w:line="360" w:lineRule="auto"/>
        <w:rPr>
          <w:rFonts w:ascii="Arial" w:hAnsi="Arial" w:cs="Arial"/>
          <w:bCs/>
          <w:sz w:val="22"/>
          <w:szCs w:val="22"/>
          <w:lang w:eastAsia="en-US"/>
        </w:rPr>
      </w:pPr>
      <w:r w:rsidRPr="00EA57FB">
        <w:rPr>
          <w:rFonts w:ascii="Arial" w:hAnsi="Arial" w:cs="Arial"/>
          <w:bCs/>
          <w:sz w:val="22"/>
          <w:szCs w:val="22"/>
          <w:lang w:eastAsia="en-US"/>
        </w:rPr>
        <w:t>art. 108 ust. 1 pkt 5 ustawy</w:t>
      </w:r>
      <w:r w:rsidR="00E00182" w:rsidRPr="00EA57F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EA57FB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EA57FB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EA57FB">
        <w:rPr>
          <w:rFonts w:ascii="Arial" w:hAnsi="Arial" w:cs="Arial"/>
          <w:bCs/>
          <w:sz w:val="22"/>
          <w:szCs w:val="22"/>
          <w:lang w:eastAsia="en-US"/>
        </w:rPr>
        <w:t>a</w:t>
      </w:r>
      <w:r w:rsidRPr="00EA57FB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0C71ABC1" w:rsidR="00812FAE" w:rsidRDefault="005946D0" w:rsidP="00EA57FB">
      <w:pPr>
        <w:pStyle w:val="Akapitzlist"/>
        <w:widowControl w:val="0"/>
        <w:numPr>
          <w:ilvl w:val="0"/>
          <w:numId w:val="3"/>
        </w:numPr>
        <w:adjustRightInd w:val="0"/>
        <w:spacing w:before="100" w:after="20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EA57FB">
        <w:rPr>
          <w:rFonts w:ascii="Arial" w:hAnsi="Arial" w:cs="Arial"/>
          <w:bCs/>
          <w:sz w:val="22"/>
          <w:szCs w:val="22"/>
          <w:lang w:eastAsia="en-US"/>
        </w:rPr>
        <w:t>art. 108 ust. 1 pkt 6 ustawy</w:t>
      </w:r>
      <w:r w:rsidR="00E00182" w:rsidRPr="00EA57F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EA57FB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EA57FB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5F42FC76" w14:textId="1DE275A2" w:rsidR="00EA57FB" w:rsidRPr="00EA57FB" w:rsidRDefault="00EA57FB" w:rsidP="00EA57FB">
      <w:pPr>
        <w:pStyle w:val="Akapitzlist"/>
        <w:widowControl w:val="0"/>
        <w:numPr>
          <w:ilvl w:val="0"/>
          <w:numId w:val="3"/>
        </w:numPr>
        <w:adjustRightInd w:val="0"/>
        <w:spacing w:before="100" w:after="20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EA57FB">
        <w:rPr>
          <w:rFonts w:ascii="Arial" w:hAnsi="Arial" w:cs="Arial"/>
          <w:bCs/>
          <w:sz w:val="22"/>
          <w:szCs w:val="22"/>
          <w:lang w:eastAsia="en-US"/>
        </w:rPr>
        <w:t xml:space="preserve">art. 109 ust. 1 pkt </w:t>
      </w:r>
      <w:r>
        <w:rPr>
          <w:rFonts w:ascii="Arial" w:hAnsi="Arial" w:cs="Arial"/>
          <w:bCs/>
          <w:sz w:val="22"/>
          <w:szCs w:val="22"/>
          <w:lang w:eastAsia="en-US"/>
        </w:rPr>
        <w:t>4</w:t>
      </w:r>
      <w:r w:rsidRPr="00EA57FB">
        <w:rPr>
          <w:rFonts w:ascii="Arial" w:hAnsi="Arial" w:cs="Arial"/>
          <w:bCs/>
          <w:sz w:val="22"/>
          <w:szCs w:val="22"/>
          <w:lang w:eastAsia="en-US"/>
        </w:rPr>
        <w:t xml:space="preserve"> ustawy Prawo zamówień publicznych,</w:t>
      </w:r>
    </w:p>
    <w:p w14:paraId="4568D452" w14:textId="3A7DBB17" w:rsidR="0076665B" w:rsidRPr="00EA57FB" w:rsidRDefault="0076665B" w:rsidP="00EA57FB">
      <w:pPr>
        <w:pStyle w:val="Akapitzlist"/>
        <w:widowControl w:val="0"/>
        <w:numPr>
          <w:ilvl w:val="0"/>
          <w:numId w:val="3"/>
        </w:numPr>
        <w:adjustRightInd w:val="0"/>
        <w:spacing w:before="100" w:after="20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bookmarkStart w:id="3" w:name="_Hlk103677935"/>
      <w:r w:rsidRPr="00EA57FB">
        <w:rPr>
          <w:rFonts w:ascii="Arial" w:hAnsi="Arial" w:cs="Arial"/>
          <w:bCs/>
          <w:sz w:val="22"/>
          <w:szCs w:val="22"/>
          <w:lang w:eastAsia="en-US"/>
        </w:rPr>
        <w:t>art. 109 ust. 1 pkt 5 ustawy</w:t>
      </w:r>
      <w:r w:rsidR="00E00182" w:rsidRPr="00EA57F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EA57FB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EA57FB">
        <w:rPr>
          <w:rFonts w:ascii="Arial" w:hAnsi="Arial" w:cs="Arial"/>
          <w:bCs/>
          <w:sz w:val="22"/>
          <w:szCs w:val="22"/>
          <w:lang w:eastAsia="en-US"/>
        </w:rPr>
        <w:t>,</w:t>
      </w:r>
    </w:p>
    <w:bookmarkEnd w:id="3"/>
    <w:p w14:paraId="61A62827" w14:textId="00B47D57" w:rsidR="0076665B" w:rsidRPr="00EA57FB" w:rsidRDefault="0076665B" w:rsidP="00EA57FB">
      <w:pPr>
        <w:pStyle w:val="Akapitzlist"/>
        <w:widowControl w:val="0"/>
        <w:numPr>
          <w:ilvl w:val="0"/>
          <w:numId w:val="3"/>
        </w:numPr>
        <w:adjustRightInd w:val="0"/>
        <w:spacing w:before="100" w:after="20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EA57FB">
        <w:rPr>
          <w:rFonts w:ascii="Arial" w:hAnsi="Arial" w:cs="Arial"/>
          <w:bCs/>
          <w:sz w:val="22"/>
          <w:szCs w:val="22"/>
          <w:lang w:eastAsia="en-US"/>
        </w:rPr>
        <w:t>art. 109 ust. 1 pkt 7 ustawy</w:t>
      </w:r>
      <w:r w:rsidR="00E00182" w:rsidRPr="00EA57F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EA57FB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EA57FB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582A5363" w:rsidR="00F40A5A" w:rsidRPr="00EA57FB" w:rsidRDefault="00E00182" w:rsidP="00EA57FB">
      <w:pPr>
        <w:pStyle w:val="Akapitzlist"/>
        <w:widowControl w:val="0"/>
        <w:numPr>
          <w:ilvl w:val="0"/>
          <w:numId w:val="3"/>
        </w:numPr>
        <w:adjustRightInd w:val="0"/>
        <w:spacing w:before="100" w:after="20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EA57FB">
        <w:rPr>
          <w:rFonts w:ascii="Arial" w:hAnsi="Arial" w:cs="Arial"/>
          <w:bCs/>
          <w:sz w:val="22"/>
          <w:szCs w:val="22"/>
          <w:lang w:eastAsia="en-US"/>
        </w:rPr>
        <w:t>art.</w:t>
      </w:r>
      <w:r w:rsidR="00421B8F" w:rsidRPr="00EA57FB">
        <w:rPr>
          <w:rFonts w:ascii="Arial" w:hAnsi="Arial" w:cs="Arial"/>
          <w:sz w:val="22"/>
          <w:szCs w:val="22"/>
        </w:rPr>
        <w:t xml:space="preserve"> 7 ust. 1 ustawy </w:t>
      </w:r>
      <w:r w:rsidR="00421B8F" w:rsidRPr="00EA57FB">
        <w:rPr>
          <w:rFonts w:ascii="Arial" w:hAnsi="Arial" w:cs="Arial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EA57FB">
      <w:headerReference w:type="default" r:id="rId7"/>
      <w:pgSz w:w="11906" w:h="16838"/>
      <w:pgMar w:top="1134" w:right="1418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D3FCB" w14:textId="77777777" w:rsidR="007D095A" w:rsidRDefault="007D095A" w:rsidP="00812FAE">
      <w:r>
        <w:separator/>
      </w:r>
    </w:p>
  </w:endnote>
  <w:endnote w:type="continuationSeparator" w:id="0">
    <w:p w14:paraId="467190B0" w14:textId="77777777" w:rsidR="007D095A" w:rsidRDefault="007D095A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CF59F" w14:textId="77777777" w:rsidR="007D095A" w:rsidRDefault="007D095A" w:rsidP="00812FAE">
      <w:r>
        <w:separator/>
      </w:r>
    </w:p>
  </w:footnote>
  <w:footnote w:type="continuationSeparator" w:id="0">
    <w:p w14:paraId="6C2FB20C" w14:textId="77777777" w:rsidR="007D095A" w:rsidRDefault="007D095A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2AD2F" w14:textId="06E8ABD4" w:rsidR="005100BD" w:rsidRDefault="005100BD" w:rsidP="005100B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D5252"/>
    <w:multiLevelType w:val="hybridMultilevel"/>
    <w:tmpl w:val="B5D64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F5C84"/>
    <w:rsid w:val="001A1C01"/>
    <w:rsid w:val="001D224E"/>
    <w:rsid w:val="001E213A"/>
    <w:rsid w:val="001F3B2B"/>
    <w:rsid w:val="002462C0"/>
    <w:rsid w:val="002D2B28"/>
    <w:rsid w:val="002E0F03"/>
    <w:rsid w:val="0032727B"/>
    <w:rsid w:val="00362D49"/>
    <w:rsid w:val="003730AF"/>
    <w:rsid w:val="0037327F"/>
    <w:rsid w:val="00382A8C"/>
    <w:rsid w:val="003C6DB0"/>
    <w:rsid w:val="004116F5"/>
    <w:rsid w:val="00416204"/>
    <w:rsid w:val="00421B8F"/>
    <w:rsid w:val="004A6B4E"/>
    <w:rsid w:val="004D42A0"/>
    <w:rsid w:val="004D4CF5"/>
    <w:rsid w:val="004E26CB"/>
    <w:rsid w:val="005100BD"/>
    <w:rsid w:val="0055469B"/>
    <w:rsid w:val="005745A5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40D5D"/>
    <w:rsid w:val="0076665B"/>
    <w:rsid w:val="00786F8D"/>
    <w:rsid w:val="007D095A"/>
    <w:rsid w:val="007E41EA"/>
    <w:rsid w:val="007F06F5"/>
    <w:rsid w:val="00804BA4"/>
    <w:rsid w:val="00812FAE"/>
    <w:rsid w:val="00890A73"/>
    <w:rsid w:val="008F34E1"/>
    <w:rsid w:val="00936CB4"/>
    <w:rsid w:val="00992DD1"/>
    <w:rsid w:val="009C01F7"/>
    <w:rsid w:val="009D1923"/>
    <w:rsid w:val="009D4401"/>
    <w:rsid w:val="009F1B91"/>
    <w:rsid w:val="00A21BD6"/>
    <w:rsid w:val="00A33BAE"/>
    <w:rsid w:val="00A75344"/>
    <w:rsid w:val="00A80CC5"/>
    <w:rsid w:val="00A935E2"/>
    <w:rsid w:val="00A96E32"/>
    <w:rsid w:val="00AB28BF"/>
    <w:rsid w:val="00AE55A8"/>
    <w:rsid w:val="00AF37CC"/>
    <w:rsid w:val="00B00777"/>
    <w:rsid w:val="00B20C05"/>
    <w:rsid w:val="00B22DFC"/>
    <w:rsid w:val="00B526EE"/>
    <w:rsid w:val="00BC05A4"/>
    <w:rsid w:val="00C5565D"/>
    <w:rsid w:val="00C64A56"/>
    <w:rsid w:val="00CB5C61"/>
    <w:rsid w:val="00CE1337"/>
    <w:rsid w:val="00CE3741"/>
    <w:rsid w:val="00CF5956"/>
    <w:rsid w:val="00D07F6C"/>
    <w:rsid w:val="00D37791"/>
    <w:rsid w:val="00D42E2B"/>
    <w:rsid w:val="00D52D9B"/>
    <w:rsid w:val="00D87E49"/>
    <w:rsid w:val="00DB6B0D"/>
    <w:rsid w:val="00E00182"/>
    <w:rsid w:val="00E05803"/>
    <w:rsid w:val="00E10B67"/>
    <w:rsid w:val="00E22900"/>
    <w:rsid w:val="00EA57FB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5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Magdalena Rudzińska</cp:lastModifiedBy>
  <cp:revision>4</cp:revision>
  <dcterms:created xsi:type="dcterms:W3CDTF">2022-05-17T08:51:00Z</dcterms:created>
  <dcterms:modified xsi:type="dcterms:W3CDTF">2022-05-26T11:23:00Z</dcterms:modified>
</cp:coreProperties>
</file>