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8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28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10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9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10"/>
          <w:rFonts w:hint="default" w:ascii="Calibri" w:hAnsi="Calibri" w:cs="Calibri"/>
          <w:b/>
          <w:bCs/>
          <w:sz w:val="22"/>
          <w:szCs w:val="22"/>
        </w:rPr>
      </w:pP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39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10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9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10"/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09DEDBC5">
      <w:pPr>
        <w:suppressAutoHyphens/>
        <w:spacing w:after="57" w:line="276" w:lineRule="auto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10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10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eastAsia="zh-CN" w:bidi="hi-IN"/>
        </w:rPr>
        <w:t>„</w:t>
      </w:r>
      <w:r>
        <w:rPr>
          <w:rFonts w:hint="default" w:ascii="Calibri" w:hAnsi="Calibri" w:cs="Calibri"/>
          <w:b/>
          <w:bCs/>
          <w:color w:val="000000"/>
          <w:kern w:val="1"/>
          <w:sz w:val="22"/>
          <w:szCs w:val="22"/>
          <w:highlight w:val="none"/>
          <w:u w:val="single"/>
          <w:lang w:val="pl-PL" w:eastAsia="zh-CN" w:bidi="hi-IN"/>
        </w:rPr>
        <w:t>Modernizacja DK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 xml:space="preserve">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val="pl-PL" w:eastAsia="zh-CN"/>
        </w:rPr>
        <w:t xml:space="preserve">                   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single"/>
          <w:lang w:eastAsia="zh-CN"/>
        </w:rPr>
        <w:t>w Wolbromiu</w:t>
      </w:r>
      <w:r>
        <w:rPr>
          <w:rFonts w:hint="default" w:ascii="Calibri" w:hAnsi="Calibri" w:eastAsia="Tahoma" w:cs="Calibri"/>
          <w:b/>
          <w:bCs/>
          <w:color w:val="00000A"/>
          <w:kern w:val="1"/>
          <w:sz w:val="22"/>
          <w:szCs w:val="22"/>
          <w:highlight w:val="none"/>
          <w:u w:val="none"/>
          <w:lang w:eastAsia="zh-CN" w:bidi="hi-IN"/>
        </w:rPr>
        <w:t>”</w:t>
      </w:r>
      <w:bookmarkEnd w:id="0"/>
      <w:r>
        <w:rPr>
          <w:rFonts w:hint="default" w:ascii="Calibri" w:hAnsi="Calibri" w:cs="Calibri"/>
          <w:sz w:val="22"/>
          <w:szCs w:val="22"/>
          <w:u w:val="none"/>
        </w:rPr>
        <w:tab/>
      </w:r>
      <w:r>
        <w:rPr>
          <w:rFonts w:hint="default" w:ascii="Calibri" w:hAnsi="Calibri" w:cs="Calibri"/>
          <w:sz w:val="22"/>
          <w:szCs w:val="22"/>
          <w:u w:val="none"/>
          <w:lang w:val="pl-PL"/>
        </w:rPr>
        <w:t>.</w:t>
      </w:r>
      <w:bookmarkStart w:id="3" w:name="_GoBack"/>
      <w:bookmarkEnd w:id="3"/>
    </w:p>
    <w:p w14:paraId="7EE5CD7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Zamawiający - Gmina Wolbrom, </w:t>
      </w:r>
      <w:bookmarkStart w:id="1" w:name="_Hlk100219554"/>
      <w:r>
        <w:rPr>
          <w:rFonts w:hint="default" w:ascii="Calibri" w:hAnsi="Calibri" w:cs="Calibri"/>
          <w:sz w:val="22"/>
          <w:szCs w:val="22"/>
        </w:rPr>
        <w:t>działając na podstawie art. 284 ust. 2</w:t>
      </w:r>
      <w:bookmarkEnd w:id="1"/>
      <w:r>
        <w:rPr>
          <w:rFonts w:hint="default" w:ascii="Calibri" w:hAnsi="Calibri" w:cs="Calibri"/>
          <w:sz w:val="22"/>
          <w:szCs w:val="22"/>
        </w:rPr>
        <w:t xml:space="preserve"> i 6 ustawy z dnia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  </w:t>
      </w:r>
      <w:r>
        <w:rPr>
          <w:rFonts w:hint="default"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hint="default" w:ascii="Calibri" w:hAnsi="Calibri" w:cs="Calibri"/>
          <w:sz w:val="22"/>
          <w:szCs w:val="22"/>
          <w:lang w:val="pl-PL"/>
        </w:rPr>
        <w:t>:</w:t>
      </w:r>
    </w:p>
    <w:p w14:paraId="2188E84F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5B93E22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bookmarkStart w:id="2" w:name="_Hlk100132611"/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 xml:space="preserve">nr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>4 do SWZ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.</w:t>
      </w:r>
    </w:p>
    <w:p w14:paraId="427D6DB7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Pytanie Nr 1:</w:t>
      </w:r>
      <w:bookmarkEnd w:id="2"/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Fonts w:hint="default" w:ascii="Calibri" w:hAnsi="Calibri" w:eastAsia="DejaVuSansCondensed" w:cs="Calibri"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Czy zamawiający dopuszcza zastosowanie modułów o wymiarze 2278x1134x30mm i wadze 31,8 kg/moduł przy jednoczesnym zachowaniu pozostałych parametrów modułu?</w:t>
      </w:r>
    </w:p>
    <w:p w14:paraId="78729B9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Odp.: Należy stosować zapisy SWZ.</w:t>
      </w:r>
    </w:p>
    <w:p w14:paraId="048DA7F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</w:p>
    <w:p w14:paraId="2BA3171C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 xml:space="preserve">nr </w:t>
      </w:r>
      <w:r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  <w:t>5 do SWZ</w:t>
      </w:r>
      <w:r>
        <w:rPr>
          <w:rFonts w:hint="default" w:ascii="Calibri" w:hAnsi="Calibri" w:cs="Calibri"/>
          <w:b/>
          <w:bCs/>
          <w:sz w:val="22"/>
          <w:szCs w:val="22"/>
          <w:u w:val="single"/>
        </w:rPr>
        <w:t>.</w:t>
      </w:r>
    </w:p>
    <w:p w14:paraId="47C06A4D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Pytanie Nr 1: </w:t>
      </w:r>
      <w:r>
        <w:rPr>
          <w:rFonts w:hint="default" w:ascii="Calibri" w:hAnsi="Calibri" w:eastAsia="SimSun" w:cs="Calibri"/>
          <w:color w:val="00000A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W przedmiarze robót -Architektura – poz. 15 oraz 31 przedstawiono drzwi </w:t>
      </w:r>
      <w:r>
        <w:rPr>
          <w:rFonts w:hint="default" w:ascii="Calibri" w:hAnsi="Calibri" w:eastAsia="SimSun" w:cs="Calibri"/>
          <w:color w:val="00000A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color w:val="00000A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EI 30 stalowe, czy Zamawiający zgodzi się na aluminiowe?</w:t>
      </w:r>
    </w:p>
    <w:p w14:paraId="6FDB2362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</w:pPr>
      <w:r>
        <w:rPr>
          <w:rFonts w:hint="default" w:ascii="Calibri" w:hAnsi="Calibri" w:eastAsia="DejaVuSansCondensed" w:cs="Calibri"/>
          <w:b/>
          <w:bCs/>
          <w:color w:val="auto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Odp.: Zamawiający wyraża zgodę na drzwi aluminiowe przy zachowaniu pozostałych parametrów.</w:t>
      </w:r>
    </w:p>
    <w:p w14:paraId="316CC927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b/>
          <w:bCs/>
          <w:color w:val="auto"/>
          <w:sz w:val="22"/>
          <w:szCs w:val="22"/>
          <w:lang w:val="pl-PL"/>
        </w:rPr>
      </w:pPr>
    </w:p>
    <w:p w14:paraId="39C2411F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/>
          <w:sz w:val="22"/>
          <w:szCs w:val="22"/>
          <w:lang w:val="pl-PL" w:eastAsia="en-US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>II.</w:t>
      </w: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 xml:space="preserve"> Dodatkowo </w:t>
      </w:r>
      <w:r>
        <w:rPr>
          <w:rFonts w:hint="default" w:ascii="Calibri" w:hAnsi="Calibri" w:eastAsia="Calibri"/>
          <w:sz w:val="22"/>
          <w:szCs w:val="22"/>
          <w:lang w:val="pl-PL" w:eastAsia="en-US"/>
        </w:rPr>
        <w:t>Zamawiający - Gmina Wolbrom, działając na podstawie art. 286 ust. 1 ustawy Pzp, zmienia treść SWZ w ten sposób, że:</w:t>
      </w:r>
    </w:p>
    <w:p w14:paraId="31EA30DD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/>
          <w:sz w:val="22"/>
          <w:szCs w:val="22"/>
          <w:lang w:val="pl-PL" w:eastAsia="en-US"/>
        </w:rPr>
      </w:pPr>
      <w:r>
        <w:rPr>
          <w:rFonts w:hint="default" w:ascii="Calibri" w:hAnsi="Calibri" w:eastAsia="Calibri"/>
          <w:sz w:val="22"/>
          <w:szCs w:val="22"/>
          <w:lang w:val="pl-PL" w:eastAsia="en-US"/>
        </w:rPr>
        <w:t>a) traci moc Załącznik nr 4 do SWZ - Szczegółowy opis przedmiotu zamówienia i w jego miejsce wprowadza się Załącznik nr 4 do SWZ - Szczegółowy opis przedmiotu zamówienia (po zmianie z dn. 28.11.24r.), stanowiący załącznik do niniejszego pisma,</w:t>
      </w:r>
    </w:p>
    <w:p w14:paraId="28DC7153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/>
          <w:sz w:val="22"/>
          <w:szCs w:val="22"/>
          <w:lang w:val="pl-PL" w:eastAsia="en-US"/>
        </w:rPr>
      </w:pPr>
      <w:r>
        <w:rPr>
          <w:rFonts w:hint="default" w:ascii="Calibri" w:hAnsi="Calibri" w:eastAsia="Calibri"/>
          <w:sz w:val="22"/>
          <w:szCs w:val="22"/>
          <w:lang w:val="pl-PL" w:eastAsia="en-US"/>
        </w:rPr>
        <w:t>b) do załącznika nr 6 do SWZ - Przedmiar robót, dodaje się „Przedmiar - dach część niska”,  stanowiący załącznik do niniejszego pisma.</w:t>
      </w:r>
    </w:p>
    <w:p w14:paraId="309E2F98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val="pl-PL" w:eastAsia="en-US"/>
        </w:rPr>
      </w:pPr>
    </w:p>
    <w:p w14:paraId="79EA072D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sz w:val="22"/>
          <w:szCs w:val="22"/>
          <w:lang w:val="pl-PL" w:eastAsia="en-US"/>
        </w:rPr>
        <w:t xml:space="preserve">Mając na uwadze powyższe, 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t>zmianie ulegają termin składania i otwarcia ofert, a co za tym idzie następujące rozdziały SWZ:</w:t>
      </w:r>
    </w:p>
    <w:p w14:paraId="42AE50A5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lang w:eastAsia="en-US"/>
        </w:rPr>
      </w:pPr>
    </w:p>
    <w:p w14:paraId="069EDA48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73983269">
      <w:pPr>
        <w:pStyle w:val="9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5070C1F1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begin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instrText xml:space="preserve"> HYPERLINK "https://platformazakupowa.pl/transakcja/1006573" </w:instrText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separate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t>https://platformazakupowa.pl/transakcja/1006573</w:t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</w:rPr>
        <w:fldChar w:fldCharType="end"/>
      </w:r>
      <w:r>
        <w:rPr>
          <w:rStyle w:val="6"/>
          <w:rFonts w:hint="default" w:eastAsia="SimSun" w:asciiTheme="minorAscii" w:hAnsiTheme="minorAscii"/>
          <w:sz w:val="22"/>
          <w:szCs w:val="22"/>
          <w:highlight w:val="none"/>
          <w:lang w:val="pl-PL"/>
        </w:rPr>
        <w:t xml:space="preserve"> </w:t>
      </w: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06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12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4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r. do 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godziny 09:00,00</w:t>
      </w:r>
    </w:p>
    <w:p w14:paraId="59717BB7">
      <w:pPr>
        <w:pStyle w:val="9"/>
        <w:suppressAutoHyphens w:val="0"/>
        <w:autoSpaceDE w:val="0"/>
        <w:jc w:val="both"/>
        <w:textAlignment w:val="auto"/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5A2B6439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10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430E6703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7C083E44">
      <w:pPr>
        <w:pStyle w:val="9"/>
        <w:suppressAutoHyphens w:val="0"/>
        <w:autoSpaceDE w:val="0"/>
        <w:jc w:val="left"/>
        <w:textAlignment w:val="auto"/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D1E4C68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yellow"/>
          <w:lang w:eastAsia="en-US"/>
        </w:rPr>
      </w:pP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 xml:space="preserve"> 03.01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5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r.”</w:t>
      </w:r>
    </w:p>
    <w:p w14:paraId="4828857B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yellow"/>
          <w:lang w:eastAsia="en-US"/>
        </w:rPr>
      </w:pPr>
    </w:p>
    <w:p w14:paraId="3EFC6285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yellow"/>
          <w:lang w:eastAsia="en-US"/>
        </w:rPr>
      </w:pPr>
    </w:p>
    <w:p w14:paraId="062CED17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yellow"/>
          <w:lang w:eastAsia="en-US"/>
        </w:rPr>
      </w:pPr>
    </w:p>
    <w:p w14:paraId="7A5128B7">
      <w:pPr>
        <w:pStyle w:val="9"/>
        <w:suppressAutoHyphens w:val="0"/>
        <w:autoSpaceDE w:val="0"/>
        <w:jc w:val="left"/>
        <w:textAlignment w:val="auto"/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B186713">
      <w:pPr>
        <w:pStyle w:val="9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06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.</w:t>
      </w:r>
      <w:r>
        <w:rPr>
          <w:rStyle w:val="10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12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.202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4</w:t>
      </w:r>
      <w:r>
        <w:rPr>
          <w:rStyle w:val="10"/>
          <w:rFonts w:hint="default" w:ascii="Calibri" w:hAnsi="Calibri" w:eastAsia="Calibri" w:cs="Calibri"/>
          <w:bCs/>
          <w:sz w:val="22"/>
          <w:szCs w:val="22"/>
          <w:highlight w:val="none"/>
          <w:lang w:eastAsia="en-US"/>
        </w:rPr>
        <w:t>r.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 </w:t>
      </w:r>
      <w:r>
        <w:rPr>
          <w:rStyle w:val="10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o godzinie</w:t>
      </w:r>
      <w:r>
        <w:rPr>
          <w:rStyle w:val="10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 09:30</w:t>
      </w:r>
      <w:r>
        <w:rPr>
          <w:rStyle w:val="10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,</w:t>
      </w:r>
      <w:r>
        <w:rPr>
          <w:rStyle w:val="10"/>
          <w:rFonts w:hint="default" w:ascii="Calibri" w:hAnsi="Calibri" w:eastAsia="Calibri" w:cs="Calibri"/>
          <w:sz w:val="22"/>
          <w:szCs w:val="22"/>
          <w:lang w:eastAsia="en-US"/>
        </w:rPr>
        <w:t xml:space="preserve"> na komputerze Zamawiającego, po odszyfrowaniu i pobraniu z Platformy przetargowej złożonych ofert.”</w:t>
      </w:r>
    </w:p>
    <w:p w14:paraId="11715AF7">
      <w:pPr>
        <w:pStyle w:val="9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23337A79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44AA9F58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highlight w:val="yellow"/>
        </w:rPr>
      </w:pPr>
    </w:p>
    <w:p w14:paraId="404F6302">
      <w:pPr>
        <w:pStyle w:val="9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0AD6D3E">
      <w:pPr>
        <w:pStyle w:val="9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7237E105">
      <w:pPr>
        <w:pStyle w:val="9"/>
        <w:jc w:val="both"/>
        <w:rPr>
          <w:rFonts w:hint="default" w:ascii="Calibri" w:hAnsi="Calibri" w:cs="Calibri"/>
          <w:sz w:val="22"/>
          <w:szCs w:val="22"/>
        </w:rPr>
      </w:pPr>
    </w:p>
    <w:p w14:paraId="4A9A4C1A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0AE9949C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40121DD6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492386C5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572B76F4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25D8C0D6">
      <w:pPr>
        <w:pStyle w:val="9"/>
        <w:jc w:val="right"/>
        <w:rPr>
          <w:rFonts w:hint="default" w:ascii="Calibri" w:hAnsi="Calibri" w:cs="Calibri"/>
          <w:sz w:val="22"/>
          <w:szCs w:val="22"/>
        </w:rPr>
      </w:pPr>
    </w:p>
    <w:p w14:paraId="536630AE">
      <w:pPr>
        <w:pStyle w:val="9"/>
        <w:jc w:val="both"/>
        <w:rPr>
          <w:rFonts w:hint="default" w:ascii="Calibri" w:hAnsi="Calibri" w:cs="Calibri"/>
          <w:sz w:val="22"/>
          <w:szCs w:val="22"/>
        </w:rPr>
      </w:pPr>
    </w:p>
    <w:p w14:paraId="3372ADEA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</w:pPr>
      <w:r>
        <w:rPr>
          <w:rFonts w:hint="default" w:ascii="Calibri" w:hAnsi="Calibri" w:cs="Calibri"/>
          <w:b/>
          <w:bCs/>
          <w:sz w:val="18"/>
          <w:szCs w:val="18"/>
          <w:highlight w:val="none"/>
          <w:u w:val="single"/>
          <w:lang w:val="pl-PL"/>
        </w:rPr>
        <w:t xml:space="preserve">Załączniki: </w:t>
      </w:r>
    </w:p>
    <w:p w14:paraId="21559D8E">
      <w:pPr>
        <w:pStyle w:val="9"/>
        <w:numPr>
          <w:ilvl w:val="0"/>
          <w:numId w:val="5"/>
        </w:numP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="0" w:leftChars="0" w:firstLine="0" w:firstLineChars="0"/>
        <w:textAlignment w:val="auto"/>
        <w:rPr>
          <w:rFonts w:hint="default" w:ascii="Calibri" w:hAnsi="Calibri" w:cs="Calibri"/>
          <w:sz w:val="18"/>
          <w:szCs w:val="18"/>
          <w:highlight w:val="none"/>
          <w:lang w:val="pl-PL" w:eastAsia="en-US"/>
        </w:rPr>
      </w:pPr>
      <w:r>
        <w:rPr>
          <w:rFonts w:hint="default" w:ascii="Calibri" w:hAnsi="Calibri" w:cs="Calibri"/>
          <w:sz w:val="18"/>
          <w:szCs w:val="18"/>
          <w:highlight w:val="none"/>
          <w:lang w:val="pl-PL" w:eastAsia="en-US"/>
        </w:rPr>
        <w:t>Załącznik nr 4 do SWZ - Szczegółowy opis przedmiotu zamówienia (po zmianie z dn. 28.11.24r.)</w:t>
      </w:r>
    </w:p>
    <w:p w14:paraId="5657843D">
      <w:pPr>
        <w:pStyle w:val="9"/>
        <w:numPr>
          <w:ilvl w:val="0"/>
          <w:numId w:val="5"/>
        </w:numP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="0" w:leftChars="0" w:firstLine="0" w:firstLineChars="0"/>
        <w:textAlignment w:val="auto"/>
        <w:rPr>
          <w:rFonts w:hint="default" w:ascii="Calibri" w:hAnsi="Calibri" w:cs="Calibri"/>
          <w:sz w:val="18"/>
          <w:szCs w:val="18"/>
          <w:highlight w:val="none"/>
          <w:lang w:val="pl-PL" w:eastAsia="en-US"/>
        </w:rPr>
      </w:pPr>
      <w:r>
        <w:rPr>
          <w:rFonts w:hint="default" w:ascii="Calibri" w:hAnsi="Calibri" w:cs="Calibri"/>
          <w:sz w:val="18"/>
          <w:szCs w:val="18"/>
          <w:highlight w:val="none"/>
          <w:lang w:val="pl-PL" w:eastAsia="en-US"/>
        </w:rPr>
        <w:t>Przedmiar - dach część niska</w:t>
      </w:r>
    </w:p>
    <w:p w14:paraId="69ADDDCB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eastAsia="Calibri"/>
          <w:sz w:val="18"/>
          <w:szCs w:val="18"/>
          <w:lang w:val="pl-PL" w:eastAsia="en-US"/>
        </w:rPr>
      </w:pPr>
    </w:p>
    <w:p w14:paraId="747906F3">
      <w:pPr>
        <w:pStyle w:val="9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Calibri" w:hAnsi="Calibri" w:cs="Calibri"/>
          <w:sz w:val="18"/>
          <w:szCs w:val="18"/>
        </w:rPr>
      </w:pPr>
      <w:r>
        <w:rPr>
          <w:rStyle w:val="10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10"/>
          <w:rFonts w:hint="default" w:ascii="Calibri" w:hAnsi="Calibri" w:cs="Calibri"/>
          <w:sz w:val="18"/>
          <w:szCs w:val="18"/>
        </w:rPr>
      </w:pPr>
      <w:r>
        <w:rPr>
          <w:rStyle w:val="10"/>
          <w:rFonts w:hint="default" w:ascii="Calibri" w:hAnsi="Calibri" w:cs="Calibri"/>
          <w:sz w:val="18"/>
          <w:szCs w:val="18"/>
        </w:rPr>
        <w:t>- Platforma przetargowa:</w:t>
      </w:r>
      <w:r>
        <w:rPr>
          <w:rStyle w:val="10"/>
          <w:rFonts w:hint="default" w:ascii="Calibri" w:hAnsi="Calibri" w:cs="Calibri"/>
          <w:sz w:val="18"/>
          <w:szCs w:val="18"/>
          <w:lang w:val="pl-PL"/>
        </w:rPr>
        <w:t xml:space="preserve">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t>https://platformazakupowa.pl/transakcja/1006573</w:t>
      </w:r>
    </w:p>
    <w:p w14:paraId="528A44E3">
      <w:pPr>
        <w:pStyle w:val="9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10"/>
          <w:rFonts w:hint="default" w:ascii="Calibri" w:hAnsi="Calibri" w:cs="Calibri"/>
          <w:sz w:val="18"/>
          <w:szCs w:val="18"/>
        </w:rPr>
        <w:t>- aa.</w:t>
      </w:r>
    </w:p>
    <w:sectPr>
      <w:foot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CD9D">
    <w:pPr>
      <w:pStyle w:val="4"/>
    </w:pPr>
    <w:r>
      <w:rPr>
        <w:lang w:eastAsia="pl-PL"/>
      </w:rPr>
      <w:drawing>
        <wp:inline distT="0" distB="0" distL="0" distR="0">
          <wp:extent cx="6104255" cy="643890"/>
          <wp:effectExtent l="0" t="0" r="1079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25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491349ED"/>
    <w:multiLevelType w:val="singleLevel"/>
    <w:tmpl w:val="491349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43A366E"/>
    <w:rsid w:val="04A60A6D"/>
    <w:rsid w:val="07323CFB"/>
    <w:rsid w:val="092E788B"/>
    <w:rsid w:val="0947132D"/>
    <w:rsid w:val="0D1D4F5A"/>
    <w:rsid w:val="0E1054E3"/>
    <w:rsid w:val="114917E9"/>
    <w:rsid w:val="11F22345"/>
    <w:rsid w:val="12F6590A"/>
    <w:rsid w:val="15CB0FCE"/>
    <w:rsid w:val="1AF37DDA"/>
    <w:rsid w:val="1C74521C"/>
    <w:rsid w:val="1E185370"/>
    <w:rsid w:val="211A044F"/>
    <w:rsid w:val="21A4781D"/>
    <w:rsid w:val="22C067C9"/>
    <w:rsid w:val="22E1666C"/>
    <w:rsid w:val="242F192C"/>
    <w:rsid w:val="25C05FD8"/>
    <w:rsid w:val="2D02113F"/>
    <w:rsid w:val="2DB5450D"/>
    <w:rsid w:val="2E6B0DDC"/>
    <w:rsid w:val="30347DA4"/>
    <w:rsid w:val="3336604B"/>
    <w:rsid w:val="338039F9"/>
    <w:rsid w:val="365C16C9"/>
    <w:rsid w:val="371B50A8"/>
    <w:rsid w:val="38EE16A9"/>
    <w:rsid w:val="3D263D34"/>
    <w:rsid w:val="41456AA2"/>
    <w:rsid w:val="41B650F7"/>
    <w:rsid w:val="465161EB"/>
    <w:rsid w:val="46641988"/>
    <w:rsid w:val="4916463C"/>
    <w:rsid w:val="49EC47D8"/>
    <w:rsid w:val="4ABF20B9"/>
    <w:rsid w:val="4D497C48"/>
    <w:rsid w:val="4D5C27F9"/>
    <w:rsid w:val="4F380630"/>
    <w:rsid w:val="53850D81"/>
    <w:rsid w:val="57AE1752"/>
    <w:rsid w:val="58D46E36"/>
    <w:rsid w:val="59D47EAB"/>
    <w:rsid w:val="5AD876F6"/>
    <w:rsid w:val="5C205738"/>
    <w:rsid w:val="5CDC72F1"/>
    <w:rsid w:val="5E03600D"/>
    <w:rsid w:val="62285198"/>
    <w:rsid w:val="639343EA"/>
    <w:rsid w:val="69D07E0D"/>
    <w:rsid w:val="6A7C5CC3"/>
    <w:rsid w:val="6A977A16"/>
    <w:rsid w:val="6D756624"/>
    <w:rsid w:val="6D7B1997"/>
    <w:rsid w:val="71955D64"/>
    <w:rsid w:val="7376138F"/>
    <w:rsid w:val="763A0087"/>
    <w:rsid w:val="776B3C7C"/>
    <w:rsid w:val="7A17244B"/>
    <w:rsid w:val="7A5E74D2"/>
    <w:rsid w:val="7B250531"/>
    <w:rsid w:val="7BD32738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Nagłówek 1"/>
    <w:basedOn w:val="9"/>
    <w:next w:val="9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9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0">
    <w:name w:val="Domyślna czcionka akapitu"/>
    <w:qFormat/>
    <w:uiPriority w:val="6"/>
  </w:style>
  <w:style w:type="paragraph" w:customStyle="1" w:styleId="11">
    <w:name w:val="Nagłówek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2">
    <w:name w:val="Stopka"/>
    <w:basedOn w:val="9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3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2024-11-28T08:23:14Z</cp:lastPrinted>
  <dcterms:modified xsi:type="dcterms:W3CDTF">2024-11-28T09:06:54Z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97E5CA2ADFDA4940AC8AF6B7FF906C09_13</vt:lpwstr>
  </property>
</Properties>
</file>