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212" w14:textId="1D539F7F" w:rsidR="0015016B" w:rsidRPr="0005550C" w:rsidRDefault="00C444DA" w:rsidP="00C907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88DFDE9" wp14:editId="5F10A9E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4FEF56C1" w14:textId="77777777" w:rsidR="0015016B" w:rsidRPr="0005550C" w:rsidRDefault="0015016B" w:rsidP="00C9077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2BDFF844" w14:textId="77777777" w:rsidR="0015016B" w:rsidRPr="0005550C" w:rsidRDefault="0015016B" w:rsidP="00C90775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A440D7D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2FC64483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643F0FBB" w14:textId="77777777" w:rsidR="00A8669C" w:rsidRDefault="00A8669C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24B7756" w14:textId="019CAE65" w:rsidR="005072DD" w:rsidRPr="00E32F3E" w:rsidRDefault="005072D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E32F3E">
        <w:rPr>
          <w:rFonts w:ascii="Times New Roman" w:hAnsi="Times New Roman"/>
          <w:b/>
          <w:bCs/>
        </w:rPr>
        <w:t xml:space="preserve">numer postępowania: </w:t>
      </w:r>
      <w:r w:rsidRPr="00E32F3E">
        <w:rPr>
          <w:rFonts w:ascii="Times New Roman" w:hAnsi="Times New Roman"/>
        </w:rPr>
        <w:t>UKW/DZP-28</w:t>
      </w:r>
      <w:r w:rsidR="00644DCC">
        <w:rPr>
          <w:rFonts w:ascii="Times New Roman" w:hAnsi="Times New Roman"/>
        </w:rPr>
        <w:t>0</w:t>
      </w:r>
      <w:r w:rsidRPr="00E32F3E">
        <w:rPr>
          <w:rFonts w:ascii="Times New Roman" w:hAnsi="Times New Roman"/>
        </w:rPr>
        <w:t>-</w:t>
      </w:r>
      <w:r w:rsidR="001F5534" w:rsidRPr="00E32F3E">
        <w:rPr>
          <w:rFonts w:ascii="Times New Roman" w:hAnsi="Times New Roman"/>
        </w:rPr>
        <w:t>D-</w:t>
      </w:r>
      <w:r w:rsidR="005C0AC6">
        <w:rPr>
          <w:rFonts w:ascii="Times New Roman" w:hAnsi="Times New Roman"/>
        </w:rPr>
        <w:t>69</w:t>
      </w:r>
      <w:r w:rsidRPr="00E32F3E">
        <w:rPr>
          <w:rFonts w:ascii="Times New Roman" w:hAnsi="Times New Roman"/>
        </w:rPr>
        <w:t>/202</w:t>
      </w:r>
      <w:r w:rsidR="00C53600" w:rsidRPr="00E32F3E">
        <w:rPr>
          <w:rFonts w:ascii="Times New Roman" w:hAnsi="Times New Roman"/>
        </w:rPr>
        <w:t>4</w:t>
      </w:r>
    </w:p>
    <w:p w14:paraId="042E087F" w14:textId="77777777" w:rsidR="00851480" w:rsidRPr="0005550C" w:rsidRDefault="00851480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0892FA" w14:textId="42818CC6" w:rsidR="004146D9" w:rsidRPr="0005550C" w:rsidRDefault="00243A74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color w:val="000000"/>
        </w:rPr>
        <w:t xml:space="preserve">Bydgoszcz, </w:t>
      </w:r>
      <w:r w:rsidR="005C0AC6">
        <w:rPr>
          <w:rFonts w:ascii="Times New Roman" w:hAnsi="Times New Roman"/>
          <w:color w:val="000000"/>
        </w:rPr>
        <w:t>25.11</w:t>
      </w:r>
      <w:r w:rsidR="00E32F3E">
        <w:rPr>
          <w:rFonts w:ascii="Times New Roman" w:hAnsi="Times New Roman"/>
          <w:color w:val="000000"/>
        </w:rPr>
        <w:t>.2024</w:t>
      </w:r>
      <w:r w:rsidRPr="0005550C">
        <w:rPr>
          <w:rFonts w:ascii="Times New Roman" w:hAnsi="Times New Roman"/>
          <w:color w:val="000000"/>
        </w:rPr>
        <w:t>r.</w:t>
      </w:r>
    </w:p>
    <w:p w14:paraId="64FB6C6A" w14:textId="77777777" w:rsidR="002D509D" w:rsidRPr="0005550C" w:rsidRDefault="002D509D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47C6B804" w14:textId="77777777" w:rsidR="00CA6F9B" w:rsidRDefault="00CA6F9B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C7B186B" w14:textId="66D3007D" w:rsidR="0015016B" w:rsidRPr="0005550C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96488A7" w14:textId="77777777" w:rsidR="0005550C" w:rsidRDefault="0005550C" w:rsidP="00856FD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4A2F02D6" w14:textId="18C32ACE" w:rsidR="00B06F37" w:rsidRPr="00BD484D" w:rsidRDefault="00E32F3E" w:rsidP="00B06F37">
      <w:pPr>
        <w:pStyle w:val="Tekstpodstawowy"/>
        <w:spacing w:line="276" w:lineRule="auto"/>
        <w:ind w:left="709" w:right="-341" w:hanging="709"/>
        <w:jc w:val="both"/>
        <w:rPr>
          <w:rFonts w:ascii="Times New Roman" w:hAnsi="Times New Roman"/>
          <w:b/>
        </w:rPr>
      </w:pPr>
      <w:r w:rsidRPr="000C0934">
        <w:rPr>
          <w:rFonts w:ascii="Times New Roman" w:hAnsi="Times New Roman"/>
          <w:b/>
          <w:bCs/>
        </w:rPr>
        <w:t>Dotyczy</w:t>
      </w:r>
      <w:r w:rsidRPr="000C0934">
        <w:rPr>
          <w:rFonts w:ascii="Times New Roman" w:hAnsi="Times New Roman"/>
        </w:rPr>
        <w:t>: p</w:t>
      </w:r>
      <w:r w:rsidRPr="000C0934">
        <w:rPr>
          <w:rFonts w:ascii="Times New Roman" w:hAnsi="Times New Roman"/>
          <w:bCs/>
        </w:rPr>
        <w:t xml:space="preserve">ostępowanie prowadzone w trybie podstawowym bez </w:t>
      </w:r>
      <w:r w:rsidR="00B06F37">
        <w:rPr>
          <w:rFonts w:ascii="Times New Roman" w:hAnsi="Times New Roman"/>
          <w:bCs/>
        </w:rPr>
        <w:t xml:space="preserve">możliwości </w:t>
      </w:r>
      <w:r w:rsidRPr="000C0934">
        <w:rPr>
          <w:rFonts w:ascii="Times New Roman" w:hAnsi="Times New Roman"/>
          <w:bCs/>
        </w:rPr>
        <w:t xml:space="preserve">negocjacji pn. </w:t>
      </w:r>
      <w:r w:rsidR="00B06F37" w:rsidRPr="00BD484D">
        <w:rPr>
          <w:rFonts w:ascii="Times New Roman" w:hAnsi="Times New Roman"/>
        </w:rPr>
        <w:t>„Sukcesywna dostawa środków czystości i środków ochrony indywidualnej</w:t>
      </w:r>
      <w:r w:rsidR="00B06F37">
        <w:rPr>
          <w:rFonts w:ascii="Times New Roman" w:hAnsi="Times New Roman"/>
        </w:rPr>
        <w:t xml:space="preserve"> </w:t>
      </w:r>
      <w:r w:rsidR="00B06F37" w:rsidRPr="00BD484D">
        <w:rPr>
          <w:rFonts w:ascii="Times New Roman" w:hAnsi="Times New Roman"/>
        </w:rPr>
        <w:t>na potrzeby U</w:t>
      </w:r>
      <w:r w:rsidR="00B06F37">
        <w:rPr>
          <w:rFonts w:ascii="Times New Roman" w:hAnsi="Times New Roman"/>
        </w:rPr>
        <w:t xml:space="preserve">niwersytetu </w:t>
      </w:r>
      <w:r w:rsidR="00B06F37" w:rsidRPr="00BD484D">
        <w:rPr>
          <w:rFonts w:ascii="Times New Roman" w:hAnsi="Times New Roman"/>
        </w:rPr>
        <w:t>K</w:t>
      </w:r>
      <w:r w:rsidR="00B06F37">
        <w:rPr>
          <w:rFonts w:ascii="Times New Roman" w:hAnsi="Times New Roman"/>
        </w:rPr>
        <w:t xml:space="preserve">azimierza </w:t>
      </w:r>
      <w:r w:rsidR="00B06F37" w:rsidRPr="00BD484D">
        <w:rPr>
          <w:rFonts w:ascii="Times New Roman" w:hAnsi="Times New Roman"/>
        </w:rPr>
        <w:t>W</w:t>
      </w:r>
      <w:r w:rsidR="00B06F37">
        <w:rPr>
          <w:rFonts w:ascii="Times New Roman" w:hAnsi="Times New Roman"/>
        </w:rPr>
        <w:t xml:space="preserve">ielkiego </w:t>
      </w:r>
      <w:r w:rsidR="00B06F37" w:rsidRPr="00BD484D">
        <w:rPr>
          <w:rFonts w:ascii="Times New Roman" w:hAnsi="Times New Roman"/>
        </w:rPr>
        <w:t xml:space="preserve">w Bydgoszczy” </w:t>
      </w:r>
    </w:p>
    <w:p w14:paraId="51E7922C" w14:textId="088C9CBE" w:rsidR="00E32F3E" w:rsidRDefault="00E32F3E" w:rsidP="00B06F37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60D04988" w14:textId="05BD77BF" w:rsidR="00E32F3E" w:rsidRDefault="00751F5C" w:rsidP="00250D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ZAWIADOMIENIE</w:t>
      </w:r>
      <w:r w:rsidR="00250D19"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 xml:space="preserve"> O</w:t>
      </w:r>
      <w:r w:rsidR="00250D19">
        <w:rPr>
          <w:rFonts w:ascii="Times New Roman" w:hAnsi="Times New Roman"/>
          <w:b/>
          <w:bCs/>
          <w:color w:val="000000"/>
        </w:rPr>
        <w:t xml:space="preserve"> </w:t>
      </w:r>
      <w:r w:rsidR="00E32F3E">
        <w:rPr>
          <w:rFonts w:ascii="Times New Roman" w:hAnsi="Times New Roman"/>
          <w:b/>
          <w:bCs/>
          <w:color w:val="000000"/>
        </w:rPr>
        <w:t>UNIEWAŻNIENIU</w:t>
      </w:r>
      <w:r>
        <w:rPr>
          <w:rFonts w:ascii="Times New Roman" w:hAnsi="Times New Roman"/>
          <w:b/>
          <w:bCs/>
          <w:color w:val="000000"/>
        </w:rPr>
        <w:t xml:space="preserve"> POSTĘPOWANIA</w:t>
      </w:r>
    </w:p>
    <w:p w14:paraId="6C420EE2" w14:textId="5445C4DE" w:rsidR="00F333AB" w:rsidRDefault="00F333AB" w:rsidP="00250D19">
      <w:pPr>
        <w:widowControl w:val="0"/>
        <w:autoSpaceDE w:val="0"/>
        <w:autoSpaceDN w:val="0"/>
        <w:adjustRightInd w:val="0"/>
        <w:spacing w:before="400"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podstawie z art. 260 ustawy z dnia 11 września 2019 r. – Prawo zamówień publicznych (Dz.U. z 202</w:t>
      </w:r>
      <w:r w:rsidR="00751F5C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r. poz. 1</w:t>
      </w:r>
      <w:r w:rsidR="00751F5C">
        <w:rPr>
          <w:rFonts w:ascii="Times New Roman" w:hAnsi="Times New Roman"/>
          <w:bCs/>
        </w:rPr>
        <w:t>320</w:t>
      </w:r>
      <w:r>
        <w:rPr>
          <w:rFonts w:ascii="Times New Roman" w:hAnsi="Times New Roman"/>
          <w:bCs/>
        </w:rPr>
        <w:t>; zwana dalej: PZP), Zamawiający zawiadamia równocześnie wszystkich Wykonawców</w:t>
      </w:r>
      <w:r w:rsidR="00250D19">
        <w:rPr>
          <w:rFonts w:ascii="Times New Roman" w:hAnsi="Times New Roman"/>
          <w:bCs/>
        </w:rPr>
        <w:t xml:space="preserve"> </w:t>
      </w:r>
      <w:r w:rsidR="00250D19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o unieważnieniu postępowania o udzielenie zamówienia publicznego.</w:t>
      </w:r>
    </w:p>
    <w:p w14:paraId="3D41E16C" w14:textId="7E77619C" w:rsid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79305C1B" w14:textId="17956B4D" w:rsidR="00637B0D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Uzasadnienie prawne:</w:t>
      </w:r>
    </w:p>
    <w:p w14:paraId="4F4A7131" w14:textId="181783A1" w:rsidR="00637B0D" w:rsidRDefault="00637B0D" w:rsidP="00637B0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255 pkt. </w:t>
      </w:r>
      <w:r w:rsidR="005C0AC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PZP</w:t>
      </w:r>
    </w:p>
    <w:p w14:paraId="75E54887" w14:textId="77777777" w:rsidR="00637B0D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781C5A2D" w14:textId="77777777" w:rsidR="00637B0D" w:rsidRPr="00F333AB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 w:rsidRPr="00F333AB">
        <w:rPr>
          <w:rFonts w:ascii="Times New Roman" w:hAnsi="Times New Roman"/>
          <w:bCs/>
          <w:u w:val="single"/>
        </w:rPr>
        <w:t>Uzasadnienie faktyczne:</w:t>
      </w:r>
    </w:p>
    <w:p w14:paraId="39A393A2" w14:textId="27108196" w:rsidR="00C53600" w:rsidRPr="005C0AC6" w:rsidRDefault="00250D19" w:rsidP="005C0AC6">
      <w:pPr>
        <w:spacing w:after="0" w:line="240" w:lineRule="auto"/>
        <w:jc w:val="both"/>
        <w:rPr>
          <w:rFonts w:ascii="Times New Roman" w:hAnsi="Times New Roman"/>
          <w:i/>
        </w:rPr>
      </w:pPr>
      <w:r w:rsidRPr="005C0AC6">
        <w:rPr>
          <w:rFonts w:ascii="Times New Roman" w:hAnsi="Times New Roman"/>
        </w:rPr>
        <w:t xml:space="preserve">Zamawiający unieważnia postępowanie o udzielenie zamówienia, jeżeli </w:t>
      </w:r>
      <w:r w:rsidR="005C0AC6" w:rsidRPr="005C0AC6">
        <w:rPr>
          <w:rFonts w:ascii="Times New Roman" w:hAnsi="Times New Roman"/>
        </w:rPr>
        <w:t>postępowanie obarczone jest niemożliwą do usunięcia wadą uniemożliwiającą zawarcie niepodlegającej unieważnieniu umowy w sprawie zamówienia publicznego</w:t>
      </w:r>
    </w:p>
    <w:p w14:paraId="2D98749E" w14:textId="23DDA67B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BD613C4" w14:textId="77777777" w:rsidR="00250D19" w:rsidRDefault="00250D19" w:rsidP="00250D19">
      <w:pPr>
        <w:tabs>
          <w:tab w:val="num" w:pos="0"/>
        </w:tabs>
        <w:spacing w:after="40" w:line="360" w:lineRule="auto"/>
        <w:ind w:left="709" w:hanging="709"/>
        <w:jc w:val="right"/>
        <w:rPr>
          <w:rFonts w:ascii="Times New Roman" w:hAnsi="Times New Roman"/>
          <w:b/>
        </w:rPr>
      </w:pPr>
    </w:p>
    <w:p w14:paraId="7EC47A1C" w14:textId="77777777" w:rsidR="00335B75" w:rsidRPr="00335B75" w:rsidRDefault="00335B75" w:rsidP="00335B75">
      <w:pPr>
        <w:spacing w:line="360" w:lineRule="auto"/>
        <w:jc w:val="right"/>
        <w:rPr>
          <w:rFonts w:ascii="Times New Roman" w:hAnsi="Times New Roman"/>
          <w:b/>
        </w:rPr>
      </w:pPr>
      <w:r w:rsidRPr="00335B75">
        <w:rPr>
          <w:rFonts w:ascii="Times New Roman" w:hAnsi="Times New Roman"/>
          <w:b/>
        </w:rPr>
        <w:t>Rektor UKW</w:t>
      </w:r>
    </w:p>
    <w:p w14:paraId="27F0F349" w14:textId="77777777" w:rsidR="00335B75" w:rsidRPr="00335B75" w:rsidRDefault="00335B75" w:rsidP="00335B75">
      <w:pPr>
        <w:spacing w:line="360" w:lineRule="auto"/>
        <w:jc w:val="right"/>
        <w:rPr>
          <w:rFonts w:ascii="Times New Roman" w:hAnsi="Times New Roman"/>
          <w:b/>
        </w:rPr>
      </w:pPr>
      <w:r w:rsidRPr="00335B75">
        <w:rPr>
          <w:rFonts w:ascii="Times New Roman" w:hAnsi="Times New Roman"/>
          <w:b/>
        </w:rPr>
        <w:t xml:space="preserve">prof. dr hab. Bernard </w:t>
      </w:r>
      <w:proofErr w:type="spellStart"/>
      <w:r w:rsidRPr="00335B75">
        <w:rPr>
          <w:rFonts w:ascii="Times New Roman" w:hAnsi="Times New Roman"/>
          <w:b/>
        </w:rPr>
        <w:t>Mendlik</w:t>
      </w:r>
      <w:proofErr w:type="spellEnd"/>
    </w:p>
    <w:p w14:paraId="3E5AD587" w14:textId="4F8D6765" w:rsidR="00250D19" w:rsidRPr="00250D19" w:rsidRDefault="00250D19" w:rsidP="00250D19">
      <w:pPr>
        <w:spacing w:line="360" w:lineRule="auto"/>
        <w:jc w:val="right"/>
        <w:rPr>
          <w:rFonts w:ascii="Times New Roman" w:hAnsi="Times New Roman"/>
        </w:rPr>
      </w:pPr>
    </w:p>
    <w:p w14:paraId="7AAF77A5" w14:textId="495149AA" w:rsidR="0010582D" w:rsidRPr="00215B8A" w:rsidRDefault="0010582D" w:rsidP="00250D19">
      <w:pPr>
        <w:spacing w:after="0" w:line="240" w:lineRule="auto"/>
        <w:jc w:val="right"/>
        <w:rPr>
          <w:rFonts w:ascii="Times New Roman" w:hAnsi="Times New Roman"/>
          <w:iCs/>
        </w:rPr>
      </w:pPr>
    </w:p>
    <w:sectPr w:rsidR="0010582D" w:rsidRPr="00215B8A" w:rsidSect="00856FD7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50CA" w14:textId="77777777" w:rsidR="00834431" w:rsidRDefault="00834431">
      <w:pPr>
        <w:spacing w:after="0" w:line="240" w:lineRule="auto"/>
      </w:pPr>
      <w:r>
        <w:separator/>
      </w:r>
    </w:p>
  </w:endnote>
  <w:endnote w:type="continuationSeparator" w:id="0">
    <w:p w14:paraId="2D7C1555" w14:textId="77777777" w:rsidR="00834431" w:rsidRDefault="0083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1053078094"/>
      <w:docPartObj>
        <w:docPartGallery w:val="Page Numbers (Bottom of Page)"/>
        <w:docPartUnique/>
      </w:docPartObj>
    </w:sdtPr>
    <w:sdtEndPr/>
    <w:sdtContent>
      <w:p w14:paraId="7D9108CA" w14:textId="04F26712" w:rsidR="00856FD7" w:rsidRPr="00856FD7" w:rsidRDefault="00856FD7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856FD7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856FD7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856FD7">
          <w:rPr>
            <w:rFonts w:ascii="Times New Roman" w:eastAsiaTheme="majorEastAsia" w:hAnsi="Times New Roman"/>
            <w:sz w:val="18"/>
            <w:szCs w:val="18"/>
          </w:rPr>
          <w:t>2</w:t>
        </w:r>
        <w:r w:rsidRPr="00856FD7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19C8735E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21CF" w14:textId="77777777" w:rsidR="00834431" w:rsidRDefault="00834431">
      <w:pPr>
        <w:spacing w:after="0" w:line="240" w:lineRule="auto"/>
      </w:pPr>
      <w:r>
        <w:separator/>
      </w:r>
    </w:p>
  </w:footnote>
  <w:footnote w:type="continuationSeparator" w:id="0">
    <w:p w14:paraId="1F42977D" w14:textId="77777777" w:rsidR="00834431" w:rsidRDefault="00834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0039"/>
    <w:rsid w:val="0005135C"/>
    <w:rsid w:val="00052FAC"/>
    <w:rsid w:val="0005550C"/>
    <w:rsid w:val="000955C3"/>
    <w:rsid w:val="000A4112"/>
    <w:rsid w:val="000B35B7"/>
    <w:rsid w:val="000C0934"/>
    <w:rsid w:val="0010582D"/>
    <w:rsid w:val="00132995"/>
    <w:rsid w:val="0015016B"/>
    <w:rsid w:val="00172C5B"/>
    <w:rsid w:val="00177A67"/>
    <w:rsid w:val="00187A61"/>
    <w:rsid w:val="001B3FFD"/>
    <w:rsid w:val="001E2ACD"/>
    <w:rsid w:val="001F5534"/>
    <w:rsid w:val="00214787"/>
    <w:rsid w:val="00215B8A"/>
    <w:rsid w:val="00217257"/>
    <w:rsid w:val="00235E6C"/>
    <w:rsid w:val="00243A74"/>
    <w:rsid w:val="00250D19"/>
    <w:rsid w:val="002C5AE6"/>
    <w:rsid w:val="002D509D"/>
    <w:rsid w:val="00335B75"/>
    <w:rsid w:val="0037207F"/>
    <w:rsid w:val="003C35BA"/>
    <w:rsid w:val="003D1228"/>
    <w:rsid w:val="003D5379"/>
    <w:rsid w:val="004146D9"/>
    <w:rsid w:val="00422226"/>
    <w:rsid w:val="004817CD"/>
    <w:rsid w:val="004F0063"/>
    <w:rsid w:val="005072DD"/>
    <w:rsid w:val="00581266"/>
    <w:rsid w:val="005C0AC6"/>
    <w:rsid w:val="005E78B6"/>
    <w:rsid w:val="006005F1"/>
    <w:rsid w:val="0061032F"/>
    <w:rsid w:val="00637B0D"/>
    <w:rsid w:val="00644DCC"/>
    <w:rsid w:val="00674FF6"/>
    <w:rsid w:val="00676436"/>
    <w:rsid w:val="006A5A3B"/>
    <w:rsid w:val="006F68E5"/>
    <w:rsid w:val="007145E1"/>
    <w:rsid w:val="007327EF"/>
    <w:rsid w:val="007440E3"/>
    <w:rsid w:val="00751F5C"/>
    <w:rsid w:val="00765598"/>
    <w:rsid w:val="00785C96"/>
    <w:rsid w:val="007A00F2"/>
    <w:rsid w:val="007C6984"/>
    <w:rsid w:val="007C6A93"/>
    <w:rsid w:val="0080131D"/>
    <w:rsid w:val="008040BF"/>
    <w:rsid w:val="00811E36"/>
    <w:rsid w:val="00834431"/>
    <w:rsid w:val="00851480"/>
    <w:rsid w:val="00855F48"/>
    <w:rsid w:val="00856FD7"/>
    <w:rsid w:val="008857F7"/>
    <w:rsid w:val="008A21A8"/>
    <w:rsid w:val="008A5B0B"/>
    <w:rsid w:val="008B7406"/>
    <w:rsid w:val="008D0ABF"/>
    <w:rsid w:val="008F369E"/>
    <w:rsid w:val="00924705"/>
    <w:rsid w:val="009834E6"/>
    <w:rsid w:val="009C0BC0"/>
    <w:rsid w:val="009D3355"/>
    <w:rsid w:val="009F03CD"/>
    <w:rsid w:val="00A05E6C"/>
    <w:rsid w:val="00A43D42"/>
    <w:rsid w:val="00A82757"/>
    <w:rsid w:val="00A8669C"/>
    <w:rsid w:val="00AB6E4C"/>
    <w:rsid w:val="00AC31EE"/>
    <w:rsid w:val="00AE4838"/>
    <w:rsid w:val="00B06F37"/>
    <w:rsid w:val="00B239FE"/>
    <w:rsid w:val="00B62F91"/>
    <w:rsid w:val="00B71564"/>
    <w:rsid w:val="00BC53C2"/>
    <w:rsid w:val="00C025F3"/>
    <w:rsid w:val="00C2225D"/>
    <w:rsid w:val="00C444DA"/>
    <w:rsid w:val="00C53600"/>
    <w:rsid w:val="00C7209D"/>
    <w:rsid w:val="00C82875"/>
    <w:rsid w:val="00C90775"/>
    <w:rsid w:val="00CA6F9B"/>
    <w:rsid w:val="00CA7DA7"/>
    <w:rsid w:val="00D42BD4"/>
    <w:rsid w:val="00D75B13"/>
    <w:rsid w:val="00DC155A"/>
    <w:rsid w:val="00DC64F3"/>
    <w:rsid w:val="00E01AFA"/>
    <w:rsid w:val="00E32F3E"/>
    <w:rsid w:val="00E43BA2"/>
    <w:rsid w:val="00E93105"/>
    <w:rsid w:val="00E964E4"/>
    <w:rsid w:val="00EA0481"/>
    <w:rsid w:val="00EA15E6"/>
    <w:rsid w:val="00ED793D"/>
    <w:rsid w:val="00F057CD"/>
    <w:rsid w:val="00F0782C"/>
    <w:rsid w:val="00F1246C"/>
    <w:rsid w:val="00F333AB"/>
    <w:rsid w:val="00F51EF7"/>
    <w:rsid w:val="00F85C8F"/>
    <w:rsid w:val="00F865F9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F26E"/>
  <w14:defaultImageDpi w14:val="0"/>
  <w15:docId w15:val="{2D85ED00-7908-4085-ACB6-5BFC215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0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F3E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F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18B9-1DCF-42F8-8E8B-D668E10F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2024-09-10T09:25:00Z</cp:lastPrinted>
  <dcterms:created xsi:type="dcterms:W3CDTF">2024-11-25T07:24:00Z</dcterms:created>
  <dcterms:modified xsi:type="dcterms:W3CDTF">2024-11-25T07:25:00Z</dcterms:modified>
</cp:coreProperties>
</file>