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6B" w:rsidRPr="00DB1CB7" w:rsidRDefault="00D121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CB7">
        <w:rPr>
          <w:rFonts w:ascii="Times New Roman" w:hAnsi="Times New Roman" w:cs="Times New Roman"/>
          <w:b/>
          <w:sz w:val="24"/>
          <w:szCs w:val="24"/>
        </w:rPr>
        <w:tab/>
        <w:t>Opis przedmiotu zamówienia  - k</w:t>
      </w:r>
      <w:r w:rsidRPr="00DB1CB7">
        <w:rPr>
          <w:rFonts w:ascii="Times New Roman" w:hAnsi="Times New Roman" w:cs="Times New Roman"/>
          <w:b/>
          <w:bCs/>
          <w:sz w:val="24"/>
          <w:szCs w:val="24"/>
        </w:rPr>
        <w:t>ajdanki szczękowe zakładane na ręce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216B" w:rsidRPr="00B6182C" w:rsidRDefault="00D1216B" w:rsidP="00A11544">
      <w:pPr>
        <w:rPr>
          <w:rFonts w:ascii="Times New Roman" w:hAnsi="Times New Roman" w:cs="Times New Roman"/>
          <w:sz w:val="24"/>
          <w:szCs w:val="24"/>
        </w:rPr>
      </w:pPr>
    </w:p>
    <w:p w:rsidR="00D1216B" w:rsidRPr="00B6182C" w:rsidRDefault="00D1216B" w:rsidP="00A11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konstrukcyjne</w:t>
      </w:r>
    </w:p>
    <w:p w:rsidR="00D1216B" w:rsidRPr="00B6182C" w:rsidRDefault="00D1216B" w:rsidP="00A1154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>Kajdanki muszą:</w:t>
      </w:r>
    </w:p>
    <w:p w:rsidR="00D1216B" w:rsidRPr="00B6182C" w:rsidRDefault="00D1216B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>umożliwiać łatwe, skuteczne i szybkie skrępowanie poprzez ich założenie                    i zamknięcie na nadgarstkach osoby obezwładnianej,</w:t>
      </w:r>
    </w:p>
    <w:p w:rsidR="00D1216B" w:rsidRPr="00B6182C" w:rsidRDefault="00D1216B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>uniemożliwiać osobie skrępowanej uwolnienie się za pomocą siły własnej lub przy pomocy prostych podręcznych przedmiotów,</w:t>
      </w:r>
    </w:p>
    <w:p w:rsidR="00D1216B" w:rsidRPr="00B6182C" w:rsidRDefault="00D1216B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>składać się z dwóch jednakowych chwytów połączonych łańcuszkiem mocowanym za pomocą obrotowych zaczepów do korpusu chwytów,</w:t>
      </w:r>
    </w:p>
    <w:p w:rsidR="00D1216B" w:rsidRPr="00B6182C" w:rsidRDefault="00D1216B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>posiadać chwyty wyposażone w obejmę stałą z mechanizmem zamykająco-blokującym oraz obejmę ruchomą z mechanizmem zaczepowym,</w:t>
      </w:r>
    </w:p>
    <w:p w:rsidR="00D1216B" w:rsidRPr="00B6182C" w:rsidRDefault="00D1216B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 xml:space="preserve">posiadać po zamknięciu chwytów w każdym położeniu możliwość blokady </w:t>
      </w:r>
    </w:p>
    <w:p w:rsidR="00D1216B" w:rsidRPr="00B6182C" w:rsidRDefault="00D1216B" w:rsidP="00543F6D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>i odblokowania mechanizmu zamykającego kluczykiem,</w:t>
      </w:r>
    </w:p>
    <w:p w:rsidR="00D1216B" w:rsidRPr="00B6182C" w:rsidRDefault="00D1216B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>uniemożliwiać w przypadku ich prawidłowego założenia, powstawanie                          u skrępowanej osoby otarć i okaleczeń,</w:t>
      </w:r>
    </w:p>
    <w:p w:rsidR="00D1216B" w:rsidRPr="00B6182C" w:rsidRDefault="00D1216B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>posiadać w komplecie dwa kluczyki (kluczyk musi blokować kajdanki przed otwarciem oraz otwierać kajdanki zablokowane).</w:t>
      </w:r>
    </w:p>
    <w:p w:rsidR="00D1216B" w:rsidRPr="00B6182C" w:rsidRDefault="00D1216B" w:rsidP="00543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216B" w:rsidRPr="00B6182C" w:rsidRDefault="00D1216B" w:rsidP="00543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materiałowe:</w:t>
      </w:r>
    </w:p>
    <w:p w:rsidR="00D1216B" w:rsidRPr="00B6182C" w:rsidRDefault="00D1216B" w:rsidP="00555F90">
      <w:pPr>
        <w:numPr>
          <w:ilvl w:val="1"/>
          <w:numId w:val="1"/>
        </w:numPr>
        <w:tabs>
          <w:tab w:val="clear" w:pos="1440"/>
          <w:tab w:val="num" w:pos="1080"/>
          <w:tab w:val="num" w:pos="91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>kajdanki muszą być wykonane ze stali nierdzewnej, nieoddziałującej toksycznie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B6182C">
        <w:rPr>
          <w:rFonts w:ascii="Times New Roman" w:hAnsi="Times New Roman" w:cs="Times New Roman"/>
          <w:sz w:val="24"/>
          <w:szCs w:val="24"/>
          <w:lang w:eastAsia="pl-PL"/>
        </w:rPr>
        <w:t>na organizm ludzki,</w:t>
      </w:r>
    </w:p>
    <w:p w:rsidR="00D1216B" w:rsidRPr="00B6182C" w:rsidRDefault="00D1216B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>twardość materiału kajdanek 35 +- 5 HRC.</w:t>
      </w:r>
    </w:p>
    <w:p w:rsidR="00D1216B" w:rsidRPr="00B6182C" w:rsidRDefault="00D1216B" w:rsidP="00543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216B" w:rsidRPr="00B6182C" w:rsidRDefault="00D1216B" w:rsidP="00543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wytrzymałościowe:</w:t>
      </w:r>
    </w:p>
    <w:p w:rsidR="00D1216B" w:rsidRPr="00B6182C" w:rsidRDefault="00D1216B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 xml:space="preserve">kajdanki muszą wytrzymywać działanie przyłożonej statycznie siły rozrywającej      o wartości 2000 [N] (siła przyłożona w płaszczyźnie klamry, druga klamra zamocowana w uchwycie). Po ustaniu działania siły kajdanki muszą zachować swoje właściwości użytkowe,  </w:t>
      </w:r>
    </w:p>
    <w:p w:rsidR="00D1216B" w:rsidRPr="00B6182C" w:rsidRDefault="00D1216B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 xml:space="preserve">kajdanki muszą wytrzymywać działanie przyłożonej statycznej siły zginającej klamrę o wartości 500 [N] (klamra zamocowana w chwycie od strony mocowania łańcuszka łączącego klamry, siła przyłożona prostopadle do płaszczyzny klamry na końcu klamry przeciwległym do miejsca jej mocowania w chwycie. Siła nie może powodować odkształcenia trwałego klamry większego niż </w:t>
      </w:r>
      <w:smartTag w:uri="urn:schemas-microsoft-com:office:smarttags" w:element="metricconverter">
        <w:smartTagPr>
          <w:attr w:name="ProductID" w:val="3 mm"/>
        </w:smartTagPr>
        <w:r w:rsidRPr="00B6182C">
          <w:rPr>
            <w:rFonts w:ascii="Times New Roman" w:hAnsi="Times New Roman" w:cs="Times New Roman"/>
            <w:sz w:val="24"/>
            <w:szCs w:val="24"/>
            <w:lang w:eastAsia="pl-PL"/>
          </w:rPr>
          <w:t>3 mm</w:t>
        </w:r>
      </w:smartTag>
      <w:r w:rsidRPr="00B6182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1216B" w:rsidRPr="00B6182C" w:rsidRDefault="00D1216B" w:rsidP="00543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216B" w:rsidRPr="00B6182C" w:rsidRDefault="00D1216B" w:rsidP="00543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gwarancyjne:</w:t>
      </w:r>
    </w:p>
    <w:p w:rsidR="00D1216B" w:rsidRPr="00B6182C" w:rsidRDefault="00D1216B" w:rsidP="00543F6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82C">
        <w:rPr>
          <w:rFonts w:ascii="Times New Roman" w:hAnsi="Times New Roman" w:cs="Times New Roman"/>
          <w:sz w:val="24"/>
          <w:szCs w:val="24"/>
          <w:lang w:eastAsia="pl-PL"/>
        </w:rPr>
        <w:t>Gwarancja minimum 24 miesiące licząc od daty dostawy do Zamawiającego.</w:t>
      </w:r>
    </w:p>
    <w:p w:rsidR="00D1216B" w:rsidRPr="00B6182C" w:rsidRDefault="00D1216B" w:rsidP="0054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216B" w:rsidRPr="00B6182C" w:rsidRDefault="00D1216B" w:rsidP="0054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D1216B" w:rsidRPr="00B6182C" w:rsidRDefault="00D1216B" w:rsidP="00A1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D1216B" w:rsidRPr="00B6182C" w:rsidRDefault="00D1216B" w:rsidP="00A1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D1216B" w:rsidRPr="00B6182C" w:rsidRDefault="00D1216B" w:rsidP="00A1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D1216B" w:rsidRPr="00B6182C" w:rsidRDefault="00D1216B" w:rsidP="00A11544">
      <w:pPr>
        <w:rPr>
          <w:rFonts w:ascii="Times New Roman" w:hAnsi="Times New Roman" w:cs="Times New Roman"/>
          <w:sz w:val="24"/>
          <w:szCs w:val="24"/>
        </w:rPr>
      </w:pPr>
    </w:p>
    <w:sectPr w:rsidR="00D1216B" w:rsidRPr="00B6182C" w:rsidSect="00D7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6B" w:rsidRDefault="00D1216B" w:rsidP="00A11544">
      <w:pPr>
        <w:spacing w:after="0" w:line="240" w:lineRule="auto"/>
      </w:pPr>
      <w:r>
        <w:separator/>
      </w:r>
    </w:p>
  </w:endnote>
  <w:endnote w:type="continuationSeparator" w:id="0">
    <w:p w:rsidR="00D1216B" w:rsidRDefault="00D1216B" w:rsidP="00A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6B" w:rsidRDefault="00D1216B" w:rsidP="00A11544">
      <w:pPr>
        <w:spacing w:after="0" w:line="240" w:lineRule="auto"/>
      </w:pPr>
      <w:r>
        <w:separator/>
      </w:r>
    </w:p>
  </w:footnote>
  <w:footnote w:type="continuationSeparator" w:id="0">
    <w:p w:rsidR="00D1216B" w:rsidRDefault="00D1216B" w:rsidP="00A1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60AC"/>
    <w:multiLevelType w:val="hybridMultilevel"/>
    <w:tmpl w:val="C18A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44503A"/>
    <w:multiLevelType w:val="hybridMultilevel"/>
    <w:tmpl w:val="D4288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44"/>
    <w:rsid w:val="000B48D0"/>
    <w:rsid w:val="0011273A"/>
    <w:rsid w:val="001B4557"/>
    <w:rsid w:val="001F2573"/>
    <w:rsid w:val="00254B72"/>
    <w:rsid w:val="002D484A"/>
    <w:rsid w:val="002E319A"/>
    <w:rsid w:val="00415F49"/>
    <w:rsid w:val="0054193E"/>
    <w:rsid w:val="00543F6D"/>
    <w:rsid w:val="00555F90"/>
    <w:rsid w:val="005C56D5"/>
    <w:rsid w:val="005D084D"/>
    <w:rsid w:val="006109FF"/>
    <w:rsid w:val="006669A7"/>
    <w:rsid w:val="006D0E04"/>
    <w:rsid w:val="006E57AC"/>
    <w:rsid w:val="006E784C"/>
    <w:rsid w:val="0081640A"/>
    <w:rsid w:val="008D128B"/>
    <w:rsid w:val="008F3157"/>
    <w:rsid w:val="00953C88"/>
    <w:rsid w:val="009D0266"/>
    <w:rsid w:val="009F193E"/>
    <w:rsid w:val="00A11544"/>
    <w:rsid w:val="00A45C17"/>
    <w:rsid w:val="00B03E42"/>
    <w:rsid w:val="00B6182C"/>
    <w:rsid w:val="00BC1117"/>
    <w:rsid w:val="00C77A68"/>
    <w:rsid w:val="00CB05CF"/>
    <w:rsid w:val="00D1216B"/>
    <w:rsid w:val="00D768EC"/>
    <w:rsid w:val="00DA7DB1"/>
    <w:rsid w:val="00DB1CB7"/>
    <w:rsid w:val="00EA64B3"/>
    <w:rsid w:val="00ED1AA8"/>
    <w:rsid w:val="00ED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5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5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274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Marszałek</dc:creator>
  <cp:keywords/>
  <dc:description/>
  <cp:lastModifiedBy>KrzysztofPekalski</cp:lastModifiedBy>
  <cp:revision>4</cp:revision>
  <dcterms:created xsi:type="dcterms:W3CDTF">2022-06-02T06:45:00Z</dcterms:created>
  <dcterms:modified xsi:type="dcterms:W3CDTF">2023-06-01T06:52:00Z</dcterms:modified>
</cp:coreProperties>
</file>