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0301FDAB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3C6330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</w:t>
      </w:r>
      <w:bookmarkStart w:id="0" w:name="_Hlk136954024"/>
      <w:r>
        <w:rPr>
          <w:rFonts w:ascii="Arial" w:hAnsi="Arial" w:cs="Arial"/>
          <w:i/>
          <w:iCs/>
          <w:sz w:val="20"/>
          <w:szCs w:val="20"/>
        </w:rPr>
        <w:t>Wzór oferty Wykonawcy</w:t>
      </w:r>
      <w:bookmarkEnd w:id="0"/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611F842C" w:rsidR="00791912" w:rsidRPr="00E94490" w:rsidRDefault="00791912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</w:rPr>
      </w:pPr>
      <w:bookmarkStart w:id="1" w:name="_Hlk534265918"/>
      <w:r w:rsidRPr="00E94490">
        <w:rPr>
          <w:rFonts w:ascii="Arial" w:hAnsi="Arial" w:cs="Arial"/>
          <w:b/>
          <w:bCs/>
          <w:iCs/>
        </w:rPr>
        <w:t>„</w:t>
      </w:r>
      <w:bookmarkEnd w:id="1"/>
      <w:r w:rsidR="00E94490" w:rsidRPr="00E94490">
        <w:rPr>
          <w:rFonts w:ascii="Arial" w:hAnsi="Arial" w:cs="Arial"/>
          <w:b/>
          <w:bCs/>
          <w:color w:val="000000" w:themeColor="text1"/>
        </w:rPr>
        <w:t>Pełnienie funkcji Inspektora Nadzoru Inwestorskiego branży sanitarnej w ramach zadania pn.: Budowa sieci kanalizacji deszczowej na odcinku od skrzyżowania z ul. Henryka Sienkiewicza (od istniejącej studni nr S4.5) do skrzyżowania z ul. E.</w:t>
      </w:r>
      <w:r w:rsidR="00E94490">
        <w:rPr>
          <w:rFonts w:ascii="Arial" w:hAnsi="Arial" w:cs="Arial"/>
          <w:b/>
          <w:bCs/>
          <w:color w:val="000000" w:themeColor="text1"/>
        </w:rPr>
        <w:t> </w:t>
      </w:r>
      <w:r w:rsidR="00E94490" w:rsidRPr="00E94490">
        <w:rPr>
          <w:rFonts w:ascii="Arial" w:hAnsi="Arial" w:cs="Arial"/>
          <w:b/>
          <w:bCs/>
          <w:color w:val="000000" w:themeColor="text1"/>
        </w:rPr>
        <w:t>Kwiatkowskiego (do projektowanej studni nr S16</w:t>
      </w:r>
      <w:r w:rsidR="003C6330" w:rsidRPr="00E94490">
        <w:rPr>
          <w:rFonts w:ascii="Arial" w:hAnsi="Arial" w:cs="Arial"/>
          <w:b/>
        </w:rPr>
        <w:t>”.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(wpisać przedmiot </w:t>
      </w:r>
      <w:proofErr w:type="gramStart"/>
      <w:r w:rsidRPr="00785BB0">
        <w:rPr>
          <w:rFonts w:ascii="Arial" w:hAnsi="Arial" w:cs="Arial"/>
        </w:rPr>
        <w:t>zamówienia )</w:t>
      </w:r>
      <w:proofErr w:type="gramEnd"/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składamy </w:t>
      </w:r>
      <w:proofErr w:type="gramStart"/>
      <w:r w:rsidRPr="00785BB0">
        <w:rPr>
          <w:rFonts w:ascii="Arial" w:hAnsi="Arial" w:cs="Arial"/>
        </w:rPr>
        <w:t>ofertę  następującej</w:t>
      </w:r>
      <w:proofErr w:type="gramEnd"/>
      <w:r w:rsidRPr="00785BB0">
        <w:rPr>
          <w:rFonts w:ascii="Arial" w:hAnsi="Arial" w:cs="Arial"/>
        </w:rPr>
        <w:t xml:space="preserve">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cenę: …………</w:t>
      </w:r>
      <w:proofErr w:type="gramStart"/>
      <w:r w:rsidRPr="00785BB0">
        <w:rPr>
          <w:rFonts w:ascii="Arial" w:hAnsi="Arial" w:cs="Arial"/>
        </w:rPr>
        <w:t>…….</w:t>
      </w:r>
      <w:proofErr w:type="gramEnd"/>
      <w:r w:rsidRPr="00785BB0">
        <w:rPr>
          <w:rFonts w:ascii="Arial" w:hAnsi="Arial" w:cs="Arial"/>
        </w:rPr>
        <w:t xml:space="preserve">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</w:t>
      </w:r>
      <w:proofErr w:type="gramStart"/>
      <w:r w:rsidRPr="00785BB0">
        <w:rPr>
          <w:rFonts w:ascii="Arial" w:hAnsi="Arial" w:cs="Arial"/>
        </w:rPr>
        <w:t>oferty  zobowiązujemy</w:t>
      </w:r>
      <w:proofErr w:type="gramEnd"/>
      <w:r w:rsidRPr="00785BB0">
        <w:rPr>
          <w:rFonts w:ascii="Arial" w:hAnsi="Arial" w:cs="Arial"/>
        </w:rPr>
        <w:t xml:space="preserve"> się podpisać umowę na warunkach przedstawionych w zapytaniu ofertowym. </w:t>
      </w:r>
    </w:p>
    <w:p w14:paraId="7AA7E887" w14:textId="617D498F" w:rsidR="005600E9" w:rsidRDefault="005600E9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hAnsi="Arial" w:cs="Arial"/>
        </w:rPr>
        <w:t xml:space="preserve">Oświadczamy, że firma jest/nie </w:t>
      </w:r>
      <w:r w:rsidRPr="00DC2C2B">
        <w:rPr>
          <w:rFonts w:ascii="Arial" w:hAnsi="Arial" w:cs="Arial"/>
          <w:i/>
        </w:rPr>
        <w:t>(właściwe podkreślić)</w:t>
      </w:r>
      <w:r w:rsidRPr="00DC2C2B">
        <w:rPr>
          <w:rFonts w:ascii="Arial" w:hAnsi="Arial" w:cs="Arial"/>
        </w:rPr>
        <w:t xml:space="preserve"> jest płatnikiem podatku VAT o numerze identyfikacyjnym </w:t>
      </w:r>
      <w:proofErr w:type="gramStart"/>
      <w:r w:rsidRPr="00DC2C2B">
        <w:rPr>
          <w:rFonts w:ascii="Arial" w:hAnsi="Arial" w:cs="Arial"/>
        </w:rPr>
        <w:t>NIP  .......................................................</w:t>
      </w:r>
      <w:proofErr w:type="gramEnd"/>
    </w:p>
    <w:p w14:paraId="35CBEC42" w14:textId="4E8A316F" w:rsidR="00DC2C2B" w:rsidRPr="00DC2C2B" w:rsidRDefault="00DC2C2B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</w:t>
      </w:r>
      <w:r>
        <w:rPr>
          <w:rFonts w:ascii="Arial" w:eastAsia="Times New Roman" w:hAnsi="Arial" w:cs="Arial"/>
          <w:color w:val="000000"/>
        </w:rPr>
        <w:t>.</w:t>
      </w:r>
    </w:p>
    <w:p w14:paraId="169069D9" w14:textId="6473E002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295B735F" w14:textId="7D95A3C7" w:rsidR="00C37538" w:rsidRPr="003C6330" w:rsidRDefault="005600E9" w:rsidP="003C6330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3C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260501"/>
    <w:rsid w:val="003C6330"/>
    <w:rsid w:val="005600E9"/>
    <w:rsid w:val="00791912"/>
    <w:rsid w:val="0091330B"/>
    <w:rsid w:val="00C37538"/>
    <w:rsid w:val="00DC2C2B"/>
    <w:rsid w:val="00E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2C2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C2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Tomasz Kuczma</cp:lastModifiedBy>
  <cp:revision>7</cp:revision>
  <cp:lastPrinted>2023-02-17T06:42:00Z</cp:lastPrinted>
  <dcterms:created xsi:type="dcterms:W3CDTF">2023-02-17T06:29:00Z</dcterms:created>
  <dcterms:modified xsi:type="dcterms:W3CDTF">2023-06-14T08:02:00Z</dcterms:modified>
</cp:coreProperties>
</file>