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EC44" w14:textId="25E73D2C" w:rsidR="00FE3BCB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6C76D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374767ED" w14:textId="77777777" w:rsidR="000E70F1" w:rsidRDefault="000E70F1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4B60A303" w14:textId="460A48A8" w:rsidR="008D1E39" w:rsidRDefault="00FE3BCB" w:rsidP="000E70F1">
      <w:pPr>
        <w:suppressAutoHyphens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="000E70F1" w:rsidRPr="000E70F1">
        <w:rPr>
          <w:b/>
        </w:rPr>
        <w:t xml:space="preserve">„Modernizacja i dostosowanie budynku WCSKJ do obowiązujących norm </w:t>
      </w:r>
      <w:r w:rsidR="000E70F1">
        <w:rPr>
          <w:b/>
        </w:rPr>
        <w:br/>
      </w:r>
      <w:r w:rsidR="000E70F1" w:rsidRPr="000E70F1">
        <w:rPr>
          <w:b/>
        </w:rPr>
        <w:t>i standardów. Rozbudowa i dostosowanie w formule „zaprojektuj-wybuduj-wyposaż” Zakładu Patomorfologii do procesu certyfikacji. Nr referencyjny: ZP/PN/13/05/2022”</w:t>
      </w:r>
      <w:r w:rsidR="00CD182B" w:rsidRPr="00CD182B">
        <w:rPr>
          <w:b/>
        </w:rPr>
        <w:t>.</w:t>
      </w:r>
      <w:r w:rsidR="00CD182B">
        <w:rPr>
          <w:b/>
        </w:rPr>
        <w:t xml:space="preserve"> </w:t>
      </w:r>
    </w:p>
    <w:p w14:paraId="73FEE2B5" w14:textId="0511BDE1" w:rsidR="008D1E39" w:rsidRPr="008D1E39" w:rsidRDefault="008D1E39" w:rsidP="008D1E39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color w:val="FF0000"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44C34DD" w14:textId="05AFD748" w:rsidR="008D1E39" w:rsidRPr="008D1E39" w:rsidRDefault="008D1E39" w:rsidP="008D1E39">
      <w:pPr>
        <w:spacing w:after="0" w:line="240" w:lineRule="auto"/>
        <w:rPr>
          <w:rFonts w:ascii="Arial" w:eastAsia="Times New Roman" w:hAnsi="Arial" w:cs="Times New Roman"/>
          <w:b/>
          <w:noProof w:val="0"/>
          <w:sz w:val="20"/>
          <w:szCs w:val="20"/>
          <w:lang w:eastAsia="pl-PL"/>
        </w:rPr>
      </w:pPr>
    </w:p>
    <w:tbl>
      <w:tblPr>
        <w:tblW w:w="1589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95"/>
        <w:gridCol w:w="2835"/>
        <w:gridCol w:w="2409"/>
        <w:gridCol w:w="5670"/>
      </w:tblGrid>
      <w:tr w:rsidR="008D1E39" w:rsidRPr="008D1E39" w14:paraId="0F317507" w14:textId="77777777" w:rsidTr="00094D9C">
        <w:tc>
          <w:tcPr>
            <w:tcW w:w="586" w:type="dxa"/>
            <w:vAlign w:val="center"/>
          </w:tcPr>
          <w:p w14:paraId="4A94C6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891AE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7E1E17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F944DD4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Kwalifikacje zawodowe</w:t>
            </w:r>
          </w:p>
          <w:p w14:paraId="077A9A8E" w14:textId="322485F6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o których mowa w </w:t>
            </w: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pkt </w:t>
            </w:r>
            <w:r w:rsidR="000E70F1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9.1</w:t>
            </w:r>
            <w:r w:rsidR="00CD182B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.4.1.</w:t>
            </w: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 SWZ </w:t>
            </w:r>
          </w:p>
        </w:tc>
        <w:tc>
          <w:tcPr>
            <w:tcW w:w="2835" w:type="dxa"/>
            <w:vAlign w:val="center"/>
          </w:tcPr>
          <w:p w14:paraId="0587F994" w14:textId="77777777" w:rsidR="008D1E39" w:rsidRPr="008D1E39" w:rsidRDefault="008D1E39" w:rsidP="008D1E3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  <w:t>Imię</w:t>
            </w:r>
          </w:p>
          <w:p w14:paraId="4C7E5AE3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i nazwisko </w:t>
            </w:r>
          </w:p>
          <w:p w14:paraId="2671922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osoby</w:t>
            </w:r>
          </w:p>
          <w:p w14:paraId="6E01AEC6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2409" w:type="dxa"/>
            <w:vAlign w:val="center"/>
          </w:tcPr>
          <w:p w14:paraId="519AC76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9DFD2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</w:p>
          <w:p w14:paraId="5A9548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C0531A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osobą</w:t>
            </w:r>
          </w:p>
          <w:p w14:paraId="5E4EE421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MS Mincho" w:hAnsi="Arial" w:cs="Arial"/>
                <w:noProof w:val="0"/>
                <w:sz w:val="16"/>
                <w:szCs w:val="16"/>
                <w:lang w:eastAsia="pl-PL"/>
              </w:rPr>
            </w:pPr>
          </w:p>
          <w:p w14:paraId="1392A79F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C354C3C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”.</w:t>
            </w:r>
          </w:p>
          <w:p w14:paraId="23BA92F5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7A48FE7" w14:textId="77777777" w:rsidR="008D1E39" w:rsidRPr="008D1E39" w:rsidRDefault="008D1E39" w:rsidP="008D1E3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dysponowanie pośrednie</w:t>
            </w:r>
          </w:p>
        </w:tc>
      </w:tr>
      <w:tr w:rsidR="008D1E39" w:rsidRPr="008D1E39" w14:paraId="746083B8" w14:textId="77777777" w:rsidTr="00094D9C">
        <w:trPr>
          <w:trHeight w:val="684"/>
        </w:trPr>
        <w:tc>
          <w:tcPr>
            <w:tcW w:w="586" w:type="dxa"/>
            <w:vAlign w:val="center"/>
          </w:tcPr>
          <w:p w14:paraId="25A4E492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1E18AC2" w14:textId="14AE0335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04950687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28188C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714292D7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2208361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30101774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D1E39" w:rsidRPr="008D1E39" w14:paraId="098EDEAC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35AA2E18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CB7191F" w14:textId="72BDD102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774BA242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9CC2AD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7E534B3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6F23864D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40E4188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765BB7A7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8D1E39">
      <w:pgSz w:w="16838" w:h="11906" w:orient="landscape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C1A7" w14:textId="77777777" w:rsidR="00B7090D" w:rsidRDefault="00B7090D" w:rsidP="00A32657">
      <w:pPr>
        <w:spacing w:after="0" w:line="240" w:lineRule="auto"/>
      </w:pPr>
      <w:r>
        <w:separator/>
      </w:r>
    </w:p>
  </w:endnote>
  <w:endnote w:type="continuationSeparator" w:id="0">
    <w:p w14:paraId="0AA82442" w14:textId="77777777" w:rsidR="00B7090D" w:rsidRDefault="00B7090D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CD91" w14:textId="77777777" w:rsidR="00B7090D" w:rsidRDefault="00B7090D" w:rsidP="00A32657">
      <w:pPr>
        <w:spacing w:after="0" w:line="240" w:lineRule="auto"/>
      </w:pPr>
      <w:r>
        <w:separator/>
      </w:r>
    </w:p>
  </w:footnote>
  <w:footnote w:type="continuationSeparator" w:id="0">
    <w:p w14:paraId="458EB661" w14:textId="77777777" w:rsidR="00B7090D" w:rsidRDefault="00B7090D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846689">
    <w:abstractNumId w:val="9"/>
  </w:num>
  <w:num w:numId="2" w16cid:durableId="282427308">
    <w:abstractNumId w:val="8"/>
  </w:num>
  <w:num w:numId="3" w16cid:durableId="84960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39314">
    <w:abstractNumId w:val="7"/>
  </w:num>
  <w:num w:numId="5" w16cid:durableId="1736509199">
    <w:abstractNumId w:val="4"/>
  </w:num>
  <w:num w:numId="6" w16cid:durableId="688726063">
    <w:abstractNumId w:val="5"/>
  </w:num>
  <w:num w:numId="7" w16cid:durableId="1288507841">
    <w:abstractNumId w:val="0"/>
  </w:num>
  <w:num w:numId="8" w16cid:durableId="1074544336">
    <w:abstractNumId w:val="6"/>
  </w:num>
  <w:num w:numId="9" w16cid:durableId="708728857">
    <w:abstractNumId w:val="3"/>
  </w:num>
  <w:num w:numId="10" w16cid:durableId="1035230215">
    <w:abstractNumId w:val="2"/>
  </w:num>
  <w:num w:numId="11" w16cid:durableId="87203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E70F1"/>
    <w:rsid w:val="000F08B0"/>
    <w:rsid w:val="00116B2A"/>
    <w:rsid w:val="00132E55"/>
    <w:rsid w:val="001A7CD5"/>
    <w:rsid w:val="00267BD5"/>
    <w:rsid w:val="00320365"/>
    <w:rsid w:val="0033386C"/>
    <w:rsid w:val="0034007F"/>
    <w:rsid w:val="00340230"/>
    <w:rsid w:val="00350A93"/>
    <w:rsid w:val="00355294"/>
    <w:rsid w:val="0039633B"/>
    <w:rsid w:val="003D07CD"/>
    <w:rsid w:val="00427960"/>
    <w:rsid w:val="00427CA3"/>
    <w:rsid w:val="00482C32"/>
    <w:rsid w:val="004B0198"/>
    <w:rsid w:val="004D55D6"/>
    <w:rsid w:val="004D58E3"/>
    <w:rsid w:val="00507DE7"/>
    <w:rsid w:val="0053055E"/>
    <w:rsid w:val="00534952"/>
    <w:rsid w:val="005714B3"/>
    <w:rsid w:val="005A6A68"/>
    <w:rsid w:val="005B0DE8"/>
    <w:rsid w:val="005D61BE"/>
    <w:rsid w:val="005F076C"/>
    <w:rsid w:val="006131D6"/>
    <w:rsid w:val="006C76DE"/>
    <w:rsid w:val="006D4221"/>
    <w:rsid w:val="00713E53"/>
    <w:rsid w:val="00832559"/>
    <w:rsid w:val="008D1E39"/>
    <w:rsid w:val="0091753F"/>
    <w:rsid w:val="0094251E"/>
    <w:rsid w:val="009930E8"/>
    <w:rsid w:val="00997EEB"/>
    <w:rsid w:val="009E6310"/>
    <w:rsid w:val="00A1208B"/>
    <w:rsid w:val="00A15710"/>
    <w:rsid w:val="00A32657"/>
    <w:rsid w:val="00AC4995"/>
    <w:rsid w:val="00AF1375"/>
    <w:rsid w:val="00B05C40"/>
    <w:rsid w:val="00B4145A"/>
    <w:rsid w:val="00B54082"/>
    <w:rsid w:val="00B56B1D"/>
    <w:rsid w:val="00B7090D"/>
    <w:rsid w:val="00BB0F44"/>
    <w:rsid w:val="00BC3835"/>
    <w:rsid w:val="00BD450B"/>
    <w:rsid w:val="00BE3097"/>
    <w:rsid w:val="00C2129C"/>
    <w:rsid w:val="00C3038C"/>
    <w:rsid w:val="00C3142F"/>
    <w:rsid w:val="00C47818"/>
    <w:rsid w:val="00C82CE9"/>
    <w:rsid w:val="00CD182B"/>
    <w:rsid w:val="00CE4965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3105"/>
    <w:rsid w:val="00DE747C"/>
    <w:rsid w:val="00DF11E3"/>
    <w:rsid w:val="00E36D8F"/>
    <w:rsid w:val="00E410B4"/>
    <w:rsid w:val="00E56D0E"/>
    <w:rsid w:val="00EA551A"/>
    <w:rsid w:val="00F74B5E"/>
    <w:rsid w:val="00F95171"/>
    <w:rsid w:val="00FA3341"/>
    <w:rsid w:val="00FB1B47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11</cp:revision>
  <dcterms:created xsi:type="dcterms:W3CDTF">2021-05-26T09:22:00Z</dcterms:created>
  <dcterms:modified xsi:type="dcterms:W3CDTF">2022-05-23T10:28:00Z</dcterms:modified>
</cp:coreProperties>
</file>