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2E" w:rsidRDefault="00C80A2E" w:rsidP="00787D61">
      <w:pPr>
        <w:shd w:val="clear" w:color="auto" w:fill="FFFFFF"/>
        <w:ind w:right="6"/>
        <w:jc w:val="right"/>
        <w:rPr>
          <w:rFonts w:ascii="Arial" w:hAnsi="Arial" w:cs="Arial"/>
          <w:color w:val="000000"/>
          <w:spacing w:val="-2"/>
        </w:rPr>
      </w:pPr>
      <w:r w:rsidRPr="003F5EC4">
        <w:rPr>
          <w:rFonts w:ascii="Arial" w:hAnsi="Arial" w:cs="Arial"/>
          <w:color w:val="000000"/>
          <w:spacing w:val="-2"/>
        </w:rPr>
        <w:t xml:space="preserve">Załącznik nr </w:t>
      </w:r>
      <w:r w:rsidR="003F5EC4" w:rsidRPr="003F5EC4">
        <w:rPr>
          <w:rFonts w:ascii="Arial" w:hAnsi="Arial" w:cs="Arial"/>
          <w:color w:val="000000"/>
          <w:spacing w:val="-2"/>
        </w:rPr>
        <w:t>5</w:t>
      </w:r>
      <w:r w:rsidRPr="003F5EC4">
        <w:rPr>
          <w:rFonts w:ascii="Arial" w:hAnsi="Arial" w:cs="Arial"/>
          <w:color w:val="000000"/>
          <w:spacing w:val="-2"/>
        </w:rPr>
        <w:t xml:space="preserve"> do </w:t>
      </w:r>
      <w:r w:rsidR="00787D61" w:rsidRPr="003F5EC4">
        <w:rPr>
          <w:rFonts w:ascii="Arial" w:hAnsi="Arial" w:cs="Arial"/>
          <w:color w:val="000000"/>
          <w:spacing w:val="-2"/>
        </w:rPr>
        <w:t>SWZ</w:t>
      </w:r>
    </w:p>
    <w:p w:rsidR="009E54A0" w:rsidRPr="00696E7B" w:rsidRDefault="009E54A0" w:rsidP="009E54A0">
      <w:pPr>
        <w:rPr>
          <w:rFonts w:ascii="Arial" w:hAnsi="Arial" w:cs="Arial"/>
          <w:b/>
        </w:rPr>
      </w:pPr>
      <w:r w:rsidRPr="00696E7B">
        <w:rPr>
          <w:rFonts w:ascii="Arial" w:hAnsi="Arial" w:cs="Arial"/>
          <w:b/>
        </w:rPr>
        <w:t>Dane dotyczące Wykonawcy:</w:t>
      </w:r>
    </w:p>
    <w:p w:rsidR="009E54A0" w:rsidRPr="0011474D" w:rsidRDefault="009E54A0" w:rsidP="009E54A0">
      <w:pPr>
        <w:tabs>
          <w:tab w:val="left" w:pos="7371"/>
        </w:tabs>
        <w:spacing w:after="0" w:line="240" w:lineRule="exact"/>
        <w:ind w:right="2833"/>
        <w:rPr>
          <w:rFonts w:ascii="Arial" w:hAnsi="Arial" w:cs="Arial"/>
          <w:sz w:val="20"/>
          <w:szCs w:val="20"/>
        </w:rPr>
      </w:pPr>
    </w:p>
    <w:p w:rsidR="009E54A0" w:rsidRPr="0011474D" w:rsidRDefault="009E54A0" w:rsidP="009E54A0">
      <w:pPr>
        <w:spacing w:after="0" w:line="240" w:lineRule="exact"/>
        <w:ind w:right="2266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………………………………………………………..........................</w:t>
      </w:r>
    </w:p>
    <w:p w:rsidR="009E54A0" w:rsidRPr="00397AE4" w:rsidRDefault="009E54A0" w:rsidP="009E54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97AE4">
        <w:rPr>
          <w:rFonts w:ascii="Arial" w:hAnsi="Arial" w:cs="Arial"/>
          <w:sz w:val="16"/>
          <w:szCs w:val="16"/>
        </w:rPr>
        <w:t>(nazwa</w:t>
      </w:r>
      <w:r>
        <w:rPr>
          <w:rFonts w:ascii="Arial" w:hAnsi="Arial" w:cs="Arial"/>
          <w:sz w:val="16"/>
          <w:szCs w:val="16"/>
        </w:rPr>
        <w:t xml:space="preserve"> </w:t>
      </w:r>
      <w:r w:rsidRPr="00397AE4">
        <w:rPr>
          <w:rFonts w:ascii="Arial" w:hAnsi="Arial" w:cs="Arial"/>
          <w:sz w:val="16"/>
          <w:szCs w:val="16"/>
        </w:rPr>
        <w:t>firm</w:t>
      </w:r>
      <w:r>
        <w:rPr>
          <w:rFonts w:ascii="Arial" w:hAnsi="Arial" w:cs="Arial"/>
          <w:sz w:val="16"/>
          <w:szCs w:val="16"/>
        </w:rPr>
        <w:t>y</w:t>
      </w:r>
      <w:r w:rsidRPr="00397AE4">
        <w:rPr>
          <w:rFonts w:ascii="Arial" w:hAnsi="Arial" w:cs="Arial"/>
          <w:sz w:val="16"/>
          <w:szCs w:val="16"/>
        </w:rPr>
        <w:t>, adres)</w:t>
      </w:r>
    </w:p>
    <w:p w:rsidR="009E54A0" w:rsidRPr="0011474D" w:rsidRDefault="009E54A0" w:rsidP="009E54A0">
      <w:pPr>
        <w:spacing w:after="0" w:line="240" w:lineRule="exact"/>
        <w:rPr>
          <w:rFonts w:ascii="Arial" w:hAnsi="Arial" w:cs="Arial"/>
          <w:sz w:val="20"/>
          <w:szCs w:val="20"/>
          <w:u w:val="single"/>
        </w:rPr>
      </w:pPr>
    </w:p>
    <w:p w:rsidR="009E54A0" w:rsidRPr="00696E7B" w:rsidRDefault="009E54A0" w:rsidP="009E54A0">
      <w:pPr>
        <w:spacing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696E7B">
        <w:rPr>
          <w:rFonts w:ascii="Arial" w:hAnsi="Arial" w:cs="Arial"/>
        </w:rPr>
        <w:t>eprezentowan</w:t>
      </w:r>
      <w:r>
        <w:rPr>
          <w:rFonts w:ascii="Arial" w:hAnsi="Arial" w:cs="Arial"/>
        </w:rPr>
        <w:t>a/</w:t>
      </w:r>
      <w:r w:rsidRPr="00696E7B">
        <w:rPr>
          <w:rFonts w:ascii="Arial" w:hAnsi="Arial" w:cs="Arial"/>
        </w:rPr>
        <w:t>y przez:</w:t>
      </w:r>
    </w:p>
    <w:p w:rsidR="009E54A0" w:rsidRPr="0011474D" w:rsidRDefault="009E54A0" w:rsidP="009E54A0">
      <w:pPr>
        <w:spacing w:after="0" w:line="240" w:lineRule="exact"/>
        <w:rPr>
          <w:rFonts w:ascii="Arial" w:hAnsi="Arial" w:cs="Arial"/>
          <w:sz w:val="20"/>
          <w:szCs w:val="20"/>
          <w:u w:val="single"/>
        </w:rPr>
      </w:pPr>
    </w:p>
    <w:p w:rsidR="009E54A0" w:rsidRPr="0011474D" w:rsidRDefault="009E54A0" w:rsidP="009E54A0">
      <w:pPr>
        <w:spacing w:after="0" w:line="240" w:lineRule="exact"/>
        <w:ind w:right="1982"/>
        <w:rPr>
          <w:rFonts w:ascii="Arial" w:hAnsi="Arial" w:cs="Arial"/>
          <w:sz w:val="20"/>
          <w:szCs w:val="20"/>
        </w:rPr>
      </w:pPr>
      <w:r w:rsidRPr="0011474D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9E54A0" w:rsidRPr="00397AE4" w:rsidRDefault="009E54A0" w:rsidP="009E54A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97AE4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9E54A0" w:rsidRPr="003F5EC4" w:rsidRDefault="009E54A0" w:rsidP="00787D61">
      <w:pPr>
        <w:shd w:val="clear" w:color="auto" w:fill="FFFFFF"/>
        <w:ind w:right="6"/>
        <w:jc w:val="right"/>
        <w:rPr>
          <w:rFonts w:ascii="Arial" w:hAnsi="Arial" w:cs="Arial"/>
          <w:color w:val="000000"/>
          <w:spacing w:val="-2"/>
        </w:rPr>
      </w:pPr>
    </w:p>
    <w:p w:rsidR="00787D61" w:rsidRPr="009E54A0" w:rsidRDefault="00787D61" w:rsidP="00787D61">
      <w:pPr>
        <w:shd w:val="clear" w:color="auto" w:fill="FFFFFF"/>
        <w:ind w:right="6"/>
        <w:jc w:val="center"/>
        <w:rPr>
          <w:rFonts w:ascii="Arial" w:hAnsi="Arial" w:cs="Arial"/>
          <w:b/>
          <w:color w:val="000000"/>
          <w:spacing w:val="-2"/>
          <w:sz w:val="24"/>
          <w:szCs w:val="24"/>
        </w:rPr>
      </w:pPr>
      <w:r w:rsidRPr="009E54A0">
        <w:rPr>
          <w:rFonts w:ascii="Arial" w:hAnsi="Arial" w:cs="Arial"/>
          <w:b/>
          <w:color w:val="000000"/>
          <w:spacing w:val="-2"/>
          <w:sz w:val="24"/>
          <w:szCs w:val="24"/>
        </w:rPr>
        <w:t>Klauzula informacyjna RODO</w:t>
      </w:r>
    </w:p>
    <w:p w:rsidR="00C80A2E" w:rsidRPr="00787D61" w:rsidRDefault="00C80A2E" w:rsidP="00787D61">
      <w:pPr>
        <w:pStyle w:val="Akapitzlist"/>
        <w:spacing w:before="60" w:after="60" w:line="276" w:lineRule="auto"/>
        <w:ind w:left="0" w:right="40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</w:t>
      </w:r>
      <w:bookmarkStart w:id="0" w:name="_GoBack"/>
      <w:bookmarkEnd w:id="0"/>
      <w:r w:rsidRPr="00787D61">
        <w:rPr>
          <w:rFonts w:ascii="Arial" w:hAnsi="Arial" w:cs="Arial"/>
          <w:sz w:val="22"/>
          <w:szCs w:val="22"/>
        </w:rPr>
        <w:t>16 r. w sprawie ochrony osób fizycznych w związku z przetwarzaniem danych osobowych i w sprawie swobodnego przepływu takich danych oraz uchylenia dyrektywy 95/46/WE (ogólne rozporządzenie o ochronie danych) (Dz. Urz. UE L 119 z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04.05.2016, str. 1), dalej „Rozporządzenie”, informuję, że: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Administratorem Pani/Pana danych osobowych jest </w:t>
      </w:r>
      <w:bookmarkStart w:id="1" w:name="_Hlk530416713"/>
      <w:r w:rsidRPr="00787D61">
        <w:rPr>
          <w:rFonts w:ascii="Arial" w:hAnsi="Arial" w:cs="Arial"/>
          <w:sz w:val="22"/>
          <w:szCs w:val="22"/>
          <w:lang w:val="pl-PL"/>
        </w:rPr>
        <w:t>Miejski Ośrodek Pomocy Społecznej</w:t>
      </w:r>
      <w:r w:rsidRPr="00787D61">
        <w:rPr>
          <w:rFonts w:ascii="Arial" w:hAnsi="Arial" w:cs="Arial"/>
          <w:sz w:val="22"/>
          <w:szCs w:val="22"/>
        </w:rPr>
        <w:t xml:space="preserve"> </w:t>
      </w:r>
      <w:bookmarkStart w:id="2" w:name="_Hlk536602448"/>
      <w:r w:rsidRPr="00787D61">
        <w:rPr>
          <w:rFonts w:ascii="Arial" w:hAnsi="Arial" w:cs="Arial"/>
          <w:sz w:val="22"/>
          <w:szCs w:val="22"/>
        </w:rPr>
        <w:t>(adres: ul.</w:t>
      </w:r>
      <w:r w:rsidR="0069123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  <w:lang w:val="pl-PL"/>
        </w:rPr>
        <w:t>Grunwaldzka 6a</w:t>
      </w:r>
      <w:r w:rsidRPr="00787D61">
        <w:rPr>
          <w:rFonts w:ascii="Arial" w:hAnsi="Arial" w:cs="Arial"/>
          <w:sz w:val="22"/>
          <w:szCs w:val="22"/>
        </w:rPr>
        <w:t xml:space="preserve">, 14-200 Iława, tel. 89 649 </w:t>
      </w:r>
      <w:r w:rsidRPr="00787D61">
        <w:rPr>
          <w:rFonts w:ascii="Arial" w:hAnsi="Arial" w:cs="Arial"/>
          <w:sz w:val="22"/>
          <w:szCs w:val="22"/>
          <w:lang w:val="pl-PL"/>
        </w:rPr>
        <w:t>97</w:t>
      </w:r>
      <w:r w:rsidRPr="00787D61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r w:rsidRPr="00787D61">
        <w:rPr>
          <w:rFonts w:ascii="Arial" w:hAnsi="Arial" w:cs="Arial"/>
          <w:sz w:val="22"/>
          <w:szCs w:val="22"/>
          <w:lang w:val="pl-PL"/>
        </w:rPr>
        <w:t>20</w:t>
      </w:r>
      <w:r w:rsidRPr="00787D61">
        <w:rPr>
          <w:rFonts w:ascii="Arial" w:hAnsi="Arial" w:cs="Arial"/>
          <w:sz w:val="22"/>
          <w:szCs w:val="22"/>
        </w:rPr>
        <w:t>)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sprawach z zakresu ochrony danych osobowych mogą Państwo kontaktować się z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Inspektorem Ochrony Danych pod adresem e-mail: </w:t>
      </w:r>
      <w:proofErr w:type="spellStart"/>
      <w:r w:rsidRPr="00787D61">
        <w:rPr>
          <w:rFonts w:ascii="Arial" w:hAnsi="Arial" w:cs="Arial"/>
          <w:sz w:val="22"/>
          <w:szCs w:val="22"/>
        </w:rPr>
        <w:t>i</w:t>
      </w:r>
      <w:r w:rsidRPr="00787D61">
        <w:rPr>
          <w:rFonts w:ascii="Arial" w:hAnsi="Arial" w:cs="Arial"/>
          <w:sz w:val="22"/>
          <w:szCs w:val="22"/>
          <w:lang w:val="pl-PL"/>
        </w:rPr>
        <w:t>od</w:t>
      </w:r>
      <w:proofErr w:type="spellEnd"/>
      <w:r w:rsidRPr="00787D61">
        <w:rPr>
          <w:rFonts w:ascii="Arial" w:hAnsi="Arial" w:cs="Arial"/>
          <w:sz w:val="22"/>
          <w:szCs w:val="22"/>
        </w:rPr>
        <w:t>@</w:t>
      </w:r>
      <w:r w:rsidRPr="00787D61">
        <w:rPr>
          <w:rFonts w:ascii="Arial" w:hAnsi="Arial" w:cs="Arial"/>
          <w:sz w:val="22"/>
          <w:szCs w:val="22"/>
          <w:lang w:val="pl-PL"/>
        </w:rPr>
        <w:t>mops.ilawa.pl</w:t>
      </w:r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Dane osobowe będą przetwarzane w celu związanym z postępowaniem o udzielenie zamówienia publicznego.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Dane osobowe będą przetwarzane przez okres zgodnie z art. 78 ust. 1 i 4 ustawy z dnia 11 września 2019 r.– Prawo zamówień publicznych (Dz. U. z 20</w:t>
      </w:r>
      <w:r w:rsidR="00787D61" w:rsidRPr="00787D61">
        <w:rPr>
          <w:rFonts w:ascii="Arial" w:hAnsi="Arial" w:cs="Arial"/>
          <w:sz w:val="22"/>
          <w:szCs w:val="22"/>
          <w:lang w:val="pl-PL"/>
        </w:rPr>
        <w:t>22</w:t>
      </w:r>
      <w:r w:rsidRPr="00787D61">
        <w:rPr>
          <w:rFonts w:ascii="Arial" w:hAnsi="Arial" w:cs="Arial"/>
          <w:sz w:val="22"/>
          <w:szCs w:val="22"/>
        </w:rPr>
        <w:t xml:space="preserve"> r. poz. </w:t>
      </w:r>
      <w:r w:rsidR="00787D61" w:rsidRPr="00787D61">
        <w:rPr>
          <w:rFonts w:ascii="Arial" w:hAnsi="Arial" w:cs="Arial"/>
          <w:sz w:val="22"/>
          <w:szCs w:val="22"/>
          <w:lang w:val="pl-PL"/>
        </w:rPr>
        <w:t>1710</w:t>
      </w:r>
      <w:r w:rsidRPr="00787D61">
        <w:rPr>
          <w:rFonts w:ascii="Arial" w:hAnsi="Arial" w:cs="Arial"/>
          <w:sz w:val="22"/>
          <w:szCs w:val="22"/>
        </w:rPr>
        <w:t xml:space="preserve">), zwanej dalej </w:t>
      </w:r>
      <w:proofErr w:type="spellStart"/>
      <w:r w:rsidR="002C742C">
        <w:rPr>
          <w:rFonts w:ascii="Arial" w:hAnsi="Arial" w:cs="Arial"/>
          <w:sz w:val="22"/>
          <w:szCs w:val="22"/>
        </w:rPr>
        <w:t>Pzp</w:t>
      </w:r>
      <w:proofErr w:type="spellEnd"/>
      <w:r w:rsidRPr="00787D61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obowiązywania umowy.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Podstawą prawną przetwarzania danych jest art. 6 ust. 1 lit. c) ww. Rozporządzenia w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związku z przepisami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Odbiorcami Pani/Pana danych będą osoby lub podmioty, którym udostępniona zostanie dokumentacja postępowania w oparciu o art. 18 oraz art. 74 ust. 4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, związanym z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udziałem w postępowaniu o udzielenie zamówienia publicznego; konsekwencje niepodania określonych danych wynikają z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 xml:space="preserve">. 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Osoba, której dane dotyczą ma prawo do:</w:t>
      </w:r>
    </w:p>
    <w:p w:rsidR="00C80A2E" w:rsidRPr="00787D61" w:rsidRDefault="00C80A2E" w:rsidP="00787D61">
      <w:pPr>
        <w:pStyle w:val="Akapitzlist"/>
        <w:numPr>
          <w:ilvl w:val="0"/>
          <w:numId w:val="4"/>
        </w:numPr>
        <w:spacing w:before="200" w:after="20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dostępu do treści swoich danych oraz możliwości ich poprawiania, sprostowania, ograniczenia przetwarzania, </w:t>
      </w:r>
    </w:p>
    <w:p w:rsidR="00C80A2E" w:rsidRPr="00787D61" w:rsidRDefault="00C80A2E" w:rsidP="00787D61">
      <w:pPr>
        <w:pStyle w:val="Akapitzlist"/>
        <w:numPr>
          <w:ilvl w:val="0"/>
          <w:numId w:val="4"/>
        </w:numPr>
        <w:spacing w:before="200" w:after="20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gdy przetwarzanie danych odbywa się z naruszeniem przepisów Rozporządzenia służy prawo wniesienia skargi do organu nadzorczego tj.</w:t>
      </w:r>
      <w:r w:rsidR="00787D6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Prezesa Urzędu Ochrony Danych Osobowych, ul. Stawki 2, 00-193 Warszawa,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Osobie, której dane dotyczą nie przysługuje:</w:t>
      </w:r>
    </w:p>
    <w:p w:rsidR="00C80A2E" w:rsidRPr="00787D61" w:rsidRDefault="00C80A2E" w:rsidP="00787D61">
      <w:pPr>
        <w:pStyle w:val="Akapitzlist"/>
        <w:numPr>
          <w:ilvl w:val="0"/>
          <w:numId w:val="5"/>
        </w:numPr>
        <w:spacing w:before="20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związku z art. 17 ust. 3 lit. b, d lub e Rozporządzenia prawo do usunięcia danych osobowych;</w:t>
      </w:r>
    </w:p>
    <w:p w:rsidR="00C80A2E" w:rsidRPr="00787D61" w:rsidRDefault="00C80A2E" w:rsidP="00787D61">
      <w:pPr>
        <w:pStyle w:val="Akapitzlist"/>
        <w:numPr>
          <w:ilvl w:val="0"/>
          <w:numId w:val="5"/>
        </w:numPr>
        <w:spacing w:before="20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lastRenderedPageBreak/>
        <w:t>prawo do przenoszenia danych osobowych, o którym mowa w art. 20 Rozporządzenia;</w:t>
      </w:r>
    </w:p>
    <w:p w:rsidR="00C80A2E" w:rsidRPr="00787D61" w:rsidRDefault="00C80A2E" w:rsidP="00787D61">
      <w:pPr>
        <w:pStyle w:val="Akapitzlist"/>
        <w:numPr>
          <w:ilvl w:val="0"/>
          <w:numId w:val="5"/>
        </w:numPr>
        <w:spacing w:before="200"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 xml:space="preserve">na podstawie art. 21 Rozporządzenia prawo sprzeciwu, wobec przetwarzania danych osobowych. 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 w:rsid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udzielenie zamówienia publicznego.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Skorzystanie przez osobę, której dane dotyczą, z uprawnienia do sprostowania lub uzupełnienia danych osobowych, o którym mowa w art. 16 Rozporządzenia, nie może skutkować zmianą wyniku postępowania o</w:t>
      </w:r>
      <w:r w:rsidR="00691231" w:rsidRP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 xml:space="preserve">udzielenie zamówienia publicznego lub konkursu ani zmianą postanowień umowy w zakresie niezgodnym z </w:t>
      </w:r>
      <w:proofErr w:type="spellStart"/>
      <w:r w:rsidR="002C742C">
        <w:rPr>
          <w:rFonts w:ascii="Arial" w:hAnsi="Arial" w:cs="Arial"/>
          <w:sz w:val="22"/>
          <w:szCs w:val="22"/>
        </w:rPr>
        <w:t>P</w:t>
      </w:r>
      <w:r w:rsidR="002C742C">
        <w:rPr>
          <w:rFonts w:ascii="Arial" w:hAnsi="Arial" w:cs="Arial"/>
          <w:sz w:val="22"/>
          <w:szCs w:val="22"/>
          <w:lang w:val="pl-PL"/>
        </w:rPr>
        <w:t>zp</w:t>
      </w:r>
      <w:proofErr w:type="spellEnd"/>
      <w:r w:rsidRPr="00787D61">
        <w:rPr>
          <w:rFonts w:ascii="Arial" w:hAnsi="Arial" w:cs="Arial"/>
          <w:sz w:val="22"/>
          <w:szCs w:val="22"/>
        </w:rPr>
        <w:t>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Wystąpienie z żądaniem, o którym mowa w art. 18 ust. 1 Rozporządzenia, nie ogranicza przetwarzania danych osobowych do czasu zakończenia postępowania o udzielenie zamówienia publicznego.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danych osobowych zamieszczonych przez Administratora w Biuletynie Zamówień Publicznych, prawa, o których mowa w art. 15 i art. 16 Rozporządzenia, są wykonywane w drodze żądania skierowanego do Administratora.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</w:t>
      </w:r>
      <w:r w:rsidR="00787D61">
        <w:rPr>
          <w:rFonts w:ascii="Arial" w:hAnsi="Arial" w:cs="Arial"/>
          <w:sz w:val="22"/>
          <w:szCs w:val="22"/>
          <w:lang w:val="pl-PL"/>
        </w:rPr>
        <w:t xml:space="preserve"> </w:t>
      </w:r>
      <w:r w:rsidRPr="00787D61">
        <w:rPr>
          <w:rFonts w:ascii="Arial" w:hAnsi="Arial" w:cs="Arial"/>
          <w:sz w:val="22"/>
          <w:szCs w:val="22"/>
        </w:rPr>
        <w:t>i w załącznikach do protokołu, chyba że zachodzą przesłanki, o których mowa w art. 18 ust. 2 Rozporządzenia.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W przypadku gdy wykonanie obowiązków, o których mowa w art. 15 ust. 1-3 Rozporządzenia, wymagałoby niewspółmiernie dużego wysiłku, Administrator może żądać od osoby, której dane dotyczą, wskazania dodatkowych informacji mających w</w:t>
      </w:r>
      <w:r w:rsid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szczególności na celu sprecyzowanie nazwy lub daty zakończonego postępowania o</w:t>
      </w:r>
      <w:r w:rsidR="00787D61">
        <w:rPr>
          <w:rFonts w:ascii="Arial" w:hAnsi="Arial" w:cs="Arial"/>
          <w:sz w:val="22"/>
          <w:szCs w:val="22"/>
          <w:lang w:val="pl-PL"/>
        </w:rPr>
        <w:t> </w:t>
      </w:r>
      <w:r w:rsidRPr="00787D61">
        <w:rPr>
          <w:rFonts w:ascii="Arial" w:hAnsi="Arial" w:cs="Arial"/>
          <w:sz w:val="22"/>
          <w:szCs w:val="22"/>
        </w:rPr>
        <w:t>udzielenie zamówienia.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Skorzystanie przez osobę, której dane dotyczą, z uprawnienia do sprostowania lub uzupełnienia, o którym mowa w art. 16 Rozporządzenia, nie może naruszać integralności protokołu oraz jego załączników.</w:t>
      </w:r>
    </w:p>
    <w:p w:rsidR="00C80A2E" w:rsidRPr="00787D61" w:rsidRDefault="00C80A2E" w:rsidP="00787D61">
      <w:pPr>
        <w:pStyle w:val="Akapitzlist"/>
        <w:numPr>
          <w:ilvl w:val="0"/>
          <w:numId w:val="1"/>
        </w:numPr>
        <w:spacing w:before="200"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87D61">
        <w:rPr>
          <w:rFonts w:ascii="Arial" w:hAnsi="Arial" w:cs="Arial"/>
          <w:sz w:val="22"/>
          <w:szCs w:val="22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C80A2E" w:rsidRPr="00787D61" w:rsidRDefault="00C80A2E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91231" w:rsidRPr="00787D61" w:rsidRDefault="00691231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91231" w:rsidRPr="00787D61" w:rsidRDefault="00691231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691231" w:rsidRDefault="00691231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CA16DD" w:rsidRDefault="00CA16DD" w:rsidP="00787D61">
      <w:pPr>
        <w:pStyle w:val="Akapitzlist"/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CA16DD" w:rsidRPr="00E62DC6" w:rsidRDefault="00CA16DD" w:rsidP="00CA16D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2DC6">
        <w:rPr>
          <w:rFonts w:ascii="Arial" w:hAnsi="Arial" w:cs="Arial"/>
          <w:sz w:val="20"/>
          <w:szCs w:val="20"/>
        </w:rPr>
        <w:t>Miejsc</w:t>
      </w:r>
      <w:r>
        <w:rPr>
          <w:rFonts w:ascii="Arial" w:hAnsi="Arial" w:cs="Arial"/>
          <w:sz w:val="20"/>
          <w:szCs w:val="20"/>
        </w:rPr>
        <w:t>owość</w:t>
      </w:r>
      <w:r w:rsidRPr="00E62DC6">
        <w:rPr>
          <w:rFonts w:ascii="Arial" w:hAnsi="Arial" w:cs="Arial"/>
          <w:sz w:val="20"/>
          <w:szCs w:val="20"/>
        </w:rPr>
        <w:t xml:space="preserve"> i data: 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CA16DD" w:rsidRDefault="00CA16DD" w:rsidP="00787D61">
      <w:pPr>
        <w:spacing w:after="0"/>
        <w:jc w:val="right"/>
        <w:rPr>
          <w:rFonts w:ascii="Arial" w:hAnsi="Arial" w:cs="Arial"/>
          <w:i/>
          <w:iCs/>
        </w:rPr>
      </w:pPr>
    </w:p>
    <w:p w:rsidR="00CA16DD" w:rsidRPr="00787D61" w:rsidRDefault="00CA16DD" w:rsidP="009E54A0">
      <w:pPr>
        <w:spacing w:after="0"/>
        <w:jc w:val="both"/>
        <w:rPr>
          <w:rFonts w:ascii="Arial" w:hAnsi="Arial" w:cs="Arial"/>
        </w:rPr>
      </w:pPr>
      <w:r w:rsidRPr="0011474D">
        <w:rPr>
          <w:rFonts w:ascii="Arial" w:hAnsi="Arial" w:cs="Arial"/>
          <w:b/>
          <w:bCs/>
          <w:sz w:val="20"/>
          <w:szCs w:val="20"/>
          <w:u w:val="single"/>
        </w:rPr>
        <w:t>Dokument należy złożyć w formie elektronicznej, w postaci elektronicznej opatrzonej podpisem zaufanym lub podpisem osobistym.</w:t>
      </w:r>
    </w:p>
    <w:sectPr w:rsidR="00CA16DD" w:rsidRPr="00787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1B" w:rsidRDefault="005C751B" w:rsidP="00BD2C6C">
      <w:pPr>
        <w:spacing w:after="0" w:line="240" w:lineRule="auto"/>
      </w:pPr>
      <w:r>
        <w:separator/>
      </w:r>
    </w:p>
  </w:endnote>
  <w:endnote w:type="continuationSeparator" w:id="0">
    <w:p w:rsidR="005C751B" w:rsidRDefault="005C751B" w:rsidP="00B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643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87D61" w:rsidRDefault="00787D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4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4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2C6C" w:rsidRDefault="00BD2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1B" w:rsidRDefault="005C751B" w:rsidP="00BD2C6C">
      <w:pPr>
        <w:spacing w:after="0" w:line="240" w:lineRule="auto"/>
      </w:pPr>
      <w:r>
        <w:separator/>
      </w:r>
    </w:p>
  </w:footnote>
  <w:footnote w:type="continuationSeparator" w:id="0">
    <w:p w:rsidR="005C751B" w:rsidRDefault="005C751B" w:rsidP="00B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61" w:rsidRPr="00787D61" w:rsidRDefault="00787D61">
    <w:pPr>
      <w:pStyle w:val="Nagwek"/>
      <w:rPr>
        <w:rFonts w:ascii="Arial" w:hAnsi="Arial" w:cs="Arial"/>
      </w:rPr>
    </w:pPr>
    <w:r w:rsidRPr="00787D61">
      <w:rPr>
        <w:rFonts w:ascii="Arial" w:hAnsi="Arial" w:cs="Arial"/>
      </w:rPr>
      <w:t>Znak: MOPS.ZP.2.2023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BAA"/>
    <w:multiLevelType w:val="multilevel"/>
    <w:tmpl w:val="016E4F86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6963"/>
    <w:multiLevelType w:val="multilevel"/>
    <w:tmpl w:val="72F832B4"/>
    <w:lvl w:ilvl="0">
      <w:start w:val="1"/>
      <w:numFmt w:val="bullet"/>
      <w:lvlText w:val="-"/>
      <w:lvlJc w:val="left"/>
      <w:pPr>
        <w:ind w:left="1211" w:hanging="360"/>
      </w:pPr>
      <w:rPr>
        <w:rFonts w:ascii="Arial Narrow" w:hAnsi="Arial Narrow" w:cs="Arial Narrow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6038E"/>
    <w:multiLevelType w:val="multilevel"/>
    <w:tmpl w:val="93385AB4"/>
    <w:lvl w:ilvl="0">
      <w:start w:val="1"/>
      <w:numFmt w:val="decimal"/>
      <w:lvlText w:val="%1."/>
      <w:lvlJc w:val="left"/>
      <w:pPr>
        <w:ind w:left="1211" w:hanging="360"/>
      </w:pPr>
      <w:rPr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167D9A"/>
    <w:multiLevelType w:val="hybridMultilevel"/>
    <w:tmpl w:val="81C255A4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74F074D"/>
    <w:multiLevelType w:val="multilevel"/>
    <w:tmpl w:val="98AEB6C4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1A"/>
    <w:rsid w:val="00012DFC"/>
    <w:rsid w:val="00170E0D"/>
    <w:rsid w:val="002C742C"/>
    <w:rsid w:val="00323EE4"/>
    <w:rsid w:val="003B42A8"/>
    <w:rsid w:val="003F5EC4"/>
    <w:rsid w:val="0042331A"/>
    <w:rsid w:val="005C751B"/>
    <w:rsid w:val="00691231"/>
    <w:rsid w:val="00787D61"/>
    <w:rsid w:val="009E54A0"/>
    <w:rsid w:val="00B817DE"/>
    <w:rsid w:val="00B84EA1"/>
    <w:rsid w:val="00BD2C6C"/>
    <w:rsid w:val="00C80A2E"/>
    <w:rsid w:val="00CA16DD"/>
    <w:rsid w:val="00CD68AC"/>
    <w:rsid w:val="00D45AEB"/>
    <w:rsid w:val="00E20769"/>
    <w:rsid w:val="00F7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6F022-186C-40C6-A010-9B00AF4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2E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80A2E"/>
    <w:pPr>
      <w:widowControl w:val="0"/>
      <w:autoSpaceDE w:val="0"/>
      <w:autoSpaceDN w:val="0"/>
      <w:spacing w:before="119" w:after="0" w:line="240" w:lineRule="auto"/>
      <w:jc w:val="both"/>
    </w:pPr>
    <w:rPr>
      <w:rFonts w:ascii="Arial" w:eastAsia="Arial" w:hAnsi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80A2E"/>
    <w:rPr>
      <w:rFonts w:ascii="Arial" w:eastAsia="Arial" w:hAnsi="Arial" w:cs="Times New Roman"/>
      <w:sz w:val="20"/>
      <w:szCs w:val="20"/>
      <w:lang w:val="en-US"/>
    </w:rPr>
  </w:style>
  <w:style w:type="character" w:customStyle="1" w:styleId="AkapitzlistZnak">
    <w:name w:val="Akapit z listą Znak"/>
    <w:link w:val="Akapitzlist"/>
    <w:uiPriority w:val="99"/>
    <w:locked/>
    <w:rsid w:val="00C80A2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C80A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C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2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C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13</cp:revision>
  <dcterms:created xsi:type="dcterms:W3CDTF">2022-12-15T10:10:00Z</dcterms:created>
  <dcterms:modified xsi:type="dcterms:W3CDTF">2023-03-15T12:36:00Z</dcterms:modified>
</cp:coreProperties>
</file>