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7FAD744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C963CB">
        <w:rPr>
          <w:rFonts w:ascii="Open Sans" w:hAnsi="Open Sans" w:cs="Open Sans"/>
          <w:sz w:val="16"/>
          <w:szCs w:val="16"/>
        </w:rPr>
        <w:t>2</w:t>
      </w:r>
      <w:r w:rsidR="00DA6FD1">
        <w:rPr>
          <w:rFonts w:ascii="Open Sans" w:hAnsi="Open Sans" w:cs="Open Sans"/>
          <w:sz w:val="16"/>
          <w:szCs w:val="16"/>
        </w:rPr>
        <w:t>2</w:t>
      </w:r>
      <w:r w:rsidR="00C963CB">
        <w:rPr>
          <w:rFonts w:ascii="Open Sans" w:hAnsi="Open Sans" w:cs="Open Sans"/>
          <w:sz w:val="16"/>
          <w:szCs w:val="16"/>
        </w:rPr>
        <w:t>.09.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4019079B" w14:textId="77777777" w:rsidR="00FC5F71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</w:p>
    <w:p w14:paraId="1638238C" w14:textId="4604C57C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EDA4C69" w14:textId="77777777" w:rsid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5611A7D7" w14:textId="77777777" w:rsidR="00FC5F71" w:rsidRDefault="00FC5F71" w:rsidP="00C963CB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</w:p>
    <w:p w14:paraId="3BB675A5" w14:textId="1B458BD2" w:rsidR="00C963CB" w:rsidRPr="00A96433" w:rsidRDefault="00C963CB" w:rsidP="00C963CB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  <w:r w:rsidRPr="00A96433">
        <w:rPr>
          <w:rFonts w:ascii="Open Sans" w:eastAsia="Times New Roman" w:hAnsi="Open Sans" w:cs="Open Sans"/>
          <w:bCs/>
          <w:color w:val="0000FF"/>
          <w:sz w:val="12"/>
          <w:szCs w:val="12"/>
        </w:rPr>
        <w:t>Nr postępowania: 2022\S 150-426905</w:t>
      </w:r>
    </w:p>
    <w:p w14:paraId="61CBFD1A" w14:textId="77777777" w:rsidR="00C963CB" w:rsidRPr="00A96433" w:rsidRDefault="00C963CB" w:rsidP="00C963CB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  <w:r w:rsidRPr="00A96433">
        <w:rPr>
          <w:rFonts w:ascii="Open Sans" w:eastAsia="Times New Roman" w:hAnsi="Open Sans" w:cs="Open Sans"/>
          <w:bCs/>
          <w:color w:val="0000FF"/>
          <w:sz w:val="12"/>
          <w:szCs w:val="12"/>
        </w:rPr>
        <w:t>Nr referencyjny 32</w:t>
      </w:r>
    </w:p>
    <w:p w14:paraId="5E01D647" w14:textId="2DE887E7" w:rsidR="00612A15" w:rsidRPr="00A96433" w:rsidRDefault="00C963CB" w:rsidP="0002449C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  <w:r w:rsidRPr="00A96433">
        <w:rPr>
          <w:rFonts w:ascii="Open Sans" w:eastAsia="Times New Roman" w:hAnsi="Open Sans" w:cs="Open Sans"/>
          <w:bCs/>
          <w:color w:val="0000FF"/>
          <w:sz w:val="12"/>
          <w:szCs w:val="12"/>
        </w:rPr>
        <w:t>Identyfikator postępowania ocds-148610-83927d17-1e17-11ed-acbd-46d0480cd9c4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9F6AC02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59E85DCC" w14:textId="73B01B5A" w:rsidR="006E62FA" w:rsidRPr="0060301E" w:rsidRDefault="002F5FBD" w:rsidP="00191B2C">
      <w:pPr>
        <w:pStyle w:val="Tekstpodstawowywcity"/>
        <w:ind w:left="993" w:hanging="993"/>
        <w:jc w:val="both"/>
        <w:rPr>
          <w:rFonts w:ascii="Open Sans" w:eastAsia="Times New Roman" w:hAnsi="Open Sans" w:cs="Open Sans"/>
          <w:b/>
          <w:color w:val="0000FF"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postępowania o udzielenie zamówienia publicznego prowadzonego </w:t>
      </w:r>
      <w:r w:rsidR="00191B2C" w:rsidRP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 w trybie przetargu nieograniczonego na podstawie art.132 ustawy  z dnia 11 września 2019 roku Prawo zamówień publicznych ( t.j. Dz.U. z 20</w:t>
      </w:r>
      <w:r w:rsidR="00150550">
        <w:rPr>
          <w:rStyle w:val="Pogrubienie"/>
          <w:rFonts w:ascii="Open Sans" w:hAnsi="Open Sans" w:cs="Open Sans"/>
          <w:b w:val="0"/>
          <w:sz w:val="20"/>
          <w:szCs w:val="20"/>
        </w:rPr>
        <w:t>22</w:t>
      </w:r>
      <w:r w:rsidR="00191B2C" w:rsidRP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 r. poz. </w:t>
      </w:r>
      <w:r w:rsidR="00150550">
        <w:rPr>
          <w:rStyle w:val="Pogrubienie"/>
          <w:rFonts w:ascii="Open Sans" w:hAnsi="Open Sans" w:cs="Open Sans"/>
          <w:b w:val="0"/>
          <w:sz w:val="20"/>
          <w:szCs w:val="20"/>
        </w:rPr>
        <w:t>1710</w:t>
      </w:r>
      <w:r w:rsidR="00191B2C" w:rsidRP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)  zwaną w dalszej części „ustawą Pzp” </w:t>
      </w:r>
      <w:r w:rsidR="00191B2C">
        <w:rPr>
          <w:rStyle w:val="Pogrubienie"/>
          <w:rFonts w:ascii="Open Sans" w:hAnsi="Open Sans" w:cs="Open Sans"/>
          <w:b w:val="0"/>
          <w:sz w:val="20"/>
          <w:szCs w:val="20"/>
        </w:rPr>
        <w:t xml:space="preserve"> na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: </w:t>
      </w:r>
      <w:r w:rsidR="00150550" w:rsidRPr="00150550">
        <w:rPr>
          <w:rFonts w:ascii="Open Sans" w:eastAsia="Times New Roman" w:hAnsi="Open Sans" w:cs="Open Sans"/>
          <w:bCs/>
          <w:color w:val="0000FF"/>
          <w:sz w:val="20"/>
          <w:szCs w:val="20"/>
        </w:rPr>
        <w:t>„Dostawa pojazdu - zamiatarki do zamiatania ulic. "</w:t>
      </w:r>
      <w:r w:rsidR="0060301E" w:rsidRPr="0060301E">
        <w:rPr>
          <w:rFonts w:ascii="Open Sans" w:eastAsia="Times New Roman" w:hAnsi="Open Sans" w:cs="Open Sans"/>
          <w:bCs/>
          <w:color w:val="0000FF"/>
          <w:sz w:val="20"/>
          <w:szCs w:val="20"/>
        </w:rPr>
        <w:t xml:space="preserve">     </w:t>
      </w:r>
    </w:p>
    <w:p w14:paraId="64483307" w14:textId="77777777" w:rsidR="00FC5F71" w:rsidRDefault="00191B2C" w:rsidP="00C440C0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</w:p>
    <w:p w14:paraId="09DC86F0" w14:textId="0BDD6434" w:rsidR="008B3D94" w:rsidRDefault="00FC5F71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F75B28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6BDE0D2C" w:rsidR="008B3D94" w:rsidRPr="008B3D94" w:rsidRDefault="00FE1AC7" w:rsidP="008B3D94">
      <w:pPr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„</w:t>
      </w:r>
      <w:r w:rsidR="008E59BA"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Aebi Schmidt Polska Sp. z o. o. ul. Skrajna 80A, 25-650 Kielce</w:t>
      </w: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C440C0"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</w:p>
    <w:p w14:paraId="0EBED581" w14:textId="61504F48" w:rsidR="008B3D94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ów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ych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y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>, p</w:t>
      </w:r>
      <w:r w:rsidR="008B3D94" w:rsidRPr="008B3D94">
        <w:rPr>
          <w:rFonts w:ascii="Open Sans" w:eastAsia="Times New Roman" w:hAnsi="Open Sans" w:cs="Open Sans"/>
          <w:color w:val="000000"/>
          <w:sz w:val="20"/>
          <w:szCs w:val="20"/>
        </w:rPr>
        <w:t>rzedłużenie okresu gwarancji i rękojmi za wady zabudowy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>, p</w:t>
      </w:r>
      <w:r w:rsidR="008B3D94" w:rsidRP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rzedłużenie okresu gwarancji 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8B3D94" w:rsidRP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i rękojmi za wady na podwozie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4946BC55" w:rsidR="00DB5C2A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39B3E15F" w14:textId="77777777" w:rsidR="00E02092" w:rsidRPr="00C440C0" w:rsidRDefault="00E02092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</w:p>
    <w:p w14:paraId="0777D842" w14:textId="28DFD92D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0F4A81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38F2A979" w14:textId="1AE63EB0" w:rsidR="0096453A" w:rsidRPr="0096453A" w:rsidRDefault="000F4A81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Aebi Schmidt Polska Sp. z o. o. </w:t>
      </w:r>
      <w:r w:rsidR="007F5596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>l. Skrajna 80A, 25-650 Kielce</w:t>
      </w:r>
      <w:r w:rsidR="0096453A" w:rsidRPr="0096453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505C64C4" w14:textId="045BDEA5" w:rsidR="0096453A" w:rsidRDefault="0096453A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6453A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Pr="0096453A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bookmarkStart w:id="0" w:name="_Hlk114659091"/>
      <w:bookmarkStart w:id="1" w:name="_Hlk114659076"/>
      <w:r w:rsidRPr="0096453A">
        <w:rPr>
          <w:rFonts w:ascii="Open Sans" w:eastAsia="Times New Roman" w:hAnsi="Open Sans" w:cs="Open Sans"/>
          <w:sz w:val="20"/>
          <w:szCs w:val="20"/>
          <w:lang w:eastAsia="pl-PL"/>
        </w:rPr>
        <w:t xml:space="preserve">Cena </w:t>
      </w:r>
      <w:r w:rsidR="000F4A81">
        <w:rPr>
          <w:rFonts w:ascii="Open Sans" w:eastAsia="Times New Roman" w:hAnsi="Open Sans" w:cs="Open Sans"/>
          <w:sz w:val="20"/>
          <w:szCs w:val="20"/>
          <w:lang w:eastAsia="pl-PL"/>
        </w:rPr>
        <w:t>60,00</w:t>
      </w:r>
      <w:r w:rsidR="00E718E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pkt. </w:t>
      </w:r>
      <w:r w:rsid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</w:t>
      </w:r>
      <w:bookmarkEnd w:id="0"/>
    </w:p>
    <w:p w14:paraId="5379010F" w14:textId="0076B88D" w:rsidR="000F4A81" w:rsidRDefault="000F4A81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Przedłużenie okresu gwarancji i rękojmi za wady zabudowy 20,00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pkt.    </w:t>
      </w:r>
    </w:p>
    <w:p w14:paraId="36A6D4FC" w14:textId="01E0C285" w:rsidR="000F4A81" w:rsidRDefault="000F4A81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>•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bookmarkStart w:id="2" w:name="_Hlk114739210"/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Przedłużenie okresu gwarancji i rękojmi za wady na podwozie 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End w:id="2"/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20,00 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pkt.   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RAZEM 100,00 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>pkt.</w:t>
      </w:r>
    </w:p>
    <w:bookmarkEnd w:id="1"/>
    <w:p w14:paraId="03929CEE" w14:textId="77777777" w:rsidR="0096453A" w:rsidRPr="0096453A" w:rsidRDefault="0096453A" w:rsidP="0096453A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D33AD20" w14:textId="7E945435" w:rsidR="004377CF" w:rsidRPr="000F4A81" w:rsidRDefault="000F4A81" w:rsidP="000F4A81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0F4A81">
        <w:rPr>
          <w:rFonts w:ascii="Open Sans" w:eastAsia="Times New Roman" w:hAnsi="Open Sans" w:cs="Open Sans"/>
          <w:bCs/>
          <w:color w:val="000000"/>
          <w:sz w:val="20"/>
          <w:szCs w:val="20"/>
        </w:rPr>
        <w:lastRenderedPageBreak/>
        <w:t>Oferta nr 2 Centrum Sprzętu Komunalnego HSTC S</w:t>
      </w:r>
      <w:r w:rsidR="007F5596">
        <w:rPr>
          <w:rFonts w:ascii="Open Sans" w:eastAsia="Times New Roman" w:hAnsi="Open Sans" w:cs="Open Sans"/>
          <w:bCs/>
          <w:color w:val="000000"/>
          <w:sz w:val="20"/>
          <w:szCs w:val="20"/>
        </w:rPr>
        <w:t>p.</w:t>
      </w:r>
      <w:r w:rsidRPr="000F4A8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z o.o.  Motylewo 30, 66-450 Bogdaniec</w:t>
      </w:r>
    </w:p>
    <w:p w14:paraId="5BF7AF81" w14:textId="0EB12153" w:rsidR="000F4A81" w:rsidRPr="000F4A81" w:rsidRDefault="000F4A81" w:rsidP="000F4A81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Cena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56,20</w:t>
      </w:r>
      <w:r w:rsidRPr="000F4A8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pkt.    </w:t>
      </w:r>
    </w:p>
    <w:p w14:paraId="67344A6D" w14:textId="12F69283" w:rsidR="000F4A81" w:rsidRDefault="000F4A81" w:rsidP="000F4A81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0F4A81">
        <w:rPr>
          <w:rFonts w:ascii="Open Sans" w:hAnsi="Open Sans" w:cs="Open Sans"/>
          <w:sz w:val="20"/>
          <w:szCs w:val="20"/>
        </w:rPr>
        <w:t xml:space="preserve">Przedłużenie okresu gwarancji i rękojmi za wady zabudowy 20,00 pkt.    </w:t>
      </w:r>
    </w:p>
    <w:p w14:paraId="185F6477" w14:textId="6CD6C2BB" w:rsidR="000F4A81" w:rsidRDefault="000F4A81" w:rsidP="000F4A81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sz w:val="20"/>
          <w:szCs w:val="20"/>
        </w:rPr>
      </w:pPr>
      <w:r w:rsidRPr="000F4A81">
        <w:rPr>
          <w:rFonts w:ascii="Open Sans" w:hAnsi="Open Sans" w:cs="Open Sans"/>
          <w:sz w:val="20"/>
          <w:szCs w:val="20"/>
        </w:rPr>
        <w:t xml:space="preserve">Przedłużenie okresu gwarancji i rękojmi za wady na podwozie  20,00 pkt.    RAZEM </w:t>
      </w:r>
      <w:r w:rsidR="007F5596">
        <w:rPr>
          <w:rFonts w:ascii="Open Sans" w:hAnsi="Open Sans" w:cs="Open Sans"/>
          <w:sz w:val="20"/>
          <w:szCs w:val="20"/>
        </w:rPr>
        <w:t>96,20</w:t>
      </w:r>
      <w:r w:rsidRPr="000F4A81">
        <w:rPr>
          <w:rFonts w:ascii="Open Sans" w:hAnsi="Open Sans" w:cs="Open Sans"/>
          <w:sz w:val="20"/>
          <w:szCs w:val="20"/>
        </w:rPr>
        <w:t xml:space="preserve"> pkt.</w:t>
      </w:r>
    </w:p>
    <w:p w14:paraId="64D35DE6" w14:textId="4B0318DD" w:rsidR="000F4A81" w:rsidRDefault="007F5596" w:rsidP="000F4A81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F5596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3 EKOCEL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S</w:t>
      </w:r>
      <w:r w:rsidRPr="007F5596">
        <w:rPr>
          <w:rFonts w:ascii="Open Sans" w:eastAsia="Times New Roman" w:hAnsi="Open Sans" w:cs="Open Sans"/>
          <w:sz w:val="20"/>
          <w:szCs w:val="20"/>
          <w:lang w:eastAsia="pl-PL"/>
        </w:rPr>
        <w:t xml:space="preserve">p. z o.o.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7F5596">
        <w:rPr>
          <w:rFonts w:ascii="Open Sans" w:eastAsia="Times New Roman" w:hAnsi="Open Sans" w:cs="Open Sans"/>
          <w:sz w:val="20"/>
          <w:szCs w:val="20"/>
          <w:lang w:eastAsia="pl-PL"/>
        </w:rPr>
        <w:t>l. Nowa 8, 84-123 Rekowo Górne</w:t>
      </w:r>
      <w:r w:rsidR="000F4A81" w:rsidRPr="000F4A81">
        <w:rPr>
          <w:rFonts w:ascii="Open Sans" w:eastAsia="Times New Roman" w:hAnsi="Open Sans" w:cs="Open Sans"/>
          <w:sz w:val="20"/>
          <w:szCs w:val="20"/>
          <w:lang w:eastAsia="pl-PL"/>
        </w:rPr>
        <w:tab/>
      </w:r>
    </w:p>
    <w:p w14:paraId="5061DC35" w14:textId="15A20C84" w:rsidR="007F5596" w:rsidRDefault="007F5596" w:rsidP="007F5596">
      <w:pPr>
        <w:pStyle w:val="Akapitzlist"/>
        <w:numPr>
          <w:ilvl w:val="0"/>
          <w:numId w:val="19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F5596">
        <w:rPr>
          <w:rFonts w:ascii="Open Sans" w:eastAsia="Times New Roman" w:hAnsi="Open Sans" w:cs="Open Sans"/>
          <w:sz w:val="20"/>
          <w:szCs w:val="20"/>
          <w:lang w:eastAsia="pl-PL"/>
        </w:rPr>
        <w:t xml:space="preserve">Cena 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58,59 </w:t>
      </w:r>
      <w:r w:rsidRPr="007F5596">
        <w:rPr>
          <w:rFonts w:ascii="Open Sans" w:eastAsia="Times New Roman" w:hAnsi="Open Sans" w:cs="Open Sans"/>
          <w:sz w:val="20"/>
          <w:szCs w:val="20"/>
          <w:lang w:eastAsia="pl-PL"/>
        </w:rPr>
        <w:t xml:space="preserve">pkt.    </w:t>
      </w:r>
    </w:p>
    <w:p w14:paraId="2FB40B39" w14:textId="066F3AA5" w:rsidR="007F5596" w:rsidRDefault="007F5596" w:rsidP="007F5596">
      <w:pPr>
        <w:pStyle w:val="Akapitzlist"/>
        <w:numPr>
          <w:ilvl w:val="0"/>
          <w:numId w:val="19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F5596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Przedłużenie okresu gwarancji i rękojmi za wady zabudowy 20,00 pkt.    </w:t>
      </w:r>
    </w:p>
    <w:p w14:paraId="7429887B" w14:textId="047B767C" w:rsidR="007F5596" w:rsidRPr="007F5596" w:rsidRDefault="007F5596" w:rsidP="007F5596">
      <w:pPr>
        <w:pStyle w:val="Akapitzlist"/>
        <w:numPr>
          <w:ilvl w:val="0"/>
          <w:numId w:val="19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F5596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Przedłużenie okresu gwarancji i rękojmi za wady na podwozie  20,00 pkt.    RAZEM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98,59</w:t>
      </w:r>
      <w:r w:rsidRPr="007F5596">
        <w:rPr>
          <w:rFonts w:ascii="Open Sans" w:eastAsia="Times New Roman" w:hAnsi="Open Sans" w:cs="Open Sans"/>
          <w:sz w:val="20"/>
          <w:szCs w:val="20"/>
          <w:lang w:eastAsia="pl-PL"/>
        </w:rPr>
        <w:t xml:space="preserve"> pkt.</w:t>
      </w:r>
    </w:p>
    <w:p w14:paraId="06A8F4EA" w14:textId="4F1D785E" w:rsidR="007F5596" w:rsidRDefault="007F5596" w:rsidP="007F5596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4063EF0" w14:textId="77777777" w:rsidR="00AB5760" w:rsidRDefault="00AB5760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2704B3D" w14:textId="489194CC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54B80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3406"/>
    <w:rsid w:val="0096453A"/>
    <w:rsid w:val="009665C4"/>
    <w:rsid w:val="009842B9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6433"/>
    <w:rsid w:val="00A97798"/>
    <w:rsid w:val="00AA2DC7"/>
    <w:rsid w:val="00AB5760"/>
    <w:rsid w:val="00AC3279"/>
    <w:rsid w:val="00AD0882"/>
    <w:rsid w:val="00AD56BF"/>
    <w:rsid w:val="00AE1375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963CB"/>
    <w:rsid w:val="00CA72AD"/>
    <w:rsid w:val="00CC2328"/>
    <w:rsid w:val="00CC4D71"/>
    <w:rsid w:val="00CD2CCC"/>
    <w:rsid w:val="00CD585A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A6FD1"/>
    <w:rsid w:val="00DB5C2A"/>
    <w:rsid w:val="00DC5F33"/>
    <w:rsid w:val="00E0124C"/>
    <w:rsid w:val="00E02092"/>
    <w:rsid w:val="00E31160"/>
    <w:rsid w:val="00E314A1"/>
    <w:rsid w:val="00E35716"/>
    <w:rsid w:val="00E55B55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75B28"/>
    <w:rsid w:val="00FB0BBD"/>
    <w:rsid w:val="00FC5F71"/>
    <w:rsid w:val="00FE18A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2022-07-07T10:35:00Z</cp:lastPrinted>
  <dcterms:created xsi:type="dcterms:W3CDTF">2022-09-22T09:45:00Z</dcterms:created>
  <dcterms:modified xsi:type="dcterms:W3CDTF">2022-09-22T09:47:00Z</dcterms:modified>
</cp:coreProperties>
</file>