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a-Siatk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81"/>
        <w:gridCol w:w="4491"/>
      </w:tblGrid>
      <w:tr w:rsidR="008632C9" w:rsidRPr="00FA5869" w14:paraId="67367C2B" w14:textId="77777777" w:rsidTr="008632C9">
        <w:tc>
          <w:tcPr>
            <w:tcW w:w="4956" w:type="dxa"/>
          </w:tcPr>
          <w:p w14:paraId="296D3E4B" w14:textId="16EC0E8F" w:rsidR="008632C9" w:rsidRPr="00FA5869" w:rsidRDefault="0050373F" w:rsidP="00FA5869">
            <w:pPr>
              <w:spacing w:after="0" w:line="240" w:lineRule="auto"/>
              <w:rPr>
                <w:rFonts w:ascii="Times New Roman" w:hAnsi="Times New Roman"/>
                <w:sz w:val="20"/>
              </w:rPr>
            </w:pPr>
            <w:bookmarkStart w:id="0" w:name="_GoBack"/>
            <w:bookmarkEnd w:id="0"/>
            <w:r w:rsidRPr="00FA5869">
              <w:rPr>
                <w:rFonts w:ascii="Times New Roman" w:hAnsi="Times New Roman"/>
                <w:b/>
                <w:sz w:val="20"/>
              </w:rPr>
              <w:t>D</w:t>
            </w:r>
            <w:r w:rsidR="008632C9" w:rsidRPr="00FA5869">
              <w:rPr>
                <w:rFonts w:ascii="Times New Roman" w:hAnsi="Times New Roman"/>
                <w:b/>
                <w:sz w:val="20"/>
              </w:rPr>
              <w:t>/</w:t>
            </w:r>
            <w:r w:rsidR="00087A61">
              <w:rPr>
                <w:rFonts w:ascii="Times New Roman" w:hAnsi="Times New Roman"/>
                <w:b/>
                <w:sz w:val="20"/>
              </w:rPr>
              <w:t>55</w:t>
            </w:r>
            <w:r w:rsidR="008632C9" w:rsidRPr="00FA5869">
              <w:rPr>
                <w:rFonts w:ascii="Times New Roman" w:hAnsi="Times New Roman"/>
                <w:b/>
                <w:sz w:val="20"/>
              </w:rPr>
              <w:t>/2024</w:t>
            </w:r>
          </w:p>
          <w:p w14:paraId="2F2B0502" w14:textId="14F96970" w:rsidR="00FA3E58" w:rsidRPr="00FA5869" w:rsidRDefault="00087A61" w:rsidP="00FA5869">
            <w:pPr>
              <w:spacing w:after="0" w:line="240" w:lineRule="auto"/>
              <w:rPr>
                <w:rFonts w:ascii="Times New Roman" w:hAnsi="Times New Roman"/>
                <w:i/>
                <w:sz w:val="20"/>
              </w:rPr>
            </w:pPr>
            <w:r w:rsidRPr="00087A61">
              <w:rPr>
                <w:rFonts w:ascii="Times New Roman" w:hAnsi="Times New Roman"/>
                <w:i/>
                <w:sz w:val="20"/>
              </w:rPr>
              <w:t>43500.2720.21.2024</w:t>
            </w:r>
          </w:p>
        </w:tc>
        <w:tc>
          <w:tcPr>
            <w:tcW w:w="4956" w:type="dxa"/>
          </w:tcPr>
          <w:p w14:paraId="206BEB81" w14:textId="02D57671" w:rsidR="008632C9" w:rsidRPr="00FA5869" w:rsidRDefault="0050373F" w:rsidP="00FA5869">
            <w:pPr>
              <w:spacing w:after="0" w:line="240" w:lineRule="auto"/>
              <w:jc w:val="right"/>
              <w:rPr>
                <w:rFonts w:ascii="Times New Roman" w:hAnsi="Times New Roman"/>
                <w:sz w:val="20"/>
              </w:rPr>
            </w:pPr>
            <w:r w:rsidRPr="00FA5869">
              <w:rPr>
                <w:rFonts w:ascii="Times New Roman" w:hAnsi="Times New Roman"/>
                <w:sz w:val="20"/>
              </w:rPr>
              <w:t xml:space="preserve">Opole, dnia </w:t>
            </w:r>
            <w:r w:rsidR="00D82C15" w:rsidRPr="00FA5869">
              <w:rPr>
                <w:rFonts w:ascii="Times New Roman" w:hAnsi="Times New Roman"/>
                <w:sz w:val="20"/>
              </w:rPr>
              <w:t>16</w:t>
            </w:r>
            <w:r w:rsidRPr="00FA5869">
              <w:rPr>
                <w:rFonts w:ascii="Times New Roman" w:hAnsi="Times New Roman"/>
                <w:sz w:val="20"/>
              </w:rPr>
              <w:t>.0</w:t>
            </w:r>
            <w:r w:rsidR="005C7B2B" w:rsidRPr="00FA5869">
              <w:rPr>
                <w:rFonts w:ascii="Times New Roman" w:hAnsi="Times New Roman"/>
                <w:sz w:val="20"/>
              </w:rPr>
              <w:t>7</w:t>
            </w:r>
            <w:r w:rsidRPr="00FA5869">
              <w:rPr>
                <w:rFonts w:ascii="Times New Roman" w:hAnsi="Times New Roman"/>
                <w:sz w:val="20"/>
              </w:rPr>
              <w:t>.2024 r.</w:t>
            </w:r>
          </w:p>
        </w:tc>
      </w:tr>
    </w:tbl>
    <w:p w14:paraId="0FCE53DA" w14:textId="4ED65003" w:rsidR="000829A8" w:rsidRPr="00FA5869" w:rsidRDefault="000829A8" w:rsidP="00FA5869">
      <w:pPr>
        <w:spacing w:after="0" w:line="240" w:lineRule="auto"/>
        <w:rPr>
          <w:rFonts w:ascii="Times New Roman" w:hAnsi="Times New Roman"/>
        </w:rPr>
      </w:pPr>
    </w:p>
    <w:p w14:paraId="7B0DFC52" w14:textId="77777777" w:rsidR="00FA5869" w:rsidRPr="00FA5869" w:rsidRDefault="00FA5869" w:rsidP="00FA5869">
      <w:pPr>
        <w:tabs>
          <w:tab w:val="center" w:pos="5103"/>
        </w:tabs>
        <w:spacing w:after="0"/>
        <w:jc w:val="center"/>
        <w:rPr>
          <w:rFonts w:ascii="Times New Roman" w:hAnsi="Times New Roman"/>
          <w:b/>
        </w:rPr>
      </w:pPr>
      <w:r w:rsidRPr="00FA5869">
        <w:rPr>
          <w:rFonts w:ascii="Times New Roman" w:hAnsi="Times New Roman"/>
          <w:b/>
        </w:rPr>
        <w:t>SPECYFIKACJA</w:t>
      </w:r>
    </w:p>
    <w:p w14:paraId="6295C79A" w14:textId="77777777" w:rsidR="00FA5869" w:rsidRPr="00FA5869" w:rsidRDefault="00FA5869" w:rsidP="00FA5869">
      <w:pPr>
        <w:spacing w:after="0"/>
        <w:jc w:val="center"/>
        <w:rPr>
          <w:rFonts w:ascii="Times New Roman" w:hAnsi="Times New Roman"/>
          <w:b/>
        </w:rPr>
      </w:pPr>
      <w:r w:rsidRPr="00FA5869">
        <w:rPr>
          <w:rFonts w:ascii="Times New Roman" w:hAnsi="Times New Roman"/>
          <w:b/>
        </w:rPr>
        <w:t>WARUNKÓW ZAMÓWIENIA</w:t>
      </w:r>
    </w:p>
    <w:p w14:paraId="27175BDA" w14:textId="77777777" w:rsidR="00FA5869" w:rsidRPr="00FA5869" w:rsidRDefault="00FA5869" w:rsidP="00FA5869">
      <w:pPr>
        <w:spacing w:after="0"/>
        <w:jc w:val="center"/>
        <w:rPr>
          <w:rFonts w:ascii="Times New Roman" w:hAnsi="Times New Roman"/>
          <w:b/>
        </w:rPr>
      </w:pPr>
      <w:r w:rsidRPr="00FA5869">
        <w:rPr>
          <w:rFonts w:ascii="Times New Roman" w:hAnsi="Times New Roman"/>
          <w:b/>
        </w:rPr>
        <w:t>(SWZ)</w:t>
      </w:r>
    </w:p>
    <w:p w14:paraId="462B8C2B" w14:textId="77777777" w:rsidR="00FA5869" w:rsidRPr="00FA5869" w:rsidRDefault="00FA5869" w:rsidP="00FA5869">
      <w:pPr>
        <w:spacing w:after="0"/>
        <w:jc w:val="center"/>
        <w:rPr>
          <w:rFonts w:ascii="Times New Roman" w:hAnsi="Times New Roman"/>
        </w:rPr>
      </w:pPr>
    </w:p>
    <w:p w14:paraId="04C54EF6" w14:textId="77777777" w:rsidR="00087A61" w:rsidRDefault="00FA5869" w:rsidP="00FA5869">
      <w:pPr>
        <w:spacing w:after="0"/>
        <w:jc w:val="center"/>
        <w:rPr>
          <w:rFonts w:ascii="Times New Roman" w:eastAsia="Z@RDBB.tmp" w:hAnsi="Times New Roman"/>
          <w:i/>
        </w:rPr>
      </w:pPr>
      <w:r w:rsidRPr="00FA5869">
        <w:rPr>
          <w:rFonts w:ascii="Times New Roman" w:eastAsia="Z@RDBB.tmp" w:hAnsi="Times New Roman"/>
          <w:i/>
        </w:rPr>
        <w:t xml:space="preserve">Numer  sprawy: </w:t>
      </w:r>
      <w:r w:rsidR="00087A61" w:rsidRPr="00087A61">
        <w:rPr>
          <w:rFonts w:ascii="Times New Roman" w:eastAsia="Z@RDBB.tmp" w:hAnsi="Times New Roman"/>
          <w:i/>
        </w:rPr>
        <w:t>43500.2720.21.2024</w:t>
      </w:r>
    </w:p>
    <w:p w14:paraId="7F2BFE6B" w14:textId="4984BFF7" w:rsidR="00FA5869" w:rsidRPr="00FA5869" w:rsidRDefault="00FA5869" w:rsidP="00FA5869">
      <w:pPr>
        <w:spacing w:after="0"/>
        <w:jc w:val="center"/>
        <w:rPr>
          <w:rFonts w:ascii="Times New Roman" w:eastAsia="Z@RDBB.tmp" w:hAnsi="Times New Roman"/>
          <w:b/>
        </w:rPr>
      </w:pPr>
      <w:r w:rsidRPr="00FA5869">
        <w:rPr>
          <w:rFonts w:ascii="Times New Roman" w:eastAsia="Z@RDBB.tmp" w:hAnsi="Times New Roman"/>
          <w:b/>
        </w:rPr>
        <w:t>Sygnatura postępowania: D/</w:t>
      </w:r>
      <w:r w:rsidR="00087A61">
        <w:rPr>
          <w:rFonts w:ascii="Times New Roman" w:eastAsia="Z@RDBB.tmp" w:hAnsi="Times New Roman"/>
          <w:b/>
        </w:rPr>
        <w:t>55</w:t>
      </w:r>
      <w:r w:rsidRPr="00FA5869">
        <w:rPr>
          <w:rFonts w:ascii="Times New Roman" w:eastAsia="Z@RDBB.tmp" w:hAnsi="Times New Roman"/>
          <w:b/>
        </w:rPr>
        <w:t>/202</w:t>
      </w:r>
      <w:r w:rsidR="00087A61">
        <w:rPr>
          <w:rFonts w:ascii="Times New Roman" w:eastAsia="Z@RDBB.tmp" w:hAnsi="Times New Roman"/>
          <w:b/>
        </w:rPr>
        <w:t>4</w:t>
      </w:r>
    </w:p>
    <w:p w14:paraId="55CC427C" w14:textId="77777777" w:rsidR="00FA5869" w:rsidRPr="00FA5869" w:rsidRDefault="00FA5869" w:rsidP="00FA5869">
      <w:pPr>
        <w:spacing w:after="0"/>
        <w:rPr>
          <w:rFonts w:ascii="Times New Roman" w:hAnsi="Times New Roman"/>
          <w:b/>
        </w:rPr>
      </w:pPr>
    </w:p>
    <w:p w14:paraId="181F7361" w14:textId="77777777" w:rsidR="00FA5869" w:rsidRPr="00FA5869" w:rsidRDefault="00FA5869" w:rsidP="00FA5869">
      <w:pPr>
        <w:spacing w:after="0"/>
        <w:jc w:val="center"/>
        <w:rPr>
          <w:rFonts w:ascii="Times New Roman" w:hAnsi="Times New Roman"/>
        </w:rPr>
      </w:pPr>
      <w:r w:rsidRPr="00FA5869">
        <w:rPr>
          <w:rFonts w:ascii="Times New Roman" w:hAnsi="Times New Roman"/>
        </w:rPr>
        <w:t>Zamawiający:</w:t>
      </w:r>
    </w:p>
    <w:p w14:paraId="099A0C09" w14:textId="77777777" w:rsidR="00FA5869" w:rsidRPr="00FA5869" w:rsidRDefault="00FA5869" w:rsidP="00FA5869">
      <w:pPr>
        <w:spacing w:after="0"/>
        <w:jc w:val="center"/>
        <w:rPr>
          <w:rFonts w:ascii="Times New Roman" w:hAnsi="Times New Roman"/>
          <w:b/>
        </w:rPr>
      </w:pPr>
      <w:r w:rsidRPr="00FA5869">
        <w:rPr>
          <w:rFonts w:ascii="Times New Roman" w:hAnsi="Times New Roman"/>
          <w:b/>
        </w:rPr>
        <w:t>UNIWERSYTET OPOLSKI</w:t>
      </w:r>
    </w:p>
    <w:p w14:paraId="75CC66CB" w14:textId="77777777" w:rsidR="00FA5869" w:rsidRPr="00FA5869" w:rsidRDefault="00FA5869" w:rsidP="00FA5869">
      <w:pPr>
        <w:spacing w:after="0"/>
        <w:jc w:val="both"/>
        <w:rPr>
          <w:rFonts w:ascii="Times New Roman" w:hAnsi="Times New Roman"/>
          <w:b/>
        </w:rPr>
      </w:pPr>
    </w:p>
    <w:p w14:paraId="3D907C6C" w14:textId="77777777" w:rsidR="00FA5869" w:rsidRPr="00FA5869" w:rsidRDefault="00FA5869" w:rsidP="00FA5869">
      <w:pPr>
        <w:autoSpaceDE w:val="0"/>
        <w:spacing w:after="0"/>
        <w:ind w:left="-284"/>
        <w:rPr>
          <w:rFonts w:ascii="Times New Roman" w:hAnsi="Times New Roman"/>
        </w:rPr>
      </w:pPr>
      <w:r w:rsidRPr="00FA5869">
        <w:rPr>
          <w:rFonts w:ascii="Times New Roman" w:hAnsi="Times New Roman"/>
        </w:rPr>
        <w:t xml:space="preserve">Postępowanie prowadzone w trybie: </w:t>
      </w:r>
    </w:p>
    <w:p w14:paraId="6B020CAE" w14:textId="77777777" w:rsidR="00FA5869" w:rsidRPr="00FA5869" w:rsidRDefault="00FA5869" w:rsidP="00FA5869">
      <w:pPr>
        <w:shd w:val="clear" w:color="auto" w:fill="FFFFFF"/>
        <w:spacing w:after="0"/>
        <w:ind w:left="-284"/>
        <w:jc w:val="both"/>
        <w:rPr>
          <w:rFonts w:ascii="Times New Roman" w:hAnsi="Times New Roman"/>
          <w:i/>
          <w:lang w:bidi="pl-PL"/>
        </w:rPr>
      </w:pPr>
      <w:r w:rsidRPr="00FA5869">
        <w:rPr>
          <w:rFonts w:ascii="Times New Roman" w:hAnsi="Times New Roman"/>
          <w:i/>
          <w:lang w:bidi="pl-PL"/>
        </w:rPr>
        <w:t xml:space="preserve">tryb podstawowy </w:t>
      </w:r>
      <w:r w:rsidRPr="00FA5869">
        <w:rPr>
          <w:rFonts w:ascii="Times New Roman" w:hAnsi="Times New Roman"/>
          <w:i/>
        </w:rPr>
        <w:t>bez negocjacji</w:t>
      </w:r>
    </w:p>
    <w:p w14:paraId="48AD5A0F" w14:textId="77777777" w:rsidR="00FA5869" w:rsidRPr="00FA5869" w:rsidRDefault="00FA5869" w:rsidP="00FA5869">
      <w:pPr>
        <w:shd w:val="clear" w:color="auto" w:fill="FFFFFF"/>
        <w:spacing w:after="0"/>
        <w:ind w:left="-284"/>
        <w:jc w:val="both"/>
        <w:rPr>
          <w:rFonts w:ascii="Times New Roman" w:hAnsi="Times New Roman"/>
          <w:b/>
        </w:rPr>
      </w:pPr>
    </w:p>
    <w:p w14:paraId="3D64CC30" w14:textId="77777777" w:rsidR="00FA5869" w:rsidRPr="00FA5869" w:rsidRDefault="00FA5869" w:rsidP="00FA5869">
      <w:pPr>
        <w:shd w:val="clear" w:color="auto" w:fill="FFFFFF"/>
        <w:spacing w:after="0"/>
        <w:ind w:left="-284"/>
        <w:jc w:val="both"/>
        <w:rPr>
          <w:rFonts w:ascii="Times New Roman" w:hAnsi="Times New Roman"/>
        </w:rPr>
      </w:pPr>
      <w:r w:rsidRPr="00FA5869">
        <w:rPr>
          <w:rFonts w:ascii="Times New Roman" w:hAnsi="Times New Roman"/>
        </w:rPr>
        <w:t>Nazwa zamówienia:</w:t>
      </w:r>
    </w:p>
    <w:p w14:paraId="5EFA2600" w14:textId="77777777" w:rsidR="00FA5869" w:rsidRPr="00FA5869" w:rsidRDefault="00FA5869" w:rsidP="00FA5869">
      <w:pPr>
        <w:pBdr>
          <w:top w:val="single" w:sz="4" w:space="1" w:color="auto"/>
          <w:bottom w:val="single" w:sz="4" w:space="0" w:color="auto"/>
        </w:pBdr>
        <w:shd w:val="clear" w:color="auto" w:fill="BDD6EE"/>
        <w:spacing w:after="0"/>
        <w:ind w:left="-284"/>
        <w:jc w:val="center"/>
        <w:rPr>
          <w:rFonts w:ascii="Times New Roman" w:hAnsi="Times New Roman"/>
          <w:b/>
          <w:bCs/>
          <w:szCs w:val="18"/>
        </w:rPr>
      </w:pPr>
    </w:p>
    <w:p w14:paraId="3D90C2AA" w14:textId="4BD9AA43" w:rsidR="00FA5869" w:rsidRPr="00FA5869" w:rsidRDefault="00701AAA" w:rsidP="00FA5869">
      <w:pPr>
        <w:pBdr>
          <w:top w:val="single" w:sz="4" w:space="1" w:color="auto"/>
          <w:bottom w:val="single" w:sz="4" w:space="0" w:color="auto"/>
        </w:pBdr>
        <w:shd w:val="clear" w:color="auto" w:fill="BDD6EE"/>
        <w:spacing w:after="0"/>
        <w:ind w:left="-284"/>
        <w:jc w:val="center"/>
        <w:rPr>
          <w:rFonts w:ascii="Times New Roman" w:hAnsi="Times New Roman"/>
          <w:b/>
          <w:bCs/>
          <w:szCs w:val="18"/>
        </w:rPr>
      </w:pPr>
      <w:r>
        <w:rPr>
          <w:rFonts w:ascii="Times New Roman" w:hAnsi="Times New Roman"/>
          <w:b/>
          <w:bCs/>
          <w:szCs w:val="18"/>
        </w:rPr>
        <w:t xml:space="preserve">SUKCESYWNA </w:t>
      </w:r>
      <w:r w:rsidR="00D03E75">
        <w:rPr>
          <w:rFonts w:ascii="Times New Roman" w:hAnsi="Times New Roman"/>
          <w:b/>
          <w:bCs/>
          <w:szCs w:val="18"/>
        </w:rPr>
        <w:t xml:space="preserve">INSTALACJA I </w:t>
      </w:r>
      <w:r>
        <w:rPr>
          <w:rFonts w:ascii="Times New Roman" w:hAnsi="Times New Roman"/>
          <w:b/>
          <w:bCs/>
          <w:szCs w:val="18"/>
        </w:rPr>
        <w:t xml:space="preserve">DZIERŻAWA URZĄDZEŃ WIELOFUNKCYJNYCH </w:t>
      </w:r>
    </w:p>
    <w:p w14:paraId="7588C67A" w14:textId="77777777" w:rsidR="00FA5869" w:rsidRPr="00FA5869" w:rsidRDefault="00FA5869" w:rsidP="00FA5869">
      <w:pPr>
        <w:pBdr>
          <w:top w:val="single" w:sz="4" w:space="1" w:color="auto"/>
          <w:bottom w:val="single" w:sz="4" w:space="0" w:color="auto"/>
        </w:pBdr>
        <w:shd w:val="clear" w:color="auto" w:fill="BDD6EE"/>
        <w:spacing w:after="0"/>
        <w:ind w:left="-284"/>
        <w:jc w:val="center"/>
        <w:rPr>
          <w:rFonts w:ascii="Times New Roman" w:hAnsi="Times New Roman"/>
          <w:b/>
        </w:rPr>
      </w:pPr>
    </w:p>
    <w:p w14:paraId="1B33248B" w14:textId="77777777" w:rsidR="00FA5869" w:rsidRPr="00FA5869" w:rsidRDefault="00FA5869" w:rsidP="00FA5869">
      <w:pPr>
        <w:spacing w:after="0"/>
        <w:ind w:left="-284"/>
        <w:rPr>
          <w:rFonts w:ascii="Times New Roman" w:hAnsi="Times New Roman"/>
        </w:rPr>
      </w:pPr>
    </w:p>
    <w:p w14:paraId="6A44E432" w14:textId="77777777" w:rsidR="00FA5869" w:rsidRPr="00FA5869" w:rsidRDefault="00FA5869" w:rsidP="00FA5869">
      <w:pPr>
        <w:shd w:val="clear" w:color="auto" w:fill="FFFFFF"/>
        <w:spacing w:after="0"/>
        <w:ind w:left="-284"/>
        <w:rPr>
          <w:rFonts w:ascii="Times New Roman" w:hAnsi="Times New Roman"/>
          <w:b/>
        </w:rPr>
      </w:pPr>
      <w:r w:rsidRPr="00FA5869">
        <w:rPr>
          <w:rFonts w:ascii="Times New Roman" w:hAnsi="Times New Roman"/>
        </w:rPr>
        <w:t xml:space="preserve">Rodzaj: </w:t>
      </w:r>
      <w:r w:rsidRPr="00FA5869">
        <w:rPr>
          <w:rFonts w:ascii="Times New Roman" w:hAnsi="Times New Roman"/>
          <w:b/>
        </w:rPr>
        <w:t>DOSTAWA</w:t>
      </w:r>
    </w:p>
    <w:p w14:paraId="6FF33571" w14:textId="77777777" w:rsidR="00FA5869" w:rsidRPr="00FA5869" w:rsidRDefault="00FA5869" w:rsidP="00FA5869">
      <w:pPr>
        <w:shd w:val="clear" w:color="auto" w:fill="FFFFFF"/>
        <w:spacing w:after="0"/>
        <w:ind w:left="-284"/>
        <w:rPr>
          <w:rFonts w:ascii="Times New Roman" w:hAnsi="Times New Roman"/>
        </w:rPr>
      </w:pPr>
    </w:p>
    <w:p w14:paraId="70B0592A" w14:textId="77777777" w:rsidR="00FA5869" w:rsidRPr="00FA5869" w:rsidRDefault="00FA5869" w:rsidP="00FA5869">
      <w:pPr>
        <w:shd w:val="clear" w:color="auto" w:fill="FFFFFF"/>
        <w:spacing w:after="0"/>
        <w:ind w:left="-284"/>
        <w:jc w:val="both"/>
        <w:rPr>
          <w:rFonts w:ascii="Times New Roman" w:hAnsi="Times New Roman"/>
        </w:rPr>
      </w:pPr>
      <w:r w:rsidRPr="00FA5869">
        <w:rPr>
          <w:rFonts w:ascii="Times New Roman" w:hAnsi="Times New Roman"/>
          <w:u w:val="single"/>
        </w:rPr>
        <w:t>Data publikacji ogłoszenia o zamówieniu</w:t>
      </w:r>
      <w:r w:rsidRPr="00FA5869">
        <w:rPr>
          <w:rFonts w:ascii="Times New Roman" w:hAnsi="Times New Roman"/>
        </w:rPr>
        <w:t>:</w:t>
      </w:r>
    </w:p>
    <w:p w14:paraId="3859A302" w14:textId="2A484A48" w:rsidR="00FA5869" w:rsidRPr="00FA5869" w:rsidRDefault="00FA5869" w:rsidP="00FA5869">
      <w:pPr>
        <w:spacing w:after="0"/>
        <w:ind w:left="-284"/>
        <w:jc w:val="both"/>
        <w:rPr>
          <w:rFonts w:ascii="Times New Roman" w:hAnsi="Times New Roman"/>
          <w:b/>
        </w:rPr>
      </w:pPr>
      <w:r w:rsidRPr="00FA5869">
        <w:rPr>
          <w:rFonts w:ascii="Times New Roman" w:hAnsi="Times New Roman"/>
        </w:rPr>
        <w:t>Biuletyn Zamówień Publicznych:</w:t>
      </w:r>
      <w:r w:rsidRPr="00FA5869">
        <w:rPr>
          <w:rFonts w:ascii="Times New Roman" w:hAnsi="Times New Roman"/>
          <w:b/>
        </w:rPr>
        <w:t xml:space="preserve"> </w:t>
      </w:r>
      <w:r w:rsidR="00883FA4">
        <w:rPr>
          <w:rFonts w:ascii="Times New Roman" w:hAnsi="Times New Roman"/>
          <w:b/>
        </w:rPr>
        <w:t>19.08.2024</w:t>
      </w:r>
      <w:r w:rsidRPr="00FA5869">
        <w:rPr>
          <w:rFonts w:ascii="Times New Roman" w:hAnsi="Times New Roman"/>
          <w:b/>
        </w:rPr>
        <w:t xml:space="preserve"> r.</w:t>
      </w:r>
    </w:p>
    <w:p w14:paraId="61CF5C37" w14:textId="77777777" w:rsidR="00FA5869" w:rsidRPr="00FA5869" w:rsidRDefault="00FA5869" w:rsidP="00FA5869">
      <w:pPr>
        <w:shd w:val="clear" w:color="auto" w:fill="FFFFFF"/>
        <w:spacing w:after="0"/>
        <w:ind w:left="-284"/>
        <w:jc w:val="both"/>
        <w:rPr>
          <w:rFonts w:ascii="Times New Roman" w:hAnsi="Times New Roman"/>
        </w:rPr>
      </w:pPr>
    </w:p>
    <w:p w14:paraId="1CF49EB1" w14:textId="59B82957" w:rsidR="00FA5869" w:rsidRPr="00FA5869" w:rsidRDefault="00FA5869" w:rsidP="00FA5869">
      <w:pPr>
        <w:spacing w:after="0"/>
        <w:ind w:left="-284"/>
        <w:jc w:val="both"/>
        <w:rPr>
          <w:rFonts w:ascii="Times New Roman" w:hAnsi="Times New Roman"/>
          <w:i/>
          <w:color w:val="000000"/>
          <w:lang w:bidi="pl-PL"/>
        </w:rPr>
      </w:pPr>
      <w:r w:rsidRPr="00FA5869">
        <w:rPr>
          <w:rFonts w:ascii="Times New Roman" w:hAnsi="Times New Roman"/>
          <w:color w:val="000000"/>
          <w:lang w:bidi="pl-PL"/>
        </w:rPr>
        <w:t xml:space="preserve">Adres strony internetowej prowadzonego postępowania, na której </w:t>
      </w:r>
      <w:r w:rsidRPr="00FA5869">
        <w:rPr>
          <w:rFonts w:ascii="Times New Roman" w:hAnsi="Times New Roman"/>
          <w:b/>
          <w:color w:val="000000"/>
          <w:u w:val="single"/>
          <w:lang w:bidi="pl-PL"/>
        </w:rPr>
        <w:t>udostępniano SWZ</w:t>
      </w:r>
      <w:r w:rsidRPr="00FA5869">
        <w:rPr>
          <w:rFonts w:ascii="Times New Roman" w:hAnsi="Times New Roman"/>
          <w:color w:val="000000"/>
          <w:lang w:bidi="pl-PL"/>
        </w:rPr>
        <w:t xml:space="preserve"> oraz na której udostępniane będą zmiany i wyjaśnienia treści SWZ oraz inne dokumenty zamówienia bezpośrednio związane z postępowaniem o udzielenie zamówienia oraz za pośrednictwem której odbywa się </w:t>
      </w:r>
      <w:r w:rsidRPr="00FA5869">
        <w:rPr>
          <w:rFonts w:ascii="Times New Roman" w:hAnsi="Times New Roman"/>
          <w:b/>
          <w:color w:val="000000"/>
          <w:lang w:bidi="pl-PL"/>
        </w:rPr>
        <w:t>komunikacja pomiędzy Zamawiającym a Wykonawcą</w:t>
      </w:r>
      <w:r w:rsidRPr="00FA5869">
        <w:rPr>
          <w:rFonts w:ascii="Times New Roman" w:hAnsi="Times New Roman"/>
          <w:color w:val="000000"/>
          <w:lang w:bidi="pl-PL"/>
        </w:rPr>
        <w:t>:</w:t>
      </w:r>
      <w:r w:rsidR="00087A61">
        <w:rPr>
          <w:rFonts w:ascii="Times New Roman" w:hAnsi="Times New Roman"/>
        </w:rPr>
        <w:t xml:space="preserve"> </w:t>
      </w:r>
      <w:hyperlink r:id="rId8" w:history="1">
        <w:r w:rsidR="00883FA4" w:rsidRPr="00505418">
          <w:rPr>
            <w:rStyle w:val="Hipercze"/>
            <w:rFonts w:ascii="Times New Roman" w:hAnsi="Times New Roman"/>
          </w:rPr>
          <w:t>https://platformazakupowa.pl/transakcja/968310</w:t>
        </w:r>
      </w:hyperlink>
      <w:r w:rsidRPr="00FA5869">
        <w:rPr>
          <w:rFonts w:ascii="Times New Roman" w:hAnsi="Times New Roman"/>
          <w:color w:val="000000"/>
          <w:lang w:bidi="pl-PL"/>
        </w:rPr>
        <w:t xml:space="preserve">, zwana dalej </w:t>
      </w:r>
      <w:r w:rsidRPr="00FA5869">
        <w:rPr>
          <w:rFonts w:ascii="Times New Roman" w:hAnsi="Times New Roman"/>
          <w:i/>
          <w:color w:val="000000"/>
          <w:lang w:bidi="pl-PL"/>
        </w:rPr>
        <w:t>platformą zakupową.</w:t>
      </w:r>
    </w:p>
    <w:p w14:paraId="6F78B3DB" w14:textId="77777777" w:rsidR="00FA5869" w:rsidRPr="00FA5869" w:rsidRDefault="00FA5869" w:rsidP="00FA5869">
      <w:pPr>
        <w:spacing w:after="0"/>
        <w:jc w:val="both"/>
        <w:rPr>
          <w:rFonts w:ascii="Times New Roman" w:hAnsi="Times New Roman"/>
          <w:color w:val="000000"/>
          <w:lang w:bidi="pl-PL"/>
        </w:rPr>
      </w:pPr>
    </w:p>
    <w:p w14:paraId="174C6F50" w14:textId="399018AE" w:rsidR="00FA5869" w:rsidRDefault="00FA5869" w:rsidP="00FA5869">
      <w:pPr>
        <w:shd w:val="clear" w:color="auto" w:fill="FFFFFF"/>
        <w:spacing w:after="0"/>
        <w:ind w:left="142"/>
        <w:rPr>
          <w:rFonts w:ascii="Times New Roman" w:hAnsi="Times New Roman"/>
          <w:b/>
          <w:bCs/>
        </w:rPr>
      </w:pP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r>
      <w:r w:rsidRPr="00FA5869">
        <w:rPr>
          <w:rFonts w:ascii="Times New Roman" w:hAnsi="Times New Roman"/>
          <w:b/>
          <w:bCs/>
        </w:rPr>
        <w:tab/>
        <w:t xml:space="preserve">                          </w:t>
      </w:r>
      <w:r w:rsidRPr="00FA5869">
        <w:rPr>
          <w:rFonts w:ascii="Times New Roman" w:hAnsi="Times New Roman"/>
          <w:b/>
          <w:bCs/>
        </w:rPr>
        <w:tab/>
        <w:t xml:space="preserve"> </w:t>
      </w:r>
    </w:p>
    <w:tbl>
      <w:tblPr>
        <w:tblStyle w:val="Tabela-Siatka"/>
        <w:tblW w:w="0" w:type="auto"/>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1"/>
        <w:gridCol w:w="4460"/>
      </w:tblGrid>
      <w:tr w:rsidR="00087A61" w14:paraId="7A591DBB" w14:textId="77777777" w:rsidTr="00701AAA">
        <w:tc>
          <w:tcPr>
            <w:tcW w:w="4891" w:type="dxa"/>
          </w:tcPr>
          <w:p w14:paraId="264433E8" w14:textId="029D2706" w:rsidR="00087A61" w:rsidRDefault="00701AAA" w:rsidP="00701AAA">
            <w:pPr>
              <w:spacing w:after="0"/>
              <w:jc w:val="center"/>
              <w:rPr>
                <w:rFonts w:ascii="Times New Roman" w:hAnsi="Times New Roman"/>
                <w:b/>
                <w:bCs/>
              </w:rPr>
            </w:pPr>
            <w:r>
              <w:rPr>
                <w:rFonts w:ascii="Times New Roman" w:hAnsi="Times New Roman"/>
                <w:b/>
                <w:bCs/>
              </w:rPr>
              <w:t>Opracował:</w:t>
            </w:r>
          </w:p>
        </w:tc>
        <w:tc>
          <w:tcPr>
            <w:tcW w:w="4460" w:type="dxa"/>
          </w:tcPr>
          <w:p w14:paraId="218805F4" w14:textId="680F9490" w:rsidR="00087A61" w:rsidRDefault="00701AAA" w:rsidP="00701AAA">
            <w:pPr>
              <w:spacing w:after="0"/>
              <w:jc w:val="center"/>
              <w:rPr>
                <w:rFonts w:ascii="Times New Roman" w:hAnsi="Times New Roman"/>
                <w:b/>
                <w:bCs/>
              </w:rPr>
            </w:pPr>
            <w:r w:rsidRPr="00FA5869">
              <w:rPr>
                <w:rFonts w:ascii="Times New Roman" w:hAnsi="Times New Roman"/>
                <w:b/>
                <w:bCs/>
              </w:rPr>
              <w:t>Zatwierdził:</w:t>
            </w:r>
          </w:p>
        </w:tc>
      </w:tr>
      <w:tr w:rsidR="00087A61" w14:paraId="1D6EFC61" w14:textId="77777777" w:rsidTr="00701AAA">
        <w:tc>
          <w:tcPr>
            <w:tcW w:w="4891" w:type="dxa"/>
          </w:tcPr>
          <w:p w14:paraId="10E50B23" w14:textId="77777777" w:rsidR="00087A61" w:rsidRPr="00701AAA" w:rsidRDefault="00701AAA" w:rsidP="00701AAA">
            <w:pPr>
              <w:spacing w:after="0"/>
              <w:jc w:val="center"/>
              <w:rPr>
                <w:rFonts w:ascii="Times New Roman" w:hAnsi="Times New Roman"/>
                <w:b/>
                <w:bCs/>
                <w:color w:val="FF0000"/>
              </w:rPr>
            </w:pPr>
            <w:r w:rsidRPr="00701AAA">
              <w:rPr>
                <w:rFonts w:ascii="Times New Roman" w:hAnsi="Times New Roman"/>
                <w:b/>
                <w:bCs/>
                <w:color w:val="FF0000"/>
              </w:rPr>
              <w:t>Biuro Zamówień Publicznych</w:t>
            </w:r>
          </w:p>
          <w:p w14:paraId="47D682B3" w14:textId="67D83B8F" w:rsidR="00701AAA" w:rsidRPr="00701AAA" w:rsidRDefault="00701AAA" w:rsidP="00701AAA">
            <w:pPr>
              <w:spacing w:after="0"/>
              <w:jc w:val="center"/>
              <w:rPr>
                <w:rFonts w:ascii="Times New Roman" w:hAnsi="Times New Roman"/>
                <w:b/>
                <w:bCs/>
                <w:color w:val="FF0000"/>
              </w:rPr>
            </w:pPr>
            <w:r w:rsidRPr="00701AAA">
              <w:rPr>
                <w:rFonts w:ascii="Times New Roman" w:hAnsi="Times New Roman"/>
                <w:b/>
                <w:bCs/>
                <w:color w:val="FF0000"/>
              </w:rPr>
              <w:t>Uniwersytetu Opolskiego</w:t>
            </w:r>
          </w:p>
        </w:tc>
        <w:tc>
          <w:tcPr>
            <w:tcW w:w="4460" w:type="dxa"/>
          </w:tcPr>
          <w:p w14:paraId="0B60D8EF" w14:textId="02942E6E" w:rsidR="00087A61" w:rsidRPr="00701AAA" w:rsidRDefault="006F5FFE" w:rsidP="00701AAA">
            <w:pPr>
              <w:spacing w:after="0"/>
              <w:jc w:val="center"/>
              <w:rPr>
                <w:rFonts w:ascii="Times New Roman" w:hAnsi="Times New Roman"/>
                <w:b/>
                <w:bCs/>
                <w:color w:val="FF0000"/>
              </w:rPr>
            </w:pPr>
            <w:r>
              <w:rPr>
                <w:rFonts w:ascii="Times New Roman" w:hAnsi="Times New Roman"/>
                <w:b/>
                <w:bCs/>
                <w:color w:val="FF0000"/>
              </w:rPr>
              <w:t xml:space="preserve">Z-ca </w:t>
            </w:r>
            <w:r w:rsidR="00701AAA" w:rsidRPr="00701AAA">
              <w:rPr>
                <w:rFonts w:ascii="Times New Roman" w:hAnsi="Times New Roman"/>
                <w:b/>
                <w:bCs/>
                <w:color w:val="FF0000"/>
              </w:rPr>
              <w:t>Kanclerz</w:t>
            </w:r>
            <w:r>
              <w:rPr>
                <w:rFonts w:ascii="Times New Roman" w:hAnsi="Times New Roman"/>
                <w:b/>
                <w:bCs/>
                <w:color w:val="FF0000"/>
              </w:rPr>
              <w:t>a</w:t>
            </w:r>
          </w:p>
        </w:tc>
      </w:tr>
      <w:tr w:rsidR="00701AAA" w14:paraId="6C0782B2" w14:textId="77777777" w:rsidTr="00701AAA">
        <w:tc>
          <w:tcPr>
            <w:tcW w:w="4891" w:type="dxa"/>
          </w:tcPr>
          <w:p w14:paraId="56DB8546" w14:textId="1F1858C2" w:rsidR="00701AAA" w:rsidRPr="00701AAA" w:rsidRDefault="00701AAA" w:rsidP="00701AAA">
            <w:pPr>
              <w:spacing w:after="0"/>
              <w:jc w:val="center"/>
              <w:rPr>
                <w:rFonts w:ascii="Times New Roman" w:hAnsi="Times New Roman"/>
                <w:bCs/>
                <w:color w:val="FF0000"/>
              </w:rPr>
            </w:pPr>
            <w:r w:rsidRPr="00701AAA">
              <w:rPr>
                <w:rFonts w:ascii="Times New Roman" w:hAnsi="Times New Roman"/>
                <w:bCs/>
                <w:color w:val="FF0000"/>
              </w:rPr>
              <w:t>Paweł Kostuś</w:t>
            </w:r>
          </w:p>
        </w:tc>
        <w:tc>
          <w:tcPr>
            <w:tcW w:w="4460" w:type="dxa"/>
          </w:tcPr>
          <w:p w14:paraId="3E94C2F2" w14:textId="50F2059A" w:rsidR="00701AAA" w:rsidRPr="00701AAA" w:rsidRDefault="00701AAA" w:rsidP="006F5FFE">
            <w:pPr>
              <w:spacing w:after="0"/>
              <w:jc w:val="center"/>
              <w:rPr>
                <w:rFonts w:ascii="Times New Roman" w:hAnsi="Times New Roman"/>
                <w:bCs/>
                <w:color w:val="FF0000"/>
              </w:rPr>
            </w:pPr>
            <w:r w:rsidRPr="00701AAA">
              <w:rPr>
                <w:rFonts w:ascii="Times New Roman" w:hAnsi="Times New Roman"/>
                <w:bCs/>
                <w:color w:val="FF0000"/>
              </w:rPr>
              <w:t xml:space="preserve">mgr </w:t>
            </w:r>
            <w:r w:rsidR="006F5FFE">
              <w:rPr>
                <w:rFonts w:ascii="Times New Roman" w:hAnsi="Times New Roman"/>
                <w:bCs/>
                <w:color w:val="FF0000"/>
              </w:rPr>
              <w:t>Joanna Kostuś</w:t>
            </w:r>
          </w:p>
        </w:tc>
      </w:tr>
    </w:tbl>
    <w:p w14:paraId="0513B540" w14:textId="77777777" w:rsidR="00FA5869" w:rsidRPr="00FA5869" w:rsidRDefault="00FA5869" w:rsidP="00FA5869">
      <w:pPr>
        <w:spacing w:after="0"/>
        <w:rPr>
          <w:rFonts w:ascii="Times New Roman" w:eastAsia="SimSun" w:hAnsi="Times New Roman"/>
        </w:rPr>
      </w:pPr>
    </w:p>
    <w:p w14:paraId="601D0847" w14:textId="77777777" w:rsidR="00FA5869" w:rsidRPr="00FA5869" w:rsidRDefault="00FA5869" w:rsidP="00FA5869">
      <w:pPr>
        <w:spacing w:after="0"/>
        <w:rPr>
          <w:rFonts w:ascii="Times New Roman" w:eastAsia="SimSun" w:hAnsi="Times New Roman"/>
        </w:rPr>
      </w:pPr>
    </w:p>
    <w:p w14:paraId="54D37631" w14:textId="77777777" w:rsidR="00FA5869" w:rsidRPr="00FA5869" w:rsidRDefault="00FA5869" w:rsidP="00FA5869">
      <w:pPr>
        <w:spacing w:after="0"/>
        <w:rPr>
          <w:rFonts w:ascii="Times New Roman" w:eastAsia="SimSun" w:hAnsi="Times New Roman"/>
        </w:rPr>
      </w:pPr>
    </w:p>
    <w:p w14:paraId="1B2CC9B4" w14:textId="4862FC89" w:rsidR="00FA5869" w:rsidRPr="00F34337" w:rsidRDefault="00FA5869" w:rsidP="00FA5869">
      <w:pPr>
        <w:spacing w:after="0"/>
        <w:jc w:val="center"/>
        <w:rPr>
          <w:rFonts w:ascii="Times New Roman" w:hAnsi="Times New Roman"/>
          <w:b/>
          <w:strike/>
          <w:color w:val="FF0000"/>
        </w:rPr>
      </w:pPr>
      <w:r w:rsidRPr="00F34337">
        <w:rPr>
          <w:rFonts w:ascii="Times New Roman" w:eastAsia="SimSun" w:hAnsi="Times New Roman"/>
          <w:strike/>
          <w:color w:val="FF0000"/>
        </w:rPr>
        <w:t xml:space="preserve">Opole, </w:t>
      </w:r>
      <w:r w:rsidR="00883FA4" w:rsidRPr="00F34337">
        <w:rPr>
          <w:rFonts w:ascii="Times New Roman" w:eastAsia="SimSun" w:hAnsi="Times New Roman"/>
          <w:b/>
          <w:strike/>
          <w:color w:val="FF0000"/>
        </w:rPr>
        <w:t>19.08.2024</w:t>
      </w:r>
      <w:r w:rsidRPr="00F34337">
        <w:rPr>
          <w:rFonts w:ascii="Times New Roman" w:hAnsi="Times New Roman"/>
          <w:b/>
          <w:strike/>
          <w:color w:val="FF0000"/>
        </w:rPr>
        <w:t xml:space="preserve"> r.</w:t>
      </w:r>
    </w:p>
    <w:p w14:paraId="2042C0A1" w14:textId="7E4986E5" w:rsidR="00FA5869" w:rsidRPr="00F34337" w:rsidRDefault="00F34337" w:rsidP="00F34337">
      <w:pPr>
        <w:spacing w:after="160" w:line="259" w:lineRule="auto"/>
        <w:jc w:val="center"/>
        <w:rPr>
          <w:rFonts w:ascii="Times New Roman" w:hAnsi="Times New Roman"/>
          <w:b/>
          <w:color w:val="00B050"/>
        </w:rPr>
      </w:pPr>
      <w:r w:rsidRPr="00B53B63">
        <w:rPr>
          <w:rFonts w:ascii="Times New Roman" w:hAnsi="Times New Roman"/>
          <w:color w:val="00B050"/>
        </w:rPr>
        <w:t>Opole,</w:t>
      </w:r>
      <w:r>
        <w:rPr>
          <w:rFonts w:ascii="Times New Roman" w:hAnsi="Times New Roman"/>
          <w:b/>
          <w:color w:val="00B050"/>
        </w:rPr>
        <w:t xml:space="preserve"> dnia </w:t>
      </w:r>
      <w:r w:rsidR="00B53B63">
        <w:rPr>
          <w:rFonts w:ascii="Times New Roman" w:hAnsi="Times New Roman"/>
          <w:b/>
          <w:color w:val="00B050"/>
        </w:rPr>
        <w:t>20.08.2024 r.</w:t>
      </w:r>
    </w:p>
    <w:p w14:paraId="4E5496A3" w14:textId="77777777" w:rsidR="00FA5869" w:rsidRPr="00FA5869" w:rsidRDefault="00FA5869" w:rsidP="00FA5869">
      <w:pPr>
        <w:spacing w:after="0"/>
        <w:jc w:val="center"/>
        <w:rPr>
          <w:rFonts w:ascii="Times New Roman" w:hAnsi="Times New Roman"/>
          <w:b/>
          <w:bCs/>
        </w:rPr>
      </w:pPr>
      <w:r w:rsidRPr="00FA5869">
        <w:rPr>
          <w:rFonts w:ascii="Times New Roman" w:hAnsi="Times New Roman"/>
          <w:b/>
          <w:bCs/>
        </w:rPr>
        <w:lastRenderedPageBreak/>
        <w:t>Rozdział I</w:t>
      </w:r>
    </w:p>
    <w:p w14:paraId="1E23DCE2" w14:textId="77777777" w:rsidR="00FA5869" w:rsidRPr="00FA5869" w:rsidRDefault="00FA5869" w:rsidP="00FA5869">
      <w:pPr>
        <w:spacing w:after="0"/>
        <w:jc w:val="center"/>
        <w:rPr>
          <w:rFonts w:ascii="Times New Roman" w:hAnsi="Times New Roman"/>
          <w:b/>
          <w:bCs/>
          <w:u w:val="single"/>
        </w:rPr>
      </w:pPr>
      <w:r w:rsidRPr="00FA5869">
        <w:rPr>
          <w:rFonts w:ascii="Times New Roman" w:hAnsi="Times New Roman"/>
          <w:b/>
          <w:bCs/>
          <w:u w:val="single"/>
        </w:rPr>
        <w:t>OBLIGATORYJNE POSTANOWIENIA SWZ</w:t>
      </w:r>
    </w:p>
    <w:p w14:paraId="60DD92A1" w14:textId="77777777" w:rsidR="00FA5869" w:rsidRPr="00FA5869" w:rsidRDefault="00FA5869" w:rsidP="00FA5869">
      <w:pPr>
        <w:spacing w:after="0"/>
        <w:jc w:val="center"/>
        <w:rPr>
          <w:rFonts w:ascii="Times New Roman" w:hAnsi="Times New Roman"/>
          <w:b/>
          <w:bCs/>
          <w:u w:val="single"/>
        </w:rPr>
      </w:pPr>
    </w:p>
    <w:p w14:paraId="2F4F2419" w14:textId="77777777" w:rsidR="00FA5869" w:rsidRPr="00FA5869" w:rsidRDefault="00FA5869" w:rsidP="00FA5869">
      <w:pPr>
        <w:numPr>
          <w:ilvl w:val="0"/>
          <w:numId w:val="6"/>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Nazwa oraz adres zamawiającego, numer telefonu, adres poczty elektronicznej oraz strony internetowej prowadzonego postępowania </w:t>
      </w:r>
    </w:p>
    <w:p w14:paraId="0A28A55B"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Zamawiający: Uniwersytet Opolski, Pl. Kopernika 11A, 45-040 Opole</w:t>
      </w:r>
    </w:p>
    <w:p w14:paraId="545C5878"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Konto bankowe: Santander Bank Polska S. A., 1 Oddz. w Opolu</w:t>
      </w:r>
      <w:r w:rsidRPr="00FA5869">
        <w:rPr>
          <w:rFonts w:ascii="Times New Roman" w:eastAsia="SimSun" w:hAnsi="Times New Roman"/>
        </w:rPr>
        <w:br/>
        <w:t>Numer: 09 1090 2138 0000 0005 5600 0043</w:t>
      </w:r>
      <w:r w:rsidRPr="00FA5869">
        <w:rPr>
          <w:rFonts w:ascii="Times New Roman" w:eastAsia="SimSun" w:hAnsi="Times New Roman"/>
        </w:rPr>
        <w:br/>
        <w:t>NIP: 754-000-71-79,  REGON: 000001382</w:t>
      </w:r>
      <w:r w:rsidRPr="00FA5869">
        <w:rPr>
          <w:rFonts w:ascii="Times New Roman" w:eastAsia="SimSun" w:hAnsi="Times New Roman"/>
        </w:rPr>
        <w:br/>
        <w:t xml:space="preserve">Sprawę prowadzi: </w:t>
      </w:r>
    </w:p>
    <w:p w14:paraId="75BAC736"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 xml:space="preserve">Biuro Zamówień Publicznych Uniwersytetu Opolskiego, </w:t>
      </w:r>
    </w:p>
    <w:p w14:paraId="197957BC"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ul. Oleska 48, 45-052 Opole, pokój nr 22-27, telefon: 77/ 452 70 61-64</w:t>
      </w:r>
    </w:p>
    <w:p w14:paraId="5F27772D" w14:textId="77777777" w:rsidR="00FA5869" w:rsidRPr="00FA5869" w:rsidRDefault="00FA5869" w:rsidP="00FA5869">
      <w:pPr>
        <w:spacing w:after="0"/>
        <w:ind w:left="709"/>
        <w:rPr>
          <w:rFonts w:ascii="Times New Roman" w:eastAsia="SimSun" w:hAnsi="Times New Roman"/>
        </w:rPr>
      </w:pPr>
      <w:r w:rsidRPr="00FA5869">
        <w:rPr>
          <w:rFonts w:ascii="Times New Roman" w:eastAsia="SimSun" w:hAnsi="Times New Roman"/>
        </w:rPr>
        <w:t xml:space="preserve">Adres e-mail: </w:t>
      </w:r>
      <w:hyperlink r:id="rId9" w:history="1">
        <w:r w:rsidRPr="00FA5869">
          <w:rPr>
            <w:rStyle w:val="Hipercze"/>
            <w:rFonts w:ascii="Times New Roman" w:hAnsi="Times New Roman"/>
          </w:rPr>
          <w:t>zamowienia@uni.opole.pl</w:t>
        </w:r>
      </w:hyperlink>
      <w:r w:rsidRPr="00FA5869">
        <w:rPr>
          <w:rFonts w:ascii="Times New Roman" w:eastAsia="SimSun" w:hAnsi="Times New Roman"/>
        </w:rPr>
        <w:br/>
      </w:r>
      <w:r w:rsidRPr="00FA5869">
        <w:rPr>
          <w:rFonts w:ascii="Times New Roman" w:eastAsia="SimSun" w:hAnsi="Times New Roman"/>
          <w:lang w:bidi="pl-PL"/>
        </w:rPr>
        <w:t xml:space="preserve">Adres </w:t>
      </w:r>
      <w:r w:rsidRPr="00FA5869">
        <w:rPr>
          <w:rFonts w:ascii="Times New Roman" w:eastAsia="SimSun" w:hAnsi="Times New Roman"/>
          <w:bCs/>
          <w:lang w:bidi="pl-PL"/>
        </w:rPr>
        <w:t>strony internetowej prowadzonego postępowania</w:t>
      </w:r>
      <w:r w:rsidRPr="00FA5869">
        <w:rPr>
          <w:rFonts w:ascii="Times New Roman" w:eastAsia="SimSun" w:hAnsi="Times New Roman"/>
          <w:lang w:bidi="pl-PL"/>
        </w:rPr>
        <w:t xml:space="preserve">: </w:t>
      </w:r>
      <w:r w:rsidRPr="00FA5869">
        <w:rPr>
          <w:rFonts w:ascii="Times New Roman" w:eastAsia="SimSun" w:hAnsi="Times New Roman"/>
          <w:i/>
        </w:rPr>
        <w:t>wskazano na stronie tytułowej</w:t>
      </w:r>
    </w:p>
    <w:p w14:paraId="0813D5D0" w14:textId="77777777" w:rsidR="00FA5869" w:rsidRPr="00FA5869" w:rsidRDefault="00FA5869" w:rsidP="00FA5869">
      <w:pPr>
        <w:spacing w:after="0"/>
        <w:ind w:left="709"/>
        <w:rPr>
          <w:rFonts w:ascii="Times New Roman" w:hAnsi="Times New Roman"/>
          <w:b/>
          <w:bCs/>
        </w:rPr>
      </w:pPr>
    </w:p>
    <w:p w14:paraId="7BFE4594" w14:textId="77777777" w:rsidR="00FA5869" w:rsidRPr="00FA5869" w:rsidRDefault="00FA5869" w:rsidP="00FA5869">
      <w:pPr>
        <w:numPr>
          <w:ilvl w:val="0"/>
          <w:numId w:val="6"/>
        </w:numPr>
        <w:shd w:val="clear" w:color="auto" w:fill="BDD6EE"/>
        <w:suppressAutoHyphens/>
        <w:spacing w:after="0" w:line="240" w:lineRule="auto"/>
        <w:ind w:left="709" w:hanging="709"/>
        <w:rPr>
          <w:rFonts w:ascii="Times New Roman" w:hAnsi="Times New Roman"/>
          <w:b/>
          <w:bCs/>
        </w:rPr>
      </w:pPr>
      <w:r w:rsidRPr="00FA5869">
        <w:rPr>
          <w:rFonts w:ascii="Times New Roman" w:hAnsi="Times New Roman"/>
          <w:b/>
          <w:bCs/>
        </w:rPr>
        <w:t>Tryb udzielenia zamówienia</w:t>
      </w:r>
    </w:p>
    <w:p w14:paraId="64C047BC" w14:textId="77777777" w:rsidR="00FA5869" w:rsidRPr="00FA5869" w:rsidRDefault="00FA5869" w:rsidP="00FA5869">
      <w:pPr>
        <w:numPr>
          <w:ilvl w:val="0"/>
          <w:numId w:val="24"/>
        </w:numPr>
        <w:suppressAutoHyphens/>
        <w:spacing w:after="0" w:line="240" w:lineRule="auto"/>
        <w:ind w:left="709" w:hanging="709"/>
        <w:jc w:val="both"/>
        <w:rPr>
          <w:rFonts w:ascii="Times New Roman" w:hAnsi="Times New Roman"/>
          <w:color w:val="0070C0"/>
          <w:u w:val="single"/>
        </w:rPr>
      </w:pPr>
      <w:r w:rsidRPr="00FA5869">
        <w:rPr>
          <w:rFonts w:ascii="Times New Roman" w:hAnsi="Times New Roman"/>
        </w:rPr>
        <w:t xml:space="preserve">Postępowanie o udzielenie zamówienia publicznego prowadzone jest w </w:t>
      </w:r>
      <w:r w:rsidRPr="00FA5869">
        <w:rPr>
          <w:rFonts w:ascii="Times New Roman" w:hAnsi="Times New Roman"/>
          <w:b/>
          <w:u w:val="single"/>
        </w:rPr>
        <w:t>trybie podstawowym</w:t>
      </w:r>
      <w:r w:rsidRPr="00FA5869">
        <w:rPr>
          <w:rFonts w:ascii="Times New Roman" w:hAnsi="Times New Roman"/>
        </w:rPr>
        <w:t xml:space="preserve">, na podstawie art. </w:t>
      </w:r>
      <w:r w:rsidRPr="00FA5869">
        <w:rPr>
          <w:rFonts w:ascii="Times New Roman" w:hAnsi="Times New Roman"/>
          <w:b/>
        </w:rPr>
        <w:t>275 pkt 1</w:t>
      </w:r>
      <w:r w:rsidRPr="00FA5869">
        <w:rPr>
          <w:rFonts w:ascii="Times New Roman" w:hAnsi="Times New Roman"/>
        </w:rPr>
        <w:t xml:space="preserve"> ustawy z dnia 11 września 2019 r. - Prawo zamówień publicznych (Dz. U. z 2023 r., poz. 1605 ze zm.), zwanej dalej ustawą.</w:t>
      </w:r>
    </w:p>
    <w:p w14:paraId="3F8CD2A3" w14:textId="77777777" w:rsidR="00FA5869" w:rsidRPr="00FA5869" w:rsidRDefault="00FA5869" w:rsidP="00FA5869">
      <w:pPr>
        <w:numPr>
          <w:ilvl w:val="0"/>
          <w:numId w:val="24"/>
        </w:numPr>
        <w:suppressAutoHyphens/>
        <w:spacing w:after="0" w:line="240" w:lineRule="auto"/>
        <w:ind w:left="709" w:hanging="709"/>
        <w:jc w:val="both"/>
        <w:rPr>
          <w:rFonts w:ascii="Times New Roman" w:hAnsi="Times New Roman"/>
        </w:rPr>
      </w:pPr>
      <w:r w:rsidRPr="00FA5869">
        <w:rPr>
          <w:rFonts w:ascii="Times New Roman" w:hAnsi="Times New Roman"/>
        </w:rPr>
        <w:t xml:space="preserve">Zamawiający </w:t>
      </w:r>
      <w:r w:rsidRPr="00FA5869">
        <w:rPr>
          <w:rFonts w:ascii="Times New Roman" w:hAnsi="Times New Roman"/>
          <w:b/>
          <w:color w:val="C45911"/>
          <w:u w:val="single"/>
        </w:rPr>
        <w:t>nie przewiduje</w:t>
      </w:r>
      <w:r w:rsidRPr="00FA5869">
        <w:rPr>
          <w:rFonts w:ascii="Times New Roman" w:hAnsi="Times New Roman"/>
        </w:rPr>
        <w:t xml:space="preserve"> wyboru najkorzystniejszej oferty z możliwością prowadzenia negocjacji.</w:t>
      </w:r>
    </w:p>
    <w:p w14:paraId="18797ACE" w14:textId="77777777" w:rsidR="00FA5869" w:rsidRPr="00FA5869" w:rsidRDefault="00FA5869" w:rsidP="00FA5869">
      <w:pPr>
        <w:spacing w:after="0"/>
        <w:ind w:left="284"/>
        <w:rPr>
          <w:rFonts w:ascii="Times New Roman" w:hAnsi="Times New Roman"/>
        </w:rPr>
      </w:pPr>
    </w:p>
    <w:p w14:paraId="0768DE2C" w14:textId="77777777" w:rsidR="00FA5869" w:rsidRPr="00FA5869" w:rsidRDefault="00FA5869" w:rsidP="00FA5869">
      <w:pPr>
        <w:numPr>
          <w:ilvl w:val="0"/>
          <w:numId w:val="17"/>
        </w:numPr>
        <w:shd w:val="clear" w:color="auto" w:fill="BDD6EE"/>
        <w:suppressAutoHyphens/>
        <w:spacing w:after="0" w:line="240" w:lineRule="auto"/>
        <w:ind w:left="709" w:hanging="709"/>
        <w:rPr>
          <w:rFonts w:ascii="Times New Roman" w:hAnsi="Times New Roman"/>
          <w:bCs/>
        </w:rPr>
      </w:pPr>
      <w:r w:rsidRPr="00FA5869">
        <w:rPr>
          <w:rFonts w:ascii="Times New Roman" w:hAnsi="Times New Roman"/>
          <w:b/>
          <w:bCs/>
        </w:rPr>
        <w:t xml:space="preserve">Opis przedmiotu postępowania i </w:t>
      </w:r>
      <w:r w:rsidRPr="00FA5869">
        <w:rPr>
          <w:rFonts w:ascii="Times New Roman" w:hAnsi="Times New Roman"/>
          <w:bCs/>
        </w:rPr>
        <w:t>zamówienia</w:t>
      </w:r>
    </w:p>
    <w:p w14:paraId="5D1FED56" w14:textId="04C08D08" w:rsidR="00FA5869" w:rsidRPr="00FA5869" w:rsidRDefault="00FA5869" w:rsidP="00FA5869">
      <w:pPr>
        <w:numPr>
          <w:ilvl w:val="1"/>
          <w:numId w:val="19"/>
        </w:numPr>
        <w:suppressAutoHyphens/>
        <w:spacing w:after="0" w:line="240" w:lineRule="auto"/>
        <w:ind w:left="709" w:right="33" w:hanging="709"/>
        <w:jc w:val="both"/>
        <w:rPr>
          <w:rFonts w:ascii="Times New Roman" w:hAnsi="Times New Roman"/>
          <w:b/>
        </w:rPr>
      </w:pPr>
      <w:r w:rsidRPr="00FA5869">
        <w:rPr>
          <w:rFonts w:ascii="Times New Roman" w:hAnsi="Times New Roman"/>
          <w:bCs/>
        </w:rPr>
        <w:t>Przedmiotem</w:t>
      </w:r>
      <w:r w:rsidRPr="00FA5869">
        <w:rPr>
          <w:rFonts w:ascii="Times New Roman" w:hAnsi="Times New Roman"/>
        </w:rPr>
        <w:t xml:space="preserve"> zamówienia jest:</w:t>
      </w:r>
      <w:r w:rsidRPr="00FA5869">
        <w:rPr>
          <w:rFonts w:ascii="Times New Roman" w:hAnsi="Times New Roman"/>
          <w:b/>
          <w:bCs/>
          <w:szCs w:val="18"/>
        </w:rPr>
        <w:t xml:space="preserve"> </w:t>
      </w:r>
      <w:r w:rsidR="00701AAA">
        <w:rPr>
          <w:rFonts w:ascii="Times New Roman" w:hAnsi="Times New Roman"/>
          <w:b/>
          <w:bCs/>
          <w:szCs w:val="18"/>
        </w:rPr>
        <w:t xml:space="preserve">Sukcesywna </w:t>
      </w:r>
      <w:r w:rsidR="007C5860">
        <w:rPr>
          <w:rFonts w:ascii="Times New Roman" w:hAnsi="Times New Roman"/>
          <w:b/>
          <w:bCs/>
          <w:szCs w:val="18"/>
        </w:rPr>
        <w:t xml:space="preserve">instalacja i </w:t>
      </w:r>
      <w:r w:rsidR="00701AAA">
        <w:rPr>
          <w:rFonts w:ascii="Times New Roman" w:hAnsi="Times New Roman"/>
          <w:b/>
          <w:bCs/>
          <w:szCs w:val="18"/>
        </w:rPr>
        <w:t xml:space="preserve">dzierżawa urządzeń wielofunkcyjnych </w:t>
      </w:r>
    </w:p>
    <w:p w14:paraId="2CE0F4A7" w14:textId="77777777" w:rsidR="00FA5869" w:rsidRPr="00FA5869" w:rsidRDefault="00FA5869" w:rsidP="00FA5869">
      <w:pPr>
        <w:spacing w:after="0"/>
        <w:ind w:right="33"/>
        <w:jc w:val="both"/>
        <w:rPr>
          <w:rFonts w:ascii="Times New Roman" w:hAnsi="Times New Roman"/>
        </w:rPr>
      </w:pPr>
    </w:p>
    <w:p w14:paraId="734DE7C0" w14:textId="7073E570" w:rsidR="00FA5869" w:rsidRPr="006A479B" w:rsidRDefault="00FA5869" w:rsidP="006A479B">
      <w:pPr>
        <w:pStyle w:val="Akapitzlist"/>
        <w:numPr>
          <w:ilvl w:val="2"/>
          <w:numId w:val="19"/>
        </w:numPr>
        <w:suppressAutoHyphens/>
        <w:spacing w:after="0" w:line="240" w:lineRule="auto"/>
        <w:ind w:left="1418" w:right="34"/>
        <w:jc w:val="both"/>
        <w:rPr>
          <w:rFonts w:ascii="Times New Roman" w:hAnsi="Times New Roman"/>
          <w:color w:val="000000"/>
          <w:sz w:val="18"/>
        </w:rPr>
      </w:pPr>
      <w:r w:rsidRPr="006A479B">
        <w:rPr>
          <w:rFonts w:ascii="Times New Roman" w:hAnsi="Times New Roman"/>
          <w:b/>
          <w:bCs/>
        </w:rPr>
        <w:t xml:space="preserve">Opis przedmiotu zamówienia stanowi </w:t>
      </w:r>
      <w:r w:rsidRPr="006A479B">
        <w:rPr>
          <w:rFonts w:ascii="Times New Roman" w:eastAsia="Tahoma" w:hAnsi="Times New Roman"/>
          <w:b/>
          <w:bCs/>
          <w:lang w:eastAsia="pl-PL"/>
        </w:rPr>
        <w:t>załącznik nr 1.1</w:t>
      </w:r>
      <w:r w:rsidRPr="006A479B">
        <w:rPr>
          <w:rFonts w:ascii="Times New Roman" w:eastAsia="Tahoma" w:hAnsi="Times New Roman"/>
          <w:bCs/>
          <w:lang w:eastAsia="pl-PL"/>
        </w:rPr>
        <w:t xml:space="preserve"> do SWZ </w:t>
      </w:r>
    </w:p>
    <w:p w14:paraId="0EC0A4BE" w14:textId="77777777" w:rsidR="00FA5869" w:rsidRPr="00FA5869" w:rsidRDefault="00FA5869" w:rsidP="00FA5869">
      <w:pPr>
        <w:pStyle w:val="Akapitzlist"/>
        <w:spacing w:after="0"/>
        <w:ind w:left="1418" w:right="34"/>
        <w:jc w:val="both"/>
        <w:rPr>
          <w:rFonts w:ascii="Times New Roman" w:hAnsi="Times New Roman"/>
          <w:color w:val="000000"/>
          <w:sz w:val="18"/>
        </w:rPr>
      </w:pPr>
    </w:p>
    <w:p w14:paraId="0F7CC765" w14:textId="77777777" w:rsidR="00FA5869" w:rsidRPr="00FA5869" w:rsidRDefault="00FA5869" w:rsidP="00FA5869">
      <w:pPr>
        <w:pStyle w:val="Akapitzlist"/>
        <w:numPr>
          <w:ilvl w:val="1"/>
          <w:numId w:val="19"/>
        </w:numPr>
        <w:shd w:val="clear" w:color="auto" w:fill="BDD6EE"/>
        <w:suppressAutoHyphens/>
        <w:spacing w:after="0" w:line="240" w:lineRule="auto"/>
        <w:ind w:left="709" w:right="33" w:hanging="709"/>
        <w:contextualSpacing w:val="0"/>
        <w:jc w:val="both"/>
        <w:rPr>
          <w:rFonts w:ascii="Times New Roman" w:hAnsi="Times New Roman"/>
          <w:b/>
        </w:rPr>
      </w:pPr>
      <w:r w:rsidRPr="00FA5869">
        <w:rPr>
          <w:rFonts w:ascii="Times New Roman" w:hAnsi="Times New Roman"/>
          <w:b/>
        </w:rPr>
        <w:t>Kod CPV (kod według Wspólnego Słownika Zamówień)</w:t>
      </w:r>
    </w:p>
    <w:p w14:paraId="560D648D" w14:textId="71A5EFC4" w:rsidR="00701AAA" w:rsidRPr="00701AAA" w:rsidRDefault="00701AAA" w:rsidP="00FA5869">
      <w:pPr>
        <w:spacing w:after="0"/>
        <w:ind w:left="709"/>
        <w:rPr>
          <w:rFonts w:ascii="Times New Roman" w:hAnsi="Times New Roman"/>
          <w:b/>
          <w:bCs/>
        </w:rPr>
      </w:pPr>
      <w:r>
        <w:rPr>
          <w:rFonts w:ascii="Times New Roman" w:hAnsi="Times New Roman"/>
          <w:b/>
          <w:bCs/>
        </w:rPr>
        <w:t>Główny Kod CPV</w:t>
      </w:r>
    </w:p>
    <w:p w14:paraId="40FA3446" w14:textId="05EC2F0A" w:rsidR="00FA5869" w:rsidRDefault="00FA5869" w:rsidP="00FA5869">
      <w:pPr>
        <w:spacing w:after="0"/>
        <w:ind w:left="709"/>
        <w:rPr>
          <w:rFonts w:ascii="Times New Roman" w:hAnsi="Times New Roman"/>
          <w:bCs/>
        </w:rPr>
      </w:pPr>
      <w:r w:rsidRPr="00701AAA">
        <w:rPr>
          <w:rFonts w:ascii="Times New Roman" w:hAnsi="Times New Roman"/>
          <w:bCs/>
        </w:rPr>
        <w:t>42962000-7 Urządzenia drukujące i graficzne</w:t>
      </w:r>
    </w:p>
    <w:p w14:paraId="50D5376C" w14:textId="1EBC0B32" w:rsidR="00701AAA" w:rsidRDefault="00701AAA" w:rsidP="00FA5869">
      <w:pPr>
        <w:spacing w:after="0"/>
        <w:ind w:left="709"/>
        <w:rPr>
          <w:rFonts w:ascii="Times New Roman" w:hAnsi="Times New Roman"/>
          <w:bCs/>
        </w:rPr>
      </w:pPr>
    </w:p>
    <w:p w14:paraId="2F06324A" w14:textId="089BCDB3" w:rsidR="00701AAA" w:rsidRPr="00701AAA" w:rsidRDefault="00701AAA" w:rsidP="00FA5869">
      <w:pPr>
        <w:spacing w:after="0"/>
        <w:ind w:left="709"/>
        <w:rPr>
          <w:rFonts w:ascii="Times New Roman" w:hAnsi="Times New Roman"/>
          <w:b/>
          <w:bCs/>
        </w:rPr>
      </w:pPr>
      <w:r>
        <w:rPr>
          <w:rFonts w:ascii="Times New Roman" w:hAnsi="Times New Roman"/>
          <w:b/>
          <w:bCs/>
        </w:rPr>
        <w:t>Kody dodatkowe:</w:t>
      </w:r>
    </w:p>
    <w:p w14:paraId="59B43F50" w14:textId="77777777" w:rsidR="00FA5869" w:rsidRPr="00701AAA" w:rsidRDefault="00FA5869" w:rsidP="00FA5869">
      <w:pPr>
        <w:spacing w:after="0"/>
        <w:ind w:left="709"/>
        <w:rPr>
          <w:rFonts w:ascii="Times New Roman" w:hAnsi="Times New Roman"/>
          <w:bCs/>
        </w:rPr>
      </w:pPr>
      <w:r w:rsidRPr="00701AAA">
        <w:rPr>
          <w:rFonts w:ascii="Times New Roman" w:hAnsi="Times New Roman"/>
          <w:bCs/>
        </w:rPr>
        <w:t xml:space="preserve">30232110-8 Drukarki laserowe </w:t>
      </w:r>
    </w:p>
    <w:p w14:paraId="72EDD0C0" w14:textId="77777777" w:rsidR="00FA5869" w:rsidRPr="00701AAA" w:rsidRDefault="00FA5869" w:rsidP="00FA5869">
      <w:pPr>
        <w:spacing w:after="0"/>
        <w:ind w:left="709"/>
        <w:rPr>
          <w:rFonts w:ascii="Times New Roman" w:hAnsi="Times New Roman"/>
          <w:bCs/>
        </w:rPr>
      </w:pPr>
      <w:r w:rsidRPr="00701AAA">
        <w:rPr>
          <w:rFonts w:ascii="Times New Roman" w:hAnsi="Times New Roman"/>
          <w:bCs/>
        </w:rPr>
        <w:t xml:space="preserve">50000000-5 Usługi naprawcze oraz konserwacyjne </w:t>
      </w:r>
    </w:p>
    <w:p w14:paraId="286E5D26" w14:textId="0D62957E" w:rsidR="00FA5869" w:rsidRDefault="00FA5869" w:rsidP="00FA5869">
      <w:pPr>
        <w:spacing w:after="0"/>
        <w:ind w:left="709"/>
        <w:rPr>
          <w:rFonts w:ascii="Times New Roman" w:hAnsi="Times New Roman"/>
          <w:bCs/>
        </w:rPr>
      </w:pPr>
      <w:r w:rsidRPr="00701AAA">
        <w:rPr>
          <w:rFonts w:ascii="Times New Roman" w:hAnsi="Times New Roman"/>
          <w:bCs/>
        </w:rPr>
        <w:t>30125110-5 Toner do drukarek laserowych/faksów</w:t>
      </w:r>
    </w:p>
    <w:p w14:paraId="1A0DB414" w14:textId="1AC22AAD" w:rsidR="002467D5" w:rsidRDefault="002467D5" w:rsidP="00FA5869">
      <w:pPr>
        <w:spacing w:after="0"/>
        <w:ind w:left="709"/>
        <w:rPr>
          <w:rFonts w:ascii="Times New Roman" w:hAnsi="Times New Roman"/>
          <w:bCs/>
        </w:rPr>
      </w:pPr>
    </w:p>
    <w:p w14:paraId="25EBE64C" w14:textId="05D0E20F" w:rsidR="002467D5" w:rsidRPr="006A479B" w:rsidRDefault="002467D5" w:rsidP="006A479B">
      <w:pPr>
        <w:spacing w:after="0" w:line="240" w:lineRule="auto"/>
        <w:ind w:left="709"/>
        <w:jc w:val="both"/>
        <w:rPr>
          <w:rFonts w:ascii="Times New Roman" w:hAnsi="Times New Roman"/>
          <w:bCs/>
          <w:color w:val="C00000"/>
        </w:rPr>
      </w:pPr>
      <w:r w:rsidRPr="006A479B">
        <w:rPr>
          <w:rFonts w:ascii="Times New Roman" w:hAnsi="Times New Roman"/>
          <w:b/>
          <w:bCs/>
          <w:color w:val="C00000"/>
        </w:rPr>
        <w:t>Wykonawca zobowiązany jest wskazać w ofercie dane dotyczące zaoferowanego przedmiotu zamówienia, tj. nazwę zaoferowanego modelu, producenta, typ lub model</w:t>
      </w:r>
      <w:r w:rsidR="007313C3">
        <w:rPr>
          <w:rFonts w:ascii="Times New Roman" w:hAnsi="Times New Roman"/>
          <w:b/>
          <w:bCs/>
          <w:color w:val="C00000"/>
        </w:rPr>
        <w:t xml:space="preserve"> lub inne oznaczenia, które jednoznacznie identyfikują </w:t>
      </w:r>
      <w:r w:rsidR="00693AAA">
        <w:rPr>
          <w:rFonts w:ascii="Times New Roman" w:hAnsi="Times New Roman"/>
          <w:b/>
          <w:bCs/>
          <w:color w:val="C00000"/>
        </w:rPr>
        <w:t>oferowany przedmiot zamówienia</w:t>
      </w:r>
      <w:r w:rsidR="0006163B">
        <w:rPr>
          <w:rFonts w:ascii="Times New Roman" w:hAnsi="Times New Roman"/>
          <w:b/>
          <w:bCs/>
          <w:color w:val="C00000"/>
        </w:rPr>
        <w:t xml:space="preserve"> oraz rok produkcji</w:t>
      </w:r>
      <w:r w:rsidRPr="006A479B">
        <w:rPr>
          <w:rFonts w:ascii="Times New Roman" w:hAnsi="Times New Roman"/>
          <w:bCs/>
          <w:color w:val="C00000"/>
        </w:rPr>
        <w:t>. Brak w ofercie informacji umożliwiającej dokonanie jednoznacznej identyfikacji oferowanego produktu Zamawiający uzna jako niezgodność oferty z treścią SWZ i odrzuci ofertę na podstawie art. 226 ust. 1 pkt. 5 ustawy p.z.p.</w:t>
      </w:r>
    </w:p>
    <w:p w14:paraId="2CF836F9" w14:textId="77777777" w:rsidR="00FA5869" w:rsidRPr="00FA5869" w:rsidRDefault="00FA5869" w:rsidP="00FA5869">
      <w:pPr>
        <w:pStyle w:val="Akapitzlist1"/>
        <w:ind w:left="0" w:right="33"/>
        <w:contextualSpacing w:val="0"/>
        <w:jc w:val="both"/>
        <w:rPr>
          <w:rFonts w:ascii="Times New Roman" w:hAnsi="Times New Roman" w:cs="Times New Roman"/>
          <w:color w:val="000000"/>
          <w:sz w:val="18"/>
          <w:szCs w:val="22"/>
        </w:rPr>
      </w:pPr>
    </w:p>
    <w:p w14:paraId="4961C2D3" w14:textId="77777777" w:rsidR="00FA5869" w:rsidRPr="00FA5869" w:rsidRDefault="00FA5869" w:rsidP="00FA5869">
      <w:pPr>
        <w:numPr>
          <w:ilvl w:val="1"/>
          <w:numId w:val="19"/>
        </w:numPr>
        <w:shd w:val="clear" w:color="auto" w:fill="BDD6EE"/>
        <w:suppressAutoHyphens/>
        <w:spacing w:after="0" w:line="240" w:lineRule="auto"/>
        <w:ind w:left="709" w:right="33" w:hanging="709"/>
        <w:jc w:val="both"/>
        <w:rPr>
          <w:rFonts w:ascii="Times New Roman" w:hAnsi="Times New Roman"/>
          <w:b/>
        </w:rPr>
      </w:pPr>
      <w:r w:rsidRPr="00FA5869">
        <w:rPr>
          <w:rFonts w:ascii="Times New Roman" w:hAnsi="Times New Roman"/>
          <w:b/>
        </w:rPr>
        <w:t xml:space="preserve">Opis przedmiotu zamówienia - wymagania techniczne i jakościowe </w:t>
      </w:r>
    </w:p>
    <w:p w14:paraId="467C06B9" w14:textId="77777777" w:rsidR="00FA5869" w:rsidRPr="00FA5869" w:rsidRDefault="00FA5869" w:rsidP="00FA5869">
      <w:pPr>
        <w:spacing w:after="0"/>
        <w:jc w:val="both"/>
        <w:rPr>
          <w:rFonts w:ascii="Times New Roman" w:hAnsi="Times New Roman"/>
          <w:b/>
          <w:sz w:val="18"/>
        </w:rPr>
      </w:pPr>
    </w:p>
    <w:p w14:paraId="1F1ABA88" w14:textId="5C0E9957"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b/>
          <w:bCs/>
        </w:rPr>
      </w:pPr>
      <w:r w:rsidRPr="006A479B">
        <w:rPr>
          <w:rFonts w:ascii="Times New Roman" w:hAnsi="Times New Roman"/>
        </w:rPr>
        <w:t xml:space="preserve">Wykonawca jest właścicielem sprzętu </w:t>
      </w:r>
      <w:r w:rsidR="00693AAA">
        <w:rPr>
          <w:rFonts w:ascii="Times New Roman" w:hAnsi="Times New Roman"/>
        </w:rPr>
        <w:t xml:space="preserve">dostarczonego Zamawiającemu w ramach realizacji przedmiotu zamówienia spełniającego parametry </w:t>
      </w:r>
      <w:r w:rsidRPr="006A479B">
        <w:rPr>
          <w:rFonts w:ascii="Times New Roman" w:hAnsi="Times New Roman"/>
        </w:rPr>
        <w:t xml:space="preserve">określone w opisie przedmiotu zamówienia (załącznik nr 1.1 do SWZ). Stan licznika sprzętu (stron mono/kolor) zostanie protokolarnie stwierdzony (w </w:t>
      </w:r>
      <w:r w:rsidRPr="006A479B">
        <w:rPr>
          <w:rFonts w:ascii="Times New Roman" w:hAnsi="Times New Roman"/>
          <w:i/>
        </w:rPr>
        <w:t>protokole instalacji</w:t>
      </w:r>
      <w:r w:rsidRPr="006A479B">
        <w:rPr>
          <w:rFonts w:ascii="Times New Roman" w:hAnsi="Times New Roman"/>
        </w:rPr>
        <w:t>) w dniu instalacji u Zamawiającego. Od spisanego protokolarnie stanu licznika ustalana będzie liczba wydruków wykonanych na użytkowanym przez Zamawiającego sprzęcie.</w:t>
      </w:r>
    </w:p>
    <w:p w14:paraId="5F72A648" w14:textId="7F6DCC81"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b/>
          <w:bCs/>
        </w:rPr>
      </w:pPr>
      <w:r w:rsidRPr="006A479B">
        <w:rPr>
          <w:rFonts w:ascii="Times New Roman" w:hAnsi="Times New Roman"/>
        </w:rPr>
        <w:t xml:space="preserve">Wykonawca odda sprzęt Zamawiającemu do użytkowania, tj. do wykonywania wydruków/ kopii/ skanów/ faksów, a Zamawiający sprzęt ten przyjmie do użytkowania, na okres wskazany w </w:t>
      </w:r>
      <w:r w:rsidRPr="006A479B">
        <w:rPr>
          <w:rFonts w:ascii="Times New Roman" w:hAnsi="Times New Roman"/>
          <w:b/>
        </w:rPr>
        <w:t>pkt. 4.1</w:t>
      </w:r>
      <w:r w:rsidRPr="006A479B">
        <w:rPr>
          <w:rFonts w:ascii="Times New Roman" w:hAnsi="Times New Roman"/>
        </w:rPr>
        <w:t xml:space="preserve"> SWZ, z uwzględnieniem </w:t>
      </w:r>
      <w:r w:rsidRPr="006A479B">
        <w:rPr>
          <w:rFonts w:ascii="Times New Roman" w:hAnsi="Times New Roman"/>
          <w:b/>
        </w:rPr>
        <w:t>pkt. 4.2- 4.3. SWZ</w:t>
      </w:r>
      <w:r w:rsidRPr="006A479B">
        <w:rPr>
          <w:rFonts w:ascii="Times New Roman" w:hAnsi="Times New Roman"/>
        </w:rPr>
        <w:t>.</w:t>
      </w:r>
    </w:p>
    <w:p w14:paraId="4C61FECF" w14:textId="41A8B798"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 xml:space="preserve">Wykonawca zobowiązany jest zapewnić sprzęt, który nie został wyprodukowany wcześniej niż w </w:t>
      </w:r>
      <w:r w:rsidR="00701AAA" w:rsidRPr="006A479B">
        <w:rPr>
          <w:rFonts w:ascii="Times New Roman" w:hAnsi="Times New Roman"/>
        </w:rPr>
        <w:t>2022</w:t>
      </w:r>
      <w:r w:rsidRPr="006A479B">
        <w:rPr>
          <w:rFonts w:ascii="Times New Roman" w:hAnsi="Times New Roman"/>
        </w:rPr>
        <w:t xml:space="preserve"> r.</w:t>
      </w:r>
    </w:p>
    <w:p w14:paraId="66791F31" w14:textId="7F02F44C"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W ramach wykonania przedmiotu zamówienia (</w:t>
      </w:r>
      <w:r w:rsidR="00701AAA" w:rsidRPr="006A479B">
        <w:rPr>
          <w:rFonts w:ascii="Times New Roman" w:hAnsi="Times New Roman"/>
        </w:rPr>
        <w:t xml:space="preserve">sukcesywnej </w:t>
      </w:r>
      <w:r w:rsidRPr="006A479B">
        <w:rPr>
          <w:rFonts w:ascii="Times New Roman" w:hAnsi="Times New Roman"/>
        </w:rPr>
        <w:t xml:space="preserve">dzierżawy </w:t>
      </w:r>
      <w:r w:rsidR="00701AAA" w:rsidRPr="006A479B">
        <w:rPr>
          <w:rFonts w:ascii="Times New Roman" w:hAnsi="Times New Roman"/>
        </w:rPr>
        <w:t>urządzeń wielofunkcyjnych</w:t>
      </w:r>
      <w:r w:rsidRPr="006A479B">
        <w:rPr>
          <w:rFonts w:ascii="Times New Roman" w:hAnsi="Times New Roman"/>
        </w:rPr>
        <w:t>) Wykonawca zapewnia:</w:t>
      </w:r>
    </w:p>
    <w:p w14:paraId="4FAE8C64" w14:textId="102FD857"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Dostarczenie, w terminie, o którym mowa w pkt 4.2-4.3 SWZ, w tym zainstalowanie i doprowadzenie do pełnej gotowości do pracy, tj.: zapewnienie korzystania z wszystkich wymaganych przez Zamawiającego, w opisie przedmiotu zamówienia, funkcjonalności sprzętu (w porozumieniu ze służbami technicznymi/informatycznymi Zamawiającego),</w:t>
      </w:r>
    </w:p>
    <w:p w14:paraId="764CC040" w14:textId="0BA077B0"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 xml:space="preserve">dostarczenie sprzętu wraz z odpowiednim oprogramowaniem producenta oraz ich instalacji i konfiguracji ze sprzętem posiadanym przez Zamawiającego </w:t>
      </w:r>
      <w:r w:rsidRPr="006A479B">
        <w:rPr>
          <w:rFonts w:ascii="Times New Roman" w:hAnsi="Times New Roman"/>
        </w:rPr>
        <w:br/>
        <w:t>(w porozumieniu ze służbami technicznymi/informatycznymi Zamawiającego),</w:t>
      </w:r>
    </w:p>
    <w:p w14:paraId="797854FA" w14:textId="7C12ABE1"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bezawaryjne działanie sprzętu z zachowaniem pełnej wydajności i funkcjonalności (obsługa serwisowa dla dostarczonych sprzętu - bez dodatkowego</w:t>
      </w:r>
      <w:r w:rsidR="00701AAA" w:rsidRPr="006A479B">
        <w:rPr>
          <w:rFonts w:ascii="Times New Roman" w:hAnsi="Times New Roman"/>
        </w:rPr>
        <w:t xml:space="preserve"> </w:t>
      </w:r>
      <w:r w:rsidRPr="006A479B">
        <w:rPr>
          <w:rFonts w:ascii="Times New Roman" w:hAnsi="Times New Roman"/>
        </w:rPr>
        <w:t>wynagrodzenia, tj. w ramach wynagrodzenia określonego w ofercie),</w:t>
      </w:r>
    </w:p>
    <w:p w14:paraId="1860F33C" w14:textId="371D8D20" w:rsidR="00FA5869" w:rsidRDefault="00FA5869">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 xml:space="preserve">usuwanie awarii zgłaszanych przez Zamawiającego. W przypadku awarii sprzętu Wykonawca zobowiązany jest do niezwłocznego przystąpienia do usunięcia awarii sprzętu </w:t>
      </w:r>
      <w:r w:rsidRPr="006A479B">
        <w:rPr>
          <w:rFonts w:ascii="Times New Roman" w:hAnsi="Times New Roman"/>
          <w:bCs/>
        </w:rPr>
        <w:t>lub dostarczenia urządzenia zastępczego o parametrach nie gorszych niż pierwotnie przekazanego w użytkowanie Zamawiającemu</w:t>
      </w:r>
      <w:r w:rsidRPr="006A479B">
        <w:rPr>
          <w:rFonts w:ascii="Times New Roman" w:hAnsi="Times New Roman"/>
        </w:rPr>
        <w:t xml:space="preserve">; w czasie nie dłuższym niż zadeklarowany przez Wykonawcę w ofercie – patrz pkt. 19 SWZ </w:t>
      </w:r>
      <w:r w:rsidRPr="006A479B">
        <w:rPr>
          <w:rFonts w:ascii="Times New Roman" w:hAnsi="Times New Roman"/>
          <w:i/>
        </w:rPr>
        <w:t>czas realizacji serwisu</w:t>
      </w:r>
      <w:r w:rsidRPr="006A479B">
        <w:rPr>
          <w:rFonts w:ascii="Times New Roman" w:hAnsi="Times New Roman"/>
        </w:rPr>
        <w:t xml:space="preserve">. Jako </w:t>
      </w:r>
      <w:r w:rsidRPr="006A479B">
        <w:rPr>
          <w:rFonts w:ascii="Times New Roman" w:hAnsi="Times New Roman"/>
          <w:i/>
        </w:rPr>
        <w:t>awarię</w:t>
      </w:r>
      <w:r w:rsidRPr="006A479B">
        <w:rPr>
          <w:rFonts w:ascii="Times New Roman" w:hAnsi="Times New Roman"/>
        </w:rPr>
        <w:t xml:space="preserve"> sprzętu rozumie się każdą okoliczność powodującą brak możliwości korzystania z wszystkich funkcjonalności sprzętu przez Zamawiającego</w:t>
      </w:r>
      <w:r w:rsidR="00693AAA" w:rsidRPr="006A479B">
        <w:rPr>
          <w:rFonts w:ascii="Times New Roman" w:hAnsi="Times New Roman"/>
          <w:color w:val="FF0000"/>
        </w:rPr>
        <w:t xml:space="preserve"> </w:t>
      </w:r>
      <w:r w:rsidR="00693AAA">
        <w:rPr>
          <w:rFonts w:ascii="Times New Roman" w:hAnsi="Times New Roman"/>
        </w:rPr>
        <w:t>oraz wszystkie okoliczności powodujące nieprawidłowości w funkcjonowaniu sprzętu, np. zabrudzenia wydrukowanych stron, zacinanie papieru, wciąganie papieru etc</w:t>
      </w:r>
      <w:r w:rsidRPr="006A479B">
        <w:rPr>
          <w:rFonts w:ascii="Times New Roman" w:hAnsi="Times New Roman"/>
        </w:rPr>
        <w:t>. Zamawiający będzie zgłaszać Wykonawcy awarie sprzętu za pośrednictwem poczty email lub telefonicznie,</w:t>
      </w:r>
    </w:p>
    <w:p w14:paraId="35969B85" w14:textId="0AFE1D72" w:rsidR="004E417E" w:rsidRPr="006A479B" w:rsidRDefault="004E417E" w:rsidP="006A479B">
      <w:pPr>
        <w:pStyle w:val="Akapitzlist"/>
        <w:numPr>
          <w:ilvl w:val="3"/>
          <w:numId w:val="19"/>
        </w:numPr>
        <w:suppressAutoHyphens/>
        <w:spacing w:after="0" w:line="240" w:lineRule="auto"/>
        <w:ind w:left="1418"/>
        <w:jc w:val="both"/>
        <w:rPr>
          <w:rFonts w:ascii="Times New Roman" w:hAnsi="Times New Roman"/>
        </w:rPr>
      </w:pPr>
      <w:r>
        <w:rPr>
          <w:rFonts w:ascii="Times New Roman" w:hAnsi="Times New Roman"/>
        </w:rPr>
        <w:t>dostarczanie materiałów eksploatacyjnych</w:t>
      </w:r>
      <w:r w:rsidR="00C526B9">
        <w:rPr>
          <w:rFonts w:ascii="Times New Roman" w:hAnsi="Times New Roman"/>
        </w:rPr>
        <w:t xml:space="preserve"> (</w:t>
      </w:r>
      <w:bookmarkStart w:id="1" w:name="_Hlk173151604"/>
      <w:r w:rsidR="00C526B9">
        <w:rPr>
          <w:rFonts w:ascii="Times New Roman" w:hAnsi="Times New Roman"/>
        </w:rPr>
        <w:t>pod pojęciem których rozumie się toner do druku czarno-białego i w kolorze</w:t>
      </w:r>
      <w:bookmarkEnd w:id="1"/>
      <w:r w:rsidR="00C526B9">
        <w:rPr>
          <w:rFonts w:ascii="Times New Roman" w:hAnsi="Times New Roman"/>
        </w:rPr>
        <w:t>)</w:t>
      </w:r>
      <w:r w:rsidR="004563FC">
        <w:rPr>
          <w:rFonts w:ascii="Times New Roman" w:hAnsi="Times New Roman"/>
        </w:rPr>
        <w:t xml:space="preserve"> na każde żądanie Zamawiającego</w:t>
      </w:r>
      <w:r w:rsidR="00457B65">
        <w:rPr>
          <w:rFonts w:ascii="Times New Roman" w:hAnsi="Times New Roman"/>
        </w:rPr>
        <w:t>, k</w:t>
      </w:r>
      <w:r w:rsidR="00457B65" w:rsidRPr="00457B65">
        <w:rPr>
          <w:rFonts w:ascii="Times New Roman" w:hAnsi="Times New Roman"/>
        </w:rPr>
        <w:t>ompatybilny</w:t>
      </w:r>
      <w:r w:rsidR="00457B65">
        <w:rPr>
          <w:rFonts w:ascii="Times New Roman" w:hAnsi="Times New Roman"/>
        </w:rPr>
        <w:t>ch</w:t>
      </w:r>
      <w:r w:rsidR="00457B65" w:rsidRPr="00457B65">
        <w:rPr>
          <w:rFonts w:ascii="Times New Roman" w:hAnsi="Times New Roman"/>
        </w:rPr>
        <w:t xml:space="preserve"> z zaoferowanym urządzeniem zapewniając</w:t>
      </w:r>
      <w:r w:rsidR="00457B65">
        <w:rPr>
          <w:rFonts w:ascii="Times New Roman" w:hAnsi="Times New Roman"/>
        </w:rPr>
        <w:t>e</w:t>
      </w:r>
      <w:r w:rsidR="00457B65" w:rsidRPr="00457B65">
        <w:rPr>
          <w:rFonts w:ascii="Times New Roman" w:hAnsi="Times New Roman"/>
        </w:rPr>
        <w:t xml:space="preserve"> bezawaryjne działanie sprzętu z zachowaniem pełnej wydajności i funkcjonalności</w:t>
      </w:r>
      <w:r w:rsidR="00457B65">
        <w:rPr>
          <w:rFonts w:ascii="Times New Roman" w:hAnsi="Times New Roman"/>
        </w:rPr>
        <w:t xml:space="preserve">; w czasie nie dłuższym niż zadeklarowany przez Wykonawcę w ofercie – patrz pkt. 19 SWZ </w:t>
      </w:r>
      <w:r w:rsidR="00457B65">
        <w:rPr>
          <w:rFonts w:ascii="Times New Roman" w:hAnsi="Times New Roman"/>
          <w:i/>
        </w:rPr>
        <w:t>czas dostarczenia materiałów eksploatacyjnych</w:t>
      </w:r>
      <w:r w:rsidR="00457B65">
        <w:rPr>
          <w:rFonts w:ascii="Times New Roman" w:hAnsi="Times New Roman"/>
        </w:rPr>
        <w:t>.</w:t>
      </w:r>
      <w:r w:rsidR="00C526B9">
        <w:rPr>
          <w:rFonts w:ascii="Times New Roman" w:hAnsi="Times New Roman"/>
        </w:rPr>
        <w:t xml:space="preserve"> </w:t>
      </w:r>
    </w:p>
    <w:p w14:paraId="5A5FF460" w14:textId="25760525"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zakup, dostarczanie i instalowanie wszystkich części zamiennych i materiałów eksploatacyjnych niezbędnych do prawidłowego działania sprzętu, w tym także tonerów (z wyjątkiem papieru) oraz odbiór od Zamawiającego i utylizacja zużytych części i materiałów eksploatacyjnych, zgodnie z obowiązującymi przepisami prawa,</w:t>
      </w:r>
    </w:p>
    <w:p w14:paraId="2E2EEDD4" w14:textId="74D37A6D"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 xml:space="preserve">zagwarantowania aby działanie urządzenia zapewniało wysokiej jakości wydruki, tj.: </w:t>
      </w:r>
    </w:p>
    <w:p w14:paraId="5966A785" w14:textId="73E6EC4F" w:rsidR="00FA5869" w:rsidRPr="006A479B" w:rsidRDefault="00FA5869" w:rsidP="006A479B">
      <w:pPr>
        <w:pStyle w:val="Akapitzlist"/>
        <w:numPr>
          <w:ilvl w:val="4"/>
          <w:numId w:val="19"/>
        </w:numPr>
        <w:suppressAutoHyphens/>
        <w:spacing w:after="0" w:line="240" w:lineRule="auto"/>
        <w:ind w:left="2552"/>
        <w:jc w:val="both"/>
        <w:rPr>
          <w:rFonts w:ascii="Times New Roman" w:hAnsi="Times New Roman"/>
        </w:rPr>
      </w:pPr>
      <w:r w:rsidRPr="006A479B">
        <w:rPr>
          <w:rFonts w:ascii="Times New Roman" w:hAnsi="Times New Roman"/>
        </w:rPr>
        <w:t xml:space="preserve">w przypadku wydruku mono (czarno-białego) - wyraźny kontrast między bielą a czernią na wszystkich stronach, brak przejaśnień i smug pionowych </w:t>
      </w:r>
      <w:r w:rsidRPr="006A479B">
        <w:rPr>
          <w:rFonts w:ascii="Times New Roman" w:hAnsi="Times New Roman"/>
        </w:rPr>
        <w:lastRenderedPageBreak/>
        <w:t>lub poziomych, brak zabrudzeń, druk nie przebija na drugą stronę (tj. nie powoduje trudności w odczycie tekstu z drugiej strony kartki), brak ubytków w literach, wyraźne kontury liter odpowiednie do kroju czcionki,</w:t>
      </w:r>
    </w:p>
    <w:p w14:paraId="52357A6C" w14:textId="40C2EED3" w:rsidR="00FA5869" w:rsidRPr="006A479B" w:rsidRDefault="00FA5869" w:rsidP="006A479B">
      <w:pPr>
        <w:pStyle w:val="Akapitzlist"/>
        <w:numPr>
          <w:ilvl w:val="4"/>
          <w:numId w:val="19"/>
        </w:numPr>
        <w:suppressAutoHyphens/>
        <w:spacing w:after="0" w:line="240" w:lineRule="auto"/>
        <w:ind w:left="2552"/>
        <w:jc w:val="both"/>
        <w:rPr>
          <w:rFonts w:ascii="Times New Roman" w:hAnsi="Times New Roman"/>
        </w:rPr>
      </w:pPr>
      <w:r w:rsidRPr="006A479B">
        <w:rPr>
          <w:rFonts w:ascii="Times New Roman" w:hAnsi="Times New Roman"/>
        </w:rPr>
        <w:t>w przypadku wydruku kolorowego - dobry kontrast między powierzchnią zadrukowaną a bielą, poprawnie spasowane kolory, brak przesycenia jednej z barw podstawowych, brak smug i zabrudzeń, brak przejaśnień, kontury wyraźne, druk nie przebija na drugą stronę (tj. nie powoduje trudności w odczycie tekstu z drugiej strony kartki).</w:t>
      </w:r>
    </w:p>
    <w:p w14:paraId="68A66AA8" w14:textId="77777777" w:rsidR="00FA5869" w:rsidRPr="00FA5869" w:rsidRDefault="00FA5869" w:rsidP="00FA5869">
      <w:pPr>
        <w:autoSpaceDN w:val="0"/>
        <w:spacing w:after="0"/>
        <w:contextualSpacing/>
        <w:jc w:val="both"/>
        <w:rPr>
          <w:rFonts w:ascii="Times New Roman" w:hAnsi="Times New Roman"/>
        </w:rPr>
      </w:pPr>
    </w:p>
    <w:p w14:paraId="53569EAC" w14:textId="22316E65"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6A479B">
        <w:rPr>
          <w:rFonts w:ascii="Times New Roman" w:hAnsi="Times New Roman"/>
        </w:rPr>
        <w:t>ustalanie na podstawie stanu licznika sprzętu, w każdym miesiącu trwania umowy, liczby wydruków wykonanych na użytkowanym przez Zamawiającego sprzęcie, które jest niezbędne dla określenia kwoty miesięcznego należnego wynagrodzenia Wykonawcy:</w:t>
      </w:r>
    </w:p>
    <w:p w14:paraId="3D121F0D" w14:textId="34C6ED3C" w:rsidR="00FA5869" w:rsidRPr="00D0385D" w:rsidRDefault="00FA5869" w:rsidP="006A479B">
      <w:pPr>
        <w:pStyle w:val="Akapitzlist"/>
        <w:numPr>
          <w:ilvl w:val="4"/>
          <w:numId w:val="19"/>
        </w:numPr>
        <w:suppressAutoHyphens/>
        <w:spacing w:after="0" w:line="240" w:lineRule="auto"/>
        <w:ind w:left="2552"/>
        <w:jc w:val="both"/>
        <w:rPr>
          <w:rFonts w:ascii="Times New Roman" w:hAnsi="Times New Roman"/>
        </w:rPr>
      </w:pPr>
      <w:r w:rsidRPr="00D0385D">
        <w:rPr>
          <w:rFonts w:ascii="Times New Roman" w:hAnsi="Times New Roman"/>
        </w:rPr>
        <w:t>Dwie strony formatu A5 liczone są jako 1 strona A4 (dla innych rozmiarów przelicznik proporcjonalny do rozmiaru A4).</w:t>
      </w:r>
    </w:p>
    <w:p w14:paraId="7B3E0525" w14:textId="5DD4CD81" w:rsidR="00FA5869" w:rsidRPr="00D0385D" w:rsidRDefault="00FA5869" w:rsidP="006A479B">
      <w:pPr>
        <w:pStyle w:val="Akapitzlist"/>
        <w:numPr>
          <w:ilvl w:val="4"/>
          <w:numId w:val="19"/>
        </w:numPr>
        <w:suppressAutoHyphens/>
        <w:spacing w:after="0" w:line="240" w:lineRule="auto"/>
        <w:ind w:left="2552"/>
        <w:jc w:val="both"/>
        <w:rPr>
          <w:rFonts w:ascii="Times New Roman" w:hAnsi="Times New Roman"/>
        </w:rPr>
      </w:pPr>
      <w:r w:rsidRPr="00D0385D">
        <w:rPr>
          <w:rFonts w:ascii="Times New Roman" w:hAnsi="Times New Roman"/>
        </w:rPr>
        <w:t>Szacowana liczba wydruków wykonywanych przez Zamawiającego w miesiącu: została określona w opisie przedmiotu zamówienia. Wartości te są szacunkowe, mogą ulec zmniejszeniu lub zwiększeniu; przy czym Zamawiający zastrzega, że zrealizuje nie mniej niż 70% wartości na jaką zostanie zawarta umowa w wyniku przeprowadzenia przedmiotowego postępowania.</w:t>
      </w:r>
    </w:p>
    <w:p w14:paraId="15584AF7" w14:textId="2F87C51D" w:rsidR="00FA5869" w:rsidRPr="006A479B" w:rsidRDefault="00FA5869" w:rsidP="006A479B">
      <w:pPr>
        <w:pStyle w:val="Akapitzlist"/>
        <w:numPr>
          <w:ilvl w:val="3"/>
          <w:numId w:val="19"/>
        </w:numPr>
        <w:suppressAutoHyphens/>
        <w:spacing w:after="0" w:line="240" w:lineRule="auto"/>
        <w:ind w:left="1418"/>
        <w:jc w:val="both"/>
        <w:rPr>
          <w:rFonts w:ascii="Times New Roman" w:hAnsi="Times New Roman"/>
        </w:rPr>
      </w:pPr>
      <w:r w:rsidRPr="00D0385D">
        <w:rPr>
          <w:rFonts w:ascii="Times New Roman" w:hAnsi="Times New Roman"/>
        </w:rPr>
        <w:t>doradztwo w zakresie obsługi i</w:t>
      </w:r>
      <w:r w:rsidRPr="006A479B">
        <w:rPr>
          <w:rFonts w:ascii="Times New Roman" w:hAnsi="Times New Roman"/>
        </w:rPr>
        <w:t xml:space="preserve"> eksploatacji urządzeń</w:t>
      </w:r>
    </w:p>
    <w:p w14:paraId="77409635" w14:textId="6B186E98" w:rsidR="00FA5869" w:rsidRPr="006A479B" w:rsidRDefault="00FA5869" w:rsidP="006A479B">
      <w:pPr>
        <w:pStyle w:val="Akapitzlist"/>
        <w:numPr>
          <w:ilvl w:val="3"/>
          <w:numId w:val="19"/>
        </w:numPr>
        <w:suppressAutoHyphens/>
        <w:spacing w:after="0" w:line="240" w:lineRule="auto"/>
        <w:ind w:left="1418" w:hanging="851"/>
        <w:jc w:val="both"/>
        <w:rPr>
          <w:rFonts w:ascii="Times New Roman" w:hAnsi="Times New Roman"/>
        </w:rPr>
      </w:pPr>
      <w:r w:rsidRPr="006A479B">
        <w:rPr>
          <w:rFonts w:ascii="Times New Roman" w:hAnsi="Times New Roman"/>
        </w:rPr>
        <w:t xml:space="preserve">przeprowadzenie szkolenia </w:t>
      </w:r>
      <w:r w:rsidRPr="006A479B">
        <w:rPr>
          <w:rFonts w:ascii="Times New Roman" w:eastAsiaTheme="minorHAnsi" w:hAnsi="Times New Roman"/>
        </w:rPr>
        <w:t>dla wskazanej przez Zamawiającego grupy pracowników, zakresu obsługi dostarczonego sprzętu, w ustalonym z Zamawiającym terminie nie dłuższym niż 7 dni kalendarzowych od dnia instalacji sprzętu / urządzeń</w:t>
      </w:r>
      <w:r w:rsidR="00D25B5E" w:rsidRPr="006A479B">
        <w:rPr>
          <w:rFonts w:ascii="Times New Roman" w:eastAsiaTheme="minorHAnsi" w:hAnsi="Times New Roman"/>
        </w:rPr>
        <w:t>.</w:t>
      </w:r>
    </w:p>
    <w:p w14:paraId="03CF5D1A" w14:textId="00809DCF" w:rsidR="00FA5869" w:rsidRPr="006A479B" w:rsidRDefault="00FA5869" w:rsidP="006A479B">
      <w:pPr>
        <w:pStyle w:val="Akapitzlist"/>
        <w:numPr>
          <w:ilvl w:val="3"/>
          <w:numId w:val="19"/>
        </w:numPr>
        <w:suppressAutoHyphens/>
        <w:spacing w:after="0" w:line="240" w:lineRule="auto"/>
        <w:ind w:left="1418" w:hanging="851"/>
        <w:jc w:val="both"/>
        <w:rPr>
          <w:rFonts w:ascii="Times New Roman" w:hAnsi="Times New Roman"/>
        </w:rPr>
      </w:pPr>
      <w:r w:rsidRPr="006A479B">
        <w:rPr>
          <w:rFonts w:ascii="Times New Roman" w:hAnsi="Times New Roman"/>
        </w:rPr>
        <w:t xml:space="preserve">odbiór dostarczonego sprzętu od Zamawiającego po upływie terminu, o którym mowa w </w:t>
      </w:r>
      <w:r w:rsidRPr="006A479B">
        <w:rPr>
          <w:rFonts w:ascii="Times New Roman" w:hAnsi="Times New Roman"/>
          <w:b/>
        </w:rPr>
        <w:t>pkt. 4.1. SWZ</w:t>
      </w:r>
      <w:r w:rsidRPr="006A479B">
        <w:rPr>
          <w:rFonts w:ascii="Times New Roman" w:hAnsi="Times New Roman"/>
        </w:rPr>
        <w:t>.</w:t>
      </w:r>
    </w:p>
    <w:p w14:paraId="45336D03" w14:textId="4A363D92"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Zamawiający nie przewiduje jakichkolwiek dodatkowych opłat z tytułu realizacji przedmiotowego zamówienia, np. z ponadnormatywnym zużyciem tonera. Wykonawca zobowiązany jest uwzględnić wszelkie okoliczności wynikające z realizacji przedmiotowego zamówienia w cenie oferty. Korzystanie z funkcjonalności skanowania w sprzęcie nie stanowi podstawy do naliczania opłat przez Wykonawcę.</w:t>
      </w:r>
    </w:p>
    <w:p w14:paraId="60E9D944" w14:textId="23A67126"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W przypadku instalowania przez Wykonawcę w urządzeniach materiałów eksploatacyjnych niezalecanych przez producentów tych urządzeń lub materiałów eksploatacyjnych nieprzeznaczonych do tych urządzeń; odpowiedzialność z tytułu ewentualnych uszkodzeń sprzętu ponosi Wykonawca.</w:t>
      </w:r>
    </w:p>
    <w:p w14:paraId="0640E2FE" w14:textId="6CCB7290"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Wykonawca po zawarciu umowy zobowiązany jest dostarcz</w:t>
      </w:r>
      <w:r w:rsidR="00783107" w:rsidRPr="006A479B">
        <w:rPr>
          <w:rFonts w:ascii="Times New Roman" w:hAnsi="Times New Roman"/>
        </w:rPr>
        <w:t>a</w:t>
      </w:r>
      <w:r w:rsidRPr="006A479B">
        <w:rPr>
          <w:rFonts w:ascii="Times New Roman" w:hAnsi="Times New Roman"/>
        </w:rPr>
        <w:t xml:space="preserve">ć Zamawiającemu sprzęt w terminie zgodnym ze złożoną ofertą – patrz pkt. 19 SWZ </w:t>
      </w:r>
      <w:r w:rsidRPr="006A479B">
        <w:rPr>
          <w:rFonts w:ascii="Times New Roman" w:hAnsi="Times New Roman"/>
          <w:i/>
        </w:rPr>
        <w:t>Termin dostarczenia przedmiotu zamówienia</w:t>
      </w:r>
      <w:r w:rsidRPr="006A479B">
        <w:rPr>
          <w:rFonts w:ascii="Times New Roman" w:hAnsi="Times New Roman"/>
        </w:rPr>
        <w:t xml:space="preserve">. Odbiór sprzętu przez Zamawiającego potwierdzony zostanie </w:t>
      </w:r>
      <w:r w:rsidRPr="006A479B">
        <w:rPr>
          <w:rFonts w:ascii="Times New Roman" w:hAnsi="Times New Roman"/>
          <w:i/>
        </w:rPr>
        <w:t>protokołem instalacji</w:t>
      </w:r>
      <w:r w:rsidRPr="006A479B">
        <w:rPr>
          <w:rFonts w:ascii="Times New Roman" w:hAnsi="Times New Roman"/>
        </w:rPr>
        <w:t>.</w:t>
      </w:r>
    </w:p>
    <w:p w14:paraId="0250E339" w14:textId="52700A03" w:rsidR="00FA5869" w:rsidRPr="006A479B" w:rsidRDefault="00FA5869" w:rsidP="006A479B">
      <w:pPr>
        <w:pStyle w:val="Akapitzlist"/>
        <w:numPr>
          <w:ilvl w:val="2"/>
          <w:numId w:val="19"/>
        </w:numPr>
        <w:suppressAutoHyphens/>
        <w:spacing w:after="0" w:line="240" w:lineRule="auto"/>
        <w:ind w:left="709"/>
        <w:jc w:val="both"/>
        <w:rPr>
          <w:rFonts w:ascii="Times New Roman" w:hAnsi="Times New Roman"/>
        </w:rPr>
      </w:pPr>
      <w:r w:rsidRPr="006A479B">
        <w:rPr>
          <w:rFonts w:ascii="Times New Roman" w:hAnsi="Times New Roman"/>
        </w:rPr>
        <w:t xml:space="preserve">Charakterystyka szczegółowa – urządzenia muszą spełniać podane w </w:t>
      </w:r>
      <w:r w:rsidRPr="006A479B">
        <w:rPr>
          <w:rFonts w:ascii="Times New Roman" w:hAnsi="Times New Roman"/>
          <w:i/>
        </w:rPr>
        <w:t xml:space="preserve">opisie przedmiotu zamówienia </w:t>
      </w:r>
      <w:r w:rsidRPr="006A479B">
        <w:rPr>
          <w:rFonts w:ascii="Times New Roman" w:hAnsi="Times New Roman"/>
        </w:rPr>
        <w:t>(załącznik nr 1.1 do SWZ) minimalne parametry techniczne.</w:t>
      </w:r>
    </w:p>
    <w:p w14:paraId="7429B6FA" w14:textId="77777777" w:rsidR="00FA5869" w:rsidRPr="00FA5869" w:rsidRDefault="00FA5869" w:rsidP="00FA5869">
      <w:pPr>
        <w:spacing w:after="0"/>
        <w:ind w:right="33"/>
        <w:jc w:val="both"/>
        <w:rPr>
          <w:rFonts w:ascii="Times New Roman" w:hAnsi="Times New Roman"/>
          <w:u w:val="single"/>
        </w:rPr>
      </w:pPr>
    </w:p>
    <w:p w14:paraId="7F5D9AA4" w14:textId="77777777" w:rsidR="00FA5869" w:rsidRPr="00FA5869" w:rsidRDefault="00FA5869" w:rsidP="00FA5869">
      <w:pPr>
        <w:numPr>
          <w:ilvl w:val="1"/>
          <w:numId w:val="19"/>
        </w:numPr>
        <w:shd w:val="clear" w:color="auto" w:fill="BDD6EE"/>
        <w:suppressAutoHyphens/>
        <w:spacing w:after="0" w:line="240" w:lineRule="auto"/>
        <w:ind w:left="709" w:right="33" w:hanging="709"/>
        <w:jc w:val="both"/>
        <w:rPr>
          <w:rFonts w:ascii="Times New Roman" w:hAnsi="Times New Roman"/>
          <w:b/>
        </w:rPr>
      </w:pPr>
      <w:r w:rsidRPr="00FA5869">
        <w:rPr>
          <w:rFonts w:ascii="Times New Roman" w:hAnsi="Times New Roman"/>
          <w:b/>
        </w:rPr>
        <w:t>Podwykonawstwo</w:t>
      </w:r>
    </w:p>
    <w:p w14:paraId="4502863B" w14:textId="77777777" w:rsidR="00FA5869" w:rsidRPr="00FA5869" w:rsidRDefault="00FA5869" w:rsidP="00FA5869">
      <w:pPr>
        <w:pStyle w:val="Default"/>
        <w:ind w:left="705"/>
        <w:jc w:val="both"/>
        <w:rPr>
          <w:rFonts w:ascii="Times New Roman" w:hAnsi="Times New Roman" w:cs="Times New Roman"/>
          <w:color w:val="auto"/>
          <w:sz w:val="22"/>
          <w:szCs w:val="22"/>
        </w:rPr>
      </w:pPr>
      <w:r w:rsidRPr="00FA5869">
        <w:rPr>
          <w:rFonts w:ascii="Times New Roman" w:hAnsi="Times New Roman" w:cs="Times New Roman"/>
          <w:color w:val="auto"/>
          <w:sz w:val="22"/>
          <w:szCs w:val="22"/>
        </w:rPr>
        <w:t>Zamawiający dopuszcza udział Podwykonawcy przy wykonaniu przedmiotu zamówienia.</w:t>
      </w:r>
    </w:p>
    <w:p w14:paraId="0CE45AA1" w14:textId="77777777" w:rsidR="00FA5869" w:rsidRPr="00FA5869" w:rsidRDefault="00FA5869" w:rsidP="00FA5869">
      <w:pPr>
        <w:pStyle w:val="Default"/>
        <w:ind w:left="705"/>
        <w:jc w:val="both"/>
        <w:rPr>
          <w:rFonts w:ascii="Times New Roman" w:hAnsi="Times New Roman" w:cs="Times New Roman"/>
          <w:color w:val="auto"/>
          <w:sz w:val="22"/>
          <w:szCs w:val="22"/>
        </w:rPr>
      </w:pPr>
      <w:r w:rsidRPr="00FA5869">
        <w:rPr>
          <w:rFonts w:ascii="Times New Roman" w:hAnsi="Times New Roman" w:cs="Times New Roman"/>
          <w:color w:val="auto"/>
          <w:sz w:val="22"/>
          <w:szCs w:val="22"/>
        </w:rPr>
        <w:t xml:space="preserve">W przypadku, gdy Wykonawca zamierza zrealizować przedmiot zamówienia z udziałem Podwykonawców, Zamawiający żąda wskazania przez Wykonawcę części zamówienia, której wykonanie zamierza powierzyć podwykonawcom i podania firm tych Podwykonawców (w </w:t>
      </w:r>
      <w:r w:rsidRPr="00FA5869">
        <w:rPr>
          <w:rFonts w:ascii="Times New Roman" w:hAnsi="Times New Roman" w:cs="Times New Roman"/>
          <w:color w:val="auto"/>
          <w:sz w:val="22"/>
          <w:szCs w:val="22"/>
        </w:rPr>
        <w:lastRenderedPageBreak/>
        <w:t>treści oferty - Formularza ofertowego – załącznika nr 1 do SWZ). W przypadku, kiedy Wykonawca nie wskaże w ofercie części, którą zamierza powierzyć Podwykonawcom, Zamawiający przyjmie, że Wykonawca zrealizuje zamówienie samodzielnie..</w:t>
      </w:r>
    </w:p>
    <w:p w14:paraId="2F759A1F" w14:textId="77777777" w:rsidR="00FA5869" w:rsidRPr="00FA5869" w:rsidRDefault="00FA5869" w:rsidP="00FA5869">
      <w:pPr>
        <w:pStyle w:val="Default"/>
        <w:jc w:val="both"/>
        <w:rPr>
          <w:rFonts w:ascii="Times New Roman" w:hAnsi="Times New Roman" w:cs="Times New Roman"/>
          <w:color w:val="auto"/>
          <w:sz w:val="22"/>
          <w:szCs w:val="22"/>
        </w:rPr>
      </w:pPr>
    </w:p>
    <w:p w14:paraId="4DA6639D" w14:textId="77777777" w:rsidR="00FA5869" w:rsidRPr="00FA5869" w:rsidRDefault="00FA5869" w:rsidP="00FA5869">
      <w:pPr>
        <w:numPr>
          <w:ilvl w:val="1"/>
          <w:numId w:val="19"/>
        </w:numPr>
        <w:shd w:val="clear" w:color="auto" w:fill="BDD6EE"/>
        <w:suppressAutoHyphens/>
        <w:spacing w:after="0" w:line="240" w:lineRule="auto"/>
        <w:ind w:left="709" w:right="33" w:hanging="709"/>
        <w:jc w:val="both"/>
        <w:rPr>
          <w:rFonts w:ascii="Times New Roman" w:hAnsi="Times New Roman"/>
          <w:b/>
        </w:rPr>
      </w:pPr>
      <w:r w:rsidRPr="00FA5869">
        <w:rPr>
          <w:rFonts w:ascii="Times New Roman" w:hAnsi="Times New Roman"/>
          <w:b/>
        </w:rPr>
        <w:t xml:space="preserve">Wymagania w zakresie zatrudnienia na podstawie stosunku pracy, w okolicznościach, </w:t>
      </w:r>
      <w:r w:rsidRPr="00FA5869">
        <w:rPr>
          <w:rFonts w:ascii="Times New Roman" w:hAnsi="Times New Roman"/>
          <w:b/>
        </w:rPr>
        <w:br/>
        <w:t xml:space="preserve">o których mowa w art. 95 ustawy </w:t>
      </w:r>
    </w:p>
    <w:p w14:paraId="03485B66" w14:textId="77777777" w:rsidR="00FA5869" w:rsidRPr="00FA5869" w:rsidRDefault="00FA5869" w:rsidP="00FA5869">
      <w:pPr>
        <w:pStyle w:val="Akapitzlist"/>
        <w:spacing w:after="0"/>
        <w:ind w:right="33"/>
        <w:jc w:val="both"/>
        <w:rPr>
          <w:rFonts w:ascii="Times New Roman" w:hAnsi="Times New Roman"/>
        </w:rPr>
      </w:pPr>
      <w:r w:rsidRPr="00FA5869">
        <w:rPr>
          <w:rFonts w:ascii="Times New Roman" w:hAnsi="Times New Roman"/>
        </w:rPr>
        <w:t>Nie dotyczy.</w:t>
      </w:r>
    </w:p>
    <w:p w14:paraId="09E717F9" w14:textId="77777777" w:rsidR="00FA5869" w:rsidRPr="00FA5869" w:rsidRDefault="00FA5869" w:rsidP="00FA5869">
      <w:pPr>
        <w:pStyle w:val="Default"/>
        <w:jc w:val="both"/>
        <w:rPr>
          <w:rFonts w:ascii="Times New Roman" w:hAnsi="Times New Roman" w:cs="Times New Roman"/>
          <w:color w:val="auto"/>
          <w:sz w:val="22"/>
          <w:szCs w:val="22"/>
        </w:rPr>
      </w:pPr>
    </w:p>
    <w:p w14:paraId="018F5C9E" w14:textId="77777777" w:rsidR="00FA5869" w:rsidRPr="00FA5869" w:rsidRDefault="00FA5869" w:rsidP="00FA5869">
      <w:pPr>
        <w:numPr>
          <w:ilvl w:val="0"/>
          <w:numId w:val="17"/>
        </w:numPr>
        <w:shd w:val="clear" w:color="auto" w:fill="BDD6EE"/>
        <w:suppressAutoHyphens/>
        <w:spacing w:after="0" w:line="240" w:lineRule="auto"/>
        <w:ind w:left="709" w:hanging="709"/>
        <w:rPr>
          <w:rFonts w:ascii="Times New Roman" w:hAnsi="Times New Roman"/>
          <w:b/>
          <w:bCs/>
          <w:color w:val="000000" w:themeColor="text1"/>
        </w:rPr>
      </w:pPr>
      <w:bookmarkStart w:id="2" w:name="_Hlk104799900"/>
      <w:r w:rsidRPr="00FA5869">
        <w:rPr>
          <w:rFonts w:ascii="Times New Roman" w:hAnsi="Times New Roman"/>
          <w:b/>
          <w:bCs/>
        </w:rPr>
        <w:t xml:space="preserve">Termin wykonania/dostarczenia przedmiotu </w:t>
      </w:r>
      <w:r w:rsidRPr="00FA5869">
        <w:rPr>
          <w:rFonts w:ascii="Times New Roman" w:hAnsi="Times New Roman"/>
          <w:b/>
          <w:bCs/>
          <w:color w:val="000000" w:themeColor="text1"/>
        </w:rPr>
        <w:t>zamówienia</w:t>
      </w:r>
      <w:bookmarkStart w:id="3" w:name="_Hlk90466744"/>
      <w:bookmarkStart w:id="4" w:name="_Hlk90466643"/>
    </w:p>
    <w:p w14:paraId="73E0C37F" w14:textId="1BFCD745" w:rsidR="00FA5869" w:rsidRP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i/>
        </w:rPr>
      </w:pPr>
      <w:r w:rsidRPr="00FA5869">
        <w:rPr>
          <w:rFonts w:ascii="Times New Roman" w:hAnsi="Times New Roman"/>
        </w:rPr>
        <w:t>Wykonawca zobowiązany jest udostępni</w:t>
      </w:r>
      <w:r w:rsidR="00783107">
        <w:rPr>
          <w:rFonts w:ascii="Times New Roman" w:hAnsi="Times New Roman"/>
        </w:rPr>
        <w:t>a</w:t>
      </w:r>
      <w:r w:rsidRPr="00FA5869">
        <w:rPr>
          <w:rFonts w:ascii="Times New Roman" w:hAnsi="Times New Roman"/>
        </w:rPr>
        <w:t>ć</w:t>
      </w:r>
      <w:r w:rsidR="00783107">
        <w:rPr>
          <w:rFonts w:ascii="Times New Roman" w:hAnsi="Times New Roman"/>
        </w:rPr>
        <w:t xml:space="preserve"> sukcesywnie</w:t>
      </w:r>
      <w:r w:rsidRPr="00FA5869">
        <w:rPr>
          <w:rFonts w:ascii="Times New Roman" w:hAnsi="Times New Roman"/>
        </w:rPr>
        <w:t xml:space="preserve"> Zamawiającemu przedmiot zamówienia przez okres </w:t>
      </w:r>
      <w:r w:rsidRPr="00FA5869">
        <w:rPr>
          <w:rFonts w:ascii="Times New Roman" w:hAnsi="Times New Roman"/>
          <w:b/>
          <w:i/>
        </w:rPr>
        <w:t>dwunastu</w:t>
      </w:r>
      <w:r w:rsidRPr="00FA5869">
        <w:rPr>
          <w:rFonts w:ascii="Times New Roman" w:hAnsi="Times New Roman"/>
          <w:i/>
        </w:rPr>
        <w:t xml:space="preserve"> </w:t>
      </w:r>
      <w:r w:rsidRPr="00FA5869">
        <w:rPr>
          <w:rFonts w:ascii="Times New Roman" w:hAnsi="Times New Roman"/>
          <w:b/>
        </w:rPr>
        <w:t>[</w:t>
      </w:r>
      <w:r w:rsidRPr="00FA5869">
        <w:rPr>
          <w:rFonts w:ascii="Times New Roman" w:hAnsi="Times New Roman"/>
        </w:rPr>
        <w:t xml:space="preserve"> </w:t>
      </w:r>
      <w:r w:rsidRPr="00FA5869">
        <w:rPr>
          <w:rFonts w:ascii="Times New Roman" w:hAnsi="Times New Roman"/>
          <w:b/>
        </w:rPr>
        <w:t xml:space="preserve">12 ] miesięcy </w:t>
      </w:r>
      <w:r w:rsidRPr="00FA5869">
        <w:rPr>
          <w:rFonts w:ascii="Times New Roman" w:hAnsi="Times New Roman"/>
        </w:rPr>
        <w:t>od dnia zawarcia umowy, z zastrzeżeniem pkt. 4.2-4.3 SWZ.</w:t>
      </w:r>
    </w:p>
    <w:p w14:paraId="10B8D33C" w14:textId="073EE9B4" w:rsidR="00FA5869" w:rsidRPr="00457B65"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rPr>
        <w:t xml:space="preserve">Wykonawca zobowiązany jest dostarczyć, w tym zainstalować i doprowadzić do pełnej gotowości do pracy (zapewnić korzystanie z wszystkich funkcjonalności sprzętu) Zamawiającemu przedmiot zamówienia w terminie maksymalnie </w:t>
      </w:r>
      <w:r w:rsidR="00C5596B" w:rsidRPr="00457B65">
        <w:rPr>
          <w:rFonts w:ascii="Times New Roman" w:hAnsi="Times New Roman"/>
          <w:b/>
          <w:i/>
        </w:rPr>
        <w:t>dziesięciu</w:t>
      </w:r>
      <w:r w:rsidR="00C5596B" w:rsidRPr="00457B65">
        <w:rPr>
          <w:rFonts w:ascii="Times New Roman" w:hAnsi="Times New Roman"/>
          <w:i/>
        </w:rPr>
        <w:t xml:space="preserve"> </w:t>
      </w:r>
      <w:r w:rsidRPr="00457B65">
        <w:rPr>
          <w:rFonts w:ascii="Times New Roman" w:hAnsi="Times New Roman"/>
          <w:b/>
        </w:rPr>
        <w:t xml:space="preserve">[ </w:t>
      </w:r>
      <w:r w:rsidR="00C5596B" w:rsidRPr="00457B65">
        <w:rPr>
          <w:rFonts w:ascii="Times New Roman" w:hAnsi="Times New Roman"/>
          <w:b/>
        </w:rPr>
        <w:t xml:space="preserve">10 </w:t>
      </w:r>
      <w:r w:rsidRPr="00457B65">
        <w:rPr>
          <w:rFonts w:ascii="Times New Roman" w:hAnsi="Times New Roman"/>
          <w:b/>
        </w:rPr>
        <w:t>] dni roboczych</w:t>
      </w:r>
      <w:r w:rsidRPr="00457B65">
        <w:rPr>
          <w:rFonts w:ascii="Times New Roman" w:hAnsi="Times New Roman"/>
        </w:rPr>
        <w:t xml:space="preserve"> </w:t>
      </w:r>
      <w:r w:rsidRPr="0030687C">
        <w:rPr>
          <w:rFonts w:ascii="Times New Roman" w:hAnsi="Times New Roman"/>
        </w:rPr>
        <w:t>od dnia</w:t>
      </w:r>
      <w:r w:rsidR="00770359" w:rsidRPr="0030687C">
        <w:rPr>
          <w:rFonts w:ascii="Times New Roman" w:hAnsi="Times New Roman"/>
        </w:rPr>
        <w:t xml:space="preserve"> zgłoszenia </w:t>
      </w:r>
      <w:r w:rsidR="0030687C" w:rsidRPr="0030687C">
        <w:rPr>
          <w:rFonts w:ascii="Times New Roman" w:hAnsi="Times New Roman"/>
          <w:i/>
        </w:rPr>
        <w:t>Żądania</w:t>
      </w:r>
      <w:r w:rsidRPr="0030687C">
        <w:rPr>
          <w:rFonts w:ascii="Times New Roman" w:hAnsi="Times New Roman"/>
        </w:rPr>
        <w:t>.</w:t>
      </w:r>
      <w:r w:rsidRPr="00457B65">
        <w:rPr>
          <w:rFonts w:ascii="Times New Roman" w:hAnsi="Times New Roman"/>
        </w:rPr>
        <w:t xml:space="preserve"> </w:t>
      </w:r>
    </w:p>
    <w:p w14:paraId="1D8C52BB" w14:textId="3619DD4A" w:rsid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rPr>
        <w:t xml:space="preserve">Termin wskazany w </w:t>
      </w:r>
      <w:r w:rsidRPr="00FA5869">
        <w:rPr>
          <w:rFonts w:ascii="Times New Roman" w:hAnsi="Times New Roman"/>
          <w:b/>
        </w:rPr>
        <w:t>pkt. 4.2 SWZ</w:t>
      </w:r>
      <w:r w:rsidRPr="00FA5869">
        <w:rPr>
          <w:rFonts w:ascii="Times New Roman" w:hAnsi="Times New Roman"/>
        </w:rPr>
        <w:t xml:space="preserve"> </w:t>
      </w:r>
      <w:r w:rsidRPr="00FA5869">
        <w:rPr>
          <w:rFonts w:ascii="Times New Roman" w:hAnsi="Times New Roman"/>
          <w:b/>
        </w:rPr>
        <w:t xml:space="preserve">jest terminem </w:t>
      </w:r>
      <w:r w:rsidRPr="00FA5869">
        <w:rPr>
          <w:rFonts w:ascii="Times New Roman" w:hAnsi="Times New Roman"/>
          <w:b/>
          <w:u w:val="single"/>
        </w:rPr>
        <w:t>maksymalnym</w:t>
      </w:r>
      <w:r w:rsidRPr="00FA5869">
        <w:rPr>
          <w:rFonts w:ascii="Times New Roman" w:hAnsi="Times New Roman"/>
          <w:b/>
        </w:rPr>
        <w:t xml:space="preserve"> </w:t>
      </w:r>
      <w:r w:rsidRPr="00FA5869">
        <w:rPr>
          <w:rFonts w:ascii="Times New Roman" w:hAnsi="Times New Roman"/>
        </w:rPr>
        <w:t xml:space="preserve">na dostarczenie przedmiotu zamówienia. Wykonawca w ofercie może określić krótszy termin dostarczenia </w:t>
      </w:r>
      <w:r w:rsidRPr="00FA5869">
        <w:rPr>
          <w:rFonts w:ascii="Times New Roman" w:hAnsi="Times New Roman"/>
          <w:bCs/>
        </w:rPr>
        <w:t xml:space="preserve">przedmiotu zamówienia, jednak </w:t>
      </w:r>
      <w:r w:rsidRPr="00FA5869">
        <w:rPr>
          <w:rFonts w:ascii="Times New Roman" w:hAnsi="Times New Roman"/>
          <w:bCs/>
          <w:u w:val="single"/>
        </w:rPr>
        <w:t>nie krótszy</w:t>
      </w:r>
      <w:r w:rsidRPr="00FA5869">
        <w:rPr>
          <w:rFonts w:ascii="Times New Roman" w:hAnsi="Times New Roman"/>
          <w:bCs/>
        </w:rPr>
        <w:t xml:space="preserve">, </w:t>
      </w:r>
      <w:r w:rsidRPr="00457B65">
        <w:rPr>
          <w:rFonts w:ascii="Times New Roman" w:hAnsi="Times New Roman"/>
          <w:bCs/>
        </w:rPr>
        <w:t xml:space="preserve">niż </w:t>
      </w:r>
      <w:r w:rsidR="00C5596B" w:rsidRPr="00457B65">
        <w:rPr>
          <w:rFonts w:ascii="Times New Roman" w:hAnsi="Times New Roman"/>
          <w:b/>
          <w:bCs/>
          <w:i/>
        </w:rPr>
        <w:t>cztery</w:t>
      </w:r>
      <w:r w:rsidR="00C5596B" w:rsidRPr="00457B65">
        <w:rPr>
          <w:rFonts w:ascii="Times New Roman" w:hAnsi="Times New Roman"/>
          <w:b/>
          <w:bCs/>
        </w:rPr>
        <w:t xml:space="preserve"> </w:t>
      </w:r>
      <w:r w:rsidRPr="00457B65">
        <w:rPr>
          <w:rFonts w:ascii="Times New Roman" w:hAnsi="Times New Roman"/>
          <w:b/>
          <w:bCs/>
        </w:rPr>
        <w:t xml:space="preserve">[ </w:t>
      </w:r>
      <w:r w:rsidR="00C5596B" w:rsidRPr="00457B65">
        <w:rPr>
          <w:rFonts w:ascii="Times New Roman" w:hAnsi="Times New Roman"/>
          <w:b/>
          <w:bCs/>
        </w:rPr>
        <w:t xml:space="preserve">4 </w:t>
      </w:r>
      <w:r w:rsidRPr="00457B65">
        <w:rPr>
          <w:rFonts w:ascii="Times New Roman" w:hAnsi="Times New Roman"/>
          <w:b/>
          <w:bCs/>
        </w:rPr>
        <w:t>] dni robocze</w:t>
      </w:r>
      <w:r w:rsidRPr="00457B65">
        <w:rPr>
          <w:rFonts w:ascii="Times New Roman" w:hAnsi="Times New Roman"/>
        </w:rPr>
        <w:t>, co zostało określone</w:t>
      </w:r>
      <w:r w:rsidRPr="00FA5869">
        <w:rPr>
          <w:rFonts w:ascii="Times New Roman" w:hAnsi="Times New Roman"/>
        </w:rPr>
        <w:t xml:space="preserve"> w kryterium oceny ofert – patrz pkt. 19 SWZ.</w:t>
      </w:r>
    </w:p>
    <w:p w14:paraId="596EBD2F" w14:textId="77777777" w:rsidR="0030687C" w:rsidRDefault="0030687C" w:rsidP="0030687C">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W ramach sukcesywnej dzierżawy urządzeń wielofunkcyjnych Wykonawca dostarczać będzie urządzenie wielofunkcyjne wskazane w formularzu ofertowym w odpowiedzi na jednostkowe, bieżące </w:t>
      </w:r>
      <w:r>
        <w:rPr>
          <w:rFonts w:ascii="Times New Roman" w:hAnsi="Times New Roman"/>
          <w:i/>
        </w:rPr>
        <w:t xml:space="preserve">Żądanie </w:t>
      </w:r>
      <w:r>
        <w:rPr>
          <w:rFonts w:ascii="Times New Roman" w:hAnsi="Times New Roman"/>
        </w:rPr>
        <w:t xml:space="preserve">Zamawiającego składane Wykonawcy w okresie, o którym mowa w </w:t>
      </w:r>
      <w:r w:rsidRPr="006A479B">
        <w:rPr>
          <w:rFonts w:ascii="Times New Roman" w:hAnsi="Times New Roman"/>
          <w:b/>
        </w:rPr>
        <w:t>pkt. 4.1. SWZ</w:t>
      </w:r>
      <w:r>
        <w:rPr>
          <w:rFonts w:ascii="Times New Roman" w:hAnsi="Times New Roman"/>
          <w:b/>
        </w:rPr>
        <w:t xml:space="preserve"> </w:t>
      </w:r>
      <w:r>
        <w:rPr>
          <w:rFonts w:ascii="Times New Roman" w:hAnsi="Times New Roman"/>
        </w:rPr>
        <w:t>(</w:t>
      </w:r>
      <w:r>
        <w:rPr>
          <w:rFonts w:ascii="Times New Roman" w:hAnsi="Times New Roman"/>
          <w:i/>
        </w:rPr>
        <w:t>dalej jako Żądanie</w:t>
      </w:r>
      <w:r>
        <w:rPr>
          <w:rFonts w:ascii="Times New Roman" w:hAnsi="Times New Roman"/>
        </w:rPr>
        <w:t>).</w:t>
      </w:r>
    </w:p>
    <w:p w14:paraId="085C9A94" w14:textId="77777777" w:rsidR="0030687C" w:rsidRDefault="0030687C" w:rsidP="0030687C">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Każdorazowo </w:t>
      </w:r>
      <w:r>
        <w:rPr>
          <w:rFonts w:ascii="Times New Roman" w:hAnsi="Times New Roman"/>
          <w:i/>
        </w:rPr>
        <w:t xml:space="preserve">Żądanie </w:t>
      </w:r>
      <w:r>
        <w:rPr>
          <w:rFonts w:ascii="Times New Roman" w:hAnsi="Times New Roman"/>
        </w:rPr>
        <w:t xml:space="preserve">Zamawiającego określać będzie jednostkę organizacyjną Uniwersytetu Opolskiego zainteresowaną dzierżawieniem urządzenia wielofunkcyjnego wraz z miejscem dostawy, </w:t>
      </w:r>
      <w:r w:rsidRPr="00952BE0">
        <w:rPr>
          <w:rFonts w:ascii="Times New Roman" w:hAnsi="Times New Roman"/>
        </w:rPr>
        <w:t>liczbą zamawianych urządzeń</w:t>
      </w:r>
      <w:r>
        <w:rPr>
          <w:rFonts w:ascii="Times New Roman" w:hAnsi="Times New Roman"/>
        </w:rPr>
        <w:t>,</w:t>
      </w:r>
      <w:r w:rsidRPr="00952BE0">
        <w:rPr>
          <w:rFonts w:ascii="Times New Roman" w:hAnsi="Times New Roman"/>
        </w:rPr>
        <w:t xml:space="preserve"> </w:t>
      </w:r>
      <w:r>
        <w:rPr>
          <w:rFonts w:ascii="Times New Roman" w:hAnsi="Times New Roman"/>
        </w:rPr>
        <w:t>terminem dostawy oraz danymi kontaktowymi.</w:t>
      </w:r>
    </w:p>
    <w:p w14:paraId="5BC8E122" w14:textId="6D604188" w:rsidR="00B91894" w:rsidRDefault="00B91894" w:rsidP="00FA5869">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Wykonawca zapewni Zamawiającemu możliwość dzierżawienia </w:t>
      </w:r>
      <w:r w:rsidR="000D0643">
        <w:rPr>
          <w:rFonts w:ascii="Times New Roman" w:hAnsi="Times New Roman"/>
          <w:i/>
        </w:rPr>
        <w:t>dwudziestu pięciu</w:t>
      </w:r>
      <w:r>
        <w:rPr>
          <w:rFonts w:ascii="Times New Roman" w:hAnsi="Times New Roman"/>
        </w:rPr>
        <w:t xml:space="preserve"> [</w:t>
      </w:r>
      <w:r w:rsidR="000D0643">
        <w:rPr>
          <w:rFonts w:ascii="Times New Roman" w:hAnsi="Times New Roman"/>
        </w:rPr>
        <w:t>25</w:t>
      </w:r>
      <w:r>
        <w:rPr>
          <w:rFonts w:ascii="Times New Roman" w:hAnsi="Times New Roman"/>
        </w:rPr>
        <w:t>] urządzeń wielofunkcyjnych, z tym zastrzeżeniem, że będą one dostarczane w różnym okresie trwania umowy, na żądanie Zamawiającego, wg jego potrzeb</w:t>
      </w:r>
      <w:r w:rsidR="000B1F55">
        <w:rPr>
          <w:rFonts w:ascii="Times New Roman" w:hAnsi="Times New Roman"/>
        </w:rPr>
        <w:t>, z zastrzeżeniem pkt. 4.</w:t>
      </w:r>
      <w:r w:rsidR="005A24E8">
        <w:rPr>
          <w:rFonts w:ascii="Times New Roman" w:hAnsi="Times New Roman"/>
        </w:rPr>
        <w:t>7</w:t>
      </w:r>
      <w:r w:rsidR="000B1F55">
        <w:rPr>
          <w:rFonts w:ascii="Times New Roman" w:hAnsi="Times New Roman"/>
        </w:rPr>
        <w:t>. SWZ</w:t>
      </w:r>
      <w:r>
        <w:rPr>
          <w:rFonts w:ascii="Times New Roman" w:hAnsi="Times New Roman"/>
        </w:rPr>
        <w:t>.</w:t>
      </w:r>
    </w:p>
    <w:p w14:paraId="08B4B192" w14:textId="08EBF21A" w:rsidR="000B1F55" w:rsidRDefault="000B1F55" w:rsidP="006A479B">
      <w:pPr>
        <w:numPr>
          <w:ilvl w:val="0"/>
          <w:numId w:val="30"/>
        </w:numPr>
        <w:shd w:val="clear" w:color="auto" w:fill="FFFFFF"/>
        <w:suppressAutoHyphens/>
        <w:spacing w:after="0" w:line="240" w:lineRule="auto"/>
        <w:ind w:left="709" w:hanging="709"/>
        <w:jc w:val="both"/>
        <w:rPr>
          <w:rFonts w:ascii="Times New Roman" w:hAnsi="Times New Roman"/>
        </w:rPr>
      </w:pPr>
      <w:r>
        <w:rPr>
          <w:rFonts w:ascii="Times New Roman" w:hAnsi="Times New Roman"/>
        </w:rPr>
        <w:t xml:space="preserve">Wykonawca zapewni Zamawiającemu możliwość wydzierżawienia dodatkowych </w:t>
      </w:r>
      <w:r w:rsidR="002F68B2">
        <w:rPr>
          <w:rFonts w:ascii="Times New Roman" w:hAnsi="Times New Roman"/>
          <w:i/>
        </w:rPr>
        <w:t>dziesięciu</w:t>
      </w:r>
      <w:r>
        <w:rPr>
          <w:rFonts w:ascii="Times New Roman" w:hAnsi="Times New Roman"/>
        </w:rPr>
        <w:t xml:space="preserve"> [</w:t>
      </w:r>
      <w:r w:rsidR="002F68B2">
        <w:rPr>
          <w:rFonts w:ascii="Times New Roman" w:hAnsi="Times New Roman"/>
        </w:rPr>
        <w:t>10</w:t>
      </w:r>
      <w:r>
        <w:rPr>
          <w:rFonts w:ascii="Times New Roman" w:hAnsi="Times New Roman"/>
        </w:rPr>
        <w:t xml:space="preserve">] urządzeń wielofunkcyjnych, w całości lub w części, w przypadku, gdy będzie to leżeć w interesie Zamawiającego i wynikać będzie z zwiększonego poziomu zapotrzebowania na urządzenia wielofunkcyjne – po dostarczeniu podstawowych </w:t>
      </w:r>
      <w:r>
        <w:rPr>
          <w:rFonts w:ascii="Times New Roman" w:hAnsi="Times New Roman"/>
          <w:i/>
        </w:rPr>
        <w:t>dwudziestu pięciu</w:t>
      </w:r>
      <w:r>
        <w:rPr>
          <w:rFonts w:ascii="Times New Roman" w:hAnsi="Times New Roman"/>
        </w:rPr>
        <w:t xml:space="preserve"> [25] urządzeń wielofunkcyjnych. Zamawiający przekaże pisemną informację</w:t>
      </w:r>
      <w:r w:rsidR="00575C0A">
        <w:rPr>
          <w:rFonts w:ascii="Times New Roman" w:hAnsi="Times New Roman"/>
        </w:rPr>
        <w:t xml:space="preserve"> Wykonawcy o potrzebie dostarczenia dodatkowych urządzeń wielofunkcyjnych.</w:t>
      </w:r>
      <w:r w:rsidR="0001652C">
        <w:rPr>
          <w:rFonts w:ascii="Times New Roman" w:hAnsi="Times New Roman"/>
        </w:rPr>
        <w:t xml:space="preserve"> Każde dodatkowo wydzierżawione urządzenie wielofunkcyjne rozliczane będzie na takich samych zasadach, jak podstawowe 25 urządzeń. </w:t>
      </w:r>
      <w:r w:rsidR="00575C0A">
        <w:rPr>
          <w:rFonts w:ascii="Times New Roman" w:hAnsi="Times New Roman"/>
        </w:rPr>
        <w:t xml:space="preserve">Powyższe jest jednostronnym uprawnieniem Zamawiającego, z którego może, ale nie ma obowiązku skorzystać w ramach realizacji przedmiotu zamówienia. W przypadku nieskorzystania przez Zamawiającego z niniejszego prawa Wykonawcy nie przysługują żadne roszczenia z tego tytułu. Jeżeli Zamawiający skorzysta z niniejszego prawa obowiązkiem umownym Wykonawcy jest wykonanie świadczenia w zakresie objętym wykorzystanym prawem. Zamawiający może wielokrotnie skorzystać z niniejszego prawa po zrealizowaniu zakresu podstawowego zamówienia – jednak do wyczerpania liczby dodatkowych urządzeń. </w:t>
      </w:r>
      <w:r w:rsidR="00A66DC7">
        <w:rPr>
          <w:rFonts w:ascii="Times New Roman" w:hAnsi="Times New Roman"/>
        </w:rPr>
        <w:t xml:space="preserve">Skorzystanie z niniejszego prawa nie wymaga zmiany umowy. </w:t>
      </w:r>
      <w:r w:rsidR="00575C0A">
        <w:rPr>
          <w:rFonts w:ascii="Times New Roman" w:hAnsi="Times New Roman"/>
        </w:rPr>
        <w:t xml:space="preserve"> </w:t>
      </w:r>
    </w:p>
    <w:p w14:paraId="27B1ACE2" w14:textId="6C2D1181" w:rsidR="007D1DF3" w:rsidRDefault="007D1DF3" w:rsidP="007D1DF3">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Dostarczenie dodatkowych urządzeń wielofunkcyjnych, o których mowa w </w:t>
      </w:r>
      <w:r w:rsidRPr="009528E4">
        <w:rPr>
          <w:rFonts w:ascii="Times New Roman" w:hAnsi="Times New Roman"/>
          <w:b/>
        </w:rPr>
        <w:t>pkt. 4.</w:t>
      </w:r>
      <w:r w:rsidR="000408AD">
        <w:rPr>
          <w:rFonts w:ascii="Times New Roman" w:hAnsi="Times New Roman"/>
          <w:b/>
        </w:rPr>
        <w:t>7</w:t>
      </w:r>
      <w:r w:rsidRPr="009528E4">
        <w:rPr>
          <w:rFonts w:ascii="Times New Roman" w:hAnsi="Times New Roman"/>
          <w:b/>
        </w:rPr>
        <w:t>. SWZ</w:t>
      </w:r>
      <w:r>
        <w:rPr>
          <w:rFonts w:ascii="Times New Roman" w:hAnsi="Times New Roman"/>
        </w:rPr>
        <w:t xml:space="preserve"> zostanie zrealizowana w terminie nie dłuższym niż termin dostarczenia podstawowych urządzeń liczonych od dnia złożenia </w:t>
      </w:r>
      <w:r>
        <w:rPr>
          <w:rFonts w:ascii="Times New Roman" w:hAnsi="Times New Roman"/>
          <w:i/>
        </w:rPr>
        <w:t xml:space="preserve">Żądania </w:t>
      </w:r>
      <w:r>
        <w:rPr>
          <w:rFonts w:ascii="Times New Roman" w:hAnsi="Times New Roman"/>
        </w:rPr>
        <w:t>przez Zamawiającego.</w:t>
      </w:r>
    </w:p>
    <w:p w14:paraId="4385D3D9" w14:textId="03FC934D" w:rsidR="00693AAA" w:rsidRDefault="006E02CF" w:rsidP="00FA5869">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lastRenderedPageBreak/>
        <w:t>W sytuacji, w której Wykonawca nie ma możliwości dostarczenia urządzenia wielofunkcyjnego wskazanego w formularzu ofertowym, w szczególności z uwagi na braki asortymentow</w:t>
      </w:r>
      <w:r w:rsidR="00771C7F">
        <w:rPr>
          <w:rFonts w:ascii="Times New Roman" w:hAnsi="Times New Roman"/>
        </w:rPr>
        <w:t>e</w:t>
      </w:r>
      <w:r>
        <w:rPr>
          <w:rFonts w:ascii="Times New Roman" w:hAnsi="Times New Roman"/>
        </w:rPr>
        <w:t>, dopuszcza się możliwość dostarczenia Zamawiającemu innego urządzenia wielofunkcyjnego, pod warunkiem, że urządzenia zastępcze będa posiadały parametry nie gorsze niż te określone w opisie przedmiotu zamówienia (umowy) (</w:t>
      </w:r>
      <w:r>
        <w:rPr>
          <w:rFonts w:ascii="Times New Roman" w:hAnsi="Times New Roman"/>
          <w:b/>
        </w:rPr>
        <w:t>załącznik nr 1.1.</w:t>
      </w:r>
      <w:r>
        <w:rPr>
          <w:rFonts w:ascii="Times New Roman" w:hAnsi="Times New Roman"/>
        </w:rPr>
        <w:t xml:space="preserve"> do umowy).</w:t>
      </w:r>
    </w:p>
    <w:p w14:paraId="0BAB9671" w14:textId="6A3D2624" w:rsidR="002F68B2" w:rsidRDefault="00D9731A" w:rsidP="00FA5869">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 xml:space="preserve">Czas na dostarczenie materiałów eksploatacyjnych liczony jest od pełnej godziny po zgłoszeniu zamówienia przez Zamawiającego. </w:t>
      </w:r>
    </w:p>
    <w:p w14:paraId="6EAEAA3F" w14:textId="242B50E1" w:rsidR="00B91894" w:rsidRPr="00FA5869" w:rsidRDefault="00B91894" w:rsidP="006A479B">
      <w:pPr>
        <w:shd w:val="clear" w:color="auto" w:fill="FFFFFF"/>
        <w:suppressAutoHyphens/>
        <w:spacing w:after="0" w:line="240" w:lineRule="auto"/>
        <w:ind w:left="709"/>
        <w:jc w:val="both"/>
        <w:rPr>
          <w:rFonts w:ascii="Times New Roman" w:hAnsi="Times New Roman"/>
        </w:rPr>
      </w:pPr>
    </w:p>
    <w:p w14:paraId="0010EDEE" w14:textId="0E499917" w:rsidR="00FA5869" w:rsidRP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color w:val="000000" w:themeColor="text1"/>
        </w:rPr>
      </w:pPr>
      <w:r w:rsidRPr="00FA5869">
        <w:rPr>
          <w:rFonts w:ascii="Times New Roman" w:hAnsi="Times New Roman"/>
          <w:b/>
          <w:color w:val="000000" w:themeColor="text1"/>
        </w:rPr>
        <w:t>Dniem zawarcia umowy</w:t>
      </w:r>
      <w:r w:rsidRPr="00FA5869">
        <w:rPr>
          <w:rFonts w:ascii="Times New Roman" w:hAnsi="Times New Roman"/>
          <w:color w:val="000000" w:themeColor="text1"/>
        </w:rPr>
        <w:t xml:space="preserve"> </w:t>
      </w:r>
      <w:r w:rsidRPr="00FA5869">
        <w:rPr>
          <w:rFonts w:ascii="Times New Roman" w:hAnsi="Times New Roman"/>
          <w:b/>
          <w:color w:val="000000" w:themeColor="text1"/>
        </w:rPr>
        <w:t>jest dzień wyznaczony przez Zamawiającego</w:t>
      </w:r>
      <w:r w:rsidRPr="00FA5869">
        <w:rPr>
          <w:rFonts w:ascii="Times New Roman" w:hAnsi="Times New Roman"/>
          <w:color w:val="000000" w:themeColor="text1"/>
        </w:rPr>
        <w:t xml:space="preserve">, zgodnie z </w:t>
      </w:r>
      <w:r w:rsidRPr="00FA5869">
        <w:rPr>
          <w:rFonts w:ascii="Times New Roman" w:hAnsi="Times New Roman"/>
          <w:b/>
          <w:color w:val="000000" w:themeColor="text1"/>
        </w:rPr>
        <w:t>pkt. 20.2 SWZ</w:t>
      </w:r>
      <w:r w:rsidRPr="00FA5869">
        <w:rPr>
          <w:rFonts w:ascii="Times New Roman" w:hAnsi="Times New Roman"/>
          <w:color w:val="000000" w:themeColor="text1"/>
        </w:rPr>
        <w:t xml:space="preserve">, od którego rozpoczyna bieg termin określony </w:t>
      </w:r>
      <w:r w:rsidRPr="00FA5869">
        <w:rPr>
          <w:rFonts w:ascii="Times New Roman" w:hAnsi="Times New Roman"/>
          <w:b/>
          <w:color w:val="000000" w:themeColor="text1"/>
        </w:rPr>
        <w:t>w pkt. 4.1. SWZ</w:t>
      </w:r>
      <w:r w:rsidRPr="00FA5869">
        <w:rPr>
          <w:rFonts w:ascii="Times New Roman" w:hAnsi="Times New Roman"/>
          <w:color w:val="000000" w:themeColor="text1"/>
        </w:rPr>
        <w:t>.</w:t>
      </w:r>
    </w:p>
    <w:p w14:paraId="248475F7" w14:textId="77777777" w:rsidR="00FA5869" w:rsidRP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rPr>
        <w:t xml:space="preserve">Wykonanie przedmiotu zamówienia odbywać się będzie </w:t>
      </w:r>
      <w:r w:rsidRPr="00FA5869">
        <w:rPr>
          <w:rFonts w:ascii="Times New Roman" w:hAnsi="Times New Roman"/>
          <w:u w:val="single"/>
        </w:rPr>
        <w:t>w dni robocze</w:t>
      </w:r>
      <w:r w:rsidRPr="00FA5869">
        <w:rPr>
          <w:rFonts w:ascii="Times New Roman" w:hAnsi="Times New Roman"/>
        </w:rPr>
        <w:t>.</w:t>
      </w:r>
    </w:p>
    <w:p w14:paraId="08AE488C" w14:textId="7341E39E" w:rsidR="00FA5869" w:rsidRDefault="00FA5869" w:rsidP="00FA5869">
      <w:pPr>
        <w:numPr>
          <w:ilvl w:val="0"/>
          <w:numId w:val="30"/>
        </w:numPr>
        <w:shd w:val="clear" w:color="auto" w:fill="FFFFFF"/>
        <w:suppressAutoHyphens/>
        <w:spacing w:after="0" w:line="240" w:lineRule="auto"/>
        <w:ind w:left="709" w:hanging="720"/>
        <w:jc w:val="both"/>
        <w:rPr>
          <w:rFonts w:ascii="Times New Roman" w:hAnsi="Times New Roman"/>
        </w:rPr>
      </w:pPr>
      <w:r w:rsidRPr="00FA5869">
        <w:rPr>
          <w:rFonts w:ascii="Times New Roman" w:hAnsi="Times New Roman"/>
          <w:i/>
        </w:rPr>
        <w:t>Dniem roboczym</w:t>
      </w:r>
      <w:r w:rsidRPr="00FA5869">
        <w:rPr>
          <w:rFonts w:ascii="Times New Roman" w:hAnsi="Times New Roman"/>
        </w:rPr>
        <w:t xml:space="preserve"> są dni od poniedziałku do piątku</w:t>
      </w:r>
      <w:r w:rsidR="004563FC">
        <w:rPr>
          <w:rFonts w:ascii="Times New Roman" w:hAnsi="Times New Roman"/>
        </w:rPr>
        <w:t>, zaś godzinami roboczymi</w:t>
      </w:r>
      <w:r w:rsidRPr="00FA5869">
        <w:rPr>
          <w:rFonts w:ascii="Times New Roman" w:hAnsi="Times New Roman"/>
        </w:rPr>
        <w:t xml:space="preserve"> </w:t>
      </w:r>
      <w:r w:rsidR="004563FC">
        <w:rPr>
          <w:rFonts w:ascii="Times New Roman" w:hAnsi="Times New Roman"/>
        </w:rPr>
        <w:t>są</w:t>
      </w:r>
      <w:r w:rsidR="004563FC" w:rsidRPr="00FA5869">
        <w:rPr>
          <w:rFonts w:ascii="Times New Roman" w:hAnsi="Times New Roman"/>
        </w:rPr>
        <w:t xml:space="preserve"> godzin</w:t>
      </w:r>
      <w:r w:rsidR="004563FC">
        <w:rPr>
          <w:rFonts w:ascii="Times New Roman" w:hAnsi="Times New Roman"/>
        </w:rPr>
        <w:t>y</w:t>
      </w:r>
      <w:r w:rsidR="004563FC" w:rsidRPr="00FA5869">
        <w:rPr>
          <w:rFonts w:ascii="Times New Roman" w:hAnsi="Times New Roman"/>
        </w:rPr>
        <w:t xml:space="preserve"> </w:t>
      </w:r>
      <w:r w:rsidRPr="00FA5869">
        <w:rPr>
          <w:rFonts w:ascii="Times New Roman" w:hAnsi="Times New Roman"/>
        </w:rPr>
        <w:t xml:space="preserve">od </w:t>
      </w:r>
      <w:r w:rsidRPr="00FA5869">
        <w:rPr>
          <w:rFonts w:ascii="Times New Roman" w:hAnsi="Times New Roman"/>
          <w:i/>
        </w:rPr>
        <w:t>ósmej</w:t>
      </w:r>
      <w:r w:rsidR="004563FC">
        <w:rPr>
          <w:rFonts w:ascii="Times New Roman" w:hAnsi="Times New Roman"/>
          <w:i/>
        </w:rPr>
        <w:t xml:space="preserve"> </w:t>
      </w:r>
      <w:r w:rsidRPr="00FA5869">
        <w:rPr>
          <w:rFonts w:ascii="Times New Roman" w:hAnsi="Times New Roman"/>
        </w:rPr>
        <w:t>[8:00]</w:t>
      </w:r>
      <w:r w:rsidR="004563FC">
        <w:rPr>
          <w:rFonts w:ascii="Times New Roman" w:hAnsi="Times New Roman"/>
        </w:rPr>
        <w:t xml:space="preserve"> </w:t>
      </w:r>
      <w:r w:rsidRPr="00FA5869">
        <w:rPr>
          <w:rFonts w:ascii="Times New Roman" w:hAnsi="Times New Roman"/>
          <w:i/>
        </w:rPr>
        <w:t>do</w:t>
      </w:r>
      <w:r w:rsidR="004563FC">
        <w:rPr>
          <w:rFonts w:ascii="Times New Roman" w:hAnsi="Times New Roman"/>
          <w:i/>
        </w:rPr>
        <w:t xml:space="preserve"> </w:t>
      </w:r>
      <w:r w:rsidRPr="00FA5869">
        <w:rPr>
          <w:rFonts w:ascii="Times New Roman" w:hAnsi="Times New Roman"/>
          <w:i/>
        </w:rPr>
        <w:t>piętnastej</w:t>
      </w:r>
      <w:r w:rsidR="004563FC">
        <w:rPr>
          <w:rFonts w:ascii="Times New Roman" w:hAnsi="Times New Roman"/>
          <w:i/>
        </w:rPr>
        <w:t xml:space="preserve"> </w:t>
      </w:r>
      <w:r w:rsidRPr="00FA5869">
        <w:rPr>
          <w:rFonts w:ascii="Times New Roman" w:hAnsi="Times New Roman"/>
        </w:rPr>
        <w:t>[15:00] z wyłączeniem dni ustawowo wolnych od pracy oraz dni ustanowionych przez władze Zamawiającego jako dni wolne od pracy.</w:t>
      </w:r>
    </w:p>
    <w:p w14:paraId="74563F5D" w14:textId="77777777" w:rsidR="00783107" w:rsidRPr="00783107" w:rsidRDefault="00783107" w:rsidP="00783107">
      <w:pPr>
        <w:pStyle w:val="Akapitzlist"/>
        <w:numPr>
          <w:ilvl w:val="0"/>
          <w:numId w:val="30"/>
        </w:numPr>
        <w:spacing w:after="0" w:line="240" w:lineRule="auto"/>
        <w:ind w:left="709" w:hanging="709"/>
        <w:jc w:val="both"/>
        <w:rPr>
          <w:rFonts w:ascii="Times New Roman" w:hAnsi="Times New Roman"/>
        </w:rPr>
      </w:pPr>
      <w:r w:rsidRPr="00783107">
        <w:rPr>
          <w:rFonts w:ascii="Times New Roman" w:hAnsi="Times New Roman"/>
        </w:rPr>
        <w:t>W przypadku, gdy ostatni dzień terminu wykonania przedmiotu zamówienia przypada w dniu nie będącym dniem roboczym, wówczas terminem wykonania przedmiotu zamówienia jest następny dzień będący dniem roboczym.</w:t>
      </w:r>
    </w:p>
    <w:p w14:paraId="6B550BE7" w14:textId="6DCB59DC" w:rsidR="00783107" w:rsidRDefault="00783107" w:rsidP="0085210A">
      <w:pPr>
        <w:numPr>
          <w:ilvl w:val="0"/>
          <w:numId w:val="30"/>
        </w:numPr>
        <w:shd w:val="clear" w:color="auto" w:fill="FFFFFF"/>
        <w:suppressAutoHyphens/>
        <w:spacing w:after="0" w:line="240" w:lineRule="auto"/>
        <w:ind w:left="709" w:hanging="720"/>
        <w:jc w:val="both"/>
        <w:rPr>
          <w:rFonts w:ascii="Times New Roman" w:hAnsi="Times New Roman"/>
        </w:rPr>
      </w:pPr>
      <w:r>
        <w:rPr>
          <w:rFonts w:ascii="Times New Roman" w:hAnsi="Times New Roman"/>
        </w:rPr>
        <w:t>Umowa zawa</w:t>
      </w:r>
      <w:r w:rsidR="0085210A">
        <w:rPr>
          <w:rFonts w:ascii="Times New Roman" w:hAnsi="Times New Roman"/>
        </w:rPr>
        <w:t>r</w:t>
      </w:r>
      <w:r>
        <w:rPr>
          <w:rFonts w:ascii="Times New Roman" w:hAnsi="Times New Roman"/>
        </w:rPr>
        <w:t>ta w wyniku przedmiotowego postepowanie wygaśnie:</w:t>
      </w:r>
      <w:r w:rsidRPr="00783107">
        <w:rPr>
          <w:rFonts w:ascii="Times New Roman" w:hAnsi="Times New Roman"/>
        </w:rPr>
        <w:t xml:space="preserve"> </w:t>
      </w:r>
      <w:r w:rsidRPr="006A479B">
        <w:rPr>
          <w:rFonts w:ascii="Times New Roman" w:hAnsi="Times New Roman"/>
        </w:rPr>
        <w:t xml:space="preserve"> </w:t>
      </w:r>
    </w:p>
    <w:p w14:paraId="67AB2C3B" w14:textId="204A71CC" w:rsidR="0085210A" w:rsidRDefault="0085210A" w:rsidP="006A479B">
      <w:pPr>
        <w:shd w:val="clear" w:color="auto" w:fill="FFFFFF"/>
        <w:suppressAutoHyphens/>
        <w:spacing w:after="0" w:line="240" w:lineRule="auto"/>
        <w:ind w:left="1276" w:hanging="709"/>
        <w:jc w:val="both"/>
        <w:rPr>
          <w:rFonts w:ascii="Times New Roman" w:hAnsi="Times New Roman"/>
        </w:rPr>
      </w:pPr>
      <w:r w:rsidRPr="006A479B">
        <w:rPr>
          <w:rFonts w:ascii="Times New Roman" w:hAnsi="Times New Roman"/>
        </w:rPr>
        <w:t>4.</w:t>
      </w:r>
      <w:r w:rsidR="00771C7F">
        <w:rPr>
          <w:rFonts w:ascii="Times New Roman" w:hAnsi="Times New Roman"/>
        </w:rPr>
        <w:t>14</w:t>
      </w:r>
      <w:r w:rsidRPr="006A479B">
        <w:rPr>
          <w:rFonts w:ascii="Times New Roman" w:hAnsi="Times New Roman"/>
        </w:rPr>
        <w:t>.1.</w:t>
      </w:r>
      <w:r>
        <w:rPr>
          <w:rFonts w:ascii="Times New Roman" w:hAnsi="Times New Roman"/>
        </w:rPr>
        <w:t xml:space="preserve"> </w:t>
      </w:r>
      <w:r w:rsidR="00060965">
        <w:rPr>
          <w:rFonts w:ascii="Times New Roman" w:hAnsi="Times New Roman"/>
        </w:rPr>
        <w:t xml:space="preserve">po upływie terminu obowiązywania </w:t>
      </w:r>
      <w:r w:rsidRPr="006A479B">
        <w:rPr>
          <w:rFonts w:ascii="Times New Roman" w:hAnsi="Times New Roman"/>
        </w:rPr>
        <w:t>mimo niewykorzystania środków przeznaczonych na realizację przedmiotu zamówienia,</w:t>
      </w:r>
    </w:p>
    <w:p w14:paraId="4B430715" w14:textId="04606ACE" w:rsidR="0085210A" w:rsidRDefault="0085210A" w:rsidP="006A479B">
      <w:pPr>
        <w:shd w:val="clear" w:color="auto" w:fill="FFFFFF"/>
        <w:suppressAutoHyphens/>
        <w:spacing w:after="0" w:line="240" w:lineRule="auto"/>
        <w:ind w:left="1276" w:hanging="709"/>
        <w:jc w:val="both"/>
        <w:rPr>
          <w:rFonts w:ascii="Times New Roman" w:hAnsi="Times New Roman"/>
        </w:rPr>
      </w:pPr>
      <w:r>
        <w:rPr>
          <w:rFonts w:ascii="Times New Roman" w:hAnsi="Times New Roman"/>
        </w:rPr>
        <w:t>4.</w:t>
      </w:r>
      <w:r w:rsidR="00771C7F">
        <w:rPr>
          <w:rFonts w:ascii="Times New Roman" w:hAnsi="Times New Roman"/>
        </w:rPr>
        <w:t>14</w:t>
      </w:r>
      <w:r>
        <w:rPr>
          <w:rFonts w:ascii="Times New Roman" w:hAnsi="Times New Roman"/>
        </w:rPr>
        <w:t>.2. w momencie wykorzystania środków przeznaczonych na realizację przedmiotu zamówienia (wartości na jaką zostanie zawarta umowa) mimo nieupłynięcia terminu, o którym mowa w Rozdziale I pkt. 4.1. SWZ,</w:t>
      </w:r>
    </w:p>
    <w:p w14:paraId="4E819348" w14:textId="4660A36E" w:rsidR="0085210A" w:rsidRPr="006A479B" w:rsidRDefault="0085210A" w:rsidP="006A479B">
      <w:pPr>
        <w:shd w:val="clear" w:color="auto" w:fill="FFFFFF"/>
        <w:suppressAutoHyphens/>
        <w:spacing w:after="0" w:line="240" w:lineRule="auto"/>
        <w:ind w:left="1276" w:hanging="709"/>
        <w:jc w:val="both"/>
        <w:rPr>
          <w:rFonts w:ascii="Times New Roman" w:hAnsi="Times New Roman"/>
        </w:rPr>
      </w:pPr>
      <w:r>
        <w:rPr>
          <w:rFonts w:ascii="Times New Roman" w:hAnsi="Times New Roman"/>
        </w:rPr>
        <w:t>4.</w:t>
      </w:r>
      <w:r w:rsidR="00771C7F">
        <w:rPr>
          <w:rFonts w:ascii="Times New Roman" w:hAnsi="Times New Roman"/>
        </w:rPr>
        <w:t>14</w:t>
      </w:r>
      <w:r>
        <w:rPr>
          <w:rFonts w:ascii="Times New Roman" w:hAnsi="Times New Roman"/>
        </w:rPr>
        <w:t xml:space="preserve">.3. gdy pozostała kwota środków przeznaczonych na realizację przedmiotu zamówienia (wartości na jaką zostanie zawarta umowa) jest niższa niż najniższa cena asortymentu stanowiącej przedmiot zamówienia mimo nie nieupłynięcia terminu, o którym mowa w Rozdziale I pkt. 4.1. SWZ. </w:t>
      </w:r>
    </w:p>
    <w:p w14:paraId="1FBD2500" w14:textId="77777777" w:rsidR="0085210A" w:rsidRPr="006A479B" w:rsidRDefault="0085210A" w:rsidP="006A479B">
      <w:pPr>
        <w:shd w:val="clear" w:color="auto" w:fill="FFFFFF"/>
        <w:suppressAutoHyphens/>
        <w:spacing w:after="0" w:line="240" w:lineRule="auto"/>
        <w:ind w:left="851"/>
        <w:jc w:val="both"/>
        <w:rPr>
          <w:rFonts w:ascii="Times New Roman" w:hAnsi="Times New Roman"/>
        </w:rPr>
      </w:pPr>
    </w:p>
    <w:bookmarkEnd w:id="2"/>
    <w:bookmarkEnd w:id="3"/>
    <w:bookmarkEnd w:id="4"/>
    <w:p w14:paraId="2121CC5F" w14:textId="77777777" w:rsidR="00FA5869" w:rsidRPr="00FA5869" w:rsidRDefault="00FA5869" w:rsidP="00FA5869">
      <w:pPr>
        <w:shd w:val="clear" w:color="auto" w:fill="FFFFFF"/>
        <w:spacing w:after="0"/>
        <w:ind w:left="709"/>
        <w:jc w:val="both"/>
        <w:rPr>
          <w:rFonts w:ascii="Times New Roman" w:hAnsi="Times New Roman"/>
          <w:lang w:val="x-none"/>
        </w:rPr>
      </w:pPr>
    </w:p>
    <w:p w14:paraId="28AA241E" w14:textId="77777777" w:rsidR="00FA5869" w:rsidRPr="00FA5869" w:rsidRDefault="00FA5869" w:rsidP="00FA5869">
      <w:pPr>
        <w:numPr>
          <w:ilvl w:val="0"/>
          <w:numId w:val="17"/>
        </w:numPr>
        <w:shd w:val="clear" w:color="auto" w:fill="BDD6EE"/>
        <w:suppressAutoHyphens/>
        <w:spacing w:after="0" w:line="240" w:lineRule="auto"/>
        <w:ind w:left="709" w:hanging="709"/>
        <w:rPr>
          <w:rFonts w:ascii="Times New Roman" w:hAnsi="Times New Roman"/>
          <w:lang w:eastAsia="pl-PL"/>
        </w:rPr>
      </w:pPr>
      <w:bookmarkStart w:id="5" w:name="_Hlk104799921"/>
      <w:r w:rsidRPr="00FA5869">
        <w:rPr>
          <w:rFonts w:ascii="Times New Roman" w:hAnsi="Times New Roman"/>
          <w:b/>
          <w:lang w:eastAsia="pl-PL"/>
        </w:rPr>
        <w:t>O udzielenie zamówienia mogą ubiegać się wykonawcy</w:t>
      </w:r>
      <w:r w:rsidRPr="00FA5869">
        <w:rPr>
          <w:rFonts w:ascii="Times New Roman" w:hAnsi="Times New Roman"/>
          <w:lang w:eastAsia="pl-PL"/>
        </w:rPr>
        <w:t>, którzy:</w:t>
      </w:r>
      <w:bookmarkStart w:id="6" w:name="mip51080248"/>
      <w:bookmarkEnd w:id="6"/>
    </w:p>
    <w:p w14:paraId="223850F1" w14:textId="77777777" w:rsidR="00FA5869" w:rsidRPr="00FA5869" w:rsidRDefault="00FA5869" w:rsidP="00FA5869">
      <w:pPr>
        <w:numPr>
          <w:ilvl w:val="0"/>
          <w:numId w:val="7"/>
        </w:numPr>
        <w:shd w:val="clear" w:color="auto" w:fill="D9D9D9" w:themeFill="background1" w:themeFillShade="D9"/>
        <w:suppressAutoHyphens/>
        <w:spacing w:after="0" w:line="240" w:lineRule="auto"/>
        <w:ind w:left="709" w:hanging="709"/>
        <w:jc w:val="both"/>
        <w:rPr>
          <w:rFonts w:ascii="Times New Roman" w:hAnsi="Times New Roman"/>
          <w:lang w:eastAsia="pl-PL"/>
        </w:rPr>
      </w:pPr>
      <w:r w:rsidRPr="00FA5869">
        <w:rPr>
          <w:rFonts w:ascii="Times New Roman" w:hAnsi="Times New Roman"/>
          <w:b/>
          <w:lang w:eastAsia="pl-PL"/>
        </w:rPr>
        <w:t>Nie podlegają wykluczeniu</w:t>
      </w:r>
      <w:r w:rsidRPr="00FA5869">
        <w:rPr>
          <w:rStyle w:val="Odwoanieprzypisudolnego"/>
          <w:rFonts w:ascii="Times New Roman" w:hAnsi="Times New Roman"/>
          <w:lang w:eastAsia="pl-PL"/>
        </w:rPr>
        <w:footnoteReference w:id="1"/>
      </w:r>
      <w:r w:rsidRPr="00FA5869">
        <w:rPr>
          <w:rFonts w:ascii="Times New Roman" w:hAnsi="Times New Roman"/>
          <w:b/>
          <w:lang w:eastAsia="pl-PL"/>
        </w:rPr>
        <w:t xml:space="preserve"> </w:t>
      </w:r>
    </w:p>
    <w:p w14:paraId="6585F04F" w14:textId="77777777" w:rsidR="00FA5869" w:rsidRPr="00FA5869" w:rsidRDefault="00FA5869" w:rsidP="00FA5869">
      <w:pPr>
        <w:numPr>
          <w:ilvl w:val="1"/>
          <w:numId w:val="27"/>
        </w:numPr>
        <w:suppressAutoHyphens/>
        <w:spacing w:after="0" w:line="240" w:lineRule="auto"/>
        <w:ind w:left="1418" w:hanging="709"/>
        <w:jc w:val="both"/>
        <w:rPr>
          <w:rFonts w:ascii="Times New Roman" w:hAnsi="Times New Roman"/>
        </w:rPr>
      </w:pPr>
      <w:r w:rsidRPr="00FA5869">
        <w:rPr>
          <w:rFonts w:ascii="Times New Roman" w:hAnsi="Times New Roman"/>
          <w:lang w:eastAsia="pl-PL"/>
        </w:rPr>
        <w:t xml:space="preserve">na podstawie </w:t>
      </w:r>
      <w:r w:rsidRPr="00FA5869">
        <w:rPr>
          <w:rFonts w:ascii="Times New Roman" w:hAnsi="Times New Roman"/>
          <w:b/>
          <w:u w:val="single"/>
          <w:lang w:eastAsia="pl-PL"/>
        </w:rPr>
        <w:t>art. 108 ust. 1 ustawy</w:t>
      </w:r>
      <w:r w:rsidRPr="00FA5869">
        <w:rPr>
          <w:rFonts w:ascii="Times New Roman" w:hAnsi="Times New Roman"/>
          <w:lang w:eastAsia="pl-PL"/>
        </w:rPr>
        <w:t xml:space="preserve"> (z zastrzeżeniem art. 110 ust. 2 ustawy). </w:t>
      </w:r>
      <w:bookmarkStart w:id="7" w:name="mip51080249"/>
      <w:bookmarkEnd w:id="7"/>
    </w:p>
    <w:p w14:paraId="5E6100D5" w14:textId="77777777" w:rsidR="00FA5869" w:rsidRPr="00FA5869" w:rsidRDefault="00FA5869" w:rsidP="00FA5869">
      <w:pPr>
        <w:numPr>
          <w:ilvl w:val="1"/>
          <w:numId w:val="27"/>
        </w:numPr>
        <w:suppressAutoHyphens/>
        <w:spacing w:after="0" w:line="240" w:lineRule="auto"/>
        <w:ind w:left="1418" w:hanging="709"/>
        <w:jc w:val="both"/>
        <w:rPr>
          <w:rFonts w:ascii="Times New Roman" w:hAnsi="Times New Roman"/>
          <w:lang w:eastAsia="pl-PL"/>
        </w:rPr>
      </w:pPr>
      <w:r w:rsidRPr="00FA5869">
        <w:rPr>
          <w:rFonts w:ascii="Times New Roman" w:hAnsi="Times New Roman"/>
          <w:lang w:eastAsia="pl-PL"/>
        </w:rPr>
        <w:t xml:space="preserve">na podstawie </w:t>
      </w:r>
      <w:r w:rsidRPr="00FA5869">
        <w:rPr>
          <w:rFonts w:ascii="Times New Roman" w:hAnsi="Times New Roman"/>
          <w:b/>
          <w:lang w:eastAsia="pl-PL"/>
        </w:rPr>
        <w:t>art. 7 ust. 1 ustawy z dnia 13 kwietnia 2022 r.</w:t>
      </w:r>
      <w:r w:rsidRPr="00FA5869">
        <w:rPr>
          <w:rFonts w:ascii="Times New Roman" w:hAnsi="Times New Roman"/>
          <w:lang w:eastAsia="pl-PL"/>
        </w:rPr>
        <w:t xml:space="preserve"> o szczególnych rozwiązaniach w zakresie przeciwdziałania wspieraniu agresji na Ukrainę oraz służących ochronie bezpieczeństwa narodowego (Dz. U. z 2023 poz. 1497), zwanej dalej ustawą o szczególnych rozwiązaniach.</w:t>
      </w:r>
    </w:p>
    <w:bookmarkEnd w:id="5"/>
    <w:p w14:paraId="4A69C811" w14:textId="77777777" w:rsidR="00FA5869" w:rsidRPr="00FA5869" w:rsidRDefault="00FA5869" w:rsidP="00FA5869">
      <w:pPr>
        <w:spacing w:after="0"/>
        <w:ind w:left="1418"/>
        <w:jc w:val="both"/>
        <w:rPr>
          <w:rFonts w:ascii="Times New Roman" w:hAnsi="Times New Roman"/>
          <w:lang w:eastAsia="pl-PL"/>
        </w:rPr>
      </w:pPr>
    </w:p>
    <w:p w14:paraId="572D021A" w14:textId="77777777" w:rsidR="00FA5869" w:rsidRPr="00FA5869" w:rsidRDefault="00FA5869" w:rsidP="00FA5869">
      <w:pPr>
        <w:spacing w:after="0"/>
        <w:ind w:left="1418"/>
        <w:jc w:val="both"/>
        <w:rPr>
          <w:rFonts w:ascii="Times New Roman" w:hAnsi="Times New Roman"/>
          <w:lang w:eastAsia="pl-PL"/>
        </w:rPr>
      </w:pPr>
      <w:r w:rsidRPr="00FA5869">
        <w:rPr>
          <w:rFonts w:ascii="Times New Roman" w:hAnsi="Times New Roman"/>
          <w:lang w:eastAsia="pl-PL"/>
        </w:rPr>
        <w:t xml:space="preserve">Zamawiający </w:t>
      </w:r>
      <w:r w:rsidRPr="00FA5869">
        <w:rPr>
          <w:rFonts w:ascii="Times New Roman" w:hAnsi="Times New Roman"/>
          <w:b/>
          <w:u w:val="single"/>
          <w:lang w:eastAsia="pl-PL"/>
        </w:rPr>
        <w:t>nie przewiduje</w:t>
      </w:r>
      <w:r w:rsidRPr="00FA5869">
        <w:rPr>
          <w:rFonts w:ascii="Times New Roman" w:hAnsi="Times New Roman"/>
          <w:lang w:eastAsia="pl-PL"/>
        </w:rPr>
        <w:t xml:space="preserve"> podstaw wykluczenia, o których mowa w </w:t>
      </w:r>
      <w:r w:rsidRPr="00FA5869">
        <w:rPr>
          <w:rFonts w:ascii="Times New Roman" w:hAnsi="Times New Roman"/>
          <w:b/>
          <w:u w:val="single"/>
          <w:lang w:eastAsia="pl-PL"/>
        </w:rPr>
        <w:t>art. 109 ust. 1 ustawy</w:t>
      </w:r>
      <w:r w:rsidRPr="00FA5869">
        <w:rPr>
          <w:rFonts w:ascii="Times New Roman" w:hAnsi="Times New Roman"/>
          <w:lang w:eastAsia="pl-PL"/>
        </w:rPr>
        <w:t>.</w:t>
      </w:r>
    </w:p>
    <w:p w14:paraId="74B675AF" w14:textId="77777777" w:rsidR="00FA5869" w:rsidRPr="00FA5869" w:rsidRDefault="00FA5869" w:rsidP="00FA5869">
      <w:pPr>
        <w:spacing w:after="0"/>
        <w:ind w:left="1418"/>
        <w:jc w:val="both"/>
        <w:rPr>
          <w:rFonts w:ascii="Times New Roman" w:hAnsi="Times New Roman"/>
          <w:lang w:eastAsia="pl-PL"/>
        </w:rPr>
      </w:pPr>
    </w:p>
    <w:p w14:paraId="16CDBD67" w14:textId="77777777" w:rsidR="00FA5869" w:rsidRPr="00FA5869" w:rsidRDefault="00FA5869" w:rsidP="00FA5869">
      <w:pPr>
        <w:numPr>
          <w:ilvl w:val="0"/>
          <w:numId w:val="7"/>
        </w:numPr>
        <w:shd w:val="clear" w:color="auto" w:fill="D9D9D9" w:themeFill="background1" w:themeFillShade="D9"/>
        <w:suppressAutoHyphens/>
        <w:spacing w:after="0" w:line="240" w:lineRule="auto"/>
        <w:ind w:left="709" w:hanging="709"/>
        <w:jc w:val="both"/>
        <w:rPr>
          <w:rFonts w:ascii="Times New Roman" w:hAnsi="Times New Roman"/>
          <w:lang w:eastAsia="pl-PL"/>
        </w:rPr>
      </w:pPr>
      <w:r w:rsidRPr="00FA5869">
        <w:rPr>
          <w:rFonts w:ascii="Times New Roman" w:hAnsi="Times New Roman"/>
          <w:b/>
          <w:lang w:eastAsia="pl-PL"/>
        </w:rPr>
        <w:t>Spełniają</w:t>
      </w:r>
      <w:r w:rsidRPr="00FA5869">
        <w:rPr>
          <w:rFonts w:ascii="Times New Roman" w:hAnsi="Times New Roman"/>
          <w:lang w:eastAsia="pl-PL"/>
        </w:rPr>
        <w:t xml:space="preserve"> </w:t>
      </w:r>
      <w:r w:rsidRPr="00FA5869">
        <w:rPr>
          <w:rFonts w:ascii="Times New Roman" w:hAnsi="Times New Roman"/>
          <w:b/>
          <w:lang w:eastAsia="pl-PL"/>
        </w:rPr>
        <w:t>warunki udziału w postępowaniu</w:t>
      </w:r>
      <w:r w:rsidRPr="00FA5869">
        <w:rPr>
          <w:rFonts w:ascii="Times New Roman" w:hAnsi="Times New Roman"/>
          <w:lang w:eastAsia="pl-PL"/>
        </w:rPr>
        <w:t xml:space="preserve"> dotyczące:</w:t>
      </w:r>
    </w:p>
    <w:p w14:paraId="6DE7D196"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t>Zdolności do występowania w obrocie gospodarczym</w:t>
      </w:r>
    </w:p>
    <w:p w14:paraId="71605808" w14:textId="5B7CA11D" w:rsidR="00FA5869" w:rsidRPr="00FA5869" w:rsidRDefault="00FA5869" w:rsidP="00FA5869">
      <w:pPr>
        <w:spacing w:after="0"/>
        <w:ind w:left="1440"/>
        <w:jc w:val="both"/>
        <w:rPr>
          <w:rFonts w:ascii="Times New Roman" w:hAnsi="Times New Roman"/>
          <w:i/>
          <w:color w:val="000000" w:themeColor="text1"/>
        </w:rPr>
      </w:pPr>
      <w:bookmarkStart w:id="8" w:name="_Hlk104799945"/>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bookmarkEnd w:id="8"/>
    <w:p w14:paraId="181E2485" w14:textId="77777777" w:rsidR="00FA5869" w:rsidRPr="00FA5869" w:rsidRDefault="00FA5869" w:rsidP="00FA5869">
      <w:pPr>
        <w:spacing w:after="0"/>
        <w:ind w:left="1440"/>
        <w:jc w:val="both"/>
        <w:rPr>
          <w:rFonts w:ascii="Times New Roman" w:hAnsi="Times New Roman"/>
          <w:color w:val="000000" w:themeColor="text1"/>
          <w:lang w:eastAsia="pl-PL"/>
        </w:rPr>
      </w:pPr>
    </w:p>
    <w:p w14:paraId="576BAE4C"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lastRenderedPageBreak/>
        <w:t>Uprawnień do prowadzenia określonej działalności gospodarczej lub zawodowej, o ile wynika to z odrębnych przepisów</w:t>
      </w:r>
    </w:p>
    <w:p w14:paraId="590A8B59" w14:textId="573DB42B" w:rsidR="00FA5869" w:rsidRPr="00FA5869" w:rsidRDefault="00FA5869" w:rsidP="00FA5869">
      <w:pPr>
        <w:spacing w:after="0"/>
        <w:ind w:left="1440"/>
        <w:jc w:val="both"/>
        <w:rPr>
          <w:rFonts w:ascii="Times New Roman" w:hAnsi="Times New Roman"/>
          <w:i/>
          <w:color w:val="000000" w:themeColor="text1"/>
        </w:rPr>
      </w:pPr>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p w14:paraId="0490CB33" w14:textId="77777777" w:rsidR="00FA5869" w:rsidRPr="00FA5869" w:rsidRDefault="00FA5869" w:rsidP="00FA5869">
      <w:pPr>
        <w:spacing w:after="0"/>
        <w:ind w:left="1440"/>
        <w:jc w:val="both"/>
        <w:rPr>
          <w:rFonts w:ascii="Times New Roman" w:hAnsi="Times New Roman"/>
          <w:color w:val="000000" w:themeColor="text1"/>
          <w:lang w:eastAsia="pl-PL"/>
        </w:rPr>
      </w:pPr>
    </w:p>
    <w:p w14:paraId="41D00C4A"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t>Sytuacji ekonomicznej lub finansowej</w:t>
      </w:r>
    </w:p>
    <w:p w14:paraId="65744587" w14:textId="7535BF44" w:rsidR="00FA5869" w:rsidRPr="00FA5869" w:rsidRDefault="00FA5869" w:rsidP="00FA5869">
      <w:pPr>
        <w:spacing w:after="0"/>
        <w:ind w:left="1440"/>
        <w:jc w:val="both"/>
        <w:rPr>
          <w:rFonts w:ascii="Times New Roman" w:hAnsi="Times New Roman"/>
          <w:i/>
          <w:color w:val="000000" w:themeColor="text1"/>
        </w:rPr>
      </w:pPr>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p w14:paraId="389C334C" w14:textId="77777777" w:rsidR="00FA5869" w:rsidRPr="00FA5869" w:rsidRDefault="00FA5869" w:rsidP="00FA5869">
      <w:pPr>
        <w:spacing w:after="0"/>
        <w:ind w:left="1440"/>
        <w:jc w:val="both"/>
        <w:rPr>
          <w:rFonts w:ascii="Times New Roman" w:hAnsi="Times New Roman"/>
          <w:color w:val="000000" w:themeColor="text1"/>
          <w:lang w:eastAsia="pl-PL"/>
        </w:rPr>
      </w:pPr>
    </w:p>
    <w:p w14:paraId="5B68A99F" w14:textId="77777777" w:rsidR="00FA5869" w:rsidRPr="00FA5869" w:rsidRDefault="00FA5869" w:rsidP="00FA5869">
      <w:pPr>
        <w:numPr>
          <w:ilvl w:val="1"/>
          <w:numId w:val="28"/>
        </w:numPr>
        <w:suppressAutoHyphens/>
        <w:spacing w:after="0" w:line="240" w:lineRule="auto"/>
        <w:ind w:hanging="731"/>
        <w:jc w:val="both"/>
        <w:rPr>
          <w:rFonts w:ascii="Times New Roman" w:hAnsi="Times New Roman"/>
          <w:color w:val="000000" w:themeColor="text1"/>
          <w:u w:val="single"/>
          <w:lang w:eastAsia="pl-PL"/>
        </w:rPr>
      </w:pPr>
      <w:r w:rsidRPr="00FA5869">
        <w:rPr>
          <w:rFonts w:ascii="Times New Roman" w:hAnsi="Times New Roman"/>
          <w:color w:val="000000" w:themeColor="text1"/>
          <w:u w:val="single"/>
          <w:lang w:eastAsia="pl-PL"/>
        </w:rPr>
        <w:t>Zdolności technicznej lub zawodowej</w:t>
      </w:r>
    </w:p>
    <w:p w14:paraId="59402FBF" w14:textId="29F79841" w:rsidR="00FA5869" w:rsidRPr="00FA5869" w:rsidRDefault="00FA5869" w:rsidP="00FA5869">
      <w:pPr>
        <w:spacing w:after="0"/>
        <w:ind w:left="1440"/>
        <w:jc w:val="both"/>
        <w:rPr>
          <w:rFonts w:ascii="Times New Roman" w:hAnsi="Times New Roman"/>
          <w:i/>
          <w:color w:val="000000" w:themeColor="text1"/>
        </w:rPr>
      </w:pPr>
      <w:r w:rsidRPr="00FA5869">
        <w:rPr>
          <w:rFonts w:ascii="Times New Roman" w:hAnsi="Times New Roman"/>
          <w:i/>
          <w:color w:val="000000" w:themeColor="text1"/>
        </w:rPr>
        <w:t>Zamawiający nie określa ww</w:t>
      </w:r>
      <w:r w:rsidR="00D84BEA">
        <w:rPr>
          <w:rFonts w:ascii="Times New Roman" w:hAnsi="Times New Roman"/>
          <w:i/>
          <w:color w:val="000000" w:themeColor="text1"/>
        </w:rPr>
        <w:t>.</w:t>
      </w:r>
      <w:r w:rsidRPr="00FA5869">
        <w:rPr>
          <w:rFonts w:ascii="Times New Roman" w:hAnsi="Times New Roman"/>
          <w:i/>
          <w:color w:val="000000" w:themeColor="text1"/>
        </w:rPr>
        <w:t xml:space="preserve"> warunku udziału w postępowaniu</w:t>
      </w:r>
    </w:p>
    <w:p w14:paraId="0E749D50" w14:textId="77777777" w:rsidR="00FA5869" w:rsidRPr="00FA5869" w:rsidRDefault="00FA5869" w:rsidP="00FA5869">
      <w:pPr>
        <w:spacing w:after="0"/>
        <w:jc w:val="both"/>
        <w:rPr>
          <w:rFonts w:ascii="Times New Roman" w:hAnsi="Times New Roman"/>
          <w:lang w:eastAsia="pl-PL"/>
        </w:rPr>
      </w:pPr>
    </w:p>
    <w:p w14:paraId="2AC3C142" w14:textId="77777777" w:rsidR="00FA5869" w:rsidRPr="00FA5869" w:rsidRDefault="00FA5869" w:rsidP="00FA5869">
      <w:pPr>
        <w:numPr>
          <w:ilvl w:val="0"/>
          <w:numId w:val="17"/>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Opis sposobu dokonywania wstępnej oceny spełniania w/w warunków i niepodleganiu wykluczeniu</w:t>
      </w:r>
      <w:r w:rsidRPr="00FA5869">
        <w:rPr>
          <w:rFonts w:ascii="Times New Roman" w:hAnsi="Times New Roman"/>
          <w:bCs/>
        </w:rPr>
        <w:t>:</w:t>
      </w:r>
    </w:p>
    <w:p w14:paraId="32D9C77C" w14:textId="77777777" w:rsidR="00FA5869" w:rsidRPr="00FA5869" w:rsidRDefault="00FA5869" w:rsidP="00FA5869">
      <w:pPr>
        <w:numPr>
          <w:ilvl w:val="0"/>
          <w:numId w:val="20"/>
        </w:numPr>
        <w:suppressAutoHyphens/>
        <w:spacing w:after="0" w:line="240" w:lineRule="auto"/>
        <w:ind w:left="709" w:hanging="709"/>
        <w:jc w:val="both"/>
        <w:rPr>
          <w:rFonts w:ascii="Times New Roman" w:hAnsi="Times New Roman"/>
          <w:u w:val="single"/>
          <w:lang w:eastAsia="pl-PL"/>
        </w:rPr>
      </w:pPr>
      <w:r w:rsidRPr="00FA5869">
        <w:rPr>
          <w:rFonts w:ascii="Times New Roman" w:hAnsi="Times New Roman"/>
          <w:bCs/>
        </w:rPr>
        <w:t xml:space="preserve">Zamawiający żąda, aby Wykonawca </w:t>
      </w:r>
      <w:r w:rsidRPr="00FA5869">
        <w:rPr>
          <w:rFonts w:ascii="Times New Roman" w:hAnsi="Times New Roman"/>
          <w:b/>
          <w:bCs/>
          <w:color w:val="FF0000"/>
          <w:u w:val="single"/>
        </w:rPr>
        <w:t>do oferty</w:t>
      </w:r>
      <w:r w:rsidRPr="00FA5869">
        <w:rPr>
          <w:rFonts w:ascii="Times New Roman" w:hAnsi="Times New Roman"/>
          <w:bCs/>
          <w:color w:val="FF0000"/>
        </w:rPr>
        <w:t xml:space="preserve"> </w:t>
      </w:r>
      <w:r w:rsidRPr="00FA5869">
        <w:rPr>
          <w:rFonts w:ascii="Times New Roman" w:hAnsi="Times New Roman"/>
          <w:bCs/>
        </w:rPr>
        <w:t xml:space="preserve">dołączył aktualne na dzień składania ofert </w:t>
      </w:r>
      <w:r w:rsidRPr="00FA5869">
        <w:rPr>
          <w:rFonts w:ascii="Times New Roman" w:hAnsi="Times New Roman"/>
          <w:b/>
          <w:bCs/>
        </w:rPr>
        <w:t>oświadczenie o niepodleganiu wykluczeniu</w:t>
      </w:r>
      <w:r w:rsidRPr="00FA5869">
        <w:rPr>
          <w:rFonts w:ascii="Times New Roman" w:hAnsi="Times New Roman"/>
          <w:bCs/>
        </w:rPr>
        <w:t xml:space="preserve"> w zakresie wskazanym przez Zamawiającego</w:t>
      </w:r>
      <w:r w:rsidRPr="00FA5869">
        <w:rPr>
          <w:rFonts w:ascii="Times New Roman" w:hAnsi="Times New Roman"/>
          <w:b/>
          <w:bCs/>
        </w:rPr>
        <w:t xml:space="preserve"> </w:t>
      </w:r>
      <w:r w:rsidRPr="00FA5869">
        <w:rPr>
          <w:rFonts w:ascii="Times New Roman" w:hAnsi="Times New Roman"/>
          <w:bCs/>
        </w:rPr>
        <w:t>– zgodnie z</w:t>
      </w:r>
      <w:r w:rsidRPr="00FA5869">
        <w:rPr>
          <w:rFonts w:ascii="Times New Roman" w:hAnsi="Times New Roman"/>
          <w:b/>
          <w:bCs/>
        </w:rPr>
        <w:t xml:space="preserve"> załącznikiem nr 2 do SWZ (sekcja I dotycząca podstaw wykluczenia składane na podstawie art. 125 ust. 1 ustawy </w:t>
      </w:r>
      <w:r w:rsidRPr="00FA5869">
        <w:rPr>
          <w:rFonts w:ascii="Times New Roman" w:hAnsi="Times New Roman"/>
          <w:bCs/>
        </w:rPr>
        <w:t xml:space="preserve">oraz </w:t>
      </w:r>
      <w:r w:rsidRPr="00FA5869">
        <w:rPr>
          <w:rFonts w:ascii="Times New Roman" w:hAnsi="Times New Roman"/>
          <w:b/>
          <w:bCs/>
        </w:rPr>
        <w:t>sekcja II dotycząca podstaw wykluczenia określonych w ustawie o szczególnych rozwiązaniach)</w:t>
      </w:r>
    </w:p>
    <w:p w14:paraId="67C6B6F6" w14:textId="77777777" w:rsidR="00FA5869" w:rsidRPr="00FA5869" w:rsidRDefault="00FA5869" w:rsidP="00FA5869">
      <w:pPr>
        <w:numPr>
          <w:ilvl w:val="0"/>
          <w:numId w:val="20"/>
        </w:numPr>
        <w:suppressAutoHyphens/>
        <w:spacing w:after="0" w:line="240" w:lineRule="auto"/>
        <w:ind w:left="709" w:hanging="709"/>
        <w:jc w:val="both"/>
        <w:rPr>
          <w:rFonts w:ascii="Times New Roman" w:hAnsi="Times New Roman"/>
          <w:bCs/>
        </w:rPr>
      </w:pPr>
      <w:r w:rsidRPr="00FA5869">
        <w:rPr>
          <w:rFonts w:ascii="Times New Roman" w:hAnsi="Times New Roman"/>
          <w:bCs/>
        </w:rPr>
        <w:t xml:space="preserve">W przypadku wspólnego ubiegania się o zamówienie przez Wykonawców, oświadczenie o którym mowa w pkt. 6.1 SWZ, składane zgodnie z </w:t>
      </w:r>
      <w:r w:rsidRPr="00FA5869">
        <w:rPr>
          <w:rFonts w:ascii="Times New Roman" w:hAnsi="Times New Roman"/>
          <w:b/>
          <w:bCs/>
        </w:rPr>
        <w:t>załącznikiem nr 2 SWZ</w:t>
      </w:r>
      <w:r w:rsidRPr="00FA5869">
        <w:rPr>
          <w:rFonts w:ascii="Times New Roman" w:hAnsi="Times New Roman"/>
          <w:bCs/>
        </w:rPr>
        <w:t>, składa każdy z Wykonawców. Oświadczenia te potwierdzają brak podstaw wykluczenia.</w:t>
      </w:r>
    </w:p>
    <w:p w14:paraId="4D65F02E" w14:textId="77777777" w:rsidR="00FA5869" w:rsidRPr="00FA5869" w:rsidRDefault="00FA5869" w:rsidP="00FA5869">
      <w:pPr>
        <w:spacing w:after="0"/>
        <w:jc w:val="both"/>
        <w:rPr>
          <w:rFonts w:ascii="Times New Roman" w:hAnsi="Times New Roman"/>
          <w:bCs/>
          <w:color w:val="FFFFFF"/>
        </w:rPr>
      </w:pPr>
    </w:p>
    <w:p w14:paraId="5ABBF55E"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Dokumenty, które Wykonawca zobowiązany jest dostarczyć Zamawiającemu w terminie składania ofert:  </w:t>
      </w:r>
    </w:p>
    <w:p w14:paraId="7A0F64E7" w14:textId="77777777" w:rsidR="002467D5" w:rsidRPr="006A479B"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t>Formularz ofertowy</w:t>
      </w:r>
      <w:r w:rsidRPr="00FA5869">
        <w:rPr>
          <w:rFonts w:ascii="Times New Roman" w:hAnsi="Times New Roman"/>
          <w:bCs/>
          <w:color w:val="1F4E79"/>
        </w:rPr>
        <w:t xml:space="preserve"> </w:t>
      </w:r>
      <w:r w:rsidRPr="00FA5869">
        <w:rPr>
          <w:rFonts w:ascii="Times New Roman" w:hAnsi="Times New Roman"/>
          <w:bCs/>
          <w:color w:val="000000"/>
        </w:rPr>
        <w:t>(</w:t>
      </w:r>
      <w:r w:rsidRPr="006A479B">
        <w:rPr>
          <w:rFonts w:ascii="Times New Roman" w:hAnsi="Times New Roman"/>
          <w:b/>
          <w:bCs/>
          <w:color w:val="000000" w:themeColor="text1"/>
        </w:rPr>
        <w:t>załącznik nr 1 do SWZ</w:t>
      </w:r>
      <w:r w:rsidRPr="00FA5869">
        <w:rPr>
          <w:rFonts w:ascii="Times New Roman" w:hAnsi="Times New Roman"/>
          <w:bCs/>
          <w:color w:val="000000"/>
        </w:rPr>
        <w:t xml:space="preserve">). </w:t>
      </w:r>
    </w:p>
    <w:p w14:paraId="77C0FD1F" w14:textId="21955CA2" w:rsidR="00FA5869" w:rsidRPr="006A479B" w:rsidRDefault="00FA5869" w:rsidP="006A479B">
      <w:pPr>
        <w:shd w:val="clear" w:color="auto" w:fill="E7E6E6" w:themeFill="background2"/>
        <w:suppressAutoHyphens/>
        <w:spacing w:after="0" w:line="240" w:lineRule="auto"/>
        <w:ind w:left="709"/>
        <w:jc w:val="both"/>
        <w:rPr>
          <w:rFonts w:ascii="Times New Roman" w:hAnsi="Times New Roman"/>
          <w:bCs/>
          <w:color w:val="000000" w:themeColor="text1"/>
        </w:rPr>
      </w:pPr>
      <w:r w:rsidRPr="006A479B">
        <w:rPr>
          <w:rFonts w:ascii="Times New Roman" w:hAnsi="Times New Roman"/>
          <w:bCs/>
          <w:color w:val="000000" w:themeColor="text1"/>
        </w:rPr>
        <w:t>W przypadku złożenia oferty bez użycia załączonego formularza, złożona oferta musi zawierać co najmniej informacje wymagane w SWZ służące ocenie oferty.</w:t>
      </w:r>
    </w:p>
    <w:p w14:paraId="548E8ECE" w14:textId="77777777" w:rsidR="00FA5869" w:rsidRPr="00FA5869"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t>Oświadczenie o niepodleganiu wykluczeniu</w:t>
      </w:r>
      <w:r w:rsidRPr="00FA5869">
        <w:rPr>
          <w:rFonts w:ascii="Times New Roman" w:hAnsi="Times New Roman"/>
          <w:bCs/>
        </w:rPr>
        <w:t>,</w:t>
      </w:r>
      <w:r w:rsidRPr="00FA5869">
        <w:rPr>
          <w:rFonts w:ascii="Times New Roman" w:hAnsi="Times New Roman"/>
          <w:bCs/>
          <w:color w:val="1F4E79"/>
        </w:rPr>
        <w:t xml:space="preserve"> </w:t>
      </w:r>
      <w:r w:rsidRPr="00FA5869">
        <w:rPr>
          <w:rFonts w:ascii="Times New Roman" w:hAnsi="Times New Roman"/>
          <w:bCs/>
        </w:rPr>
        <w:t>o którym mowa w pkt 6.1 SWZ (</w:t>
      </w:r>
      <w:r w:rsidRPr="00FA5869">
        <w:rPr>
          <w:rFonts w:ascii="Times New Roman" w:hAnsi="Times New Roman"/>
          <w:b/>
          <w:bCs/>
        </w:rPr>
        <w:t>załącznik nr 2 do SWZ</w:t>
      </w:r>
      <w:r w:rsidRPr="00FA5869">
        <w:rPr>
          <w:rFonts w:ascii="Times New Roman" w:hAnsi="Times New Roman"/>
          <w:bCs/>
        </w:rPr>
        <w:t>).</w:t>
      </w:r>
    </w:p>
    <w:p w14:paraId="7C095963" w14:textId="77777777" w:rsidR="00FA5869" w:rsidRPr="00FA5869" w:rsidRDefault="00FA5869" w:rsidP="00FA5869">
      <w:pPr>
        <w:numPr>
          <w:ilvl w:val="0"/>
          <w:numId w:val="40"/>
        </w:numPr>
        <w:shd w:val="clear" w:color="auto" w:fill="F2F2F2"/>
        <w:suppressAutoHyphens/>
        <w:spacing w:after="0" w:line="240" w:lineRule="auto"/>
        <w:ind w:left="709" w:hanging="709"/>
        <w:jc w:val="both"/>
        <w:rPr>
          <w:rFonts w:ascii="Times New Roman" w:hAnsi="Times New Roman"/>
          <w:b/>
          <w:bCs/>
        </w:rPr>
      </w:pPr>
      <w:r w:rsidRPr="00FA5869">
        <w:rPr>
          <w:rFonts w:ascii="Times New Roman" w:hAnsi="Times New Roman"/>
          <w:b/>
          <w:bCs/>
          <w:color w:val="4472C4" w:themeColor="accent1"/>
        </w:rPr>
        <w:t>Odpis lub informacja z Krajowego Rejestru Sądowego [KRS], Centralnej Ewidencji i Informacji o Działalności Gospodarczej [CEiDG] lub innego właściwego rejestru</w:t>
      </w:r>
      <w:r w:rsidRPr="00FA5869">
        <w:rPr>
          <w:rStyle w:val="Odwoanieprzypisudolnego"/>
          <w:rFonts w:ascii="Times New Roman" w:hAnsi="Times New Roman"/>
        </w:rPr>
        <w:footnoteReference w:id="2"/>
      </w:r>
      <w:r w:rsidRPr="00FA5869">
        <w:rPr>
          <w:rFonts w:ascii="Times New Roman" w:hAnsi="Times New Roman"/>
          <w:b/>
          <w:bCs/>
        </w:rPr>
        <w:t xml:space="preserve"> </w:t>
      </w:r>
      <w:r w:rsidRPr="00FA5869">
        <w:rPr>
          <w:rFonts w:ascii="Times New Roman" w:hAnsi="Times New Roman"/>
          <w:bCs/>
        </w:rPr>
        <w:t>- celem potwierdzenia, że osoba działająca w imieniu Wykonawcy jest umocowana do jego reprezentowania.</w:t>
      </w:r>
    </w:p>
    <w:p w14:paraId="0DB72208" w14:textId="77777777" w:rsidR="00FA5869" w:rsidRPr="00FA5869"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t>Pełnomocnictwo</w:t>
      </w:r>
      <w:r w:rsidRPr="006A479B">
        <w:rPr>
          <w:rFonts w:ascii="Times New Roman" w:hAnsi="Times New Roman"/>
          <w:b/>
          <w:bCs/>
          <w:color w:val="C00000"/>
        </w:rPr>
        <w:t>*</w:t>
      </w:r>
      <w:r w:rsidRPr="00FA5869">
        <w:rPr>
          <w:rFonts w:ascii="Times New Roman" w:hAnsi="Times New Roman"/>
          <w:b/>
          <w:bCs/>
        </w:rPr>
        <w:t xml:space="preserve"> dla osoby/osób podpisującej ofertę i oświadczenia </w:t>
      </w:r>
      <w:r w:rsidRPr="00FA5869">
        <w:rPr>
          <w:rFonts w:ascii="Times New Roman" w:hAnsi="Times New Roman"/>
          <w:bCs/>
        </w:rPr>
        <w:t>(w sytuacji, gdy ofertę podpisuje osoba, której prawo do reprezentowania Wykonawcy nie wynika z innych dokumentów załączonych do oferty lub ogólnodostępnych dokumentów rejestrowych).</w:t>
      </w:r>
    </w:p>
    <w:p w14:paraId="45A13225" w14:textId="41C3B1FA" w:rsidR="00FA5869" w:rsidRPr="00FA5869" w:rsidRDefault="002467D5" w:rsidP="00FA5869">
      <w:pPr>
        <w:shd w:val="clear" w:color="auto" w:fill="E7E6E6" w:themeFill="background2"/>
        <w:spacing w:after="0"/>
        <w:ind w:left="709"/>
        <w:jc w:val="both"/>
        <w:rPr>
          <w:rFonts w:ascii="Times New Roman" w:hAnsi="Times New Roman"/>
          <w:bCs/>
          <w:color w:val="1F4E79"/>
        </w:rPr>
      </w:pPr>
      <w:r>
        <w:rPr>
          <w:rFonts w:ascii="Times New Roman" w:hAnsi="Times New Roman"/>
          <w:b/>
          <w:bCs/>
          <w:i/>
          <w:color w:val="C00000"/>
        </w:rPr>
        <w:t>*</w:t>
      </w:r>
      <w:r w:rsidRPr="00FA5869">
        <w:rPr>
          <w:rFonts w:ascii="Times New Roman" w:hAnsi="Times New Roman"/>
          <w:b/>
          <w:bCs/>
          <w:i/>
        </w:rPr>
        <w:t>Pełnomocnictwo należy złożyć w formie oryginału lub notarialnie poświadczonej kopii</w:t>
      </w:r>
      <w:r w:rsidRPr="00FA5869">
        <w:rPr>
          <w:rFonts w:ascii="Times New Roman" w:hAnsi="Times New Roman"/>
          <w:bCs/>
          <w:i/>
        </w:rPr>
        <w:t>.</w:t>
      </w:r>
    </w:p>
    <w:p w14:paraId="7838AACC" w14:textId="77777777" w:rsidR="002467D5" w:rsidRDefault="002467D5" w:rsidP="00FA5869">
      <w:pPr>
        <w:pStyle w:val="Akapitzlist"/>
        <w:shd w:val="clear" w:color="auto" w:fill="FFFFFF"/>
        <w:spacing w:after="0"/>
        <w:jc w:val="both"/>
        <w:rPr>
          <w:rFonts w:ascii="Times New Roman" w:hAnsi="Times New Roman"/>
          <w:b/>
          <w:bCs/>
          <w:i/>
          <w:u w:val="single"/>
        </w:rPr>
      </w:pPr>
    </w:p>
    <w:p w14:paraId="540D99D8" w14:textId="21092E0F" w:rsidR="00FA5869" w:rsidRPr="00FA5869" w:rsidRDefault="00FA5869" w:rsidP="00FA5869">
      <w:pPr>
        <w:pStyle w:val="Akapitzlist"/>
        <w:shd w:val="clear" w:color="auto" w:fill="FFFFFF"/>
        <w:spacing w:after="0"/>
        <w:jc w:val="both"/>
        <w:rPr>
          <w:rFonts w:ascii="Times New Roman" w:hAnsi="Times New Roman"/>
          <w:bCs/>
          <w:i/>
        </w:rPr>
      </w:pPr>
      <w:r w:rsidRPr="00FA5869">
        <w:rPr>
          <w:rFonts w:ascii="Times New Roman" w:hAnsi="Times New Roman"/>
          <w:b/>
          <w:bCs/>
          <w:i/>
          <w:u w:val="single"/>
        </w:rPr>
        <w:t xml:space="preserve">Ponadto w sytuacji, w której Wykonawcą są podmioty wspólnie </w:t>
      </w:r>
      <w:r w:rsidRPr="00FA5869">
        <w:rPr>
          <w:rFonts w:ascii="Times New Roman" w:hAnsi="Times New Roman"/>
          <w:b/>
          <w:bCs/>
          <w:i/>
          <w:u w:val="single"/>
          <w:lang w:bidi="pl-PL"/>
        </w:rPr>
        <w:t xml:space="preserve">ubiegające się o udzielenie zamówienia dostarczają </w:t>
      </w:r>
      <w:r w:rsidRPr="00FA5869">
        <w:rPr>
          <w:rFonts w:ascii="Times New Roman" w:hAnsi="Times New Roman"/>
          <w:bCs/>
          <w:color w:val="000000"/>
        </w:rPr>
        <w:t xml:space="preserve">- </w:t>
      </w:r>
      <w:r w:rsidRPr="00FA5869">
        <w:rPr>
          <w:rFonts w:ascii="Times New Roman" w:hAnsi="Times New Roman"/>
          <w:bCs/>
          <w:color w:val="000000"/>
          <w:u w:val="single"/>
        </w:rPr>
        <w:t>jeżeli dotyczy</w:t>
      </w:r>
      <w:r w:rsidRPr="00FA5869">
        <w:rPr>
          <w:rFonts w:ascii="Times New Roman" w:hAnsi="Times New Roman"/>
          <w:bCs/>
          <w:i/>
        </w:rPr>
        <w:t>:</w:t>
      </w:r>
    </w:p>
    <w:p w14:paraId="28D3DC98" w14:textId="77777777" w:rsidR="00FA5869" w:rsidRPr="00FA5869" w:rsidRDefault="00FA5869" w:rsidP="00FA5869">
      <w:pPr>
        <w:numPr>
          <w:ilvl w:val="0"/>
          <w:numId w:val="40"/>
        </w:numPr>
        <w:shd w:val="clear" w:color="auto" w:fill="E7E6E6" w:themeFill="background2"/>
        <w:suppressAutoHyphens/>
        <w:spacing w:after="0" w:line="240" w:lineRule="auto"/>
        <w:ind w:left="709" w:hanging="709"/>
        <w:jc w:val="both"/>
        <w:rPr>
          <w:rFonts w:ascii="Times New Roman" w:hAnsi="Times New Roman"/>
          <w:bCs/>
          <w:color w:val="1F4E79"/>
        </w:rPr>
      </w:pPr>
      <w:r w:rsidRPr="00FA5869">
        <w:rPr>
          <w:rFonts w:ascii="Times New Roman" w:hAnsi="Times New Roman"/>
          <w:b/>
          <w:bCs/>
          <w:color w:val="4472C4" w:themeColor="accent1"/>
        </w:rPr>
        <w:lastRenderedPageBreak/>
        <w:t>Oświadczenie o niepodleganiu wykluczeniu</w:t>
      </w:r>
      <w:r w:rsidRPr="00FA5869">
        <w:rPr>
          <w:rFonts w:ascii="Times New Roman" w:hAnsi="Times New Roman"/>
          <w:bCs/>
        </w:rPr>
        <w:t>,</w:t>
      </w:r>
      <w:r w:rsidRPr="00FA5869">
        <w:rPr>
          <w:rFonts w:ascii="Times New Roman" w:hAnsi="Times New Roman"/>
          <w:b/>
          <w:bCs/>
          <w:color w:val="1F4E79"/>
        </w:rPr>
        <w:t xml:space="preserve"> </w:t>
      </w:r>
      <w:r w:rsidRPr="00FA5869">
        <w:rPr>
          <w:rFonts w:ascii="Times New Roman" w:hAnsi="Times New Roman"/>
          <w:bCs/>
        </w:rPr>
        <w:t xml:space="preserve">o którym mowa w pkt 6.2 SWZ </w:t>
      </w:r>
      <w:r w:rsidRPr="00FA5869">
        <w:rPr>
          <w:rFonts w:ascii="Times New Roman" w:hAnsi="Times New Roman"/>
          <w:b/>
          <w:bCs/>
        </w:rPr>
        <w:t>(załącznik nr 2 do SWZ)</w:t>
      </w:r>
      <w:r w:rsidRPr="00FA5869">
        <w:rPr>
          <w:rFonts w:ascii="Times New Roman" w:hAnsi="Times New Roman"/>
          <w:bCs/>
        </w:rPr>
        <w:t>, składane przez każdego z Wykonawców wspólnie ubiegających się o udzielenie zamówienia.</w:t>
      </w:r>
    </w:p>
    <w:p w14:paraId="62C286FD" w14:textId="0A394754" w:rsidR="00FA5869" w:rsidRPr="00FA5869" w:rsidRDefault="00FA5869" w:rsidP="00FA5869">
      <w:pPr>
        <w:numPr>
          <w:ilvl w:val="0"/>
          <w:numId w:val="40"/>
        </w:numPr>
        <w:shd w:val="clear" w:color="auto" w:fill="E7E6E6" w:themeFill="background2"/>
        <w:suppressAutoHyphens/>
        <w:spacing w:after="0" w:line="240" w:lineRule="auto"/>
        <w:ind w:hanging="720"/>
        <w:jc w:val="both"/>
        <w:rPr>
          <w:rFonts w:ascii="Times New Roman" w:hAnsi="Times New Roman"/>
          <w:bCs/>
        </w:rPr>
      </w:pPr>
      <w:r w:rsidRPr="00FA5869">
        <w:rPr>
          <w:rFonts w:ascii="Times New Roman" w:hAnsi="Times New Roman"/>
          <w:b/>
          <w:bCs/>
          <w:color w:val="4472C4" w:themeColor="accent1"/>
        </w:rPr>
        <w:t>Pełnomocnictwo</w:t>
      </w:r>
      <w:r w:rsidR="00930F5C">
        <w:rPr>
          <w:rFonts w:ascii="Times New Roman" w:hAnsi="Times New Roman"/>
          <w:b/>
          <w:bCs/>
          <w:color w:val="C00000"/>
        </w:rPr>
        <w:t>*</w:t>
      </w:r>
      <w:r w:rsidR="00930F5C" w:rsidRPr="00FA5869">
        <w:rPr>
          <w:rFonts w:ascii="Times New Roman" w:hAnsi="Times New Roman"/>
          <w:b/>
          <w:bCs/>
          <w:color w:val="4472C4" w:themeColor="accent1"/>
        </w:rPr>
        <w:t xml:space="preserve"> </w:t>
      </w:r>
      <w:r w:rsidRPr="00FA5869">
        <w:rPr>
          <w:rFonts w:ascii="Times New Roman" w:hAnsi="Times New Roman"/>
          <w:b/>
          <w:bCs/>
          <w:color w:val="4472C4" w:themeColor="accent1"/>
        </w:rPr>
        <w:t xml:space="preserve">dla pełnomocnika do reprezentowania w postępowaniu Wykonawców wspólnie ubiegających się o udzielenie zamówienia </w:t>
      </w:r>
      <w:r w:rsidRPr="00FA5869">
        <w:rPr>
          <w:rFonts w:ascii="Times New Roman" w:hAnsi="Times New Roman"/>
          <w:bCs/>
        </w:rPr>
        <w:t>Zgodnie z art. 58 ust. 2 ustawy - w przypadku wspólnego ubiegania się wykonawców o udzielenie zamówienia (np. spółki cywilne, konsorcja), wykonawcy zobowiązani są ustanowić pełnomocnika do reprezentowania ich w postępowaniu o udzielenie zamówienia albo do reprezentowania w postępowaniu i zawarcia umowy w sprawie zamówienia publicznego.</w:t>
      </w:r>
    </w:p>
    <w:p w14:paraId="57C5E7B8" w14:textId="57220DE0" w:rsidR="002467D5" w:rsidRDefault="00FA5869" w:rsidP="002467D5">
      <w:pPr>
        <w:shd w:val="clear" w:color="auto" w:fill="E7E6E6" w:themeFill="background2"/>
        <w:spacing w:after="0"/>
        <w:ind w:left="720"/>
        <w:jc w:val="both"/>
        <w:rPr>
          <w:rFonts w:ascii="Times New Roman" w:hAnsi="Times New Roman"/>
          <w:bCs/>
        </w:rPr>
      </w:pPr>
      <w:r w:rsidRPr="00FA5869">
        <w:rPr>
          <w:rFonts w:ascii="Times New Roman" w:hAnsi="Times New Roman"/>
          <w:bCs/>
        </w:rPr>
        <w:t>Rozdział I pkt. 7.3 SWZ stosuje się.</w:t>
      </w:r>
    </w:p>
    <w:p w14:paraId="507B30BA" w14:textId="34BE2A35" w:rsidR="002467D5" w:rsidRPr="006A479B" w:rsidRDefault="00930F5C" w:rsidP="006A479B">
      <w:pPr>
        <w:spacing w:after="0"/>
        <w:ind w:left="720"/>
        <w:jc w:val="both"/>
        <w:rPr>
          <w:rFonts w:ascii="Times New Roman" w:hAnsi="Times New Roman"/>
          <w:bCs/>
          <w:color w:val="C00000"/>
        </w:rPr>
      </w:pPr>
      <w:r>
        <w:rPr>
          <w:rFonts w:ascii="Times New Roman" w:hAnsi="Times New Roman"/>
          <w:bCs/>
          <w:color w:val="C00000"/>
        </w:rPr>
        <w:t>**</w:t>
      </w:r>
      <w:r w:rsidRPr="00930F5C">
        <w:rPr>
          <w:rFonts w:ascii="Times New Roman" w:hAnsi="Times New Roman"/>
          <w:b/>
          <w:bCs/>
          <w:i/>
        </w:rPr>
        <w:t xml:space="preserve"> </w:t>
      </w:r>
      <w:r w:rsidRPr="00FA5869">
        <w:rPr>
          <w:rFonts w:ascii="Times New Roman" w:hAnsi="Times New Roman"/>
          <w:b/>
          <w:bCs/>
          <w:i/>
        </w:rPr>
        <w:t>Pełnomocnictwo należy złożyć w formie oryginału lub notarialnie poświadczonej kopii</w:t>
      </w:r>
    </w:p>
    <w:p w14:paraId="71E66478"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
          <w:bCs/>
        </w:rPr>
      </w:pPr>
      <w:r w:rsidRPr="00FA5869">
        <w:rPr>
          <w:rFonts w:ascii="Times New Roman" w:hAnsi="Times New Roman"/>
          <w:b/>
          <w:bCs/>
        </w:rPr>
        <w:t>Przedmiotowe środki dowodowe</w:t>
      </w:r>
    </w:p>
    <w:p w14:paraId="2EA93234" w14:textId="77777777" w:rsidR="00FA5869" w:rsidRPr="00FA5869" w:rsidRDefault="00FA5869" w:rsidP="00FA5869">
      <w:pPr>
        <w:pStyle w:val="Akapitzlist"/>
        <w:spacing w:after="0"/>
        <w:ind w:left="360" w:firstLine="348"/>
        <w:jc w:val="both"/>
        <w:rPr>
          <w:rFonts w:ascii="Times New Roman" w:hAnsi="Times New Roman"/>
          <w:i/>
          <w:color w:val="0070C0"/>
        </w:rPr>
      </w:pPr>
      <w:r w:rsidRPr="00FA5869">
        <w:rPr>
          <w:rFonts w:ascii="Times New Roman" w:hAnsi="Times New Roman"/>
          <w:bCs/>
          <w:i/>
        </w:rPr>
        <w:t>Nie dotyczy</w:t>
      </w:r>
    </w:p>
    <w:p w14:paraId="2BF7B841" w14:textId="77777777" w:rsidR="00FA5869" w:rsidRPr="00FA5869" w:rsidRDefault="00FA5869" w:rsidP="00FA5869">
      <w:pPr>
        <w:spacing w:after="0"/>
        <w:ind w:left="709"/>
        <w:rPr>
          <w:rFonts w:ascii="Times New Roman" w:hAnsi="Times New Roman"/>
          <w:bCs/>
          <w:i/>
        </w:rPr>
      </w:pPr>
    </w:p>
    <w:p w14:paraId="59645467"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Cs/>
        </w:rPr>
      </w:pPr>
      <w:r w:rsidRPr="00FA5869">
        <w:rPr>
          <w:rFonts w:ascii="Times New Roman" w:hAnsi="Times New Roman"/>
          <w:b/>
          <w:bCs/>
        </w:rPr>
        <w:t>Podmiotowe środki dowodowe</w:t>
      </w:r>
    </w:p>
    <w:p w14:paraId="7906D57F" w14:textId="47AD8CED" w:rsidR="00FA5869" w:rsidRPr="00883FA4" w:rsidRDefault="00883FA4">
      <w:pPr>
        <w:spacing w:after="0"/>
        <w:ind w:left="709"/>
        <w:rPr>
          <w:rFonts w:ascii="Times New Roman" w:hAnsi="Times New Roman"/>
          <w:bCs/>
        </w:rPr>
      </w:pPr>
      <w:bookmarkStart w:id="9" w:name="mip51080271"/>
      <w:bookmarkEnd w:id="9"/>
      <w:r>
        <w:rPr>
          <w:rFonts w:ascii="Times New Roman" w:hAnsi="Times New Roman"/>
          <w:bCs/>
          <w:i/>
        </w:rPr>
        <w:t>Nie dotyczy</w:t>
      </w:r>
    </w:p>
    <w:p w14:paraId="72CACFDF" w14:textId="69959838" w:rsidR="00993D71" w:rsidRDefault="00993D71" w:rsidP="006A479B">
      <w:pPr>
        <w:spacing w:after="0"/>
        <w:ind w:left="709"/>
        <w:rPr>
          <w:rFonts w:ascii="Times New Roman" w:hAnsi="Times New Roman"/>
          <w:bCs/>
        </w:rPr>
      </w:pPr>
    </w:p>
    <w:p w14:paraId="3234EFAB"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Cs/>
          <w:i/>
        </w:rPr>
      </w:pPr>
      <w:r w:rsidRPr="00FA5869">
        <w:rPr>
          <w:rFonts w:ascii="Times New Roman" w:hAnsi="Times New Roman"/>
          <w:b/>
        </w:rPr>
        <w:t>Forma dokumentów</w:t>
      </w:r>
    </w:p>
    <w:p w14:paraId="33DB4432" w14:textId="77777777" w:rsidR="00FA5869" w:rsidRPr="00FA5869" w:rsidRDefault="00FA5869" w:rsidP="00FA5869">
      <w:pPr>
        <w:tabs>
          <w:tab w:val="left" w:pos="0"/>
        </w:tabs>
        <w:spacing w:after="0"/>
        <w:ind w:left="709"/>
        <w:jc w:val="both"/>
        <w:rPr>
          <w:rFonts w:ascii="Times New Roman" w:hAnsi="Times New Roman"/>
          <w:bCs/>
          <w:color w:val="FFFFFF"/>
        </w:rPr>
      </w:pPr>
      <w:r w:rsidRPr="00FA5869">
        <w:rPr>
          <w:rFonts w:ascii="Times New Roman" w:hAnsi="Times New Roman"/>
        </w:rPr>
        <w:t>Dokumenty sporządzone w języku obcym muszą być złożone wraz z tłumaczeniem na język polski, poświadczone przez Wykonawcę.</w:t>
      </w:r>
      <w:r w:rsidRPr="00FA5869">
        <w:rPr>
          <w:rFonts w:ascii="Times New Roman" w:hAnsi="Times New Roman"/>
          <w:bCs/>
          <w:color w:val="FFFFFF"/>
        </w:rPr>
        <w:t xml:space="preserve"> </w:t>
      </w:r>
    </w:p>
    <w:p w14:paraId="7DD3FA2B" w14:textId="77777777" w:rsidR="00FA5869" w:rsidRPr="00FA5869" w:rsidRDefault="00FA5869" w:rsidP="00FA5869">
      <w:pPr>
        <w:tabs>
          <w:tab w:val="left" w:pos="0"/>
        </w:tabs>
        <w:spacing w:after="0"/>
        <w:ind w:left="709"/>
        <w:jc w:val="both"/>
        <w:rPr>
          <w:rFonts w:ascii="Times New Roman" w:hAnsi="Times New Roman"/>
          <w:bCs/>
          <w:color w:val="FFFFFF"/>
        </w:rPr>
      </w:pPr>
      <w:r w:rsidRPr="00FA5869">
        <w:rPr>
          <w:rFonts w:ascii="Times New Roman" w:hAnsi="Times New Roman"/>
          <w:bCs/>
          <w:color w:val="FFFFFF"/>
        </w:rPr>
        <w:t>co Uniwersytet Opolski EOES</w:t>
      </w:r>
    </w:p>
    <w:p w14:paraId="483132D1" w14:textId="77777777" w:rsidR="00FA5869" w:rsidRPr="00FA5869" w:rsidRDefault="00FA5869" w:rsidP="00FA5869">
      <w:pPr>
        <w:numPr>
          <w:ilvl w:val="0"/>
          <w:numId w:val="32"/>
        </w:numPr>
        <w:shd w:val="clear" w:color="auto" w:fill="BDD6EE"/>
        <w:suppressAutoHyphens/>
        <w:spacing w:after="0" w:line="240" w:lineRule="auto"/>
        <w:ind w:left="709" w:hanging="709"/>
        <w:rPr>
          <w:rFonts w:ascii="Times New Roman" w:hAnsi="Times New Roman"/>
          <w:b/>
        </w:rPr>
      </w:pPr>
      <w:r w:rsidRPr="00FA5869">
        <w:rPr>
          <w:rFonts w:ascii="Times New Roman" w:hAnsi="Times New Roman"/>
          <w:b/>
          <w:bCs/>
        </w:rPr>
        <w:t>Podmioty</w:t>
      </w:r>
      <w:r w:rsidRPr="00FA5869">
        <w:rPr>
          <w:rFonts w:ascii="Times New Roman" w:hAnsi="Times New Roman"/>
          <w:b/>
        </w:rPr>
        <w:t xml:space="preserve"> zagraniczne</w:t>
      </w:r>
    </w:p>
    <w:p w14:paraId="227744AF" w14:textId="77777777" w:rsidR="00FA5869" w:rsidRPr="00FA5869" w:rsidRDefault="00FA5869" w:rsidP="00FA5869">
      <w:pPr>
        <w:shd w:val="clear" w:color="auto" w:fill="FFFFFF"/>
        <w:spacing w:after="0"/>
        <w:ind w:left="709"/>
        <w:jc w:val="both"/>
        <w:rPr>
          <w:rFonts w:ascii="Times New Roman" w:eastAsia="SimSun" w:hAnsi="Times New Roman"/>
        </w:rPr>
      </w:pPr>
      <w:r w:rsidRPr="00FA5869">
        <w:rPr>
          <w:rFonts w:ascii="Times New Roman" w:eastAsia="SimSun" w:hAnsi="Times New Roman"/>
        </w:rPr>
        <w:t>Jeżeli Wykonawca ma siedzibę lub miejsce zamieszkania poza terytorium Rzeczypospolitej Polskiej składa dokumenty i oświadczenia takie, jak wymagane dla Wykonawców mających siedzibę na terytorium Rzeczypospolitej Polskiej.</w:t>
      </w:r>
    </w:p>
    <w:p w14:paraId="5492AF5C" w14:textId="77777777" w:rsidR="00FA5869" w:rsidRPr="00FA5869" w:rsidRDefault="00FA5869" w:rsidP="00FA5869">
      <w:pPr>
        <w:tabs>
          <w:tab w:val="left" w:pos="1290"/>
        </w:tabs>
        <w:spacing w:after="0"/>
        <w:ind w:left="720" w:hanging="720"/>
        <w:jc w:val="both"/>
        <w:rPr>
          <w:rFonts w:ascii="Times New Roman" w:hAnsi="Times New Roman"/>
        </w:rPr>
      </w:pPr>
      <w:r w:rsidRPr="00FA5869">
        <w:rPr>
          <w:rFonts w:ascii="Times New Roman" w:hAnsi="Times New Roman"/>
        </w:rPr>
        <w:tab/>
      </w:r>
      <w:r w:rsidRPr="00FA5869">
        <w:rPr>
          <w:rFonts w:ascii="Times New Roman" w:hAnsi="Times New Roman"/>
        </w:rPr>
        <w:tab/>
      </w:r>
    </w:p>
    <w:p w14:paraId="1A5E48B2"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color w:val="FF0000"/>
        </w:rPr>
      </w:pPr>
      <w:r w:rsidRPr="00FA5869">
        <w:rPr>
          <w:rFonts w:ascii="Times New Roman" w:hAnsi="Times New Roman"/>
          <w:b/>
          <w:bCs/>
        </w:rPr>
        <w:t>Informacje o środkach komunikacji elektronicznej, przy użyciu których zamawiający będzie komunikował się z wykonawcami, oraz informacje o wymaganiach technicznych i organizacyjnych sporządzania, wysyłania i odbierania korespondencji elektronicznej</w:t>
      </w:r>
    </w:p>
    <w:p w14:paraId="2E179A33" w14:textId="77777777" w:rsidR="00FA5869" w:rsidRPr="00FA5869" w:rsidRDefault="00FA5869" w:rsidP="00FA5869">
      <w:pPr>
        <w:widowControl w:val="0"/>
        <w:numPr>
          <w:ilvl w:val="0"/>
          <w:numId w:val="14"/>
        </w:numPr>
        <w:suppressAutoHyphens/>
        <w:autoSpaceDE w:val="0"/>
        <w:autoSpaceDN w:val="0"/>
        <w:adjustRightInd w:val="0"/>
        <w:spacing w:after="0" w:line="240" w:lineRule="auto"/>
        <w:ind w:right="11" w:hanging="720"/>
        <w:jc w:val="both"/>
        <w:rPr>
          <w:rFonts w:ascii="Times New Roman" w:hAnsi="Times New Roman"/>
        </w:rPr>
      </w:pPr>
      <w:r w:rsidRPr="00FA5869">
        <w:rPr>
          <w:rFonts w:ascii="Times New Roman" w:hAnsi="Times New Roman"/>
        </w:rPr>
        <w:t xml:space="preserve">Komunikacja w postępowaniu o udzielenie zamówienia w tym składanie ofert, wymiana informacji oraz przekazywanie dokumentów lub oświadczeń między Zamawiającym a Wykonawcą, odbywa się przy użyciu środków komunikacji elektronicznej, tj. za pośrednictwem dedykowanego formularza dostępnego na  </w:t>
      </w:r>
      <w:r w:rsidRPr="00FA5869">
        <w:rPr>
          <w:rFonts w:ascii="Times New Roman" w:hAnsi="Times New Roman"/>
          <w:i/>
        </w:rPr>
        <w:t>platformie zakupowej</w:t>
      </w:r>
      <w:r w:rsidRPr="00FA5869">
        <w:rPr>
          <w:rFonts w:ascii="Times New Roman" w:hAnsi="Times New Roman"/>
        </w:rPr>
        <w:t>.</w:t>
      </w:r>
    </w:p>
    <w:p w14:paraId="5A835F95" w14:textId="77777777" w:rsidR="00FA5869" w:rsidRPr="00FA5869" w:rsidRDefault="00FA5869" w:rsidP="00FA5869">
      <w:pPr>
        <w:widowControl w:val="0"/>
        <w:numPr>
          <w:ilvl w:val="0"/>
          <w:numId w:val="14"/>
        </w:numPr>
        <w:suppressAutoHyphens/>
        <w:autoSpaceDE w:val="0"/>
        <w:autoSpaceDN w:val="0"/>
        <w:adjustRightInd w:val="0"/>
        <w:spacing w:after="0" w:line="240" w:lineRule="auto"/>
        <w:ind w:right="11" w:hanging="720"/>
        <w:jc w:val="both"/>
        <w:rPr>
          <w:rFonts w:ascii="Times New Roman" w:hAnsi="Times New Roman"/>
        </w:rPr>
      </w:pPr>
      <w:r w:rsidRPr="00FA5869">
        <w:rPr>
          <w:rFonts w:ascii="Times New Roman" w:hAnsi="Times New Roman"/>
        </w:rPr>
        <w:t xml:space="preserve">Zamawiający (w sytuacjach awaryjnych, np. w przypadku niedziałania </w:t>
      </w:r>
      <w:r w:rsidRPr="00FA5869">
        <w:rPr>
          <w:rFonts w:ascii="Times New Roman" w:hAnsi="Times New Roman"/>
          <w:i/>
        </w:rPr>
        <w:t>platformy zakupowej</w:t>
      </w:r>
      <w:r w:rsidRPr="00FA5869">
        <w:rPr>
          <w:rFonts w:ascii="Times New Roman" w:hAnsi="Times New Roman"/>
        </w:rPr>
        <w:t xml:space="preserve">) dopuszcza również możliwość składania dokumentów elektronicznych, oświadczeń lub elektronicznych kopii dokumentów lub oświadczeń za pomocą poczty elektronicznej, email: </w:t>
      </w:r>
      <w:hyperlink r:id="rId10" w:history="1">
        <w:r w:rsidRPr="00FA5869">
          <w:rPr>
            <w:rStyle w:val="Hipercze"/>
            <w:rFonts w:ascii="Times New Roman" w:hAnsi="Times New Roman"/>
          </w:rPr>
          <w:t>zamowienia@uni.opole.pl</w:t>
        </w:r>
      </w:hyperlink>
      <w:r w:rsidRPr="00FA5869">
        <w:rPr>
          <w:rFonts w:ascii="Times New Roman" w:hAnsi="Times New Roman"/>
        </w:rPr>
        <w:t xml:space="preserve"> . </w:t>
      </w:r>
    </w:p>
    <w:p w14:paraId="7CF6B4C9" w14:textId="77777777" w:rsidR="00FA5869" w:rsidRPr="00FA5869" w:rsidRDefault="00FA5869" w:rsidP="00FA5869">
      <w:pPr>
        <w:numPr>
          <w:ilvl w:val="0"/>
          <w:numId w:val="14"/>
        </w:numPr>
        <w:suppressAutoHyphens/>
        <w:autoSpaceDN w:val="0"/>
        <w:adjustRightInd w:val="0"/>
        <w:spacing w:after="0" w:line="240" w:lineRule="auto"/>
        <w:ind w:right="11" w:hanging="720"/>
        <w:jc w:val="both"/>
        <w:rPr>
          <w:rFonts w:ascii="Times New Roman" w:hAnsi="Times New Roman"/>
          <w:b/>
          <w:bCs/>
          <w:color w:val="70AD47"/>
        </w:rPr>
      </w:pPr>
      <w:r w:rsidRPr="00FA5869">
        <w:rPr>
          <w:rFonts w:ascii="Times New Roman" w:hAnsi="Times New Roman"/>
        </w:rPr>
        <w:t xml:space="preserve">Sposób sporządzenia dokumentów elektronicznych  oświadczeń lub elektronicznych kopii dokumentów lub oświadczeń musi być zgody z wymaganiami określonymi w rozporządzeniu Prezesa Rady Ministrów </w:t>
      </w:r>
      <w:r w:rsidRPr="00FA5869">
        <w:rPr>
          <w:rFonts w:ascii="Times New Roman" w:hAnsi="Times New Roman"/>
          <w:bCs/>
        </w:rPr>
        <w:t>z dnia 30 grudnia 2020 r. w sprawie sposobu sporządzania i przekazywania informacji oraz wymagań technicznych dla dokumentów elektronicznych oraz środków komunikacji elektronicznej w postępowaniu o udzielenie zamówienia publicznego lub konkursie</w:t>
      </w:r>
      <w:r w:rsidRPr="00FA5869">
        <w:rPr>
          <w:rFonts w:ascii="Times New Roman" w:hAnsi="Times New Roman"/>
          <w:b/>
          <w:bCs/>
        </w:rPr>
        <w:t xml:space="preserve"> </w:t>
      </w:r>
      <w:r w:rsidRPr="00FA5869">
        <w:rPr>
          <w:rFonts w:ascii="Times New Roman" w:hAnsi="Times New Roman"/>
        </w:rPr>
        <w:t>(Dz. U. z 2020 r. poz. 2452) oraz Rozporządzeniu Ministra Rozwoju, Pracy i Technologii  z dnia 23 grudnia 2020 r. w sprawie podmiotowych środków dowodowych oraz innych dokumentów lub oświadczeń, jakich może żądać zamawiający od wykonawcy (Dz.U. z 2020 r. poz. 2415).</w:t>
      </w:r>
    </w:p>
    <w:p w14:paraId="1F82852C"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lastRenderedPageBreak/>
        <w:t xml:space="preserve">Komunikacja poprzez </w:t>
      </w:r>
      <w:r w:rsidRPr="00FA5869">
        <w:rPr>
          <w:rFonts w:ascii="Times New Roman" w:hAnsi="Times New Roman"/>
          <w:b/>
        </w:rPr>
        <w:t>Wyślij wiadomość</w:t>
      </w:r>
      <w:r w:rsidRPr="00FA5869">
        <w:rPr>
          <w:rFonts w:ascii="Times New Roman" w:hAnsi="Times New Roman"/>
        </w:rPr>
        <w:t xml:space="preserve"> umożliwia dodanie do treści wysyłanej wiadomości plików lub spakowanego katalogu (załączników). Występuje limit objętość plików lub spakowanego katalogu w zakresie całej wiadomości do 1 GB. </w:t>
      </w:r>
    </w:p>
    <w:p w14:paraId="6D3BB017"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t xml:space="preserve">Wykonawca otrzyma powiadomienia tj. wiadomość email dotyczące komunikatów w sytuacji gdy Zamawiający opublikuje </w:t>
      </w:r>
      <w:r w:rsidRPr="00FA5869">
        <w:rPr>
          <w:rFonts w:ascii="Times New Roman" w:hAnsi="Times New Roman"/>
          <w:i/>
        </w:rPr>
        <w:t>wiadomości publiczne/komunikaty publiczne</w:t>
      </w:r>
      <w:r w:rsidRPr="00FA5869">
        <w:rPr>
          <w:rFonts w:ascii="Times New Roman" w:hAnsi="Times New Roman"/>
        </w:rPr>
        <w:t xml:space="preserve"> lub spersonalizowaną wiadomość zwaną </w:t>
      </w:r>
      <w:r w:rsidRPr="00FA5869">
        <w:rPr>
          <w:rFonts w:ascii="Times New Roman" w:hAnsi="Times New Roman"/>
          <w:i/>
        </w:rPr>
        <w:t>wiadomością</w:t>
      </w:r>
      <w:r w:rsidRPr="00FA5869">
        <w:rPr>
          <w:rFonts w:ascii="Times New Roman" w:hAnsi="Times New Roman"/>
        </w:rPr>
        <w:t xml:space="preserve"> </w:t>
      </w:r>
      <w:r w:rsidRPr="00FA5869">
        <w:rPr>
          <w:rFonts w:ascii="Times New Roman" w:hAnsi="Times New Roman"/>
          <w:i/>
        </w:rPr>
        <w:t>prywatną</w:t>
      </w:r>
      <w:r w:rsidRPr="00FA5869">
        <w:rPr>
          <w:rFonts w:ascii="Times New Roman" w:hAnsi="Times New Roman"/>
        </w:rPr>
        <w:t>.</w:t>
      </w:r>
    </w:p>
    <w:p w14:paraId="25DF4AA8"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t xml:space="preserve">Warunkiem otrzymania powiadomień systemowych </w:t>
      </w:r>
      <w:r w:rsidRPr="00FA5869">
        <w:rPr>
          <w:rFonts w:ascii="Times New Roman" w:hAnsi="Times New Roman"/>
          <w:i/>
        </w:rPr>
        <w:t>platformy zakupowej</w:t>
      </w:r>
      <w:r w:rsidRPr="00FA5869">
        <w:rPr>
          <w:rFonts w:ascii="Times New Roman" w:hAnsi="Times New Roman"/>
        </w:rPr>
        <w:t xml:space="preserve">, zgodnie z </w:t>
      </w:r>
      <w:r w:rsidRPr="00FA5869">
        <w:rPr>
          <w:rFonts w:ascii="Times New Roman" w:hAnsi="Times New Roman"/>
          <w:b/>
        </w:rPr>
        <w:t>pkt. 12.5 SWZ</w:t>
      </w:r>
      <w:r w:rsidRPr="00FA5869">
        <w:rPr>
          <w:rFonts w:ascii="Times New Roman" w:hAnsi="Times New Roman"/>
        </w:rPr>
        <w:t xml:space="preserve"> jest wcześniejsze poinformowanie przez Zamawiającego o postępowaniu, złożenie oferty jak i wystosowanie wiadomości przez Wykonawcę w obrębie postępowania, na którą otrzyma odpowiedź.</w:t>
      </w:r>
    </w:p>
    <w:p w14:paraId="023FE2E1"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rPr>
      </w:pPr>
      <w:r w:rsidRPr="00FA5869">
        <w:rPr>
          <w:rFonts w:ascii="Times New Roman" w:hAnsi="Times New Roman"/>
        </w:rPr>
        <w:t xml:space="preserve">Za datę przekazania składanych zawiadomień lub dokumentów lub oświadczeń lub wniosków lub wyjaśnień lub informacji uznaje się kliknięcie przycisku </w:t>
      </w:r>
      <w:r w:rsidRPr="00FA5869">
        <w:rPr>
          <w:rFonts w:ascii="Times New Roman" w:hAnsi="Times New Roman"/>
          <w:b/>
        </w:rPr>
        <w:t>Wyślij wiadomość</w:t>
      </w:r>
      <w:r w:rsidRPr="00FA5869">
        <w:rPr>
          <w:rFonts w:ascii="Times New Roman" w:hAnsi="Times New Roman"/>
        </w:rPr>
        <w:t xml:space="preserve"> po których pojawi się komunikat, że wiadomość została wysłana do Zamawiającego.</w:t>
      </w:r>
    </w:p>
    <w:p w14:paraId="67EF8F07"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b/>
          <w:color w:val="000000"/>
          <w:u w:val="single"/>
        </w:rPr>
      </w:pPr>
      <w:r w:rsidRPr="00FA5869">
        <w:rPr>
          <w:rFonts w:ascii="Times New Roman" w:hAnsi="Times New Roman"/>
        </w:rPr>
        <w:t xml:space="preserve">Wykonawca może zwracać się do Zamawiającego z wnioskiem o wyjaśnienie treści SWZ. </w:t>
      </w:r>
    </w:p>
    <w:p w14:paraId="6C4EEFB6"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b/>
          <w:color w:val="000000"/>
          <w:u w:val="single"/>
        </w:rPr>
      </w:pPr>
      <w:r w:rsidRPr="00FA5869">
        <w:rPr>
          <w:rFonts w:ascii="Times New Roman" w:hAnsi="Times New Roman"/>
          <w:color w:val="000000"/>
        </w:rPr>
        <w:t xml:space="preserve">Jeżeli wniosek o wyjaśnienie treści SWZ, zwany dalej „wnioskiem”, wpłynie do Zamawiającego nie później niż na </w:t>
      </w:r>
      <w:r w:rsidRPr="00FA5869">
        <w:rPr>
          <w:rFonts w:ascii="Times New Roman" w:hAnsi="Times New Roman"/>
          <w:i/>
          <w:color w:val="000000"/>
        </w:rPr>
        <w:t>cztery</w:t>
      </w:r>
      <w:r w:rsidRPr="00FA5869">
        <w:rPr>
          <w:rFonts w:ascii="Times New Roman" w:hAnsi="Times New Roman"/>
          <w:color w:val="000000"/>
        </w:rPr>
        <w:t xml:space="preserve"> [ 4 ] dni przed upływem terminu składania ofert, Zamawiający udzieli wyjaśnień niezwłocznie, jednak nie później niż na </w:t>
      </w:r>
      <w:r w:rsidRPr="00FA5869">
        <w:rPr>
          <w:rFonts w:ascii="Times New Roman" w:hAnsi="Times New Roman"/>
          <w:i/>
          <w:color w:val="000000"/>
        </w:rPr>
        <w:t xml:space="preserve">dwa </w:t>
      </w:r>
      <w:r w:rsidRPr="00FA5869">
        <w:rPr>
          <w:rFonts w:ascii="Times New Roman" w:hAnsi="Times New Roman"/>
          <w:color w:val="000000"/>
        </w:rPr>
        <w:t xml:space="preserve">[ 2 ] dni przed upływem terminu składania ofert. Jeżeli wniosek o wyjaśnienie treści SWZ wpłynie po upływie terminu, o którym mowa w zdaniu poprzednim, lub dotyczy udzielonych wyjaśnień, Zamawiający może udzielić wyjaśnień albo pozostawić wniosek bez rozpoznania. Zamawiający zamieści treść zapytań (bez ujawnienia źródła zapytania) i wyjaśnień </w:t>
      </w:r>
      <w:r w:rsidRPr="00FA5869">
        <w:rPr>
          <w:rFonts w:ascii="Times New Roman" w:hAnsi="Times New Roman"/>
        </w:rPr>
        <w:t xml:space="preserve">na </w:t>
      </w:r>
      <w:r w:rsidRPr="00FA5869">
        <w:rPr>
          <w:rFonts w:ascii="Times New Roman" w:hAnsi="Times New Roman"/>
          <w:i/>
        </w:rPr>
        <w:t>platformie zakupowej</w:t>
      </w:r>
      <w:r w:rsidRPr="00FA5869">
        <w:rPr>
          <w:rFonts w:ascii="Times New Roman" w:hAnsi="Times New Roman"/>
        </w:rPr>
        <w:t>.</w:t>
      </w:r>
    </w:p>
    <w:p w14:paraId="2B4F06BD"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color w:val="000000"/>
        </w:rPr>
        <w:t xml:space="preserve">Przedłużenie terminu składania ofert nie wpływa na bieg terminu składania wniosku, o którym mowa w </w:t>
      </w:r>
      <w:r w:rsidRPr="00FA5869">
        <w:rPr>
          <w:rFonts w:ascii="Times New Roman" w:hAnsi="Times New Roman"/>
          <w:b/>
          <w:color w:val="000000"/>
        </w:rPr>
        <w:t>pkt. 12.9 SWZ</w:t>
      </w:r>
      <w:r w:rsidRPr="00FA5869">
        <w:rPr>
          <w:rFonts w:ascii="Times New Roman" w:hAnsi="Times New Roman"/>
          <w:color w:val="000000"/>
        </w:rPr>
        <w:t>.</w:t>
      </w:r>
      <w:r w:rsidRPr="00FA5869">
        <w:rPr>
          <w:rFonts w:ascii="Times New Roman" w:hAnsi="Times New Roman"/>
          <w:bCs/>
          <w:color w:val="FFFFFF"/>
        </w:rPr>
        <w:t xml:space="preserve"> copyright by Uniwersytet Opolski EOES</w:t>
      </w:r>
    </w:p>
    <w:p w14:paraId="11C2509D"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color w:val="000000"/>
        </w:rPr>
        <w:t>W przypadku rozbieżności pomiędzy treścią niniejszej SWZ, a treścią udzielonych odpowiedzi lub innych informacji Zamawiającego, jako obowiązującą należy przyjąć treść pisma zawierającego późniejsze oświadczenie Zamawiającego.</w:t>
      </w:r>
    </w:p>
    <w:p w14:paraId="669B433E"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rPr>
        <w:t xml:space="preserve">W uzasadnionych przypadkach Zamawiający może przed upływem terminu składania ofert, zmienić treść SWZ. </w:t>
      </w:r>
    </w:p>
    <w:p w14:paraId="6D6F81CE" w14:textId="77777777" w:rsidR="00FA5869" w:rsidRPr="00FA5869" w:rsidRDefault="00FA5869" w:rsidP="00FA5869">
      <w:pPr>
        <w:widowControl w:val="0"/>
        <w:numPr>
          <w:ilvl w:val="0"/>
          <w:numId w:val="14"/>
        </w:numPr>
        <w:shd w:val="clear" w:color="auto" w:fill="FFFFFF"/>
        <w:suppressAutoHyphens/>
        <w:autoSpaceDE w:val="0"/>
        <w:autoSpaceDN w:val="0"/>
        <w:adjustRightInd w:val="0"/>
        <w:spacing w:after="0" w:line="240" w:lineRule="auto"/>
        <w:ind w:left="709" w:right="11" w:hanging="709"/>
        <w:jc w:val="both"/>
        <w:rPr>
          <w:rFonts w:ascii="Times New Roman" w:hAnsi="Times New Roman"/>
          <w:color w:val="000000"/>
        </w:rPr>
      </w:pPr>
      <w:r w:rsidRPr="00FA5869">
        <w:rPr>
          <w:rFonts w:ascii="Times New Roman" w:hAnsi="Times New Roman"/>
        </w:rPr>
        <w:t>Ewentualne informacje, wyjaśnienia uzyskane przez Wykonawcę w sposób inny niż określony w </w:t>
      </w:r>
      <w:r w:rsidRPr="00FA5869">
        <w:rPr>
          <w:rFonts w:ascii="Times New Roman" w:hAnsi="Times New Roman"/>
          <w:b/>
        </w:rPr>
        <w:t>pkt.</w:t>
      </w:r>
      <w:r w:rsidRPr="00FA5869">
        <w:rPr>
          <w:rFonts w:ascii="Times New Roman" w:hAnsi="Times New Roman"/>
        </w:rPr>
        <w:t xml:space="preserve"> </w:t>
      </w:r>
      <w:r w:rsidRPr="00FA5869">
        <w:rPr>
          <w:rFonts w:ascii="Times New Roman" w:hAnsi="Times New Roman"/>
          <w:b/>
        </w:rPr>
        <w:t xml:space="preserve">12 SWZ </w:t>
      </w:r>
      <w:r w:rsidRPr="00FA5869">
        <w:rPr>
          <w:rFonts w:ascii="Times New Roman" w:hAnsi="Times New Roman"/>
        </w:rPr>
        <w:t>nie mogą być uznawane za wiążące w przedmiotowym postępowaniu.</w:t>
      </w:r>
    </w:p>
    <w:p w14:paraId="69D3A555" w14:textId="77777777" w:rsidR="00FA5869" w:rsidRPr="00FA5869" w:rsidRDefault="00FA5869" w:rsidP="00FA5869">
      <w:pPr>
        <w:pStyle w:val="Tekstpodstawowy22"/>
        <w:spacing w:after="0" w:line="240" w:lineRule="auto"/>
        <w:jc w:val="both"/>
        <w:rPr>
          <w:rFonts w:ascii="Times New Roman" w:hAnsi="Times New Roman" w:cs="Times New Roman"/>
          <w:sz w:val="22"/>
          <w:szCs w:val="22"/>
        </w:rPr>
      </w:pPr>
    </w:p>
    <w:p w14:paraId="777AA47D"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Do bezpośredniego kontaktowania się z Wykonawcami wyznaczono osoby</w:t>
      </w:r>
      <w:r w:rsidRPr="00FA5869">
        <w:rPr>
          <w:rFonts w:ascii="Times New Roman" w:hAnsi="Times New Roman"/>
        </w:rPr>
        <w:t>:</w:t>
      </w:r>
    </w:p>
    <w:p w14:paraId="37053DDB" w14:textId="043A291A" w:rsidR="00FA5869" w:rsidRPr="00FA5869" w:rsidRDefault="00FA5869" w:rsidP="00FA5869">
      <w:pPr>
        <w:numPr>
          <w:ilvl w:val="0"/>
          <w:numId w:val="15"/>
        </w:numPr>
        <w:shd w:val="clear" w:color="auto" w:fill="FFFFFF"/>
        <w:suppressAutoHyphens/>
        <w:spacing w:after="0" w:line="240" w:lineRule="auto"/>
        <w:ind w:left="709" w:hanging="709"/>
        <w:jc w:val="both"/>
        <w:rPr>
          <w:rFonts w:ascii="Times New Roman" w:hAnsi="Times New Roman"/>
        </w:rPr>
      </w:pPr>
      <w:r w:rsidRPr="00FA5869">
        <w:rPr>
          <w:rFonts w:ascii="Times New Roman" w:eastAsia="SimSun" w:hAnsi="Times New Roman"/>
        </w:rPr>
        <w:t xml:space="preserve">Paweł </w:t>
      </w:r>
      <w:r w:rsidR="00930F5C">
        <w:rPr>
          <w:rFonts w:ascii="Times New Roman" w:eastAsia="SimSun" w:hAnsi="Times New Roman"/>
        </w:rPr>
        <w:t>Kostuś</w:t>
      </w:r>
      <w:r w:rsidRPr="00FA5869">
        <w:rPr>
          <w:rFonts w:ascii="Times New Roman" w:hAnsi="Times New Roman"/>
        </w:rPr>
        <w:t xml:space="preserve">, </w:t>
      </w:r>
      <w:r w:rsidRPr="00FA5869">
        <w:rPr>
          <w:rFonts w:ascii="Times New Roman" w:eastAsia="SimSun" w:hAnsi="Times New Roman"/>
        </w:rPr>
        <w:t xml:space="preserve">tel. 77/452 70 62; </w:t>
      </w:r>
      <w:r w:rsidRPr="00FA5869">
        <w:rPr>
          <w:rFonts w:ascii="Times New Roman" w:hAnsi="Times New Roman"/>
        </w:rPr>
        <w:t xml:space="preserve">w dniach od poniedziałku do piątku w godzinach od </w:t>
      </w:r>
      <w:r w:rsidRPr="00FA5869">
        <w:rPr>
          <w:rFonts w:ascii="Times New Roman" w:hAnsi="Times New Roman"/>
          <w:i/>
        </w:rPr>
        <w:t>ósmej</w:t>
      </w:r>
      <w:r w:rsidRPr="00FA5869">
        <w:rPr>
          <w:rFonts w:ascii="Times New Roman" w:hAnsi="Times New Roman"/>
        </w:rPr>
        <w:t xml:space="preserve"> </w:t>
      </w:r>
      <w:r w:rsidRPr="00FA5869">
        <w:rPr>
          <w:rFonts w:ascii="Times New Roman" w:hAnsi="Times New Roman"/>
          <w:b/>
        </w:rPr>
        <w:t>[ 8:00 ]</w:t>
      </w:r>
      <w:r w:rsidRPr="00FA5869">
        <w:rPr>
          <w:rFonts w:ascii="Times New Roman" w:hAnsi="Times New Roman"/>
        </w:rPr>
        <w:t xml:space="preserve"> do </w:t>
      </w:r>
      <w:r w:rsidRPr="00FA5869">
        <w:rPr>
          <w:rFonts w:ascii="Times New Roman" w:hAnsi="Times New Roman"/>
          <w:i/>
        </w:rPr>
        <w:t>piętnastej</w:t>
      </w:r>
      <w:r w:rsidRPr="00FA5869">
        <w:rPr>
          <w:rFonts w:ascii="Times New Roman" w:hAnsi="Times New Roman"/>
        </w:rPr>
        <w:t xml:space="preserve"> </w:t>
      </w:r>
      <w:r w:rsidRPr="00FA5869">
        <w:rPr>
          <w:rFonts w:ascii="Times New Roman" w:hAnsi="Times New Roman"/>
          <w:b/>
        </w:rPr>
        <w:t>[ 15:00 ]</w:t>
      </w:r>
      <w:r w:rsidRPr="00FA5869">
        <w:rPr>
          <w:rFonts w:ascii="Times New Roman" w:hAnsi="Times New Roman"/>
        </w:rPr>
        <w:t>.</w:t>
      </w:r>
    </w:p>
    <w:p w14:paraId="5F22CA81" w14:textId="77777777" w:rsidR="00FA5869" w:rsidRPr="00FA5869" w:rsidRDefault="00FA5869" w:rsidP="00FA5869">
      <w:pPr>
        <w:numPr>
          <w:ilvl w:val="0"/>
          <w:numId w:val="15"/>
        </w:numPr>
        <w:shd w:val="clear" w:color="auto" w:fill="FFFFFF"/>
        <w:suppressAutoHyphens/>
        <w:spacing w:after="0" w:line="240" w:lineRule="auto"/>
        <w:ind w:left="709" w:hanging="709"/>
        <w:jc w:val="both"/>
        <w:rPr>
          <w:rFonts w:ascii="Times New Roman" w:eastAsia="SimSun" w:hAnsi="Times New Roman"/>
        </w:rPr>
      </w:pPr>
      <w:r w:rsidRPr="00FA5869">
        <w:rPr>
          <w:rFonts w:ascii="Times New Roman" w:hAnsi="Times New Roman"/>
          <w:color w:val="000000"/>
        </w:rPr>
        <w:t xml:space="preserve">Jednocześnie Zamawiający informuje, że przepisy ustawy nie pozwalają na jakikolwiek inny kontakt – zarówno z Zamawiającym jak i osobami uprawnionymi do porozumiewania się z Wykonawcami – niż wskazany w </w:t>
      </w:r>
      <w:r w:rsidRPr="00FA5869">
        <w:rPr>
          <w:rFonts w:ascii="Times New Roman" w:hAnsi="Times New Roman"/>
          <w:b/>
          <w:color w:val="000000"/>
        </w:rPr>
        <w:t>SWZ</w:t>
      </w:r>
      <w:r w:rsidRPr="00FA5869">
        <w:rPr>
          <w:rFonts w:ascii="Times New Roman" w:hAnsi="Times New Roman"/>
          <w:color w:val="000000"/>
        </w:rPr>
        <w:t>. Oznacza to, że Zamawiający nie będzie reagował na inne formy kontaktowania się z nim, w szczególności na kontakt osobisty w siedzibie Zamawiającego.</w:t>
      </w:r>
    </w:p>
    <w:p w14:paraId="54BFAFCC" w14:textId="77777777" w:rsidR="00FA5869" w:rsidRPr="00FA5869" w:rsidRDefault="00FA5869" w:rsidP="00FA5869">
      <w:pPr>
        <w:numPr>
          <w:ilvl w:val="0"/>
          <w:numId w:val="15"/>
        </w:numPr>
        <w:suppressAutoHyphens/>
        <w:spacing w:after="0" w:line="240" w:lineRule="auto"/>
        <w:ind w:left="709" w:hanging="709"/>
        <w:jc w:val="both"/>
        <w:rPr>
          <w:rFonts w:ascii="Times New Roman" w:hAnsi="Times New Roman"/>
        </w:rPr>
      </w:pPr>
      <w:r w:rsidRPr="00FA5869">
        <w:rPr>
          <w:rFonts w:ascii="Times New Roman" w:hAnsi="Times New Roman"/>
        </w:rPr>
        <w:t xml:space="preserve">W zakresie pytań technicznych związanych z działaniem systemu </w:t>
      </w:r>
      <w:r w:rsidRPr="00FA5869">
        <w:rPr>
          <w:rFonts w:ascii="Times New Roman" w:hAnsi="Times New Roman"/>
          <w:i/>
        </w:rPr>
        <w:t xml:space="preserve">platforma zakupowa </w:t>
      </w:r>
      <w:r w:rsidRPr="00FA5869">
        <w:rPr>
          <w:rFonts w:ascii="Times New Roman" w:hAnsi="Times New Roman"/>
        </w:rPr>
        <w:t xml:space="preserve">Zamawiający wnosi o kontakt z Centrum Wsparcia Klienta platformazakupowa.pl pod numerem 22 101 02 02, </w:t>
      </w:r>
      <w:hyperlink r:id="rId11" w:history="1">
        <w:r w:rsidRPr="00FA5869">
          <w:rPr>
            <w:rStyle w:val="Hipercze"/>
            <w:rFonts w:ascii="Times New Roman" w:hAnsi="Times New Roman"/>
          </w:rPr>
          <w:t>cwk@platformazakupowa.pl</w:t>
        </w:r>
      </w:hyperlink>
      <w:r w:rsidRPr="00FA5869">
        <w:rPr>
          <w:rFonts w:ascii="Times New Roman" w:hAnsi="Times New Roman"/>
        </w:rPr>
        <w:t>.</w:t>
      </w:r>
    </w:p>
    <w:p w14:paraId="58C80564" w14:textId="77777777" w:rsidR="00FA5869" w:rsidRPr="00FA5869" w:rsidRDefault="00FA5869" w:rsidP="00FA5869">
      <w:pPr>
        <w:spacing w:after="0"/>
        <w:jc w:val="both"/>
        <w:rPr>
          <w:rFonts w:ascii="Times New Roman" w:eastAsia="SimSun" w:hAnsi="Times New Roman"/>
        </w:rPr>
      </w:pPr>
    </w:p>
    <w:p w14:paraId="0C83B6D5"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rPr>
      </w:pPr>
      <w:r w:rsidRPr="00FA5869">
        <w:rPr>
          <w:rFonts w:ascii="Times New Roman" w:hAnsi="Times New Roman"/>
          <w:b/>
          <w:bCs/>
        </w:rPr>
        <w:t>Wymagania dotyczące wadium</w:t>
      </w:r>
      <w:r w:rsidRPr="00FA5869">
        <w:rPr>
          <w:rFonts w:ascii="Times New Roman" w:hAnsi="Times New Roman"/>
          <w:bCs/>
        </w:rPr>
        <w:t>:</w:t>
      </w:r>
      <w:r w:rsidRPr="00FA5869">
        <w:rPr>
          <w:rFonts w:ascii="Times New Roman" w:hAnsi="Times New Roman"/>
          <w:b/>
          <w:bCs/>
        </w:rPr>
        <w:t xml:space="preserve"> </w:t>
      </w:r>
    </w:p>
    <w:p w14:paraId="3409B344" w14:textId="77777777" w:rsidR="00FA5869" w:rsidRPr="00FA5869" w:rsidRDefault="00FA5869" w:rsidP="00FA5869">
      <w:pPr>
        <w:pStyle w:val="Default"/>
        <w:shd w:val="clear" w:color="auto" w:fill="FFFFFF"/>
        <w:ind w:left="709"/>
        <w:jc w:val="both"/>
        <w:rPr>
          <w:rFonts w:ascii="Times New Roman" w:hAnsi="Times New Roman" w:cs="Times New Roman"/>
          <w:color w:val="auto"/>
          <w:sz w:val="22"/>
          <w:szCs w:val="22"/>
        </w:rPr>
      </w:pPr>
      <w:r w:rsidRPr="00FA5869">
        <w:rPr>
          <w:rFonts w:ascii="Times New Roman" w:hAnsi="Times New Roman" w:cs="Times New Roman"/>
          <w:sz w:val="22"/>
          <w:szCs w:val="22"/>
        </w:rPr>
        <w:t>Zamawiający nie wymaga zabezpieczenia oferty wadium.</w:t>
      </w:r>
    </w:p>
    <w:p w14:paraId="732EFFC8" w14:textId="77777777" w:rsidR="00FA5869" w:rsidRPr="00FA5869" w:rsidRDefault="00FA5869" w:rsidP="00FA5869">
      <w:pPr>
        <w:pStyle w:val="Default"/>
        <w:shd w:val="clear" w:color="auto" w:fill="FFFFFF"/>
        <w:suppressAutoHyphens/>
        <w:jc w:val="both"/>
        <w:rPr>
          <w:rFonts w:ascii="Times New Roman" w:hAnsi="Times New Roman" w:cs="Times New Roman"/>
          <w:color w:val="auto"/>
          <w:sz w:val="22"/>
          <w:szCs w:val="22"/>
        </w:rPr>
      </w:pPr>
    </w:p>
    <w:p w14:paraId="6D1791D1"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Termin związania ofertą</w:t>
      </w:r>
    </w:p>
    <w:p w14:paraId="3C41EA00" w14:textId="2248BC3A" w:rsidR="00FA5869" w:rsidRPr="00FA5869" w:rsidRDefault="00FA5869" w:rsidP="00FA5869">
      <w:pPr>
        <w:pStyle w:val="Akapitzlist"/>
        <w:widowControl w:val="0"/>
        <w:numPr>
          <w:ilvl w:val="0"/>
          <w:numId w:val="22"/>
        </w:numPr>
        <w:autoSpaceDE w:val="0"/>
        <w:autoSpaceDN w:val="0"/>
        <w:spacing w:after="0" w:line="240" w:lineRule="auto"/>
        <w:ind w:left="709" w:hanging="709"/>
        <w:contextualSpacing w:val="0"/>
        <w:jc w:val="both"/>
        <w:rPr>
          <w:rFonts w:ascii="Times New Roman" w:hAnsi="Times New Roman"/>
        </w:rPr>
      </w:pPr>
      <w:r w:rsidRPr="00FA5869">
        <w:rPr>
          <w:rFonts w:ascii="Times New Roman" w:hAnsi="Times New Roman"/>
        </w:rPr>
        <w:t xml:space="preserve">Wykonawca jest związany ofertą od dnia upływu terminu składania ofert do </w:t>
      </w:r>
      <w:r w:rsidRPr="00FA5869">
        <w:rPr>
          <w:rFonts w:ascii="Times New Roman" w:hAnsi="Times New Roman"/>
          <w:color w:val="000000"/>
        </w:rPr>
        <w:t>d</w:t>
      </w:r>
      <w:r w:rsidRPr="00FA5869">
        <w:rPr>
          <w:rFonts w:ascii="Times New Roman" w:hAnsi="Times New Roman"/>
          <w:color w:val="000000" w:themeColor="text1"/>
        </w:rPr>
        <w:t>nia</w:t>
      </w:r>
      <w:r w:rsidRPr="00FA5869">
        <w:rPr>
          <w:rFonts w:ascii="Times New Roman" w:eastAsia="SimSun" w:hAnsi="Times New Roman"/>
          <w:b/>
          <w:color w:val="000000" w:themeColor="text1"/>
        </w:rPr>
        <w:t xml:space="preserve"> </w:t>
      </w:r>
      <w:r w:rsidR="001F1658" w:rsidRPr="005A5724">
        <w:rPr>
          <w:rFonts w:ascii="Times New Roman" w:eastAsia="SimSun" w:hAnsi="Times New Roman"/>
          <w:b/>
          <w:strike/>
          <w:color w:val="FF0000"/>
        </w:rPr>
        <w:t>25.09.2024</w:t>
      </w:r>
      <w:r w:rsidRPr="005A5724">
        <w:rPr>
          <w:rFonts w:ascii="Times New Roman" w:eastAsia="SimSun" w:hAnsi="Times New Roman"/>
          <w:b/>
          <w:strike/>
          <w:color w:val="FF0000"/>
        </w:rPr>
        <w:t xml:space="preserve"> r.</w:t>
      </w:r>
      <w:r w:rsidR="005A5724">
        <w:rPr>
          <w:rFonts w:ascii="Times New Roman" w:eastAsia="SimSun" w:hAnsi="Times New Roman"/>
          <w:b/>
          <w:strike/>
          <w:color w:val="FF0000"/>
        </w:rPr>
        <w:t xml:space="preserve"> </w:t>
      </w:r>
      <w:r w:rsidR="005A5724">
        <w:rPr>
          <w:rFonts w:ascii="Times New Roman" w:eastAsia="SimSun" w:hAnsi="Times New Roman"/>
          <w:b/>
          <w:color w:val="00B050"/>
        </w:rPr>
        <w:lastRenderedPageBreak/>
        <w:t>26.09.2024 r.</w:t>
      </w:r>
    </w:p>
    <w:p w14:paraId="47BACB34" w14:textId="77777777" w:rsidR="00FA5869" w:rsidRPr="00FA5869" w:rsidRDefault="00FA5869" w:rsidP="00FA5869">
      <w:pPr>
        <w:pStyle w:val="Akapitzlist"/>
        <w:widowControl w:val="0"/>
        <w:numPr>
          <w:ilvl w:val="0"/>
          <w:numId w:val="22"/>
        </w:numPr>
        <w:autoSpaceDE w:val="0"/>
        <w:autoSpaceDN w:val="0"/>
        <w:spacing w:after="0" w:line="240" w:lineRule="auto"/>
        <w:ind w:left="709" w:hanging="709"/>
        <w:contextualSpacing w:val="0"/>
        <w:jc w:val="both"/>
        <w:rPr>
          <w:rFonts w:ascii="Times New Roman" w:hAnsi="Times New Roman"/>
        </w:rPr>
      </w:pPr>
      <w:r w:rsidRPr="00FA5869">
        <w:rPr>
          <w:rFonts w:ascii="Times New Roman" w:hAnsi="Times New Roman"/>
        </w:rPr>
        <w:t xml:space="preserve">W przypadku gdy wybór najkorzystniejszej oferty nie nastąpi przed upływem terminu związania oferta określonego w pkt. 15.1 SWZ, Zamawiający przed upływem terminu związania oferta </w:t>
      </w:r>
      <w:r w:rsidRPr="00FA5869">
        <w:rPr>
          <w:rFonts w:ascii="Times New Roman" w:hAnsi="Times New Roman"/>
          <w:u w:val="single"/>
        </w:rPr>
        <w:t>zwraca się</w:t>
      </w:r>
      <w:r w:rsidRPr="00FA5869">
        <w:rPr>
          <w:rFonts w:ascii="Times New Roman" w:hAnsi="Times New Roman"/>
        </w:rPr>
        <w:t xml:space="preserve"> jednokrotnie do Wykonawców o wyrażenie zgody na przedłużenie tego terminu o wskazywany przez niego okres, nie dłuższy niż  </w:t>
      </w:r>
      <w:r w:rsidRPr="00FA5869">
        <w:rPr>
          <w:rFonts w:ascii="Times New Roman" w:hAnsi="Times New Roman"/>
          <w:i/>
        </w:rPr>
        <w:t xml:space="preserve">trzydzieści </w:t>
      </w:r>
      <w:r w:rsidRPr="00FA5869">
        <w:rPr>
          <w:rFonts w:ascii="Times New Roman" w:hAnsi="Times New Roman"/>
        </w:rPr>
        <w:t>[ 30 ] dni.</w:t>
      </w:r>
    </w:p>
    <w:p w14:paraId="6412757C" w14:textId="77777777" w:rsidR="00FA5869" w:rsidRPr="00FA5869" w:rsidRDefault="00FA5869" w:rsidP="00FA5869">
      <w:pPr>
        <w:pStyle w:val="Akapitzlist"/>
        <w:widowControl w:val="0"/>
        <w:numPr>
          <w:ilvl w:val="0"/>
          <w:numId w:val="22"/>
        </w:numPr>
        <w:autoSpaceDE w:val="0"/>
        <w:autoSpaceDN w:val="0"/>
        <w:spacing w:after="0" w:line="240" w:lineRule="auto"/>
        <w:ind w:left="709" w:hanging="709"/>
        <w:contextualSpacing w:val="0"/>
        <w:jc w:val="both"/>
        <w:rPr>
          <w:rFonts w:ascii="Times New Roman" w:hAnsi="Times New Roman"/>
        </w:rPr>
      </w:pPr>
      <w:r w:rsidRPr="00FA5869">
        <w:rPr>
          <w:rFonts w:ascii="Times New Roman" w:hAnsi="Times New Roman"/>
        </w:rPr>
        <w:t>Przedłużenie terminu związania oferta, o którym mowa w pkt. 15.2 SWZ, wymaga złożenia przez Wykonawcę pisemnego</w:t>
      </w:r>
      <w:r w:rsidRPr="00FA5869">
        <w:rPr>
          <w:rStyle w:val="Odwoanieprzypisudolnego"/>
          <w:rFonts w:ascii="Times New Roman" w:hAnsi="Times New Roman"/>
        </w:rPr>
        <w:footnoteReference w:id="3"/>
      </w:r>
      <w:r w:rsidRPr="00FA5869">
        <w:rPr>
          <w:rFonts w:ascii="Times New Roman" w:hAnsi="Times New Roman"/>
          <w:position w:val="8"/>
        </w:rPr>
        <w:t xml:space="preserve"> </w:t>
      </w:r>
      <w:r w:rsidRPr="00FA5869">
        <w:rPr>
          <w:rFonts w:ascii="Times New Roman" w:hAnsi="Times New Roman"/>
        </w:rPr>
        <w:t>oświadczenia o wyrażeniu zgody na przedłużenie terminu związania oferta.</w:t>
      </w:r>
    </w:p>
    <w:p w14:paraId="33320FF5" w14:textId="77777777" w:rsidR="00FA5869" w:rsidRPr="00FA5869" w:rsidRDefault="00FA5869" w:rsidP="00FA5869">
      <w:pPr>
        <w:tabs>
          <w:tab w:val="left" w:pos="900"/>
        </w:tabs>
        <w:spacing w:after="0"/>
        <w:ind w:left="360" w:hanging="360"/>
        <w:jc w:val="both"/>
        <w:rPr>
          <w:rFonts w:ascii="Times New Roman" w:hAnsi="Times New Roman"/>
        </w:rPr>
      </w:pPr>
    </w:p>
    <w:p w14:paraId="229AF1CA" w14:textId="77777777" w:rsidR="00FA5869" w:rsidRPr="00FA5869" w:rsidRDefault="00FA5869" w:rsidP="00FA5869">
      <w:pPr>
        <w:numPr>
          <w:ilvl w:val="0"/>
          <w:numId w:val="32"/>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Opis sposobu przygotowywania i złożenia </w:t>
      </w:r>
      <w:r w:rsidRPr="00FA5869">
        <w:rPr>
          <w:rFonts w:ascii="Times New Roman" w:hAnsi="Times New Roman"/>
          <w:b/>
          <w:bCs/>
          <w:color w:val="2E74B5"/>
          <w:u w:val="double"/>
        </w:rPr>
        <w:t>oferty</w:t>
      </w:r>
    </w:p>
    <w:p w14:paraId="2D3A864F"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Wykonawca jest odpowiedzialny za </w:t>
      </w:r>
      <w:r w:rsidRPr="00FA5869">
        <w:rPr>
          <w:rFonts w:ascii="Times New Roman" w:hAnsi="Times New Roman"/>
          <w:b/>
        </w:rPr>
        <w:t>przygotowanie oferty</w:t>
      </w:r>
      <w:r w:rsidRPr="00FA5869">
        <w:rPr>
          <w:rFonts w:ascii="Times New Roman" w:hAnsi="Times New Roman"/>
        </w:rPr>
        <w:t xml:space="preserve">. </w:t>
      </w:r>
    </w:p>
    <w:p w14:paraId="393F59D2"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Oferta musi być sporządzona w języku polskim.</w:t>
      </w:r>
    </w:p>
    <w:p w14:paraId="4E658DF4"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Ofertę, oświadczenie, o którym mowa w art. 125 ust. 1 ustawy, składa się, pod rygorem nieważności, w formie elektronicznej lub w postaci elektronicznej opatrzonej </w:t>
      </w:r>
      <w:bookmarkStart w:id="10" w:name="highlightHit_0"/>
      <w:bookmarkEnd w:id="10"/>
      <w:r w:rsidRPr="00FA5869">
        <w:rPr>
          <w:rStyle w:val="highlight"/>
          <w:rFonts w:ascii="Times New Roman" w:hAnsi="Times New Roman"/>
        </w:rPr>
        <w:t>podpis</w:t>
      </w:r>
      <w:r w:rsidRPr="00FA5869">
        <w:rPr>
          <w:rFonts w:ascii="Times New Roman" w:hAnsi="Times New Roman"/>
        </w:rPr>
        <w:t xml:space="preserve">em zaufanym lub </w:t>
      </w:r>
      <w:bookmarkStart w:id="11" w:name="highlightHit_1"/>
      <w:bookmarkEnd w:id="11"/>
      <w:r w:rsidRPr="00FA5869">
        <w:rPr>
          <w:rStyle w:val="highlight"/>
          <w:rFonts w:ascii="Times New Roman" w:hAnsi="Times New Roman"/>
        </w:rPr>
        <w:t>podpis</w:t>
      </w:r>
      <w:r w:rsidRPr="00FA5869">
        <w:rPr>
          <w:rFonts w:ascii="Times New Roman" w:hAnsi="Times New Roman"/>
        </w:rPr>
        <w:t>em osobistym; przez osobę upoważnioną do reprezentowania Wykonawcy na zewnątrz.</w:t>
      </w:r>
    </w:p>
    <w:p w14:paraId="29039A1E"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Rozszerzenia plików wykorzystywanych przez Wykonawców powinny być zgodne z załącznikiem nr 2 do Rozporządzenia Rady Ministrów w sprawie Krajowych Ram Interoperacyjności, minimalnych wymagań dla rejestrów publicznych i wymiany informacji w postaci elektronicznej oraz minimalnych wymagań dla systemów teleinformatycznych, z dnia 12 kwietnia 2012 r. (Dz. U. z 2017 r. poz. 2247), zwanego dalej Rozporządzeniem KRI. Do danych. zawierających dokumenty tekstowe, tekstowo-graficzne lub multimedialne stosuje się: .pdf, .</w:t>
      </w:r>
      <w:proofErr w:type="spellStart"/>
      <w:r w:rsidRPr="00FA5869">
        <w:rPr>
          <w:rFonts w:ascii="Times New Roman" w:hAnsi="Times New Roman"/>
        </w:rPr>
        <w:t>doc</w:t>
      </w:r>
      <w:proofErr w:type="spellEnd"/>
      <w:r w:rsidRPr="00FA5869">
        <w:rPr>
          <w:rFonts w:ascii="Times New Roman" w:hAnsi="Times New Roman"/>
        </w:rPr>
        <w:t>, .docx, .rtf, .</w:t>
      </w:r>
      <w:proofErr w:type="spellStart"/>
      <w:r w:rsidRPr="00FA5869">
        <w:rPr>
          <w:rFonts w:ascii="Times New Roman" w:hAnsi="Times New Roman"/>
        </w:rPr>
        <w:t>xps</w:t>
      </w:r>
      <w:proofErr w:type="spellEnd"/>
      <w:r w:rsidRPr="00FA5869">
        <w:rPr>
          <w:rFonts w:ascii="Times New Roman" w:hAnsi="Times New Roman"/>
        </w:rPr>
        <w:t>, .</w:t>
      </w:r>
      <w:proofErr w:type="spellStart"/>
      <w:r w:rsidRPr="00FA5869">
        <w:rPr>
          <w:rFonts w:ascii="Times New Roman" w:hAnsi="Times New Roman"/>
        </w:rPr>
        <w:t>odt</w:t>
      </w:r>
      <w:proofErr w:type="spellEnd"/>
      <w:r w:rsidRPr="00FA5869">
        <w:rPr>
          <w:rFonts w:ascii="Times New Roman" w:hAnsi="Times New Roman"/>
        </w:rPr>
        <w:t>., .xls, .</w:t>
      </w:r>
      <w:proofErr w:type="spellStart"/>
      <w:r w:rsidRPr="00FA5869">
        <w:rPr>
          <w:rFonts w:ascii="Times New Roman" w:hAnsi="Times New Roman"/>
        </w:rPr>
        <w:t>xlsx</w:t>
      </w:r>
      <w:proofErr w:type="spellEnd"/>
      <w:r w:rsidRPr="00FA5869">
        <w:rPr>
          <w:rFonts w:ascii="Times New Roman" w:hAnsi="Times New Roman"/>
        </w:rPr>
        <w:t>, .jpg (.</w:t>
      </w:r>
      <w:proofErr w:type="spellStart"/>
      <w:r w:rsidRPr="00FA5869">
        <w:rPr>
          <w:rFonts w:ascii="Times New Roman" w:hAnsi="Times New Roman"/>
        </w:rPr>
        <w:t>jpeg</w:t>
      </w:r>
      <w:proofErr w:type="spellEnd"/>
      <w:r w:rsidRPr="00FA5869">
        <w:rPr>
          <w:rFonts w:ascii="Times New Roman" w:hAnsi="Times New Roman"/>
        </w:rPr>
        <w:t>) ze szczególnym wskazaniem na .pdf</w:t>
      </w:r>
    </w:p>
    <w:p w14:paraId="0A3C2786"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W celu ewentualnej kompresji danych Zamawiający rekomenduje wykorzystanie jednego z rozszerzeń: .zip, .7Z. </w:t>
      </w:r>
    </w:p>
    <w:p w14:paraId="40C5031E"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Wykonawca może przed upływem terminu do składania ofert zmienić lub wycofać ofertę zgodnie z Instrukcją dla Wykonawców. Po upływie terminu do składania ofert nie może skutecznie dokonać zmiany ani wycofać złożonej oferty.</w:t>
      </w:r>
    </w:p>
    <w:p w14:paraId="61155BA8"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Wykonawca ma prawo złożyć tylko </w:t>
      </w:r>
      <w:r w:rsidRPr="00FA5869">
        <w:rPr>
          <w:rFonts w:ascii="Times New Roman" w:hAnsi="Times New Roman"/>
          <w:i/>
        </w:rPr>
        <w:t xml:space="preserve">jedną </w:t>
      </w:r>
      <w:r w:rsidRPr="00FA5869">
        <w:rPr>
          <w:rFonts w:ascii="Times New Roman" w:hAnsi="Times New Roman"/>
        </w:rPr>
        <w:t xml:space="preserve">[ 1 ] ofertę, zawierającą </w:t>
      </w:r>
      <w:r w:rsidRPr="00FA5869">
        <w:rPr>
          <w:rFonts w:ascii="Times New Roman" w:hAnsi="Times New Roman"/>
          <w:i/>
        </w:rPr>
        <w:t>jedną</w:t>
      </w:r>
      <w:r w:rsidRPr="00FA5869">
        <w:rPr>
          <w:rFonts w:ascii="Times New Roman" w:hAnsi="Times New Roman"/>
        </w:rPr>
        <w:t xml:space="preserve"> [ 1 ], jednoznacznie opisaną propozycję. Złożenie większej liczby ofert spowoduje odrzucenie wszystkich ofert złożonych przez danego Wykonawcę. </w:t>
      </w:r>
    </w:p>
    <w:p w14:paraId="0B6A19FF"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color w:val="000000" w:themeColor="text1"/>
        </w:rPr>
      </w:pPr>
      <w:r w:rsidRPr="00FA5869">
        <w:rPr>
          <w:rFonts w:ascii="Times New Roman" w:eastAsia="SimSun" w:hAnsi="Times New Roman"/>
          <w:b/>
          <w:color w:val="000000" w:themeColor="text1"/>
        </w:rPr>
        <w:t>Wykonawca składa ofertę</w:t>
      </w:r>
      <w:r w:rsidRPr="00FA5869">
        <w:rPr>
          <w:rFonts w:ascii="Times New Roman" w:eastAsia="SimSun" w:hAnsi="Times New Roman"/>
          <w:color w:val="000000" w:themeColor="text1"/>
        </w:rPr>
        <w:t xml:space="preserve"> za pośrednictwem </w:t>
      </w:r>
      <w:r w:rsidRPr="00FA5869">
        <w:rPr>
          <w:rFonts w:ascii="Times New Roman" w:eastAsia="SimSun" w:hAnsi="Times New Roman"/>
          <w:b/>
          <w:color w:val="000000" w:themeColor="text1"/>
        </w:rPr>
        <w:t>Formularza składania oferty</w:t>
      </w:r>
      <w:r w:rsidRPr="00FA5869">
        <w:rPr>
          <w:rFonts w:ascii="Times New Roman" w:eastAsia="SimSun" w:hAnsi="Times New Roman"/>
          <w:color w:val="000000" w:themeColor="text1"/>
        </w:rPr>
        <w:t xml:space="preserve"> dostępnego na </w:t>
      </w:r>
      <w:r w:rsidRPr="00FA5869">
        <w:rPr>
          <w:rFonts w:ascii="Times New Roman" w:hAnsi="Times New Roman"/>
          <w:i/>
          <w:color w:val="000000" w:themeColor="text1"/>
        </w:rPr>
        <w:t>platformie zakupowej</w:t>
      </w:r>
      <w:r w:rsidRPr="00FA5869">
        <w:rPr>
          <w:rFonts w:ascii="Times New Roman" w:eastAsia="SimSun" w:hAnsi="Times New Roman"/>
          <w:color w:val="000000" w:themeColor="text1"/>
        </w:rPr>
        <w:t xml:space="preserve"> w przedmiotowym postępowaniu w sprawie udzielenia zamówienia publicznego.</w:t>
      </w:r>
    </w:p>
    <w:p w14:paraId="0073F693"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eastAsia="SimSun" w:hAnsi="Times New Roman"/>
          <w:color w:val="000000" w:themeColor="text1"/>
        </w:rPr>
        <w:t xml:space="preserve">Wszelkie </w:t>
      </w:r>
      <w:r w:rsidRPr="00FA5869">
        <w:rPr>
          <w:rFonts w:ascii="Times New Roman" w:eastAsia="SimSun" w:hAnsi="Times New Roman"/>
          <w:b/>
          <w:color w:val="000000" w:themeColor="text1"/>
        </w:rPr>
        <w:t>informacje stanowiące tajemnicę przedsiębiorstwa</w:t>
      </w:r>
      <w:r w:rsidRPr="00FA5869">
        <w:rPr>
          <w:rStyle w:val="Odwoanieprzypisudolnego"/>
          <w:rFonts w:ascii="Times New Roman" w:eastAsia="SimSun" w:hAnsi="Times New Roman"/>
          <w:color w:val="000000" w:themeColor="text1"/>
        </w:rPr>
        <w:footnoteReference w:id="4"/>
      </w:r>
      <w:r w:rsidRPr="00FA5869">
        <w:rPr>
          <w:rFonts w:ascii="Times New Roman" w:eastAsia="SimSun" w:hAnsi="Times New Roman"/>
          <w:color w:val="000000" w:themeColor="text1"/>
        </w:rPr>
        <w:t xml:space="preserve"> w rozumieniu ustawy z dnia 16 kwietnia 1993 r. o zwalczaniu nieuczciwej konkurencji (Dz. U.  </w:t>
      </w:r>
      <w:r w:rsidRPr="00FA5869">
        <w:rPr>
          <w:rFonts w:ascii="Times New Roman" w:eastAsia="SimSun" w:hAnsi="Times New Roman"/>
        </w:rPr>
        <w:t xml:space="preserve">z 2019 r. poz. 1010), które Wykonawca zastrzeże jako tajemnicę przedsiębiorstwa, powinny zostać załączone w osobnym miejscu w </w:t>
      </w:r>
      <w:r w:rsidRPr="00FA5869">
        <w:rPr>
          <w:rFonts w:ascii="Times New Roman" w:eastAsia="SimSun" w:hAnsi="Times New Roman"/>
          <w:b/>
          <w:u w:val="single"/>
        </w:rPr>
        <w:t>kroku 1</w:t>
      </w:r>
      <w:r w:rsidRPr="00FA5869">
        <w:rPr>
          <w:rFonts w:ascii="Times New Roman" w:eastAsia="SimSun" w:hAnsi="Times New Roman"/>
        </w:rPr>
        <w:t xml:space="preserve"> składania oferty przeznaczonym na zamieszczenie tajemnicy przedsiębiorstwa.</w:t>
      </w:r>
    </w:p>
    <w:p w14:paraId="7BC71BF2"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eastAsia="SimSun" w:hAnsi="Times New Roman"/>
        </w:rPr>
        <w:t>Zaleca się, aby każdy dokument zawierający tajemnicę przedsiębiorstwa został zamieszczony w odrębnym pliku.</w:t>
      </w:r>
    </w:p>
    <w:p w14:paraId="20881C1C"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lastRenderedPageBreak/>
        <w:t xml:space="preserve">Wykonawca może przed upływem terminu składania ofert wycofać ofertę za pośrednictwem Formularza składania oferty. </w:t>
      </w:r>
    </w:p>
    <w:p w14:paraId="20AB33AB"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Jeśli Wykonawca składający ofertę jest zautoryzowany (zalogowany), to wycofanie oferty lub wniosku następuje od razu po złożeniu nowej oferty.</w:t>
      </w:r>
    </w:p>
    <w:p w14:paraId="62E9E443" w14:textId="77777777" w:rsidR="00FA5869" w:rsidRPr="00FA5869" w:rsidRDefault="00FA5869" w:rsidP="00FA5869">
      <w:pPr>
        <w:pStyle w:val="Akapitzlist"/>
        <w:numPr>
          <w:ilvl w:val="0"/>
          <w:numId w:val="8"/>
        </w:numPr>
        <w:suppressAutoHyphens/>
        <w:spacing w:after="0" w:line="240" w:lineRule="auto"/>
        <w:ind w:hanging="720"/>
        <w:contextualSpacing w:val="0"/>
        <w:jc w:val="both"/>
        <w:rPr>
          <w:rFonts w:ascii="Times New Roman" w:hAnsi="Times New Roman"/>
        </w:rPr>
      </w:pPr>
      <w:r w:rsidRPr="00FA5869">
        <w:rPr>
          <w:rFonts w:ascii="Times New Roman" w:hAnsi="Times New Roman"/>
        </w:rPr>
        <w:t xml:space="preserve">Jeżeli oferta składana jest przez niezautoryzowanego Wykonawcę (niezalogowany lub nieposiadający konta) to wycofanie oferty musi być przez niego potwierdzone: </w:t>
      </w:r>
    </w:p>
    <w:p w14:paraId="41E6C092" w14:textId="77777777" w:rsidR="00FA5869" w:rsidRPr="00FA5869" w:rsidRDefault="00FA5869" w:rsidP="00FA5869">
      <w:pPr>
        <w:pStyle w:val="Akapitzlist"/>
        <w:numPr>
          <w:ilvl w:val="2"/>
          <w:numId w:val="34"/>
        </w:numPr>
        <w:suppressAutoHyphens/>
        <w:spacing w:after="0" w:line="240" w:lineRule="auto"/>
        <w:ind w:left="1560" w:hanging="851"/>
        <w:contextualSpacing w:val="0"/>
        <w:jc w:val="both"/>
        <w:rPr>
          <w:rFonts w:ascii="Times New Roman" w:hAnsi="Times New Roman"/>
        </w:rPr>
      </w:pPr>
      <w:r w:rsidRPr="00FA5869">
        <w:rPr>
          <w:rFonts w:ascii="Times New Roman" w:hAnsi="Times New Roman"/>
        </w:rPr>
        <w:t>przez kliknięcie w link wysłany w wiadomości email, który musi być zgodny z adres email podanym podczas pierwotnego składania oferty,</w:t>
      </w:r>
    </w:p>
    <w:p w14:paraId="4C767FE6" w14:textId="77777777" w:rsidR="00FA5869" w:rsidRPr="00FA5869" w:rsidRDefault="00FA5869" w:rsidP="00FA5869">
      <w:pPr>
        <w:pStyle w:val="Akapitzlist"/>
        <w:numPr>
          <w:ilvl w:val="2"/>
          <w:numId w:val="34"/>
        </w:numPr>
        <w:suppressAutoHyphens/>
        <w:spacing w:after="0" w:line="240" w:lineRule="auto"/>
        <w:ind w:left="1560" w:hanging="851"/>
        <w:contextualSpacing w:val="0"/>
        <w:jc w:val="both"/>
        <w:rPr>
          <w:rFonts w:ascii="Times New Roman" w:hAnsi="Times New Roman"/>
        </w:rPr>
      </w:pPr>
      <w:r w:rsidRPr="00FA5869">
        <w:rPr>
          <w:rFonts w:ascii="Times New Roman" w:hAnsi="Times New Roman"/>
        </w:rPr>
        <w:t xml:space="preserve">zalogowanie i kliknięcie w przycisk </w:t>
      </w:r>
      <w:r w:rsidRPr="00FA5869">
        <w:rPr>
          <w:rFonts w:ascii="Times New Roman" w:hAnsi="Times New Roman"/>
          <w:b/>
        </w:rPr>
        <w:t>Potwierdź ofertę</w:t>
      </w:r>
      <w:r w:rsidRPr="00FA5869">
        <w:rPr>
          <w:rFonts w:ascii="Times New Roman" w:hAnsi="Times New Roman"/>
        </w:rPr>
        <w:t>.</w:t>
      </w:r>
    </w:p>
    <w:p w14:paraId="791572BE"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 xml:space="preserve">Potwierdzeniem wycofania oferty w przypadku </w:t>
      </w:r>
      <w:r w:rsidRPr="00FA5869">
        <w:rPr>
          <w:rFonts w:ascii="Times New Roman" w:hAnsi="Times New Roman"/>
          <w:b/>
        </w:rPr>
        <w:t>pkt. 16.13.1 SWZ</w:t>
      </w:r>
      <w:r w:rsidRPr="00FA5869">
        <w:rPr>
          <w:rFonts w:ascii="Times New Roman" w:hAnsi="Times New Roman"/>
        </w:rPr>
        <w:t xml:space="preserve"> jest data potwierdzenia akcji przez kliknięcie w przycisk </w:t>
      </w:r>
      <w:r w:rsidRPr="00FA5869">
        <w:rPr>
          <w:rFonts w:ascii="Times New Roman" w:hAnsi="Times New Roman"/>
          <w:b/>
        </w:rPr>
        <w:t>Wycofaj ofertę</w:t>
      </w:r>
      <w:r w:rsidRPr="00FA5869">
        <w:rPr>
          <w:rFonts w:ascii="Times New Roman" w:hAnsi="Times New Roman"/>
        </w:rPr>
        <w:t>.</w:t>
      </w:r>
    </w:p>
    <w:p w14:paraId="46DFDB35"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 xml:space="preserve">Złożenie i wycofanie oferty możliwe jest </w:t>
      </w:r>
      <w:r w:rsidRPr="00FA5869">
        <w:rPr>
          <w:rFonts w:ascii="Times New Roman" w:hAnsi="Times New Roman"/>
          <w:u w:val="single"/>
        </w:rPr>
        <w:t>do</w:t>
      </w:r>
      <w:r w:rsidRPr="00FA5869">
        <w:rPr>
          <w:rFonts w:ascii="Times New Roman" w:hAnsi="Times New Roman"/>
        </w:rPr>
        <w:t xml:space="preserve"> zakończenia terminu składania ofert w postępowaniu.</w:t>
      </w:r>
    </w:p>
    <w:p w14:paraId="14E96795"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Wycofanie złożonej oferty powoduje, że Zamawiający nie będzie miał możliwości zapoznania się z nią po upływie terminu zakończenia składania ofert w postępowaniu.</w:t>
      </w:r>
    </w:p>
    <w:p w14:paraId="5937851C"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 xml:space="preserve">Treść oferty Wykonawcy musi być zgodna z wymaganiami Zamawiającego określonymi w dokumentach zamówienia. Wszelkie niejasności i wątpliwości dotyczące treści zapisów w SWZ należy zatem wyjaśnić z Zamawiającym przed terminem składania ofert w trybie przewidzianym w </w:t>
      </w:r>
      <w:r w:rsidRPr="00FA5869">
        <w:rPr>
          <w:rFonts w:ascii="Times New Roman" w:hAnsi="Times New Roman"/>
          <w:b/>
        </w:rPr>
        <w:t>pkt. 12 SWZ</w:t>
      </w:r>
      <w:r w:rsidRPr="00FA5869">
        <w:rPr>
          <w:rFonts w:ascii="Times New Roman" w:hAnsi="Times New Roman"/>
        </w:rPr>
        <w:t>. Przepisy ustawy nie przewidują negocjacji warunków udzielenia zamówienia, w tym zapisów projektu umowy, po terminie otwarcia ofert.</w:t>
      </w:r>
    </w:p>
    <w:p w14:paraId="41FA760A"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Brak możliwości dostępu przez Zamawiającego do oferty Wykonawcy, z przyczyn leżących po stronie Wykonawcy (np.: zamieszczenie plików uniemożliwiających ich odczytanie przez Zamawiającego; zamieszczenie plików posiadających dodatkowe zabezpieczenia uniemożliwiające Zamawiającemu odczytanie treści tych plików), stanowi o niezgodności oferty z wymaganiami Zamawiającego określonymi w dokumentach zamówienia.</w:t>
      </w:r>
    </w:p>
    <w:p w14:paraId="408F2291" w14:textId="77777777" w:rsidR="00FA5869" w:rsidRPr="00FA5869" w:rsidRDefault="00FA5869" w:rsidP="00FA5869">
      <w:pPr>
        <w:pStyle w:val="Akapitzlist"/>
        <w:numPr>
          <w:ilvl w:val="1"/>
          <w:numId w:val="33"/>
        </w:numPr>
        <w:suppressAutoHyphens/>
        <w:spacing w:after="0" w:line="240" w:lineRule="auto"/>
        <w:ind w:left="709" w:hanging="709"/>
        <w:contextualSpacing w:val="0"/>
        <w:jc w:val="both"/>
        <w:rPr>
          <w:rFonts w:ascii="Times New Roman" w:hAnsi="Times New Roman"/>
        </w:rPr>
      </w:pPr>
      <w:r w:rsidRPr="00FA5869">
        <w:rPr>
          <w:rFonts w:ascii="Times New Roman" w:hAnsi="Times New Roman"/>
        </w:rPr>
        <w:t>Zamawiający nie przewiduje sposobu komunikowania się z Wykonawcami w inny sposób niż przy użyciu środków komunikacji elektronicznej, wskazanych w SWZ.</w:t>
      </w:r>
    </w:p>
    <w:p w14:paraId="4E2DF2B6" w14:textId="77777777" w:rsidR="00FA5869" w:rsidRPr="00FA5869" w:rsidRDefault="00FA5869" w:rsidP="00FA5869">
      <w:pPr>
        <w:tabs>
          <w:tab w:val="left" w:pos="644"/>
          <w:tab w:val="left" w:pos="709"/>
        </w:tabs>
        <w:spacing w:after="0"/>
        <w:jc w:val="both"/>
        <w:rPr>
          <w:rFonts w:ascii="Times New Roman" w:hAnsi="Times New Roman"/>
        </w:rPr>
      </w:pPr>
    </w:p>
    <w:p w14:paraId="53C50862"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Miejsce oraz termin składania i otwarcia ofert</w:t>
      </w:r>
    </w:p>
    <w:p w14:paraId="48DF7064" w14:textId="77777777" w:rsidR="00FA5869" w:rsidRPr="00FA5869" w:rsidRDefault="00FA5869" w:rsidP="00FA5869">
      <w:pPr>
        <w:numPr>
          <w:ilvl w:val="0"/>
          <w:numId w:val="9"/>
        </w:numPr>
        <w:suppressAutoHyphens/>
        <w:spacing w:after="0" w:line="240" w:lineRule="auto"/>
        <w:ind w:left="709" w:hanging="709"/>
        <w:jc w:val="both"/>
        <w:rPr>
          <w:rFonts w:ascii="Times New Roman" w:hAnsi="Times New Roman"/>
          <w:b/>
        </w:rPr>
      </w:pPr>
      <w:r w:rsidRPr="00FA5869">
        <w:rPr>
          <w:rFonts w:ascii="Times New Roman" w:hAnsi="Times New Roman"/>
          <w:b/>
        </w:rPr>
        <w:t>Składanie ofert</w:t>
      </w:r>
    </w:p>
    <w:p w14:paraId="3EE78F89" w14:textId="77C314E6" w:rsidR="00FA5869" w:rsidRPr="00FA5869" w:rsidRDefault="00FA5869" w:rsidP="00FA5869">
      <w:pPr>
        <w:numPr>
          <w:ilvl w:val="0"/>
          <w:numId w:val="10"/>
        </w:numPr>
        <w:suppressAutoHyphens/>
        <w:spacing w:after="0" w:line="240" w:lineRule="auto"/>
        <w:ind w:left="1418" w:hanging="709"/>
        <w:jc w:val="both"/>
        <w:rPr>
          <w:rFonts w:ascii="Times New Roman" w:eastAsia="SimSun" w:hAnsi="Times New Roman"/>
          <w:color w:val="000000"/>
        </w:rPr>
      </w:pPr>
      <w:r w:rsidRPr="00FA5869">
        <w:rPr>
          <w:rFonts w:ascii="Times New Roman" w:eastAsia="SimSun" w:hAnsi="Times New Roman"/>
          <w:color w:val="000000"/>
        </w:rPr>
        <w:t xml:space="preserve">Oferty należy składać </w:t>
      </w:r>
      <w:r w:rsidRPr="00FA5869">
        <w:rPr>
          <w:rFonts w:ascii="Times New Roman" w:eastAsia="SimSun" w:hAnsi="Times New Roman"/>
          <w:b/>
          <w:color w:val="000000" w:themeColor="text1"/>
        </w:rPr>
        <w:t xml:space="preserve">do </w:t>
      </w:r>
      <w:r w:rsidR="005A5724" w:rsidRPr="005A5724">
        <w:rPr>
          <w:rFonts w:ascii="Times New Roman" w:eastAsia="SimSun" w:hAnsi="Times New Roman"/>
          <w:b/>
          <w:strike/>
          <w:color w:val="FF0000"/>
        </w:rPr>
        <w:t>dnia 27.08.2024 r.</w:t>
      </w:r>
      <w:r w:rsidR="005A5724" w:rsidRPr="005A5724">
        <w:rPr>
          <w:rFonts w:ascii="Times New Roman" w:eastAsia="SimSun" w:hAnsi="Times New Roman"/>
          <w:b/>
          <w:color w:val="FF0000"/>
        </w:rPr>
        <w:t xml:space="preserve"> </w:t>
      </w:r>
      <w:r w:rsidR="005A5724" w:rsidRPr="005A5724">
        <w:rPr>
          <w:rFonts w:ascii="Times New Roman" w:eastAsia="SimSun" w:hAnsi="Times New Roman"/>
          <w:b/>
          <w:color w:val="00B050"/>
        </w:rPr>
        <w:t>28.08.2024 r.</w:t>
      </w:r>
      <w:r w:rsidRPr="005A5724">
        <w:rPr>
          <w:rFonts w:ascii="Times New Roman" w:hAnsi="Times New Roman"/>
          <w:b/>
          <w:color w:val="00B050"/>
        </w:rPr>
        <w:t xml:space="preserve"> </w:t>
      </w:r>
      <w:r w:rsidRPr="00FA5869">
        <w:rPr>
          <w:rFonts w:ascii="Times New Roman" w:hAnsi="Times New Roman"/>
          <w:b/>
          <w:color w:val="000000" w:themeColor="text1"/>
        </w:rPr>
        <w:t>do godz. 10:00</w:t>
      </w:r>
      <w:r w:rsidRPr="00FA5869">
        <w:rPr>
          <w:rFonts w:ascii="Times New Roman" w:hAnsi="Times New Roman"/>
          <w:color w:val="000000" w:themeColor="text1"/>
        </w:rPr>
        <w:t>,</w:t>
      </w:r>
      <w:r w:rsidRPr="00FA5869">
        <w:rPr>
          <w:rFonts w:ascii="Times New Roman" w:hAnsi="Times New Roman"/>
          <w:b/>
          <w:color w:val="000000" w:themeColor="text1"/>
        </w:rPr>
        <w:t xml:space="preserve"> </w:t>
      </w:r>
      <w:r w:rsidRPr="00FA5869">
        <w:rPr>
          <w:rFonts w:ascii="Times New Roman" w:hAnsi="Times New Roman"/>
          <w:color w:val="000000" w:themeColor="text1"/>
        </w:rPr>
        <w:t xml:space="preserve">z </w:t>
      </w:r>
      <w:r w:rsidRPr="00FA5869">
        <w:rPr>
          <w:rFonts w:ascii="Times New Roman" w:hAnsi="Times New Roman"/>
          <w:color w:val="000000"/>
        </w:rPr>
        <w:t xml:space="preserve">uwzględnieniem zapisów </w:t>
      </w:r>
      <w:r w:rsidRPr="00FA5869">
        <w:rPr>
          <w:rFonts w:ascii="Times New Roman" w:hAnsi="Times New Roman"/>
          <w:b/>
          <w:color w:val="000000"/>
        </w:rPr>
        <w:t>pkt. 16 SWZ</w:t>
      </w:r>
      <w:r w:rsidRPr="00FA5869">
        <w:rPr>
          <w:rFonts w:ascii="Times New Roman" w:hAnsi="Times New Roman"/>
          <w:color w:val="000000"/>
        </w:rPr>
        <w:t>.</w:t>
      </w:r>
    </w:p>
    <w:p w14:paraId="547A4120" w14:textId="77777777" w:rsidR="00FA5869" w:rsidRPr="00FA5869" w:rsidRDefault="00FA5869" w:rsidP="00FA5869">
      <w:pPr>
        <w:numPr>
          <w:ilvl w:val="0"/>
          <w:numId w:val="10"/>
        </w:numPr>
        <w:suppressAutoHyphens/>
        <w:spacing w:after="0" w:line="240" w:lineRule="auto"/>
        <w:ind w:left="1418" w:hanging="709"/>
        <w:jc w:val="both"/>
        <w:rPr>
          <w:rFonts w:ascii="Times New Roman" w:eastAsia="SimSun" w:hAnsi="Times New Roman"/>
          <w:color w:val="000000"/>
        </w:rPr>
      </w:pPr>
      <w:r w:rsidRPr="00FA5869">
        <w:rPr>
          <w:rFonts w:ascii="Times New Roman" w:eastAsia="SimSun" w:hAnsi="Times New Roman"/>
          <w:color w:val="000000"/>
        </w:rPr>
        <w:t xml:space="preserve">Decydujące znaczenie dla oceny zachowania terminu składania ofert ma data i godzina wpływu oferty do Zamawiającego, za pośrednictwem </w:t>
      </w:r>
      <w:r w:rsidRPr="00FA5869">
        <w:rPr>
          <w:rFonts w:ascii="Times New Roman" w:eastAsia="SimSun" w:hAnsi="Times New Roman"/>
          <w:i/>
          <w:color w:val="000000"/>
        </w:rPr>
        <w:t>platformy zakupowej</w:t>
      </w:r>
      <w:r w:rsidRPr="00FA5869">
        <w:rPr>
          <w:rFonts w:ascii="Times New Roman" w:eastAsia="SimSun" w:hAnsi="Times New Roman"/>
          <w:color w:val="000000"/>
        </w:rPr>
        <w:t>. Za datę przekazania oferty przyjmuje się datę ich przekazania w systemie wraz z jej wgraniem w </w:t>
      </w:r>
      <w:r w:rsidRPr="00FA5869">
        <w:rPr>
          <w:rFonts w:ascii="Times New Roman" w:eastAsia="SimSun" w:hAnsi="Times New Roman"/>
          <w:b/>
          <w:color w:val="000000"/>
        </w:rPr>
        <w:t>kroku 2</w:t>
      </w:r>
      <w:r w:rsidRPr="00FA5869">
        <w:rPr>
          <w:rFonts w:ascii="Times New Roman" w:eastAsia="SimSun" w:hAnsi="Times New Roman"/>
          <w:color w:val="000000"/>
        </w:rPr>
        <w:t xml:space="preserve"> składania oferty poprzez kliknięcie przycisku </w:t>
      </w:r>
      <w:r w:rsidRPr="00FA5869">
        <w:rPr>
          <w:rFonts w:ascii="Times New Roman" w:eastAsia="SimSun" w:hAnsi="Times New Roman"/>
          <w:b/>
          <w:color w:val="000000"/>
        </w:rPr>
        <w:t>Złóż ofertę</w:t>
      </w:r>
      <w:r w:rsidRPr="00FA5869">
        <w:rPr>
          <w:rFonts w:ascii="Times New Roman" w:eastAsia="SimSun" w:hAnsi="Times New Roman"/>
          <w:color w:val="000000"/>
        </w:rPr>
        <w:t xml:space="preserve"> i wyświetlaniu komunikatu, że oferta została złożona.</w:t>
      </w:r>
    </w:p>
    <w:p w14:paraId="712157F7" w14:textId="77777777" w:rsidR="00FA5869" w:rsidRPr="00FA5869" w:rsidRDefault="00FA5869" w:rsidP="00FA5869">
      <w:pPr>
        <w:spacing w:after="0"/>
        <w:ind w:left="1418"/>
        <w:jc w:val="both"/>
        <w:rPr>
          <w:rFonts w:ascii="Times New Roman" w:hAnsi="Times New Roman"/>
          <w:color w:val="000000"/>
          <w:sz w:val="18"/>
        </w:rPr>
      </w:pPr>
    </w:p>
    <w:p w14:paraId="27389BCA" w14:textId="77777777" w:rsidR="00FA5869" w:rsidRPr="00FA5869" w:rsidRDefault="00FA5869" w:rsidP="00FA5869">
      <w:pPr>
        <w:numPr>
          <w:ilvl w:val="0"/>
          <w:numId w:val="9"/>
        </w:numPr>
        <w:suppressAutoHyphens/>
        <w:spacing w:after="0" w:line="240" w:lineRule="auto"/>
        <w:ind w:left="709" w:hanging="709"/>
        <w:jc w:val="both"/>
        <w:rPr>
          <w:rFonts w:ascii="Times New Roman" w:hAnsi="Times New Roman"/>
          <w:b/>
          <w:color w:val="000000"/>
        </w:rPr>
      </w:pPr>
      <w:r w:rsidRPr="00FA5869">
        <w:rPr>
          <w:rFonts w:ascii="Times New Roman" w:hAnsi="Times New Roman"/>
          <w:b/>
          <w:color w:val="000000"/>
        </w:rPr>
        <w:t>Otwarcie ofert</w:t>
      </w:r>
    </w:p>
    <w:p w14:paraId="41BD4E01" w14:textId="0F58701D"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hAnsi="Times New Roman"/>
          <w:color w:val="000000"/>
        </w:rPr>
        <w:t>Otwarcie ofert nas</w:t>
      </w:r>
      <w:r w:rsidRPr="00FA5869">
        <w:rPr>
          <w:rFonts w:ascii="Times New Roman" w:hAnsi="Times New Roman"/>
          <w:color w:val="000000" w:themeColor="text1"/>
        </w:rPr>
        <w:t xml:space="preserve">tąpi </w:t>
      </w:r>
      <w:r w:rsidRPr="005A5724">
        <w:rPr>
          <w:rFonts w:ascii="Times New Roman" w:eastAsia="SimSun" w:hAnsi="Times New Roman"/>
          <w:b/>
          <w:strike/>
          <w:color w:val="FF0000"/>
        </w:rPr>
        <w:t xml:space="preserve">dnia </w:t>
      </w:r>
      <w:r w:rsidR="00F903F8" w:rsidRPr="005A5724">
        <w:rPr>
          <w:rFonts w:ascii="Times New Roman" w:eastAsia="SimSun" w:hAnsi="Times New Roman"/>
          <w:b/>
          <w:strike/>
          <w:color w:val="FF0000"/>
        </w:rPr>
        <w:t>27.08.2024</w:t>
      </w:r>
      <w:r w:rsidRPr="005A5724">
        <w:rPr>
          <w:rFonts w:ascii="Times New Roman" w:eastAsia="SimSun" w:hAnsi="Times New Roman"/>
          <w:b/>
          <w:strike/>
          <w:color w:val="FF0000"/>
        </w:rPr>
        <w:t xml:space="preserve"> r.</w:t>
      </w:r>
      <w:r w:rsidRPr="005A5724">
        <w:rPr>
          <w:rFonts w:ascii="Times New Roman" w:eastAsia="SimSun" w:hAnsi="Times New Roman"/>
          <w:b/>
          <w:color w:val="FF0000"/>
        </w:rPr>
        <w:t xml:space="preserve"> </w:t>
      </w:r>
      <w:r w:rsidR="005A5724" w:rsidRPr="005A5724">
        <w:rPr>
          <w:rFonts w:ascii="Times New Roman" w:eastAsia="SimSun" w:hAnsi="Times New Roman"/>
          <w:b/>
          <w:color w:val="00B050"/>
        </w:rPr>
        <w:t>28.08.2024 r.</w:t>
      </w:r>
      <w:r w:rsidR="005A5724" w:rsidRPr="005A5724">
        <w:rPr>
          <w:rFonts w:ascii="Times New Roman" w:hAnsi="Times New Roman"/>
          <w:b/>
          <w:color w:val="00B050"/>
        </w:rPr>
        <w:t xml:space="preserve"> </w:t>
      </w:r>
      <w:r w:rsidRPr="00FA5869">
        <w:rPr>
          <w:rFonts w:ascii="Times New Roman" w:hAnsi="Times New Roman"/>
          <w:b/>
          <w:color w:val="000000" w:themeColor="text1"/>
        </w:rPr>
        <w:t>godz. 10:30</w:t>
      </w:r>
      <w:r w:rsidRPr="00FA5869">
        <w:rPr>
          <w:rFonts w:ascii="Times New Roman" w:hAnsi="Times New Roman"/>
          <w:color w:val="000000" w:themeColor="text1"/>
        </w:rPr>
        <w:t xml:space="preserve">, poprzez </w:t>
      </w:r>
      <w:r w:rsidRPr="00FA5869">
        <w:rPr>
          <w:rFonts w:ascii="Times New Roman" w:hAnsi="Times New Roman"/>
          <w:i/>
        </w:rPr>
        <w:t>platformę zakupową.</w:t>
      </w:r>
    </w:p>
    <w:p w14:paraId="166649FE"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 nie przewiduje publicznego otwarcia ofert.</w:t>
      </w:r>
    </w:p>
    <w:p w14:paraId="6D314FA4"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 najpóźniej przed otwarciem ofert, udostępni na stronie internetowej prowadzonego postepowania informację o kwocie, jaką zamierza przeznaczyć́ na sfinansowanie zamówienia.</w:t>
      </w:r>
    </w:p>
    <w:p w14:paraId="17C93387"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 niezwłocznie po otwarciu ofert, udostępni na stronie internetowej prowadzonego postepowania informacje o:</w:t>
      </w:r>
    </w:p>
    <w:p w14:paraId="1CCA79B8" w14:textId="77777777" w:rsidR="00FA5869" w:rsidRPr="00FA5869" w:rsidRDefault="00FA5869" w:rsidP="00FA5869">
      <w:pPr>
        <w:numPr>
          <w:ilvl w:val="2"/>
          <w:numId w:val="23"/>
        </w:numPr>
        <w:suppressAutoHyphens/>
        <w:spacing w:after="0" w:line="240" w:lineRule="auto"/>
        <w:ind w:left="2268" w:hanging="851"/>
        <w:jc w:val="both"/>
        <w:rPr>
          <w:rFonts w:ascii="Times New Roman" w:eastAsia="SimSun" w:hAnsi="Times New Roman"/>
        </w:rPr>
      </w:pPr>
      <w:r w:rsidRPr="00FA5869">
        <w:rPr>
          <w:rFonts w:ascii="Times New Roman" w:eastAsia="SimSun" w:hAnsi="Times New Roman"/>
        </w:rPr>
        <w:lastRenderedPageBreak/>
        <w:t>nazwach albo imionach i nazwiskach oraz siedzibach lub miejscach prowadzonej działalności gospodarczej albo miejscach zamieszkania Wykonawców, których oferty zostały otwarte;</w:t>
      </w:r>
    </w:p>
    <w:p w14:paraId="1EAC39C0" w14:textId="77777777" w:rsidR="00FA5869" w:rsidRPr="00FA5869" w:rsidRDefault="00FA5869" w:rsidP="00FA5869">
      <w:pPr>
        <w:numPr>
          <w:ilvl w:val="2"/>
          <w:numId w:val="23"/>
        </w:numPr>
        <w:suppressAutoHyphens/>
        <w:spacing w:after="0" w:line="240" w:lineRule="auto"/>
        <w:ind w:left="2268" w:hanging="851"/>
        <w:jc w:val="both"/>
        <w:rPr>
          <w:rFonts w:ascii="Times New Roman" w:eastAsia="SimSun" w:hAnsi="Times New Roman"/>
        </w:rPr>
      </w:pPr>
      <w:r w:rsidRPr="00FA5869">
        <w:rPr>
          <w:rFonts w:ascii="Times New Roman" w:eastAsia="SimSun" w:hAnsi="Times New Roman"/>
        </w:rPr>
        <w:t>cenach lub kosztach zawartych w ofertach.</w:t>
      </w:r>
    </w:p>
    <w:p w14:paraId="50302D2D"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W przypadku wystąpienia awarii systemu teleinformatycznego, która spowoduje brak możliwości otwarcia ofert w terminie określonym przez Zamawiającego, otwarcie ofert nastąpi niezwłocznie po usunięciu awarii.</w:t>
      </w:r>
    </w:p>
    <w:p w14:paraId="6341FA8D" w14:textId="77777777" w:rsidR="00FA5869" w:rsidRPr="00FA5869" w:rsidRDefault="00FA5869" w:rsidP="00FA5869">
      <w:pPr>
        <w:numPr>
          <w:ilvl w:val="0"/>
          <w:numId w:val="11"/>
        </w:numPr>
        <w:suppressAutoHyphens/>
        <w:spacing w:after="0" w:line="240" w:lineRule="auto"/>
        <w:ind w:left="1418" w:hanging="720"/>
        <w:jc w:val="both"/>
        <w:rPr>
          <w:rFonts w:ascii="Times New Roman" w:eastAsia="SimSun" w:hAnsi="Times New Roman"/>
        </w:rPr>
      </w:pPr>
      <w:r w:rsidRPr="00FA5869">
        <w:rPr>
          <w:rFonts w:ascii="Times New Roman" w:eastAsia="SimSun" w:hAnsi="Times New Roman"/>
        </w:rPr>
        <w:t>Zamawiający</w:t>
      </w:r>
      <w:r w:rsidRPr="00FA5869">
        <w:rPr>
          <w:rFonts w:ascii="Times New Roman" w:eastAsia="SimSun" w:hAnsi="Times New Roman"/>
        </w:rPr>
        <w:tab/>
        <w:t>poinformuje o zmianie terminu</w:t>
      </w:r>
      <w:r w:rsidRPr="00FA5869">
        <w:rPr>
          <w:rFonts w:ascii="Times New Roman" w:eastAsia="SimSun" w:hAnsi="Times New Roman"/>
        </w:rPr>
        <w:tab/>
        <w:t xml:space="preserve"> otwarcia ofert na stronie internetowej prowadzonego postepowania.</w:t>
      </w:r>
    </w:p>
    <w:p w14:paraId="7535DFF1" w14:textId="77777777" w:rsidR="00FA5869" w:rsidRPr="00FA5869" w:rsidRDefault="00FA5869" w:rsidP="00FA5869">
      <w:pPr>
        <w:spacing w:after="0"/>
        <w:jc w:val="both"/>
        <w:rPr>
          <w:rFonts w:ascii="Times New Roman" w:hAnsi="Times New Roman"/>
          <w:sz w:val="18"/>
        </w:rPr>
      </w:pPr>
    </w:p>
    <w:p w14:paraId="2EDD0FE5"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 xml:space="preserve">Opis sposobu obliczenia ceny </w:t>
      </w:r>
    </w:p>
    <w:p w14:paraId="71B79B08"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rPr>
        <w:t>Cena – należy przez to rozumieć cenę w rozumieniu art. 3 ust. 1 pkt 1 i ust. 2 ustawy z dnia 9</w:t>
      </w:r>
      <w:r w:rsidRPr="00FA5869">
        <w:rPr>
          <w:rFonts w:ascii="Times New Roman" w:hAnsi="Times New Roman" w:cs="Times New Roman"/>
          <w:bCs/>
          <w:sz w:val="22"/>
          <w:szCs w:val="22"/>
          <w:lang w:val="pl-PL"/>
        </w:rPr>
        <w:t> </w:t>
      </w:r>
      <w:r w:rsidRPr="00FA5869">
        <w:rPr>
          <w:rFonts w:ascii="Times New Roman" w:hAnsi="Times New Roman" w:cs="Times New Roman"/>
          <w:bCs/>
          <w:sz w:val="22"/>
          <w:szCs w:val="22"/>
        </w:rPr>
        <w:t>maja 2014 r. o</w:t>
      </w:r>
      <w:r w:rsidRPr="00FA5869">
        <w:rPr>
          <w:rFonts w:ascii="Times New Roman" w:hAnsi="Times New Roman" w:cs="Times New Roman"/>
          <w:bCs/>
          <w:sz w:val="22"/>
          <w:szCs w:val="22"/>
          <w:lang w:val="pl-PL"/>
        </w:rPr>
        <w:t> </w:t>
      </w:r>
      <w:r w:rsidRPr="00FA5869">
        <w:rPr>
          <w:rFonts w:ascii="Times New Roman" w:hAnsi="Times New Roman" w:cs="Times New Roman"/>
          <w:bCs/>
          <w:sz w:val="22"/>
          <w:szCs w:val="22"/>
        </w:rPr>
        <w:t xml:space="preserve">informowaniu o cenach towarów i usług (Dz. U. </w:t>
      </w:r>
      <w:r w:rsidRPr="00FA5869">
        <w:rPr>
          <w:rFonts w:ascii="Times New Roman" w:hAnsi="Times New Roman" w:cs="Times New Roman"/>
          <w:bCs/>
          <w:sz w:val="22"/>
          <w:szCs w:val="22"/>
          <w:lang w:val="pl-PL"/>
        </w:rPr>
        <w:t xml:space="preserve">2023 r. </w:t>
      </w:r>
      <w:r w:rsidRPr="00FA5869">
        <w:rPr>
          <w:rFonts w:ascii="Times New Roman" w:hAnsi="Times New Roman" w:cs="Times New Roman"/>
          <w:bCs/>
          <w:sz w:val="22"/>
          <w:szCs w:val="22"/>
        </w:rPr>
        <w:t xml:space="preserve">poz. </w:t>
      </w:r>
      <w:r w:rsidRPr="00FA5869">
        <w:rPr>
          <w:rFonts w:ascii="Times New Roman" w:hAnsi="Times New Roman" w:cs="Times New Roman"/>
          <w:bCs/>
          <w:sz w:val="22"/>
          <w:szCs w:val="22"/>
          <w:lang w:val="pl-PL"/>
        </w:rPr>
        <w:t>168</w:t>
      </w:r>
      <w:r w:rsidRPr="00FA5869">
        <w:rPr>
          <w:rFonts w:ascii="Times New Roman" w:hAnsi="Times New Roman" w:cs="Times New Roman"/>
          <w:bCs/>
          <w:sz w:val="22"/>
          <w:szCs w:val="22"/>
        </w:rPr>
        <w:t>)</w:t>
      </w:r>
      <w:r w:rsidRPr="00FA5869">
        <w:rPr>
          <w:rFonts w:ascii="Times New Roman" w:hAnsi="Times New Roman" w:cs="Times New Roman"/>
          <w:bCs/>
          <w:sz w:val="22"/>
          <w:szCs w:val="22"/>
          <w:lang w:val="pl-PL"/>
        </w:rPr>
        <w:t xml:space="preserve"> nawet jeżeli jest płacona na rzecz osoby niebędącej przedsiębiorcą.</w:t>
      </w:r>
    </w:p>
    <w:p w14:paraId="2BC36FC1"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rPr>
        <w:t>Cenę brutto należy obliczyć poprzez dodanie do ceny netto podatku VAT według obowiązującej stawki</w:t>
      </w:r>
      <w:r w:rsidRPr="00FA5869">
        <w:rPr>
          <w:rFonts w:ascii="Times New Roman" w:hAnsi="Times New Roman" w:cs="Times New Roman"/>
          <w:bCs/>
          <w:sz w:val="22"/>
          <w:szCs w:val="22"/>
          <w:lang w:val="pl-PL"/>
        </w:rPr>
        <w:t xml:space="preserve"> </w:t>
      </w:r>
      <w:r w:rsidRPr="00FA5869">
        <w:rPr>
          <w:rFonts w:ascii="Times New Roman" w:hAnsi="Times New Roman" w:cs="Times New Roman"/>
          <w:bCs/>
          <w:sz w:val="22"/>
          <w:szCs w:val="22"/>
        </w:rPr>
        <w:t xml:space="preserve">podatku od towarów i usług (VAT) właściwą dla przedmiotu zamówienia, obowiązującą według stanu prawnego na dzień składania ofert. </w:t>
      </w:r>
    </w:p>
    <w:p w14:paraId="03A2FDAF" w14:textId="77777777" w:rsidR="00FA5869" w:rsidRPr="00A84FDE"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sz w:val="22"/>
          <w:szCs w:val="22"/>
        </w:rPr>
        <w:t xml:space="preserve">Wykonawca </w:t>
      </w:r>
      <w:r w:rsidRPr="00FA5869">
        <w:rPr>
          <w:rFonts w:ascii="Times New Roman" w:hAnsi="Times New Roman" w:cs="Times New Roman"/>
          <w:sz w:val="22"/>
          <w:szCs w:val="22"/>
          <w:lang w:val="pl-PL"/>
        </w:rPr>
        <w:t>wskaże</w:t>
      </w:r>
      <w:r w:rsidRPr="00FA5869">
        <w:rPr>
          <w:rFonts w:ascii="Times New Roman" w:hAnsi="Times New Roman" w:cs="Times New Roman"/>
          <w:sz w:val="22"/>
          <w:szCs w:val="22"/>
        </w:rPr>
        <w:t xml:space="preserve"> cenę oferty</w:t>
      </w:r>
      <w:r w:rsidRPr="00FA5869">
        <w:rPr>
          <w:rFonts w:ascii="Times New Roman" w:hAnsi="Times New Roman" w:cs="Times New Roman"/>
          <w:sz w:val="22"/>
          <w:szCs w:val="22"/>
          <w:lang w:val="pl-PL"/>
        </w:rPr>
        <w:t xml:space="preserve">, według wzoru wskazanego </w:t>
      </w:r>
      <w:r w:rsidRPr="00FA5869">
        <w:rPr>
          <w:rFonts w:ascii="Times New Roman" w:hAnsi="Times New Roman" w:cs="Times New Roman"/>
          <w:sz w:val="22"/>
          <w:szCs w:val="22"/>
        </w:rPr>
        <w:t xml:space="preserve">w </w:t>
      </w:r>
      <w:r w:rsidRPr="00FA5869">
        <w:rPr>
          <w:rFonts w:ascii="Times New Roman" w:hAnsi="Times New Roman" w:cs="Times New Roman"/>
          <w:b/>
          <w:i/>
          <w:sz w:val="22"/>
          <w:szCs w:val="22"/>
        </w:rPr>
        <w:t>Formularzu ofertowym</w:t>
      </w:r>
      <w:r w:rsidRPr="00FA5869">
        <w:rPr>
          <w:rFonts w:ascii="Times New Roman" w:hAnsi="Times New Roman" w:cs="Times New Roman"/>
          <w:sz w:val="22"/>
          <w:szCs w:val="22"/>
        </w:rPr>
        <w:t xml:space="preserve"> </w:t>
      </w:r>
      <w:r w:rsidRPr="00FA5869">
        <w:rPr>
          <w:rFonts w:ascii="Times New Roman" w:hAnsi="Times New Roman" w:cs="Times New Roman"/>
          <w:sz w:val="22"/>
          <w:szCs w:val="22"/>
          <w:lang w:val="pl-PL"/>
        </w:rPr>
        <w:t xml:space="preserve">- </w:t>
      </w:r>
      <w:r w:rsidRPr="00A84FDE">
        <w:rPr>
          <w:rFonts w:ascii="Times New Roman" w:hAnsi="Times New Roman" w:cs="Times New Roman"/>
          <w:sz w:val="22"/>
          <w:szCs w:val="22"/>
        </w:rPr>
        <w:t xml:space="preserve">sporządzonym </w:t>
      </w:r>
      <w:r w:rsidRPr="00A84FDE">
        <w:rPr>
          <w:rFonts w:ascii="Times New Roman" w:hAnsi="Times New Roman" w:cs="Times New Roman"/>
          <w:sz w:val="22"/>
          <w:szCs w:val="22"/>
          <w:lang w:val="pl-PL"/>
        </w:rPr>
        <w:t>zgodnie z</w:t>
      </w:r>
      <w:r w:rsidRPr="00A84FDE">
        <w:rPr>
          <w:rFonts w:ascii="Times New Roman" w:hAnsi="Times New Roman" w:cs="Times New Roman"/>
          <w:sz w:val="22"/>
          <w:szCs w:val="22"/>
        </w:rPr>
        <w:t xml:space="preserve"> załączni</w:t>
      </w:r>
      <w:r w:rsidRPr="00A84FDE">
        <w:rPr>
          <w:rFonts w:ascii="Times New Roman" w:hAnsi="Times New Roman" w:cs="Times New Roman"/>
          <w:sz w:val="22"/>
          <w:szCs w:val="22"/>
          <w:lang w:val="pl-PL"/>
        </w:rPr>
        <w:t>kiem</w:t>
      </w:r>
      <w:r w:rsidRPr="00A84FDE">
        <w:rPr>
          <w:rFonts w:ascii="Times New Roman" w:hAnsi="Times New Roman" w:cs="Times New Roman"/>
          <w:sz w:val="22"/>
          <w:szCs w:val="22"/>
        </w:rPr>
        <w:t xml:space="preserve"> </w:t>
      </w:r>
      <w:r w:rsidRPr="00A84FDE">
        <w:rPr>
          <w:rFonts w:ascii="Times New Roman" w:hAnsi="Times New Roman" w:cs="Times New Roman"/>
          <w:sz w:val="22"/>
          <w:szCs w:val="22"/>
          <w:lang w:val="pl-PL"/>
        </w:rPr>
        <w:t>n</w:t>
      </w:r>
      <w:r w:rsidRPr="00A84FDE">
        <w:rPr>
          <w:rFonts w:ascii="Times New Roman" w:hAnsi="Times New Roman" w:cs="Times New Roman"/>
          <w:sz w:val="22"/>
          <w:szCs w:val="22"/>
        </w:rPr>
        <w:t xml:space="preserve">r </w:t>
      </w:r>
      <w:r w:rsidRPr="00A84FDE">
        <w:rPr>
          <w:rFonts w:ascii="Times New Roman" w:hAnsi="Times New Roman" w:cs="Times New Roman"/>
          <w:sz w:val="22"/>
          <w:szCs w:val="22"/>
          <w:lang w:val="pl-PL"/>
        </w:rPr>
        <w:t>1</w:t>
      </w:r>
      <w:r w:rsidRPr="00A84FDE">
        <w:rPr>
          <w:rFonts w:ascii="Times New Roman" w:hAnsi="Times New Roman" w:cs="Times New Roman"/>
          <w:sz w:val="22"/>
          <w:szCs w:val="22"/>
        </w:rPr>
        <w:t xml:space="preserve"> do SWZ</w:t>
      </w:r>
      <w:r w:rsidRPr="00A84FDE">
        <w:rPr>
          <w:rFonts w:ascii="Times New Roman" w:hAnsi="Times New Roman" w:cs="Times New Roman"/>
          <w:sz w:val="22"/>
          <w:szCs w:val="22"/>
          <w:lang w:val="pl-PL"/>
        </w:rPr>
        <w:t>.</w:t>
      </w:r>
    </w:p>
    <w:p w14:paraId="1EEAC964" w14:textId="77777777" w:rsidR="00FA5869" w:rsidRPr="00A84FDE"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A84FDE">
        <w:rPr>
          <w:rFonts w:ascii="Times New Roman" w:hAnsi="Times New Roman" w:cs="Times New Roman"/>
          <w:sz w:val="22"/>
          <w:szCs w:val="22"/>
        </w:rPr>
        <w:t xml:space="preserve">Cena </w:t>
      </w:r>
      <w:r w:rsidRPr="00A84FDE">
        <w:rPr>
          <w:rFonts w:ascii="Times New Roman" w:hAnsi="Times New Roman" w:cs="Times New Roman"/>
          <w:sz w:val="22"/>
          <w:szCs w:val="22"/>
          <w:lang w:val="pl-PL"/>
        </w:rPr>
        <w:t xml:space="preserve">oferty </w:t>
      </w:r>
      <w:r w:rsidRPr="00A84FDE">
        <w:rPr>
          <w:rFonts w:ascii="Times New Roman" w:hAnsi="Times New Roman" w:cs="Times New Roman"/>
          <w:sz w:val="22"/>
          <w:szCs w:val="22"/>
        </w:rPr>
        <w:t>musi być wyrażona w złotych polskich (PLN), z dokładnością nie większą niż dwa miejsca po przecinku.</w:t>
      </w:r>
    </w:p>
    <w:p w14:paraId="303CB840"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A84FDE">
        <w:rPr>
          <w:rFonts w:ascii="Times New Roman" w:hAnsi="Times New Roman" w:cs="Times New Roman"/>
          <w:sz w:val="22"/>
          <w:szCs w:val="22"/>
        </w:rPr>
        <w:t>Wszystkich</w:t>
      </w:r>
      <w:r w:rsidRPr="00FA5869">
        <w:rPr>
          <w:rFonts w:ascii="Times New Roman" w:hAnsi="Times New Roman" w:cs="Times New Roman"/>
          <w:sz w:val="22"/>
          <w:szCs w:val="22"/>
        </w:rPr>
        <w:t xml:space="preserve"> działań/obliczeń należy dokonywać na liczbach zaokrąglonych do </w:t>
      </w:r>
      <w:r w:rsidRPr="00A84FDE">
        <w:rPr>
          <w:rFonts w:ascii="Times New Roman" w:hAnsi="Times New Roman" w:cs="Times New Roman"/>
          <w:i/>
          <w:sz w:val="22"/>
          <w:szCs w:val="22"/>
        </w:rPr>
        <w:t>dwóch</w:t>
      </w:r>
      <w:r w:rsidRPr="00FA5869">
        <w:rPr>
          <w:rFonts w:ascii="Times New Roman" w:hAnsi="Times New Roman" w:cs="Times New Roman"/>
          <w:sz w:val="22"/>
          <w:szCs w:val="22"/>
        </w:rPr>
        <w:t xml:space="preserve"> [ 2 ] miejsc po przecinku.</w:t>
      </w:r>
    </w:p>
    <w:p w14:paraId="24754E90"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sz w:val="22"/>
          <w:szCs w:val="22"/>
        </w:rPr>
        <w:t>Podmioty zagraniczne na podstawie odrębnych przepisów dotyczących obrotu</w:t>
      </w:r>
      <w:r w:rsidRPr="00FA5869">
        <w:rPr>
          <w:rFonts w:ascii="Times New Roman" w:hAnsi="Times New Roman" w:cs="Times New Roman"/>
          <w:sz w:val="22"/>
          <w:szCs w:val="22"/>
          <w:lang w:val="pl-PL"/>
        </w:rPr>
        <w:t xml:space="preserve"> </w:t>
      </w:r>
      <w:r w:rsidRPr="00FA5869">
        <w:rPr>
          <w:rFonts w:ascii="Times New Roman" w:hAnsi="Times New Roman" w:cs="Times New Roman"/>
          <w:sz w:val="22"/>
          <w:szCs w:val="22"/>
        </w:rPr>
        <w:t>wewnątrzwspólnotowego nie są zobowiązane do uiszczenia podatku VAT w kraju odbiorcy (w</w:t>
      </w:r>
      <w:r w:rsidRPr="00FA5869">
        <w:rPr>
          <w:rFonts w:ascii="Times New Roman" w:hAnsi="Times New Roman" w:cs="Times New Roman"/>
          <w:sz w:val="22"/>
          <w:szCs w:val="22"/>
          <w:lang w:val="pl-PL"/>
        </w:rPr>
        <w:t> </w:t>
      </w:r>
      <w:r w:rsidRPr="00FA5869">
        <w:rPr>
          <w:rFonts w:ascii="Times New Roman" w:hAnsi="Times New Roman" w:cs="Times New Roman"/>
          <w:sz w:val="22"/>
          <w:szCs w:val="22"/>
        </w:rPr>
        <w:t>kraju Zamawiającego), a sporządzane przez nich oferty muszą zawierać zerową stawkę VAT. Zamawiający dla potrzeb oceny i porównania ofert w</w:t>
      </w:r>
      <w:r w:rsidRPr="00FA5869">
        <w:rPr>
          <w:rFonts w:ascii="Times New Roman" w:hAnsi="Times New Roman" w:cs="Times New Roman"/>
          <w:sz w:val="22"/>
          <w:szCs w:val="22"/>
          <w:lang w:val="pl-PL"/>
        </w:rPr>
        <w:t> </w:t>
      </w:r>
      <w:r w:rsidRPr="00FA5869">
        <w:rPr>
          <w:rFonts w:ascii="Times New Roman" w:hAnsi="Times New Roman" w:cs="Times New Roman"/>
          <w:sz w:val="22"/>
          <w:szCs w:val="22"/>
        </w:rPr>
        <w:t>przypadku oferty Wykonawcy mającego siedzibę poza granicami Polski doliczy do przedstawionych cen podatek od towarów i usług VAT, który ma obowiązek zapłacić zgodnie z obowiązującymi przepisami.</w:t>
      </w:r>
    </w:p>
    <w:p w14:paraId="43539F96"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rPr>
        <w:t xml:space="preserve">W przypadku rozbieżności pomiędzy ceną oferty podaną cyfrowo a słownie, jako wartość właściwa zostanie przyjęta cena podana </w:t>
      </w:r>
      <w:r w:rsidRPr="00FA5869">
        <w:rPr>
          <w:rFonts w:ascii="Times New Roman" w:hAnsi="Times New Roman" w:cs="Times New Roman"/>
          <w:bCs/>
          <w:sz w:val="22"/>
          <w:szCs w:val="22"/>
          <w:lang w:val="pl-PL"/>
        </w:rPr>
        <w:t>cyfrowo</w:t>
      </w:r>
      <w:r w:rsidRPr="00FA5869">
        <w:rPr>
          <w:rFonts w:ascii="Times New Roman" w:hAnsi="Times New Roman" w:cs="Times New Roman"/>
          <w:bCs/>
          <w:sz w:val="22"/>
          <w:szCs w:val="22"/>
        </w:rPr>
        <w:t>.</w:t>
      </w:r>
    </w:p>
    <w:p w14:paraId="7A1E1CF3" w14:textId="77777777"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bCs/>
          <w:sz w:val="22"/>
          <w:szCs w:val="22"/>
          <w:lang w:val="pl-PL"/>
        </w:rPr>
        <w:t>Wykonawca zobowiązany jest do przestrzegania obowiązków wynikających z art. 225 ustawy.</w:t>
      </w:r>
    </w:p>
    <w:p w14:paraId="70497FD9" w14:textId="7C41D0F2"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sz w:val="22"/>
          <w:szCs w:val="22"/>
        </w:rPr>
        <w:t>W cenie oferty Wykonawca zobowiązany jest uwzględnić zakup (na rzecz</w:t>
      </w:r>
      <w:r w:rsidRPr="00FA5869">
        <w:rPr>
          <w:rFonts w:ascii="Times New Roman" w:hAnsi="Times New Roman" w:cs="Times New Roman"/>
          <w:sz w:val="22"/>
          <w:szCs w:val="22"/>
          <w:lang w:val="pl-PL"/>
        </w:rPr>
        <w:t xml:space="preserve"> Wykonawcy</w:t>
      </w:r>
      <w:r w:rsidRPr="00FA5869">
        <w:rPr>
          <w:rFonts w:ascii="Times New Roman" w:hAnsi="Times New Roman" w:cs="Times New Roman"/>
          <w:sz w:val="22"/>
          <w:szCs w:val="22"/>
        </w:rPr>
        <w:t>) urządze</w:t>
      </w:r>
      <w:r w:rsidRPr="00FA5869">
        <w:rPr>
          <w:rFonts w:ascii="Times New Roman" w:hAnsi="Times New Roman" w:cs="Times New Roman"/>
          <w:sz w:val="22"/>
          <w:szCs w:val="22"/>
          <w:lang w:val="pl-PL"/>
        </w:rPr>
        <w:t>ń</w:t>
      </w:r>
      <w:r w:rsidRPr="00FA5869">
        <w:rPr>
          <w:rFonts w:ascii="Times New Roman" w:hAnsi="Times New Roman" w:cs="Times New Roman"/>
          <w:sz w:val="22"/>
          <w:szCs w:val="22"/>
        </w:rPr>
        <w:t xml:space="preserve"> o parametrach</w:t>
      </w:r>
      <w:r w:rsidRPr="00FA5869">
        <w:rPr>
          <w:rFonts w:ascii="Times New Roman" w:hAnsi="Times New Roman" w:cs="Times New Roman"/>
          <w:sz w:val="22"/>
          <w:szCs w:val="22"/>
          <w:lang w:val="pl-PL"/>
        </w:rPr>
        <w:t xml:space="preserve"> oraz w ilości</w:t>
      </w:r>
      <w:r w:rsidRPr="00FA5869">
        <w:rPr>
          <w:rFonts w:ascii="Times New Roman" w:hAnsi="Times New Roman" w:cs="Times New Roman"/>
          <w:sz w:val="22"/>
          <w:szCs w:val="22"/>
        </w:rPr>
        <w:t xml:space="preserve"> określonych przez Zamawiającego w </w:t>
      </w:r>
      <w:r w:rsidRPr="00FA5869">
        <w:rPr>
          <w:rFonts w:ascii="Times New Roman" w:hAnsi="Times New Roman" w:cs="Times New Roman"/>
          <w:b/>
          <w:i/>
          <w:sz w:val="22"/>
          <w:szCs w:val="22"/>
        </w:rPr>
        <w:t>opisie przedmiotu zamówienia</w:t>
      </w:r>
      <w:r w:rsidRPr="00FA5869">
        <w:rPr>
          <w:rFonts w:ascii="Times New Roman" w:hAnsi="Times New Roman" w:cs="Times New Roman"/>
          <w:sz w:val="22"/>
          <w:szCs w:val="22"/>
        </w:rPr>
        <w:t xml:space="preserve"> </w:t>
      </w:r>
      <w:r w:rsidRPr="00FA5869">
        <w:rPr>
          <w:rFonts w:ascii="Times New Roman" w:hAnsi="Times New Roman" w:cs="Times New Roman"/>
          <w:sz w:val="22"/>
          <w:szCs w:val="22"/>
          <w:lang w:val="pl-PL"/>
        </w:rPr>
        <w:t xml:space="preserve">(w </w:t>
      </w:r>
      <w:r w:rsidRPr="00FA5869">
        <w:rPr>
          <w:rFonts w:ascii="Times New Roman" w:hAnsi="Times New Roman" w:cs="Times New Roman"/>
          <w:sz w:val="22"/>
          <w:szCs w:val="22"/>
        </w:rPr>
        <w:t>załącznik</w:t>
      </w:r>
      <w:r w:rsidRPr="00FA5869">
        <w:rPr>
          <w:rFonts w:ascii="Times New Roman" w:hAnsi="Times New Roman" w:cs="Times New Roman"/>
          <w:sz w:val="22"/>
          <w:szCs w:val="22"/>
          <w:lang w:val="pl-PL"/>
        </w:rPr>
        <w:t>u</w:t>
      </w:r>
      <w:r w:rsidRPr="00FA5869">
        <w:rPr>
          <w:rFonts w:ascii="Times New Roman" w:hAnsi="Times New Roman" w:cs="Times New Roman"/>
          <w:sz w:val="22"/>
          <w:szCs w:val="22"/>
        </w:rPr>
        <w:t xml:space="preserve"> nr 1</w:t>
      </w:r>
      <w:r w:rsidRPr="00FA5869">
        <w:rPr>
          <w:rFonts w:ascii="Times New Roman" w:hAnsi="Times New Roman" w:cs="Times New Roman"/>
          <w:sz w:val="22"/>
          <w:szCs w:val="22"/>
          <w:lang w:val="pl-PL"/>
        </w:rPr>
        <w:t xml:space="preserve">.1. </w:t>
      </w:r>
      <w:r w:rsidRPr="00FA5869">
        <w:rPr>
          <w:rFonts w:ascii="Times New Roman" w:hAnsi="Times New Roman" w:cs="Times New Roman"/>
          <w:sz w:val="22"/>
          <w:szCs w:val="22"/>
        </w:rPr>
        <w:t>do SWZ),</w:t>
      </w:r>
      <w:r w:rsidRPr="00FA5869">
        <w:rPr>
          <w:rFonts w:ascii="Times New Roman" w:hAnsi="Times New Roman" w:cs="Times New Roman"/>
          <w:sz w:val="22"/>
          <w:szCs w:val="22"/>
          <w:lang w:val="pl-PL"/>
        </w:rPr>
        <w:t xml:space="preserve"> z zastrzeżeniem </w:t>
      </w:r>
      <w:r w:rsidRPr="00FA5869">
        <w:rPr>
          <w:rFonts w:ascii="Times New Roman" w:hAnsi="Times New Roman" w:cs="Times New Roman"/>
          <w:b/>
          <w:sz w:val="22"/>
          <w:szCs w:val="22"/>
          <w:lang w:val="pl-PL"/>
        </w:rPr>
        <w:t>pkt. 3.</w:t>
      </w:r>
      <w:r w:rsidR="007D1DF3">
        <w:rPr>
          <w:rFonts w:ascii="Times New Roman" w:hAnsi="Times New Roman" w:cs="Times New Roman"/>
          <w:b/>
          <w:sz w:val="22"/>
          <w:szCs w:val="22"/>
          <w:lang w:val="pl-PL"/>
        </w:rPr>
        <w:t>3</w:t>
      </w:r>
      <w:r w:rsidR="007D1DF3" w:rsidRPr="00FA5869">
        <w:rPr>
          <w:rFonts w:ascii="Times New Roman" w:hAnsi="Times New Roman" w:cs="Times New Roman"/>
          <w:sz w:val="22"/>
          <w:szCs w:val="22"/>
          <w:lang w:val="pl-PL"/>
        </w:rPr>
        <w:t xml:space="preserve"> </w:t>
      </w:r>
      <w:r w:rsidRPr="00FA5869">
        <w:rPr>
          <w:rFonts w:ascii="Times New Roman" w:hAnsi="Times New Roman" w:cs="Times New Roman"/>
          <w:sz w:val="22"/>
          <w:szCs w:val="22"/>
          <w:lang w:val="pl-PL"/>
        </w:rPr>
        <w:t>SWZ;</w:t>
      </w:r>
      <w:r w:rsidRPr="00FA5869">
        <w:rPr>
          <w:rFonts w:ascii="Times New Roman" w:hAnsi="Times New Roman" w:cs="Times New Roman"/>
          <w:sz w:val="22"/>
          <w:szCs w:val="22"/>
        </w:rPr>
        <w:t xml:space="preserve"> jego transport do Zamawiającego i udostępnienie Zamawiającemu w okresie trwania umowy</w:t>
      </w:r>
      <w:r w:rsidR="007D1DF3">
        <w:rPr>
          <w:rFonts w:ascii="Times New Roman" w:hAnsi="Times New Roman" w:cs="Times New Roman"/>
          <w:sz w:val="22"/>
          <w:szCs w:val="22"/>
          <w:lang w:val="pl-PL"/>
        </w:rPr>
        <w:t xml:space="preserve">, przy uwzględnieniu okoliczności wynikających z zapisów </w:t>
      </w:r>
      <w:r w:rsidR="007D1DF3" w:rsidRPr="006A479B">
        <w:rPr>
          <w:rFonts w:ascii="Times New Roman" w:hAnsi="Times New Roman" w:cs="Times New Roman"/>
          <w:b/>
          <w:sz w:val="22"/>
          <w:szCs w:val="22"/>
          <w:lang w:val="pl-PL"/>
        </w:rPr>
        <w:t>pkt. 3.3. SWZ.</w:t>
      </w:r>
      <w:r w:rsidRPr="00FA5869">
        <w:rPr>
          <w:rFonts w:ascii="Times New Roman" w:hAnsi="Times New Roman" w:cs="Times New Roman"/>
          <w:sz w:val="22"/>
          <w:szCs w:val="22"/>
          <w:lang w:val="pl-PL"/>
        </w:rPr>
        <w:t>.</w:t>
      </w:r>
    </w:p>
    <w:p w14:paraId="4EBAA57C" w14:textId="5A30CC99"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iCs/>
          <w:sz w:val="22"/>
          <w:szCs w:val="22"/>
        </w:rPr>
      </w:pPr>
      <w:r w:rsidRPr="00FA5869">
        <w:rPr>
          <w:rFonts w:ascii="Times New Roman" w:hAnsi="Times New Roman" w:cs="Times New Roman"/>
          <w:color w:val="000000"/>
          <w:sz w:val="22"/>
          <w:szCs w:val="22"/>
          <w:lang w:val="pl-PL"/>
        </w:rPr>
        <w:t xml:space="preserve">Wykonawca w ofercie </w:t>
      </w:r>
      <w:r w:rsidR="007D1DF3">
        <w:rPr>
          <w:rFonts w:ascii="Times New Roman" w:hAnsi="Times New Roman" w:cs="Times New Roman"/>
          <w:color w:val="000000"/>
          <w:sz w:val="22"/>
          <w:szCs w:val="22"/>
          <w:lang w:val="pl-PL"/>
        </w:rPr>
        <w:t>powinien</w:t>
      </w:r>
      <w:r w:rsidR="007D1DF3" w:rsidRPr="00FA5869">
        <w:rPr>
          <w:rFonts w:ascii="Times New Roman" w:hAnsi="Times New Roman" w:cs="Times New Roman"/>
          <w:color w:val="000000"/>
          <w:sz w:val="22"/>
          <w:szCs w:val="22"/>
          <w:lang w:val="pl-PL"/>
        </w:rPr>
        <w:t xml:space="preserve"> </w:t>
      </w:r>
      <w:r w:rsidRPr="00FA5869">
        <w:rPr>
          <w:rFonts w:ascii="Times New Roman" w:hAnsi="Times New Roman" w:cs="Times New Roman"/>
          <w:color w:val="000000"/>
          <w:sz w:val="22"/>
          <w:szCs w:val="22"/>
          <w:lang w:val="pl-PL"/>
        </w:rPr>
        <w:t xml:space="preserve">uwzględnić </w:t>
      </w:r>
      <w:r w:rsidRPr="00FA5869">
        <w:rPr>
          <w:rFonts w:ascii="Times New Roman" w:hAnsi="Times New Roman" w:cs="Times New Roman"/>
          <w:color w:val="000000"/>
          <w:sz w:val="22"/>
          <w:szCs w:val="22"/>
        </w:rPr>
        <w:t>opłat</w:t>
      </w:r>
      <w:r w:rsidR="007D1DF3">
        <w:rPr>
          <w:rFonts w:ascii="Times New Roman" w:hAnsi="Times New Roman" w:cs="Times New Roman"/>
          <w:color w:val="000000"/>
          <w:sz w:val="22"/>
          <w:szCs w:val="22"/>
          <w:lang w:val="pl-PL"/>
        </w:rPr>
        <w:t>y</w:t>
      </w:r>
      <w:r w:rsidRPr="00FA5869">
        <w:rPr>
          <w:rFonts w:ascii="Times New Roman" w:hAnsi="Times New Roman" w:cs="Times New Roman"/>
          <w:color w:val="000000"/>
          <w:sz w:val="22"/>
          <w:szCs w:val="22"/>
        </w:rPr>
        <w:t xml:space="preserve"> za faktycznie wydrukowane w danym miesiącu strony</w:t>
      </w:r>
      <w:r w:rsidRPr="00FA5869">
        <w:rPr>
          <w:rFonts w:ascii="Times New Roman" w:hAnsi="Times New Roman" w:cs="Times New Roman"/>
          <w:color w:val="000000"/>
          <w:sz w:val="22"/>
          <w:szCs w:val="22"/>
          <w:lang w:val="pl-PL"/>
        </w:rPr>
        <w:t xml:space="preserve"> (kolor/mono). </w:t>
      </w:r>
      <w:r w:rsidR="006C24D5">
        <w:rPr>
          <w:rFonts w:ascii="Times New Roman" w:hAnsi="Times New Roman" w:cs="Times New Roman"/>
          <w:bCs/>
          <w:sz w:val="22"/>
          <w:szCs w:val="22"/>
          <w:lang w:val="pl-PL"/>
        </w:rPr>
        <w:t>P</w:t>
      </w:r>
      <w:r w:rsidRPr="00FA5869">
        <w:rPr>
          <w:rFonts w:ascii="Times New Roman" w:hAnsi="Times New Roman" w:cs="Times New Roman"/>
          <w:bCs/>
          <w:sz w:val="22"/>
          <w:szCs w:val="22"/>
          <w:lang w:val="pl-PL"/>
        </w:rPr>
        <w:t>odstawą badania i oceny oferty Wykonawcy będzie opłat</w:t>
      </w:r>
      <w:r w:rsidR="006C24D5">
        <w:rPr>
          <w:rFonts w:ascii="Times New Roman" w:hAnsi="Times New Roman" w:cs="Times New Roman"/>
          <w:bCs/>
          <w:sz w:val="22"/>
          <w:szCs w:val="22"/>
          <w:lang w:val="pl-PL"/>
        </w:rPr>
        <w:t>a</w:t>
      </w:r>
      <w:r w:rsidRPr="00FA5869">
        <w:rPr>
          <w:rFonts w:ascii="Times New Roman" w:hAnsi="Times New Roman" w:cs="Times New Roman"/>
          <w:bCs/>
          <w:sz w:val="22"/>
          <w:szCs w:val="22"/>
          <w:lang w:val="pl-PL"/>
        </w:rPr>
        <w:t xml:space="preserve">, o </w:t>
      </w:r>
      <w:r w:rsidR="006C24D5" w:rsidRPr="00FA5869">
        <w:rPr>
          <w:rFonts w:ascii="Times New Roman" w:hAnsi="Times New Roman" w:cs="Times New Roman"/>
          <w:bCs/>
          <w:sz w:val="22"/>
          <w:szCs w:val="22"/>
          <w:lang w:val="pl-PL"/>
        </w:rPr>
        <w:t>któr</w:t>
      </w:r>
      <w:r w:rsidR="006C24D5">
        <w:rPr>
          <w:rFonts w:ascii="Times New Roman" w:hAnsi="Times New Roman" w:cs="Times New Roman"/>
          <w:bCs/>
          <w:sz w:val="22"/>
          <w:szCs w:val="22"/>
          <w:lang w:val="pl-PL"/>
        </w:rPr>
        <w:t>ej</w:t>
      </w:r>
      <w:r w:rsidR="006C24D5" w:rsidRPr="00FA5869">
        <w:rPr>
          <w:rFonts w:ascii="Times New Roman" w:hAnsi="Times New Roman" w:cs="Times New Roman"/>
          <w:bCs/>
          <w:sz w:val="22"/>
          <w:szCs w:val="22"/>
          <w:lang w:val="pl-PL"/>
        </w:rPr>
        <w:t xml:space="preserve"> </w:t>
      </w:r>
      <w:r w:rsidRPr="00FA5869">
        <w:rPr>
          <w:rFonts w:ascii="Times New Roman" w:hAnsi="Times New Roman" w:cs="Times New Roman"/>
          <w:bCs/>
          <w:sz w:val="22"/>
          <w:szCs w:val="22"/>
          <w:lang w:val="pl-PL"/>
        </w:rPr>
        <w:t>mowa w zdaniu poprzednim</w:t>
      </w:r>
      <w:r w:rsidRPr="00FA5869">
        <w:rPr>
          <w:rFonts w:ascii="Times New Roman" w:hAnsi="Times New Roman" w:cs="Times New Roman"/>
          <w:sz w:val="22"/>
          <w:szCs w:val="22"/>
        </w:rPr>
        <w:t xml:space="preserve"> </w:t>
      </w:r>
      <w:r w:rsidRPr="00FA5869">
        <w:rPr>
          <w:rFonts w:ascii="Times New Roman" w:hAnsi="Times New Roman" w:cs="Times New Roman"/>
          <w:sz w:val="22"/>
          <w:szCs w:val="22"/>
          <w:lang w:val="pl-PL"/>
        </w:rPr>
        <w:t xml:space="preserve">- </w:t>
      </w:r>
      <w:r w:rsidRPr="00FA5869">
        <w:rPr>
          <w:rFonts w:ascii="Times New Roman" w:hAnsi="Times New Roman" w:cs="Times New Roman"/>
          <w:sz w:val="22"/>
          <w:szCs w:val="22"/>
        </w:rPr>
        <w:t xml:space="preserve">wskazana przez Wykonawcę w </w:t>
      </w:r>
      <w:r w:rsidRPr="00FA5869">
        <w:rPr>
          <w:rFonts w:ascii="Times New Roman" w:hAnsi="Times New Roman" w:cs="Times New Roman"/>
          <w:i/>
          <w:iCs/>
          <w:sz w:val="22"/>
          <w:szCs w:val="22"/>
          <w:lang w:val="pl-PL"/>
        </w:rPr>
        <w:t>ofercie</w:t>
      </w:r>
      <w:r w:rsidRPr="00FA5869">
        <w:rPr>
          <w:rFonts w:ascii="Times New Roman" w:hAnsi="Times New Roman" w:cs="Times New Roman"/>
          <w:sz w:val="22"/>
          <w:szCs w:val="22"/>
        </w:rPr>
        <w:t xml:space="preserve"> w pozycji „</w:t>
      </w:r>
      <w:r w:rsidR="006C24D5" w:rsidRPr="006A479B">
        <w:rPr>
          <w:rFonts w:ascii="Times New Roman" w:hAnsi="Times New Roman" w:cs="Times New Roman"/>
          <w:b/>
          <w:i/>
          <w:sz w:val="22"/>
          <w:szCs w:val="22"/>
          <w:lang w:val="pl-PL"/>
        </w:rPr>
        <w:t>Wartość</w:t>
      </w:r>
      <w:r w:rsidR="006C24D5">
        <w:rPr>
          <w:rFonts w:ascii="Times New Roman" w:hAnsi="Times New Roman" w:cs="Times New Roman"/>
          <w:sz w:val="22"/>
          <w:szCs w:val="22"/>
          <w:lang w:val="pl-PL"/>
        </w:rPr>
        <w:t xml:space="preserve"> </w:t>
      </w:r>
      <w:r w:rsidR="006C24D5">
        <w:rPr>
          <w:rFonts w:ascii="Times New Roman" w:hAnsi="Times New Roman" w:cs="Times New Roman"/>
          <w:b/>
          <w:i/>
          <w:sz w:val="22"/>
          <w:szCs w:val="22"/>
          <w:lang w:val="pl-PL"/>
        </w:rPr>
        <w:t>m</w:t>
      </w:r>
      <w:r w:rsidRPr="00FA5869">
        <w:rPr>
          <w:rFonts w:ascii="Times New Roman" w:hAnsi="Times New Roman" w:cs="Times New Roman"/>
          <w:b/>
          <w:i/>
          <w:sz w:val="22"/>
          <w:szCs w:val="22"/>
          <w:lang w:val="pl-PL"/>
        </w:rPr>
        <w:t>iesięczne</w:t>
      </w:r>
      <w:r w:rsidRPr="00FA5869">
        <w:rPr>
          <w:rFonts w:ascii="Times New Roman" w:hAnsi="Times New Roman" w:cs="Times New Roman"/>
          <w:b/>
          <w:i/>
          <w:sz w:val="22"/>
          <w:szCs w:val="22"/>
        </w:rPr>
        <w:t xml:space="preserve"> wynagrodzenie złotych brutto</w:t>
      </w:r>
      <w:r w:rsidRPr="00FA5869">
        <w:rPr>
          <w:rFonts w:ascii="Times New Roman" w:hAnsi="Times New Roman" w:cs="Times New Roman"/>
          <w:i/>
          <w:sz w:val="22"/>
          <w:szCs w:val="22"/>
        </w:rPr>
        <w:t>”</w:t>
      </w:r>
    </w:p>
    <w:p w14:paraId="696B7769" w14:textId="4DDAFDEB" w:rsidR="00FA5869" w:rsidRPr="00FA5869" w:rsidRDefault="00FA5869" w:rsidP="00FA5869">
      <w:pPr>
        <w:pStyle w:val="Tekstpodstawowy"/>
        <w:numPr>
          <w:ilvl w:val="0"/>
          <w:numId w:val="21"/>
        </w:numPr>
        <w:pBdr>
          <w:top w:val="single" w:sz="4" w:space="1" w:color="auto"/>
          <w:left w:val="single" w:sz="4" w:space="4" w:color="auto"/>
          <w:bottom w:val="single" w:sz="4" w:space="1" w:color="auto"/>
          <w:right w:val="single" w:sz="4" w:space="4" w:color="auto"/>
        </w:pBdr>
        <w:shd w:val="clear" w:color="auto" w:fill="FFFFFF"/>
        <w:spacing w:after="0"/>
        <w:ind w:left="709" w:hanging="709"/>
        <w:jc w:val="both"/>
        <w:rPr>
          <w:rFonts w:ascii="Times New Roman" w:hAnsi="Times New Roman" w:cs="Times New Roman"/>
          <w:iCs/>
          <w:sz w:val="22"/>
          <w:szCs w:val="22"/>
        </w:rPr>
      </w:pPr>
      <w:r w:rsidRPr="00FA5869">
        <w:rPr>
          <w:rFonts w:ascii="Times New Roman" w:hAnsi="Times New Roman" w:cs="Times New Roman"/>
          <w:b/>
          <w:iCs/>
          <w:sz w:val="22"/>
          <w:szCs w:val="22"/>
          <w:u w:val="single"/>
          <w:lang w:val="pl-PL"/>
        </w:rPr>
        <w:t>Kwotę oferty</w:t>
      </w:r>
      <w:r w:rsidRPr="00FA5869">
        <w:rPr>
          <w:rFonts w:ascii="Times New Roman" w:hAnsi="Times New Roman" w:cs="Times New Roman"/>
          <w:iCs/>
          <w:sz w:val="22"/>
          <w:szCs w:val="22"/>
          <w:lang w:val="pl-PL"/>
        </w:rPr>
        <w:t xml:space="preserve"> </w:t>
      </w:r>
      <w:r w:rsidRPr="00FA5869">
        <w:rPr>
          <w:rFonts w:ascii="Times New Roman" w:hAnsi="Times New Roman" w:cs="Times New Roman"/>
          <w:bCs/>
          <w:sz w:val="22"/>
          <w:szCs w:val="22"/>
          <w:lang w:val="pl-PL"/>
        </w:rPr>
        <w:t>stanowi</w:t>
      </w:r>
      <w:r w:rsidRPr="00FA5869">
        <w:rPr>
          <w:rFonts w:ascii="Times New Roman" w:hAnsi="Times New Roman" w:cs="Times New Roman"/>
          <w:iCs/>
          <w:sz w:val="22"/>
          <w:szCs w:val="22"/>
          <w:lang w:val="pl-PL"/>
        </w:rPr>
        <w:t xml:space="preserve"> </w:t>
      </w:r>
      <w:r w:rsidRPr="00FA5869">
        <w:rPr>
          <w:rFonts w:ascii="Times New Roman" w:hAnsi="Times New Roman" w:cs="Times New Roman"/>
          <w:b/>
          <w:i/>
          <w:sz w:val="22"/>
          <w:szCs w:val="22"/>
          <w:lang w:val="pl-PL"/>
        </w:rPr>
        <w:t>Suma wartości maksymalnego miesięcznego wynagrodzenia złotych brutto (</w:t>
      </w:r>
      <w:r w:rsidR="006C24D5">
        <w:rPr>
          <w:rFonts w:ascii="Times New Roman" w:hAnsi="Times New Roman" w:cs="Times New Roman"/>
          <w:b/>
          <w:i/>
          <w:sz w:val="22"/>
          <w:szCs w:val="22"/>
          <w:lang w:val="pl-PL"/>
        </w:rPr>
        <w:t>Wartość m</w:t>
      </w:r>
      <w:r w:rsidRPr="00FA5869">
        <w:rPr>
          <w:rFonts w:ascii="Times New Roman" w:hAnsi="Times New Roman" w:cs="Times New Roman"/>
          <w:b/>
          <w:i/>
          <w:sz w:val="22"/>
          <w:szCs w:val="22"/>
          <w:lang w:val="pl-PL"/>
        </w:rPr>
        <w:t>aksymalne</w:t>
      </w:r>
      <w:r w:rsidR="006C24D5">
        <w:rPr>
          <w:rFonts w:ascii="Times New Roman" w:hAnsi="Times New Roman" w:cs="Times New Roman"/>
          <w:b/>
          <w:i/>
          <w:sz w:val="22"/>
          <w:szCs w:val="22"/>
          <w:lang w:val="pl-PL"/>
        </w:rPr>
        <w:t>go</w:t>
      </w:r>
      <w:r w:rsidRPr="00FA5869">
        <w:rPr>
          <w:rFonts w:ascii="Times New Roman" w:hAnsi="Times New Roman" w:cs="Times New Roman"/>
          <w:b/>
          <w:i/>
          <w:sz w:val="22"/>
          <w:szCs w:val="22"/>
          <w:lang w:val="pl-PL"/>
        </w:rPr>
        <w:t xml:space="preserve"> wynagrodzeni</w:t>
      </w:r>
      <w:r w:rsidR="006C24D5">
        <w:rPr>
          <w:rFonts w:ascii="Times New Roman" w:hAnsi="Times New Roman" w:cs="Times New Roman"/>
          <w:b/>
          <w:i/>
          <w:sz w:val="22"/>
          <w:szCs w:val="22"/>
          <w:lang w:val="pl-PL"/>
        </w:rPr>
        <w:t>a</w:t>
      </w:r>
      <w:r w:rsidRPr="00FA5869">
        <w:rPr>
          <w:rFonts w:ascii="Times New Roman" w:hAnsi="Times New Roman" w:cs="Times New Roman"/>
          <w:b/>
          <w:i/>
          <w:sz w:val="22"/>
          <w:szCs w:val="22"/>
          <w:lang w:val="pl-PL"/>
        </w:rPr>
        <w:t xml:space="preserve"> złotych brutto) </w:t>
      </w:r>
      <w:r w:rsidRPr="00FA5869">
        <w:rPr>
          <w:rFonts w:ascii="Times New Roman" w:hAnsi="Times New Roman" w:cs="Times New Roman"/>
          <w:sz w:val="22"/>
          <w:szCs w:val="22"/>
          <w:lang w:val="pl-PL"/>
        </w:rPr>
        <w:t xml:space="preserve">określona w ofercie. Umowa zawarta w wyniku przedmiotowego postępowania zostanie zawarta na </w:t>
      </w:r>
      <w:r w:rsidRPr="00FA5869">
        <w:rPr>
          <w:rFonts w:ascii="Times New Roman" w:hAnsi="Times New Roman" w:cs="Times New Roman"/>
          <w:i/>
          <w:sz w:val="22"/>
          <w:szCs w:val="22"/>
          <w:lang w:val="pl-PL"/>
        </w:rPr>
        <w:t xml:space="preserve">kwotę </w:t>
      </w:r>
      <w:r w:rsidRPr="00FA5869">
        <w:rPr>
          <w:rFonts w:ascii="Times New Roman" w:hAnsi="Times New Roman" w:cs="Times New Roman"/>
          <w:sz w:val="22"/>
          <w:szCs w:val="22"/>
          <w:lang w:val="pl-PL"/>
        </w:rPr>
        <w:t>wskazaną w pkt. 18.13 SWZ z Wykonawcą, którego oferta zostanie wybrana jako najkorzystniejsza.</w:t>
      </w:r>
    </w:p>
    <w:p w14:paraId="5AD0F087" w14:textId="77777777" w:rsidR="00FA5869" w:rsidRPr="00FA5869" w:rsidRDefault="00FA5869" w:rsidP="00FA5869">
      <w:pPr>
        <w:pStyle w:val="Tekstpodstawowy"/>
        <w:numPr>
          <w:ilvl w:val="0"/>
          <w:numId w:val="21"/>
        </w:numPr>
        <w:pBdr>
          <w:top w:val="single" w:sz="4" w:space="1" w:color="auto"/>
          <w:left w:val="single" w:sz="4" w:space="4" w:color="auto"/>
          <w:bottom w:val="single" w:sz="4" w:space="1" w:color="auto"/>
          <w:right w:val="single" w:sz="4" w:space="4" w:color="auto"/>
        </w:pBdr>
        <w:shd w:val="clear" w:color="auto" w:fill="FFFFFF"/>
        <w:spacing w:after="0"/>
        <w:ind w:left="709" w:hanging="709"/>
        <w:jc w:val="both"/>
        <w:rPr>
          <w:rFonts w:ascii="Times New Roman" w:hAnsi="Times New Roman" w:cs="Times New Roman"/>
          <w:sz w:val="22"/>
          <w:szCs w:val="22"/>
        </w:rPr>
      </w:pPr>
      <w:r w:rsidRPr="00FA5869">
        <w:rPr>
          <w:rFonts w:ascii="Times New Roman" w:hAnsi="Times New Roman" w:cs="Times New Roman"/>
          <w:bCs/>
          <w:sz w:val="22"/>
          <w:szCs w:val="22"/>
          <w:lang w:val="pl-PL"/>
        </w:rPr>
        <w:t xml:space="preserve">Zamawiający zastrzega, iż jeżeli dwunastokrotność </w:t>
      </w:r>
      <w:r w:rsidRPr="00FA5869">
        <w:rPr>
          <w:rFonts w:ascii="Times New Roman" w:hAnsi="Times New Roman" w:cs="Times New Roman"/>
          <w:i/>
          <w:iCs/>
          <w:sz w:val="22"/>
          <w:szCs w:val="22"/>
          <w:lang w:val="pl-PL"/>
        </w:rPr>
        <w:t>kwoty oferty</w:t>
      </w:r>
      <w:r w:rsidRPr="00FA5869">
        <w:rPr>
          <w:rFonts w:ascii="Times New Roman" w:hAnsi="Times New Roman" w:cs="Times New Roman"/>
          <w:sz w:val="22"/>
          <w:szCs w:val="22"/>
          <w:lang w:val="pl-PL"/>
        </w:rPr>
        <w:t xml:space="preserve"> z najniższą ceną lub </w:t>
      </w:r>
      <w:r w:rsidRPr="00FA5869">
        <w:rPr>
          <w:rFonts w:ascii="Times New Roman" w:hAnsi="Times New Roman" w:cs="Times New Roman"/>
          <w:i/>
          <w:sz w:val="22"/>
          <w:szCs w:val="22"/>
          <w:lang w:val="pl-PL"/>
        </w:rPr>
        <w:t xml:space="preserve">kwoty oferty najkorzystniejszej </w:t>
      </w:r>
      <w:r w:rsidRPr="00FA5869">
        <w:rPr>
          <w:rFonts w:ascii="Times New Roman" w:hAnsi="Times New Roman" w:cs="Times New Roman"/>
          <w:sz w:val="22"/>
          <w:szCs w:val="22"/>
          <w:lang w:val="pl-PL"/>
        </w:rPr>
        <w:t xml:space="preserve">stanowić będzie wartość wyższą niż określona w </w:t>
      </w:r>
      <w:r w:rsidRPr="00FA5869">
        <w:rPr>
          <w:rFonts w:ascii="Times New Roman" w:hAnsi="Times New Roman" w:cs="Times New Roman"/>
          <w:b/>
          <w:sz w:val="22"/>
          <w:szCs w:val="22"/>
          <w:lang w:val="pl-PL"/>
        </w:rPr>
        <w:t>pkt. 18.13</w:t>
      </w:r>
      <w:r w:rsidRPr="00FA5869">
        <w:rPr>
          <w:rFonts w:ascii="Times New Roman" w:hAnsi="Times New Roman" w:cs="Times New Roman"/>
          <w:sz w:val="22"/>
          <w:szCs w:val="22"/>
          <w:lang w:val="pl-PL"/>
        </w:rPr>
        <w:t xml:space="preserve"> SWZ Zamawiający może unieważnić postępowanie na podstawie </w:t>
      </w:r>
      <w:r w:rsidRPr="00FA5869">
        <w:rPr>
          <w:rFonts w:ascii="Times New Roman" w:hAnsi="Times New Roman" w:cs="Times New Roman"/>
          <w:sz w:val="22"/>
          <w:szCs w:val="22"/>
        </w:rPr>
        <w:t>art. 255 pkt. 3 ustawy.</w:t>
      </w:r>
    </w:p>
    <w:p w14:paraId="1CA84EC6" w14:textId="77777777" w:rsidR="00FA5869" w:rsidRPr="00FA5869" w:rsidRDefault="00FA5869" w:rsidP="00FA5869">
      <w:pPr>
        <w:pStyle w:val="Tekstpodstawowy"/>
        <w:shd w:val="clear" w:color="auto" w:fill="FFFFFF"/>
        <w:spacing w:after="0"/>
        <w:jc w:val="both"/>
        <w:rPr>
          <w:rFonts w:ascii="Times New Roman" w:hAnsi="Times New Roman" w:cs="Times New Roman"/>
          <w:iCs/>
          <w:sz w:val="22"/>
          <w:szCs w:val="22"/>
        </w:rPr>
      </w:pPr>
    </w:p>
    <w:p w14:paraId="7FE2D2B3" w14:textId="654C02FA" w:rsidR="00FA5869" w:rsidRPr="00FA5869" w:rsidRDefault="00FA5869" w:rsidP="00FA5869">
      <w:pPr>
        <w:pStyle w:val="Tekstpodstawowy"/>
        <w:numPr>
          <w:ilvl w:val="0"/>
          <w:numId w:val="21"/>
        </w:numPr>
        <w:shd w:val="clear" w:color="auto" w:fill="FFFFFF"/>
        <w:spacing w:after="0"/>
        <w:ind w:left="709" w:hanging="709"/>
        <w:jc w:val="both"/>
        <w:rPr>
          <w:rFonts w:ascii="Times New Roman" w:hAnsi="Times New Roman" w:cs="Times New Roman"/>
          <w:bCs/>
          <w:sz w:val="22"/>
          <w:szCs w:val="22"/>
        </w:rPr>
      </w:pPr>
      <w:r w:rsidRPr="00FA5869">
        <w:rPr>
          <w:rFonts w:ascii="Times New Roman" w:hAnsi="Times New Roman" w:cs="Times New Roman"/>
          <w:iCs/>
          <w:sz w:val="22"/>
          <w:szCs w:val="22"/>
        </w:rPr>
        <w:t>Zamawiający zamierza przeznaczyć na sfinansowanie</w:t>
      </w:r>
      <w:r w:rsidRPr="00FA5869">
        <w:rPr>
          <w:rFonts w:ascii="Times New Roman" w:hAnsi="Times New Roman" w:cs="Times New Roman"/>
          <w:iCs/>
          <w:sz w:val="22"/>
          <w:szCs w:val="22"/>
          <w:lang w:val="pl-PL"/>
        </w:rPr>
        <w:t xml:space="preserve"> całości</w:t>
      </w:r>
      <w:r w:rsidRPr="00FA5869">
        <w:rPr>
          <w:rFonts w:ascii="Times New Roman" w:hAnsi="Times New Roman" w:cs="Times New Roman"/>
          <w:iCs/>
          <w:sz w:val="22"/>
          <w:szCs w:val="22"/>
        </w:rPr>
        <w:t xml:space="preserve"> zamówienia</w:t>
      </w:r>
      <w:r w:rsidRPr="00FA5869">
        <w:rPr>
          <w:rFonts w:ascii="Times New Roman" w:hAnsi="Times New Roman" w:cs="Times New Roman"/>
          <w:iCs/>
          <w:sz w:val="22"/>
          <w:szCs w:val="22"/>
          <w:lang w:val="pl-PL"/>
        </w:rPr>
        <w:t xml:space="preserve"> maksymalnie </w:t>
      </w:r>
      <w:r w:rsidRPr="00FA5869">
        <w:rPr>
          <w:rFonts w:ascii="Times New Roman" w:hAnsi="Times New Roman" w:cs="Times New Roman"/>
          <w:iCs/>
          <w:sz w:val="22"/>
          <w:szCs w:val="22"/>
        </w:rPr>
        <w:t xml:space="preserve">kwotę </w:t>
      </w:r>
      <w:r w:rsidR="00A63174">
        <w:rPr>
          <w:rFonts w:ascii="Times New Roman" w:hAnsi="Times New Roman" w:cs="Times New Roman"/>
          <w:iCs/>
          <w:sz w:val="22"/>
          <w:szCs w:val="22"/>
          <w:lang w:val="pl-PL"/>
        </w:rPr>
        <w:t>80 000,00</w:t>
      </w:r>
      <w:r w:rsidRPr="00FA5869">
        <w:rPr>
          <w:rFonts w:ascii="Times New Roman" w:hAnsi="Times New Roman" w:cs="Times New Roman"/>
          <w:iCs/>
          <w:sz w:val="22"/>
          <w:szCs w:val="22"/>
        </w:rPr>
        <w:t xml:space="preserve"> złotych brutto</w:t>
      </w:r>
      <w:r w:rsidRPr="00FA5869">
        <w:rPr>
          <w:rFonts w:ascii="Times New Roman" w:hAnsi="Times New Roman" w:cs="Times New Roman"/>
          <w:iCs/>
          <w:sz w:val="22"/>
          <w:szCs w:val="22"/>
          <w:lang w:val="pl-PL"/>
        </w:rPr>
        <w:t>;</w:t>
      </w:r>
    </w:p>
    <w:p w14:paraId="3BBA15E3" w14:textId="77777777" w:rsidR="00FA5869" w:rsidRPr="00FA5869" w:rsidRDefault="00FA5869" w:rsidP="00FA5869">
      <w:pPr>
        <w:pStyle w:val="Akapitzlist"/>
        <w:spacing w:after="0"/>
        <w:rPr>
          <w:rFonts w:ascii="Times New Roman" w:hAnsi="Times New Roman"/>
          <w:bCs/>
        </w:rPr>
      </w:pPr>
    </w:p>
    <w:p w14:paraId="619D65C8"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Cs/>
          <w:color w:val="0070C0"/>
        </w:rPr>
      </w:pPr>
      <w:r w:rsidRPr="00FA5869">
        <w:rPr>
          <w:rFonts w:ascii="Times New Roman" w:hAnsi="Times New Roman"/>
          <w:b/>
          <w:bCs/>
          <w:color w:val="000000" w:themeColor="text1"/>
        </w:rPr>
        <w:t>Opis kryteriów oceny ofert, wraz z podaniem wag tych kryteriów i sposobu oceny ofert</w:t>
      </w:r>
    </w:p>
    <w:p w14:paraId="6E569BC5"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color w:val="000000"/>
        </w:rPr>
      </w:pPr>
      <w:r w:rsidRPr="00FA5869">
        <w:rPr>
          <w:rFonts w:ascii="Times New Roman" w:hAnsi="Times New Roman"/>
          <w:color w:val="000000"/>
        </w:rPr>
        <w:t>Zamawiający wybiera najkorzystniejszą ofertę na podstawie kryteriów oceny ofert.</w:t>
      </w:r>
    </w:p>
    <w:p w14:paraId="0BA2C6E9" w14:textId="77777777" w:rsidR="00FA5869" w:rsidRPr="00FA5869" w:rsidRDefault="00FA5869" w:rsidP="00FA5869">
      <w:pPr>
        <w:numPr>
          <w:ilvl w:val="0"/>
          <w:numId w:val="12"/>
        </w:numPr>
        <w:tabs>
          <w:tab w:val="left" w:pos="0"/>
        </w:tabs>
        <w:suppressAutoHyphens/>
        <w:spacing w:after="0" w:line="240" w:lineRule="auto"/>
        <w:ind w:hanging="720"/>
        <w:jc w:val="both"/>
        <w:rPr>
          <w:rFonts w:ascii="Times New Roman" w:hAnsi="Times New Roman"/>
          <w:b/>
        </w:rPr>
      </w:pPr>
      <w:r w:rsidRPr="00FA5869">
        <w:rPr>
          <w:rFonts w:ascii="Times New Roman" w:hAnsi="Times New Roman"/>
        </w:rPr>
        <w:t>Kryteriami oceny są</w:t>
      </w:r>
      <w:r w:rsidRPr="00FA5869">
        <w:rPr>
          <w:rFonts w:ascii="Times New Roman" w:hAnsi="Times New Roman"/>
          <w:bCs/>
        </w:rPr>
        <w:t>:</w:t>
      </w:r>
    </w:p>
    <w:p w14:paraId="7EB5934F" w14:textId="7085F660" w:rsidR="00FA5869" w:rsidRPr="00FA5869" w:rsidRDefault="00FA5869" w:rsidP="00FA5869">
      <w:pPr>
        <w:numPr>
          <w:ilvl w:val="0"/>
          <w:numId w:val="41"/>
        </w:numPr>
        <w:suppressAutoHyphens/>
        <w:spacing w:after="0" w:line="240" w:lineRule="auto"/>
        <w:ind w:left="1418" w:hanging="720"/>
        <w:jc w:val="both"/>
        <w:rPr>
          <w:rFonts w:ascii="Times New Roman" w:hAnsi="Times New Roman"/>
          <w:b/>
        </w:rPr>
      </w:pPr>
      <w:r w:rsidRPr="00FA5869">
        <w:rPr>
          <w:rFonts w:ascii="Times New Roman" w:hAnsi="Times New Roman"/>
          <w:b/>
        </w:rPr>
        <w:t xml:space="preserve">Cena – waga </w:t>
      </w:r>
      <w:r w:rsidR="00743FBE">
        <w:rPr>
          <w:rFonts w:ascii="Times New Roman" w:hAnsi="Times New Roman"/>
          <w:b/>
          <w:i/>
        </w:rPr>
        <w:t>pięćdziesiąt</w:t>
      </w:r>
      <w:r w:rsidR="00743FBE" w:rsidRPr="00FA5869">
        <w:rPr>
          <w:rFonts w:ascii="Times New Roman" w:hAnsi="Times New Roman"/>
          <w:b/>
        </w:rPr>
        <w:t xml:space="preserve"> </w:t>
      </w:r>
      <w:r w:rsidRPr="00FA5869">
        <w:rPr>
          <w:rFonts w:ascii="Times New Roman" w:hAnsi="Times New Roman"/>
          <w:b/>
        </w:rPr>
        <w:t>[</w:t>
      </w:r>
      <w:r w:rsidR="00743FBE">
        <w:rPr>
          <w:rFonts w:ascii="Times New Roman" w:hAnsi="Times New Roman"/>
          <w:b/>
        </w:rPr>
        <w:t>5</w:t>
      </w:r>
      <w:r w:rsidR="00743FBE" w:rsidRPr="00FA5869">
        <w:rPr>
          <w:rFonts w:ascii="Times New Roman" w:hAnsi="Times New Roman"/>
          <w:b/>
        </w:rPr>
        <w:t>0</w:t>
      </w:r>
      <w:r w:rsidRPr="00FA5869">
        <w:rPr>
          <w:rFonts w:ascii="Times New Roman" w:hAnsi="Times New Roman"/>
          <w:b/>
        </w:rPr>
        <w:t>,00] punktów</w:t>
      </w:r>
      <w:r w:rsidRPr="00FA5869">
        <w:rPr>
          <w:rFonts w:ascii="Times New Roman" w:hAnsi="Times New Roman"/>
        </w:rPr>
        <w:t>.</w:t>
      </w:r>
    </w:p>
    <w:p w14:paraId="16E14685" w14:textId="12142998" w:rsidR="00FA5869" w:rsidRPr="00FA5869" w:rsidRDefault="00FA5869" w:rsidP="00FA5869">
      <w:pPr>
        <w:numPr>
          <w:ilvl w:val="0"/>
          <w:numId w:val="41"/>
        </w:numPr>
        <w:suppressAutoHyphens/>
        <w:spacing w:after="0" w:line="240" w:lineRule="auto"/>
        <w:ind w:left="1418" w:hanging="720"/>
        <w:jc w:val="both"/>
        <w:rPr>
          <w:rFonts w:ascii="Times New Roman" w:hAnsi="Times New Roman"/>
          <w:b/>
        </w:rPr>
      </w:pPr>
      <w:r w:rsidRPr="00FA5869">
        <w:rPr>
          <w:rFonts w:ascii="Times New Roman" w:hAnsi="Times New Roman"/>
          <w:b/>
        </w:rPr>
        <w:t>Termin dostarczenia przedmiotu zamówienia</w:t>
      </w:r>
      <w:r w:rsidRPr="00FA5869">
        <w:rPr>
          <w:rFonts w:ascii="Times New Roman" w:hAnsi="Times New Roman"/>
        </w:rPr>
        <w:t xml:space="preserve"> </w:t>
      </w:r>
      <w:r w:rsidRPr="00FA5869">
        <w:rPr>
          <w:rFonts w:ascii="Times New Roman" w:hAnsi="Times New Roman"/>
          <w:b/>
        </w:rPr>
        <w:t xml:space="preserve">– waga </w:t>
      </w:r>
      <w:r w:rsidRPr="00FA5869">
        <w:rPr>
          <w:rFonts w:ascii="Times New Roman" w:hAnsi="Times New Roman"/>
          <w:b/>
          <w:i/>
        </w:rPr>
        <w:t xml:space="preserve">dwadzieścia </w:t>
      </w:r>
      <w:r w:rsidRPr="00FA5869">
        <w:rPr>
          <w:rFonts w:ascii="Times New Roman" w:hAnsi="Times New Roman"/>
          <w:b/>
        </w:rPr>
        <w:t>[</w:t>
      </w:r>
      <w:r w:rsidR="00743FBE">
        <w:rPr>
          <w:rFonts w:ascii="Times New Roman" w:hAnsi="Times New Roman"/>
          <w:b/>
        </w:rPr>
        <w:t>1</w:t>
      </w:r>
      <w:r w:rsidRPr="00FA5869">
        <w:rPr>
          <w:rFonts w:ascii="Times New Roman" w:hAnsi="Times New Roman"/>
          <w:b/>
        </w:rPr>
        <w:t xml:space="preserve">0,00] </w:t>
      </w:r>
      <w:r w:rsidRPr="00FA5869">
        <w:rPr>
          <w:rFonts w:ascii="Times New Roman" w:hAnsi="Times New Roman"/>
          <w:b/>
          <w:bCs/>
        </w:rPr>
        <w:t xml:space="preserve"> </w:t>
      </w:r>
      <w:r w:rsidRPr="00FA5869">
        <w:rPr>
          <w:rFonts w:ascii="Times New Roman" w:hAnsi="Times New Roman"/>
          <w:b/>
        </w:rPr>
        <w:t>punktów.</w:t>
      </w:r>
    </w:p>
    <w:p w14:paraId="5B5B29DE" w14:textId="130E04AB" w:rsidR="00FA5869" w:rsidRDefault="00FA5869" w:rsidP="00FA5869">
      <w:pPr>
        <w:numPr>
          <w:ilvl w:val="0"/>
          <w:numId w:val="41"/>
        </w:numPr>
        <w:suppressAutoHyphens/>
        <w:spacing w:after="0" w:line="240" w:lineRule="auto"/>
        <w:ind w:left="1418" w:hanging="720"/>
        <w:jc w:val="both"/>
        <w:rPr>
          <w:rFonts w:ascii="Times New Roman" w:hAnsi="Times New Roman"/>
          <w:b/>
        </w:rPr>
      </w:pPr>
      <w:r w:rsidRPr="00FA5869">
        <w:rPr>
          <w:rFonts w:ascii="Times New Roman" w:hAnsi="Times New Roman"/>
          <w:b/>
        </w:rPr>
        <w:t xml:space="preserve">Czas realizacji serwisu – waga </w:t>
      </w:r>
      <w:r w:rsidRPr="00FA5869">
        <w:rPr>
          <w:rFonts w:ascii="Times New Roman" w:hAnsi="Times New Roman"/>
          <w:b/>
          <w:i/>
        </w:rPr>
        <w:t xml:space="preserve">dwadzieścia </w:t>
      </w:r>
      <w:r w:rsidRPr="00FA5869">
        <w:rPr>
          <w:rFonts w:ascii="Times New Roman" w:hAnsi="Times New Roman"/>
          <w:b/>
        </w:rPr>
        <w:t>[20,00] punktów.</w:t>
      </w:r>
    </w:p>
    <w:p w14:paraId="70BC5FB0" w14:textId="2122338E" w:rsidR="00753699" w:rsidRDefault="00743FBE" w:rsidP="00FA5869">
      <w:pPr>
        <w:numPr>
          <w:ilvl w:val="0"/>
          <w:numId w:val="41"/>
        </w:numPr>
        <w:suppressAutoHyphens/>
        <w:spacing w:after="0" w:line="240" w:lineRule="auto"/>
        <w:ind w:left="1418" w:hanging="720"/>
        <w:jc w:val="both"/>
        <w:rPr>
          <w:rFonts w:ascii="Times New Roman" w:hAnsi="Times New Roman"/>
          <w:b/>
        </w:rPr>
      </w:pPr>
      <w:r>
        <w:rPr>
          <w:rFonts w:ascii="Times New Roman" w:hAnsi="Times New Roman"/>
          <w:b/>
        </w:rPr>
        <w:t xml:space="preserve">Czas dostarczenia materiałów eksploatacyjnych – waga </w:t>
      </w:r>
      <w:r>
        <w:rPr>
          <w:rFonts w:ascii="Times New Roman" w:hAnsi="Times New Roman"/>
          <w:b/>
          <w:i/>
        </w:rPr>
        <w:t>dwadzieścia</w:t>
      </w:r>
      <w:r>
        <w:rPr>
          <w:rFonts w:ascii="Times New Roman" w:hAnsi="Times New Roman"/>
          <w:b/>
        </w:rPr>
        <w:t xml:space="preserve"> [20,00] punktów. </w:t>
      </w:r>
    </w:p>
    <w:p w14:paraId="53620369" w14:textId="77777777" w:rsidR="00FA5869" w:rsidRPr="00FA5869" w:rsidRDefault="00FA5869" w:rsidP="00FA5869">
      <w:pPr>
        <w:spacing w:after="0"/>
        <w:jc w:val="both"/>
        <w:rPr>
          <w:rFonts w:ascii="Times New Roman" w:hAnsi="Times New Roman"/>
          <w:b/>
        </w:rPr>
      </w:pPr>
    </w:p>
    <w:p w14:paraId="7229C435" w14:textId="77777777" w:rsidR="00FA5869" w:rsidRPr="00FA5869" w:rsidRDefault="00FA5869" w:rsidP="00FA5869">
      <w:pPr>
        <w:numPr>
          <w:ilvl w:val="0"/>
          <w:numId w:val="12"/>
        </w:numPr>
        <w:shd w:val="clear" w:color="auto" w:fill="E7E6E6"/>
        <w:tabs>
          <w:tab w:val="left" w:pos="0"/>
        </w:tabs>
        <w:suppressAutoHyphens/>
        <w:spacing w:after="0" w:line="240" w:lineRule="auto"/>
        <w:ind w:left="709" w:hanging="709"/>
        <w:jc w:val="both"/>
        <w:rPr>
          <w:rFonts w:ascii="Times New Roman" w:hAnsi="Times New Roman"/>
          <w:b/>
        </w:rPr>
      </w:pPr>
      <w:r w:rsidRPr="00FA5869">
        <w:rPr>
          <w:rFonts w:ascii="Times New Roman" w:hAnsi="Times New Roman"/>
        </w:rPr>
        <w:t xml:space="preserve">Wzór do klasyfikacji ofert w kryterium </w:t>
      </w:r>
      <w:r w:rsidRPr="00FA5869">
        <w:rPr>
          <w:rFonts w:ascii="Times New Roman" w:hAnsi="Times New Roman"/>
          <w:b/>
        </w:rPr>
        <w:t>„Cena”</w:t>
      </w:r>
    </w:p>
    <w:p w14:paraId="47592921" w14:textId="77777777" w:rsidR="00FA5869" w:rsidRPr="00FA5869" w:rsidRDefault="00FA5869" w:rsidP="00FA5869">
      <w:pPr>
        <w:tabs>
          <w:tab w:val="left" w:pos="0"/>
        </w:tabs>
        <w:spacing w:after="0"/>
        <w:ind w:left="709"/>
        <w:jc w:val="both"/>
        <w:rPr>
          <w:rFonts w:ascii="Times New Roman" w:hAnsi="Times New Roman"/>
          <w:b/>
        </w:rPr>
      </w:pPr>
    </w:p>
    <w:tbl>
      <w:tblPr>
        <w:tblW w:w="8718" w:type="dxa"/>
        <w:tblInd w:w="675" w:type="dxa"/>
        <w:tblLook w:val="04A0" w:firstRow="1" w:lastRow="0" w:firstColumn="1" w:lastColumn="0" w:noHBand="0" w:noVBand="1"/>
      </w:tblPr>
      <w:tblGrid>
        <w:gridCol w:w="972"/>
        <w:gridCol w:w="468"/>
        <w:gridCol w:w="3987"/>
        <w:gridCol w:w="357"/>
        <w:gridCol w:w="2934"/>
      </w:tblGrid>
      <w:tr w:rsidR="00FA5869" w:rsidRPr="00FA5869" w14:paraId="562B0089" w14:textId="77777777" w:rsidTr="006A479B">
        <w:trPr>
          <w:trHeight w:val="622"/>
        </w:trPr>
        <w:tc>
          <w:tcPr>
            <w:tcW w:w="944" w:type="dxa"/>
            <w:vMerge w:val="restart"/>
            <w:shd w:val="clear" w:color="auto" w:fill="auto"/>
            <w:vAlign w:val="center"/>
          </w:tcPr>
          <w:p w14:paraId="428BA4D7" w14:textId="77777777" w:rsidR="00FA5869" w:rsidRPr="00FA5869" w:rsidRDefault="00FA5869" w:rsidP="00FA5869">
            <w:pPr>
              <w:spacing w:after="0"/>
              <w:ind w:firstLine="77"/>
              <w:jc w:val="center"/>
              <w:rPr>
                <w:rFonts w:ascii="Times New Roman" w:hAnsi="Times New Roman"/>
                <w:b/>
                <w:sz w:val="20"/>
              </w:rPr>
            </w:pPr>
            <w:r w:rsidRPr="00FA5869">
              <w:rPr>
                <w:rFonts w:ascii="Times New Roman" w:hAnsi="Times New Roman"/>
                <w:b/>
                <w:bCs/>
                <w:sz w:val="20"/>
              </w:rPr>
              <w:t>Liczba punktów</w:t>
            </w:r>
          </w:p>
        </w:tc>
        <w:tc>
          <w:tcPr>
            <w:tcW w:w="469" w:type="dxa"/>
            <w:vMerge w:val="restart"/>
            <w:shd w:val="clear" w:color="auto" w:fill="auto"/>
            <w:vAlign w:val="center"/>
          </w:tcPr>
          <w:p w14:paraId="023F9B62"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sz w:val="20"/>
              </w:rPr>
              <w:t>=</w:t>
            </w:r>
          </w:p>
        </w:tc>
        <w:tc>
          <w:tcPr>
            <w:tcW w:w="4002" w:type="dxa"/>
            <w:tcBorders>
              <w:bottom w:val="single" w:sz="4" w:space="0" w:color="auto"/>
            </w:tcBorders>
            <w:shd w:val="clear" w:color="auto" w:fill="auto"/>
            <w:vAlign w:val="center"/>
          </w:tcPr>
          <w:p w14:paraId="5D38B8D2"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bCs/>
                <w:sz w:val="20"/>
              </w:rPr>
              <w:t xml:space="preserve">Najniższa </w:t>
            </w:r>
            <w:r w:rsidRPr="00FA5869">
              <w:rPr>
                <w:rFonts w:ascii="Times New Roman" w:hAnsi="Times New Roman"/>
                <w:b/>
                <w:bCs/>
                <w:i/>
                <w:sz w:val="20"/>
              </w:rPr>
              <w:t xml:space="preserve">cena </w:t>
            </w:r>
            <w:r w:rsidRPr="00FA5869">
              <w:rPr>
                <w:rFonts w:ascii="Times New Roman" w:hAnsi="Times New Roman"/>
                <w:b/>
                <w:bCs/>
                <w:sz w:val="20"/>
              </w:rPr>
              <w:t>brutto                                        spośród złożonych ofert niepodlegających odrzuceniu</w:t>
            </w:r>
          </w:p>
        </w:tc>
        <w:tc>
          <w:tcPr>
            <w:tcW w:w="357" w:type="dxa"/>
            <w:vMerge w:val="restart"/>
            <w:shd w:val="clear" w:color="auto" w:fill="auto"/>
            <w:vAlign w:val="center"/>
          </w:tcPr>
          <w:p w14:paraId="64172F4C"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sz w:val="20"/>
                <w:vertAlign w:val="subscript"/>
              </w:rPr>
              <w:t>*</w:t>
            </w:r>
            <w:r w:rsidRPr="00FA5869">
              <w:rPr>
                <w:rFonts w:ascii="Times New Roman" w:hAnsi="Times New Roman"/>
                <w:b/>
                <w:sz w:val="20"/>
              </w:rPr>
              <w:t xml:space="preserve">     </w:t>
            </w:r>
          </w:p>
        </w:tc>
        <w:tc>
          <w:tcPr>
            <w:tcW w:w="2946" w:type="dxa"/>
            <w:vMerge w:val="restart"/>
            <w:shd w:val="clear" w:color="auto" w:fill="auto"/>
            <w:vAlign w:val="center"/>
          </w:tcPr>
          <w:p w14:paraId="687E73BD" w14:textId="5D688D4B" w:rsidR="00FA5869" w:rsidRPr="00FA5869" w:rsidRDefault="00743FBE" w:rsidP="006A479B">
            <w:pPr>
              <w:spacing w:after="0"/>
              <w:jc w:val="center"/>
              <w:rPr>
                <w:rFonts w:ascii="Times New Roman" w:hAnsi="Times New Roman"/>
                <w:b/>
                <w:color w:val="000000"/>
                <w:sz w:val="20"/>
              </w:rPr>
            </w:pPr>
            <w:r>
              <w:rPr>
                <w:rFonts w:ascii="Times New Roman" w:hAnsi="Times New Roman"/>
                <w:b/>
                <w:i/>
                <w:color w:val="000000"/>
                <w:sz w:val="20"/>
              </w:rPr>
              <w:t>pięćdziesiąt</w:t>
            </w:r>
            <w:r w:rsidRPr="00FA5869">
              <w:rPr>
                <w:rFonts w:ascii="Times New Roman" w:hAnsi="Times New Roman"/>
                <w:b/>
                <w:color w:val="000000"/>
                <w:sz w:val="20"/>
              </w:rPr>
              <w:t xml:space="preserve"> </w:t>
            </w:r>
            <w:r w:rsidR="00FA5869" w:rsidRPr="00FA5869">
              <w:rPr>
                <w:rFonts w:ascii="Times New Roman" w:hAnsi="Times New Roman"/>
                <w:b/>
                <w:color w:val="000000"/>
                <w:sz w:val="20"/>
              </w:rPr>
              <w:t>[</w:t>
            </w:r>
            <w:r>
              <w:rPr>
                <w:rFonts w:ascii="Times New Roman" w:hAnsi="Times New Roman"/>
                <w:b/>
                <w:color w:val="000000"/>
                <w:sz w:val="20"/>
              </w:rPr>
              <w:t>5</w:t>
            </w:r>
            <w:r w:rsidRPr="00FA5869">
              <w:rPr>
                <w:rFonts w:ascii="Times New Roman" w:hAnsi="Times New Roman"/>
                <w:b/>
                <w:color w:val="000000"/>
                <w:sz w:val="20"/>
              </w:rPr>
              <w:t>0</w:t>
            </w:r>
            <w:r w:rsidR="00FA5869" w:rsidRPr="00FA5869">
              <w:rPr>
                <w:rFonts w:ascii="Times New Roman" w:hAnsi="Times New Roman"/>
                <w:b/>
                <w:color w:val="000000"/>
                <w:sz w:val="20"/>
              </w:rPr>
              <w:t>,00] punktów</w:t>
            </w:r>
          </w:p>
        </w:tc>
      </w:tr>
      <w:tr w:rsidR="00FA5869" w:rsidRPr="00FA5869" w14:paraId="25776A9F" w14:textId="77777777" w:rsidTr="0085210A">
        <w:trPr>
          <w:trHeight w:val="327"/>
        </w:trPr>
        <w:tc>
          <w:tcPr>
            <w:tcW w:w="944" w:type="dxa"/>
            <w:vMerge/>
            <w:shd w:val="clear" w:color="auto" w:fill="auto"/>
            <w:vAlign w:val="center"/>
          </w:tcPr>
          <w:p w14:paraId="4AC070AB" w14:textId="77777777" w:rsidR="00FA5869" w:rsidRPr="00FA5869" w:rsidRDefault="00FA5869" w:rsidP="00FA5869">
            <w:pPr>
              <w:spacing w:after="0"/>
              <w:jc w:val="center"/>
              <w:rPr>
                <w:rFonts w:ascii="Times New Roman" w:hAnsi="Times New Roman"/>
                <w:b/>
                <w:bCs/>
                <w:sz w:val="20"/>
              </w:rPr>
            </w:pPr>
          </w:p>
        </w:tc>
        <w:tc>
          <w:tcPr>
            <w:tcW w:w="469" w:type="dxa"/>
            <w:vMerge/>
            <w:shd w:val="clear" w:color="auto" w:fill="auto"/>
            <w:vAlign w:val="center"/>
          </w:tcPr>
          <w:p w14:paraId="53AF3559" w14:textId="77777777" w:rsidR="00FA5869" w:rsidRPr="00FA5869" w:rsidRDefault="00FA5869" w:rsidP="00FA5869">
            <w:pPr>
              <w:spacing w:after="0"/>
              <w:jc w:val="center"/>
              <w:rPr>
                <w:rFonts w:ascii="Times New Roman" w:hAnsi="Times New Roman"/>
                <w:b/>
                <w:sz w:val="20"/>
              </w:rPr>
            </w:pPr>
          </w:p>
        </w:tc>
        <w:tc>
          <w:tcPr>
            <w:tcW w:w="4002" w:type="dxa"/>
            <w:tcBorders>
              <w:top w:val="single" w:sz="4" w:space="0" w:color="auto"/>
            </w:tcBorders>
            <w:shd w:val="clear" w:color="auto" w:fill="auto"/>
            <w:vAlign w:val="center"/>
          </w:tcPr>
          <w:p w14:paraId="039E8063" w14:textId="77777777" w:rsidR="00FA5869" w:rsidRPr="00FA5869" w:rsidRDefault="00FA5869" w:rsidP="00FA5869">
            <w:pPr>
              <w:spacing w:after="0"/>
              <w:jc w:val="center"/>
              <w:rPr>
                <w:rFonts w:ascii="Times New Roman" w:hAnsi="Times New Roman"/>
                <w:b/>
                <w:bCs/>
                <w:sz w:val="20"/>
              </w:rPr>
            </w:pPr>
            <w:r w:rsidRPr="00FA5869">
              <w:rPr>
                <w:rFonts w:ascii="Times New Roman" w:hAnsi="Times New Roman"/>
                <w:b/>
                <w:bCs/>
                <w:i/>
                <w:sz w:val="20"/>
              </w:rPr>
              <w:t>Cena</w:t>
            </w:r>
            <w:r w:rsidRPr="00FA5869">
              <w:rPr>
                <w:rFonts w:ascii="Times New Roman" w:hAnsi="Times New Roman"/>
                <w:b/>
                <w:bCs/>
                <w:sz w:val="20"/>
              </w:rPr>
              <w:t xml:space="preserve"> badanej oferty brutto</w:t>
            </w:r>
          </w:p>
        </w:tc>
        <w:tc>
          <w:tcPr>
            <w:tcW w:w="357" w:type="dxa"/>
            <w:vMerge/>
            <w:shd w:val="clear" w:color="auto" w:fill="auto"/>
            <w:vAlign w:val="center"/>
          </w:tcPr>
          <w:p w14:paraId="72AFFC66" w14:textId="77777777" w:rsidR="00FA5869" w:rsidRPr="00FA5869" w:rsidRDefault="00FA5869" w:rsidP="00FA5869">
            <w:pPr>
              <w:spacing w:after="0"/>
              <w:jc w:val="center"/>
              <w:rPr>
                <w:rFonts w:ascii="Times New Roman" w:hAnsi="Times New Roman"/>
                <w:b/>
                <w:sz w:val="20"/>
                <w:vertAlign w:val="subscript"/>
              </w:rPr>
            </w:pPr>
          </w:p>
        </w:tc>
        <w:tc>
          <w:tcPr>
            <w:tcW w:w="2946" w:type="dxa"/>
            <w:vMerge/>
            <w:shd w:val="clear" w:color="auto" w:fill="auto"/>
            <w:vAlign w:val="center"/>
          </w:tcPr>
          <w:p w14:paraId="6472DC39" w14:textId="77777777" w:rsidR="00FA5869" w:rsidRPr="00FA5869" w:rsidRDefault="00FA5869" w:rsidP="00FA5869">
            <w:pPr>
              <w:spacing w:after="0"/>
              <w:rPr>
                <w:rFonts w:ascii="Times New Roman" w:hAnsi="Times New Roman"/>
                <w:b/>
                <w:sz w:val="20"/>
              </w:rPr>
            </w:pPr>
          </w:p>
        </w:tc>
      </w:tr>
    </w:tbl>
    <w:p w14:paraId="71422F86" w14:textId="77777777" w:rsidR="00FA5869" w:rsidRPr="00FA5869" w:rsidRDefault="00FA5869" w:rsidP="00FA5869">
      <w:pPr>
        <w:spacing w:after="0"/>
        <w:ind w:left="709"/>
        <w:jc w:val="both"/>
        <w:rPr>
          <w:rFonts w:ascii="Times New Roman" w:hAnsi="Times New Roman"/>
          <w:bCs/>
        </w:rPr>
      </w:pPr>
    </w:p>
    <w:p w14:paraId="08C37881" w14:textId="0F0158B5" w:rsidR="006C24D5" w:rsidRPr="006A479B" w:rsidRDefault="00FA5869" w:rsidP="00FA5869">
      <w:pPr>
        <w:numPr>
          <w:ilvl w:val="0"/>
          <w:numId w:val="12"/>
        </w:numPr>
        <w:suppressAutoHyphens/>
        <w:spacing w:after="0" w:line="240" w:lineRule="auto"/>
        <w:ind w:left="709" w:hanging="709"/>
        <w:jc w:val="both"/>
        <w:rPr>
          <w:rFonts w:ascii="Times New Roman" w:hAnsi="Times New Roman"/>
          <w:b/>
          <w:bCs/>
          <w:i/>
          <w:iCs/>
        </w:rPr>
      </w:pPr>
      <w:r w:rsidRPr="00FA5869">
        <w:rPr>
          <w:rFonts w:ascii="Times New Roman" w:hAnsi="Times New Roman"/>
          <w:bCs/>
        </w:rPr>
        <w:t>Podstawą</w:t>
      </w:r>
      <w:r w:rsidRPr="00FA5869">
        <w:rPr>
          <w:rFonts w:ascii="Times New Roman" w:hAnsi="Times New Roman"/>
        </w:rPr>
        <w:t xml:space="preserve"> badania i oceny przez Zamawiającego w kryterium oceny ofert </w:t>
      </w:r>
      <w:r w:rsidRPr="00FA5869">
        <w:rPr>
          <w:rFonts w:ascii="Times New Roman" w:hAnsi="Times New Roman"/>
          <w:i/>
        </w:rPr>
        <w:t xml:space="preserve">Cena </w:t>
      </w:r>
      <w:r w:rsidRPr="00FA5869">
        <w:rPr>
          <w:rFonts w:ascii="Times New Roman" w:hAnsi="Times New Roman"/>
        </w:rPr>
        <w:t xml:space="preserve">będzie wartość wskazana przez Wykonawcę, w </w:t>
      </w:r>
      <w:r w:rsidRPr="00FA5869">
        <w:rPr>
          <w:rFonts w:ascii="Times New Roman" w:hAnsi="Times New Roman"/>
          <w:i/>
        </w:rPr>
        <w:t>ofercie</w:t>
      </w:r>
      <w:r w:rsidRPr="00FA5869">
        <w:rPr>
          <w:rFonts w:ascii="Times New Roman" w:hAnsi="Times New Roman"/>
        </w:rPr>
        <w:t xml:space="preserve"> w pozycji: </w:t>
      </w:r>
    </w:p>
    <w:p w14:paraId="132618C0" w14:textId="2D2F0359" w:rsidR="00FA5869" w:rsidRPr="006A479B" w:rsidRDefault="006C24D5" w:rsidP="00FA5869">
      <w:pPr>
        <w:numPr>
          <w:ilvl w:val="0"/>
          <w:numId w:val="12"/>
        </w:numPr>
        <w:suppressAutoHyphens/>
        <w:spacing w:after="0" w:line="240" w:lineRule="auto"/>
        <w:ind w:left="709" w:hanging="709"/>
        <w:jc w:val="both"/>
        <w:rPr>
          <w:rFonts w:ascii="Times New Roman" w:hAnsi="Times New Roman"/>
          <w:b/>
          <w:bCs/>
          <w:i/>
          <w:iCs/>
        </w:rPr>
      </w:pPr>
      <w:r>
        <w:rPr>
          <w:rFonts w:ascii="Times New Roman" w:hAnsi="Times New Roman"/>
          <w:i/>
        </w:rPr>
        <w:t>W</w:t>
      </w:r>
      <w:r w:rsidR="00FA5869" w:rsidRPr="00FA5869">
        <w:rPr>
          <w:rFonts w:ascii="Times New Roman" w:hAnsi="Times New Roman"/>
          <w:i/>
        </w:rPr>
        <w:t>artoś</w:t>
      </w:r>
      <w:r>
        <w:rPr>
          <w:rFonts w:ascii="Times New Roman" w:hAnsi="Times New Roman"/>
          <w:i/>
        </w:rPr>
        <w:t>ć</w:t>
      </w:r>
      <w:r w:rsidR="00FA5869" w:rsidRPr="00FA5869">
        <w:rPr>
          <w:rFonts w:ascii="Times New Roman" w:hAnsi="Times New Roman"/>
          <w:i/>
        </w:rPr>
        <w:t xml:space="preserve"> maksymalnego miesięcznego wynagrodzenia złotych brutto (Maksymalne wynagrodzenie złotych brutto)</w:t>
      </w:r>
      <w:r w:rsidR="00FA5869" w:rsidRPr="00FA5869">
        <w:rPr>
          <w:rFonts w:ascii="Times New Roman" w:hAnsi="Times New Roman"/>
        </w:rPr>
        <w:t>.</w:t>
      </w:r>
    </w:p>
    <w:p w14:paraId="6501A184" w14:textId="77777777" w:rsidR="00536DF3" w:rsidRPr="00536DF3" w:rsidRDefault="00536DF3" w:rsidP="006A479B">
      <w:pPr>
        <w:pStyle w:val="Akapitzlist"/>
        <w:numPr>
          <w:ilvl w:val="0"/>
          <w:numId w:val="12"/>
        </w:numPr>
        <w:spacing w:after="0"/>
        <w:ind w:left="709" w:hanging="709"/>
        <w:jc w:val="both"/>
        <w:rPr>
          <w:rFonts w:ascii="Times New Roman" w:hAnsi="Times New Roman"/>
          <w:b/>
          <w:bCs/>
          <w:i/>
          <w:iCs/>
        </w:rPr>
      </w:pPr>
      <w:r w:rsidRPr="006A479B">
        <w:rPr>
          <w:rFonts w:ascii="Times New Roman" w:hAnsi="Times New Roman"/>
          <w:bCs/>
          <w:iCs/>
        </w:rPr>
        <w:t>Nieokreślenie w ofercie cen</w:t>
      </w:r>
      <w:r w:rsidRPr="00536DF3">
        <w:rPr>
          <w:rFonts w:ascii="Times New Roman" w:hAnsi="Times New Roman"/>
          <w:b/>
          <w:bCs/>
          <w:i/>
          <w:iCs/>
        </w:rPr>
        <w:t xml:space="preserve">y </w:t>
      </w:r>
      <w:r w:rsidRPr="006A479B">
        <w:rPr>
          <w:rFonts w:ascii="Times New Roman" w:hAnsi="Times New Roman"/>
          <w:b/>
          <w:bCs/>
          <w:iCs/>
          <w:color w:val="C00000"/>
        </w:rPr>
        <w:t>skutkować będzie odrzuceniem oferty Wykonawcy z przedmiotowego postępowania na podstawie art. 226 ust. 1 pkt 5 ustawy</w:t>
      </w:r>
      <w:r w:rsidRPr="00536DF3">
        <w:rPr>
          <w:rFonts w:ascii="Times New Roman" w:hAnsi="Times New Roman"/>
          <w:b/>
          <w:bCs/>
          <w:i/>
          <w:iCs/>
        </w:rPr>
        <w:t>.</w:t>
      </w:r>
    </w:p>
    <w:p w14:paraId="379034F9" w14:textId="29C68990" w:rsidR="00FA5869" w:rsidRPr="00FA5869" w:rsidRDefault="00FA5869">
      <w:pPr>
        <w:numPr>
          <w:ilvl w:val="0"/>
          <w:numId w:val="12"/>
        </w:numPr>
        <w:suppressAutoHyphens/>
        <w:spacing w:after="0" w:line="240" w:lineRule="auto"/>
        <w:ind w:left="709" w:hanging="709"/>
        <w:jc w:val="both"/>
        <w:rPr>
          <w:rFonts w:ascii="Times New Roman" w:hAnsi="Times New Roman"/>
          <w:bCs/>
        </w:rPr>
      </w:pPr>
      <w:r w:rsidRPr="00FA5869">
        <w:rPr>
          <w:rFonts w:ascii="Times New Roman" w:hAnsi="Times New Roman"/>
          <w:bCs/>
        </w:rPr>
        <w:t xml:space="preserve">Maksymalna liczba punktów, jaką Wykonawca może otrzymać w kryterium oceny ofert </w:t>
      </w:r>
      <w:r w:rsidRPr="00FA5869">
        <w:rPr>
          <w:rFonts w:ascii="Times New Roman" w:hAnsi="Times New Roman"/>
          <w:bCs/>
          <w:i/>
        </w:rPr>
        <w:t>Cena</w:t>
      </w:r>
      <w:r w:rsidRPr="00FA5869">
        <w:rPr>
          <w:rFonts w:ascii="Times New Roman" w:hAnsi="Times New Roman"/>
          <w:bCs/>
        </w:rPr>
        <w:t xml:space="preserve"> wynosi, </w:t>
      </w:r>
      <w:r w:rsidRPr="003A3EDF">
        <w:rPr>
          <w:rFonts w:ascii="Times New Roman" w:hAnsi="Times New Roman"/>
          <w:b/>
          <w:bCs/>
          <w:i/>
          <w:strike/>
          <w:color w:val="FF0000"/>
        </w:rPr>
        <w:t xml:space="preserve">sześćdziesiąt </w:t>
      </w:r>
      <w:r w:rsidRPr="003A3EDF">
        <w:rPr>
          <w:rFonts w:ascii="Times New Roman" w:hAnsi="Times New Roman"/>
          <w:b/>
          <w:bCs/>
          <w:strike/>
          <w:color w:val="FF0000"/>
        </w:rPr>
        <w:t>[ 60,00 ]</w:t>
      </w:r>
      <w:r w:rsidRPr="00FA5869">
        <w:rPr>
          <w:rFonts w:ascii="Times New Roman" w:hAnsi="Times New Roman"/>
          <w:b/>
          <w:bCs/>
        </w:rPr>
        <w:t xml:space="preserve"> </w:t>
      </w:r>
      <w:r w:rsidR="003A3EDF">
        <w:rPr>
          <w:rFonts w:ascii="Times New Roman" w:hAnsi="Times New Roman"/>
          <w:b/>
          <w:bCs/>
          <w:color w:val="00B050"/>
        </w:rPr>
        <w:t xml:space="preserve">pięćdziesiąt [50,00] </w:t>
      </w:r>
      <w:r w:rsidRPr="00FA5869">
        <w:rPr>
          <w:rFonts w:ascii="Times New Roman" w:hAnsi="Times New Roman"/>
          <w:b/>
          <w:bCs/>
        </w:rPr>
        <w:t>punktów</w:t>
      </w:r>
      <w:r w:rsidRPr="00FA5869">
        <w:rPr>
          <w:rFonts w:ascii="Times New Roman" w:hAnsi="Times New Roman"/>
          <w:bCs/>
        </w:rPr>
        <w:t>.</w:t>
      </w:r>
    </w:p>
    <w:p w14:paraId="324D0947" w14:textId="77777777" w:rsidR="00FA5869" w:rsidRPr="00FA5869" w:rsidRDefault="00FA5869" w:rsidP="00FA5869">
      <w:pPr>
        <w:tabs>
          <w:tab w:val="left" w:pos="0"/>
        </w:tabs>
        <w:spacing w:after="0"/>
        <w:jc w:val="both"/>
        <w:rPr>
          <w:rFonts w:ascii="Times New Roman" w:hAnsi="Times New Roman"/>
          <w:b/>
          <w:u w:val="single"/>
        </w:rPr>
      </w:pPr>
    </w:p>
    <w:p w14:paraId="5069B3F2" w14:textId="77777777" w:rsidR="00FA5869" w:rsidRPr="00FA5869" w:rsidRDefault="00FA5869" w:rsidP="00FA5869">
      <w:pPr>
        <w:numPr>
          <w:ilvl w:val="0"/>
          <w:numId w:val="12"/>
        </w:numPr>
        <w:shd w:val="clear" w:color="auto" w:fill="D9D9D9" w:themeFill="background1" w:themeFillShade="D9"/>
        <w:tabs>
          <w:tab w:val="left" w:pos="0"/>
        </w:tabs>
        <w:suppressAutoHyphens/>
        <w:spacing w:after="0" w:line="240" w:lineRule="auto"/>
        <w:ind w:left="709" w:hanging="709"/>
        <w:jc w:val="both"/>
        <w:rPr>
          <w:rFonts w:ascii="Times New Roman" w:hAnsi="Times New Roman"/>
          <w:b/>
          <w:spacing w:val="-4"/>
        </w:rPr>
      </w:pPr>
      <w:r w:rsidRPr="00FA5869">
        <w:rPr>
          <w:rFonts w:ascii="Times New Roman" w:hAnsi="Times New Roman"/>
        </w:rPr>
        <w:t xml:space="preserve">Wzór do klasyfikacji ofert w kryterium </w:t>
      </w:r>
      <w:r w:rsidRPr="00FA5869">
        <w:rPr>
          <w:rFonts w:ascii="Times New Roman" w:hAnsi="Times New Roman"/>
          <w:b/>
          <w:spacing w:val="-4"/>
        </w:rPr>
        <w:t>„</w:t>
      </w:r>
      <w:r w:rsidRPr="00FA5869">
        <w:rPr>
          <w:rFonts w:ascii="Times New Roman" w:hAnsi="Times New Roman"/>
          <w:b/>
        </w:rPr>
        <w:t>Termin dostarczenia przedmiotu zamówienia</w:t>
      </w:r>
      <w:r w:rsidRPr="00FA5869">
        <w:rPr>
          <w:rFonts w:ascii="Times New Roman" w:hAnsi="Times New Roman"/>
          <w:b/>
          <w:spacing w:val="-4"/>
        </w:rPr>
        <w:t>”</w:t>
      </w:r>
      <w:r w:rsidRPr="00FA5869">
        <w:rPr>
          <w:rFonts w:ascii="Times New Roman" w:hAnsi="Times New Roman"/>
          <w:spacing w:val="-4"/>
        </w:rPr>
        <w:t xml:space="preserve">: </w:t>
      </w:r>
    </w:p>
    <w:p w14:paraId="02292BE0" w14:textId="77777777" w:rsidR="00FA5869" w:rsidRPr="00FA5869" w:rsidRDefault="00FA5869" w:rsidP="00FA5869">
      <w:pPr>
        <w:tabs>
          <w:tab w:val="left" w:pos="0"/>
        </w:tabs>
        <w:spacing w:after="0"/>
        <w:jc w:val="both"/>
        <w:rPr>
          <w:rFonts w:ascii="Times New Roman" w:hAnsi="Times New Roman"/>
          <w:b/>
          <w:spacing w:val="-4"/>
        </w:rPr>
      </w:pPr>
    </w:p>
    <w:tbl>
      <w:tblPr>
        <w:tblW w:w="8471" w:type="dxa"/>
        <w:tblInd w:w="601" w:type="dxa"/>
        <w:shd w:val="clear" w:color="auto" w:fill="FFFFFF"/>
        <w:tblLook w:val="04A0" w:firstRow="1" w:lastRow="0" w:firstColumn="1" w:lastColumn="0" w:noHBand="0" w:noVBand="1"/>
      </w:tblPr>
      <w:tblGrid>
        <w:gridCol w:w="981"/>
        <w:gridCol w:w="394"/>
        <w:gridCol w:w="4121"/>
        <w:gridCol w:w="392"/>
        <w:gridCol w:w="2583"/>
      </w:tblGrid>
      <w:tr w:rsidR="00FA5869" w:rsidRPr="00FA5869" w14:paraId="54A80F7F" w14:textId="77777777" w:rsidTr="006A479B">
        <w:trPr>
          <w:trHeight w:val="680"/>
        </w:trPr>
        <w:tc>
          <w:tcPr>
            <w:tcW w:w="981" w:type="dxa"/>
            <w:vMerge w:val="restart"/>
            <w:shd w:val="clear" w:color="auto" w:fill="FFFFFF"/>
            <w:vAlign w:val="center"/>
          </w:tcPr>
          <w:p w14:paraId="0084E581"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bCs/>
                <w:sz w:val="20"/>
              </w:rPr>
              <w:t>Liczba punktów</w:t>
            </w:r>
          </w:p>
        </w:tc>
        <w:tc>
          <w:tcPr>
            <w:tcW w:w="394" w:type="dxa"/>
            <w:vMerge w:val="restart"/>
            <w:shd w:val="clear" w:color="auto" w:fill="FFFFFF"/>
            <w:vAlign w:val="center"/>
          </w:tcPr>
          <w:p w14:paraId="05653107" w14:textId="77777777" w:rsidR="00FA5869" w:rsidRPr="00FA5869" w:rsidRDefault="00FA5869" w:rsidP="00FA5869">
            <w:pPr>
              <w:spacing w:after="0"/>
              <w:jc w:val="center"/>
              <w:rPr>
                <w:rFonts w:ascii="Times New Roman" w:hAnsi="Times New Roman"/>
                <w:b/>
                <w:sz w:val="20"/>
              </w:rPr>
            </w:pPr>
            <w:r w:rsidRPr="00FA5869">
              <w:rPr>
                <w:rFonts w:ascii="Times New Roman" w:hAnsi="Times New Roman"/>
                <w:b/>
                <w:sz w:val="20"/>
              </w:rPr>
              <w:t>=</w:t>
            </w:r>
          </w:p>
        </w:tc>
        <w:tc>
          <w:tcPr>
            <w:tcW w:w="4121" w:type="dxa"/>
            <w:tcBorders>
              <w:bottom w:val="single" w:sz="4" w:space="0" w:color="auto"/>
            </w:tcBorders>
            <w:shd w:val="clear" w:color="auto" w:fill="FFFFFF"/>
            <w:vAlign w:val="center"/>
          </w:tcPr>
          <w:p w14:paraId="161695A2" w14:textId="77777777" w:rsidR="00FA5869" w:rsidRPr="00FA5869" w:rsidRDefault="00FA5869" w:rsidP="00FA5869">
            <w:pPr>
              <w:spacing w:after="0"/>
              <w:jc w:val="center"/>
              <w:rPr>
                <w:rFonts w:ascii="Times New Roman" w:hAnsi="Times New Roman"/>
                <w:b/>
                <w:bCs/>
                <w:sz w:val="20"/>
              </w:rPr>
            </w:pPr>
            <w:r w:rsidRPr="00FA5869">
              <w:rPr>
                <w:rFonts w:ascii="Times New Roman" w:hAnsi="Times New Roman"/>
                <w:b/>
                <w:bCs/>
                <w:sz w:val="20"/>
              </w:rPr>
              <w:t xml:space="preserve">Najkrótszy oferowany </w:t>
            </w:r>
            <w:r w:rsidRPr="00FA5869">
              <w:rPr>
                <w:rFonts w:ascii="Times New Roman" w:hAnsi="Times New Roman"/>
                <w:b/>
                <w:i/>
                <w:sz w:val="20"/>
              </w:rPr>
              <w:t xml:space="preserve">Termin dostarczenia przedmiotu zamówienia </w:t>
            </w:r>
            <w:r w:rsidRPr="00FA5869">
              <w:rPr>
                <w:rFonts w:ascii="Times New Roman" w:hAnsi="Times New Roman"/>
                <w:b/>
                <w:bCs/>
                <w:sz w:val="20"/>
              </w:rPr>
              <w:t xml:space="preserve">spośród ofert </w:t>
            </w:r>
            <w:r w:rsidRPr="00FA5869">
              <w:rPr>
                <w:rFonts w:ascii="Times New Roman" w:hAnsi="Times New Roman"/>
                <w:b/>
                <w:bCs/>
                <w:sz w:val="20"/>
              </w:rPr>
              <w:br/>
              <w:t xml:space="preserve">nie podlegających odrzuceniu </w:t>
            </w:r>
          </w:p>
        </w:tc>
        <w:tc>
          <w:tcPr>
            <w:tcW w:w="392" w:type="dxa"/>
            <w:vMerge w:val="restart"/>
            <w:shd w:val="clear" w:color="auto" w:fill="FFFFFF"/>
            <w:vAlign w:val="center"/>
          </w:tcPr>
          <w:p w14:paraId="7B772220" w14:textId="77777777" w:rsidR="00FA5869" w:rsidRPr="00FA5869" w:rsidRDefault="00FA5869" w:rsidP="00FA5869">
            <w:pPr>
              <w:spacing w:after="0"/>
              <w:jc w:val="center"/>
              <w:rPr>
                <w:rFonts w:ascii="Times New Roman" w:hAnsi="Times New Roman"/>
                <w:b/>
                <w:i/>
                <w:sz w:val="20"/>
              </w:rPr>
            </w:pPr>
            <w:r w:rsidRPr="00FA5869">
              <w:rPr>
                <w:rFonts w:ascii="Times New Roman" w:hAnsi="Times New Roman"/>
                <w:b/>
                <w:i/>
                <w:sz w:val="20"/>
                <w:vertAlign w:val="subscript"/>
              </w:rPr>
              <w:t>*</w:t>
            </w:r>
            <w:r w:rsidRPr="00FA5869">
              <w:rPr>
                <w:rFonts w:ascii="Times New Roman" w:hAnsi="Times New Roman"/>
                <w:b/>
                <w:i/>
                <w:sz w:val="20"/>
              </w:rPr>
              <w:t xml:space="preserve">     </w:t>
            </w:r>
          </w:p>
        </w:tc>
        <w:tc>
          <w:tcPr>
            <w:tcW w:w="2583" w:type="dxa"/>
            <w:vMerge w:val="restart"/>
            <w:shd w:val="clear" w:color="auto" w:fill="FFFFFF"/>
            <w:vAlign w:val="center"/>
          </w:tcPr>
          <w:p w14:paraId="24651374" w14:textId="21C60C3C" w:rsidR="00FA5869" w:rsidRPr="00FA5869" w:rsidRDefault="00743FBE" w:rsidP="006A479B">
            <w:pPr>
              <w:spacing w:after="0"/>
              <w:jc w:val="center"/>
              <w:rPr>
                <w:rFonts w:ascii="Times New Roman" w:hAnsi="Times New Roman"/>
                <w:b/>
                <w:i/>
                <w:sz w:val="20"/>
              </w:rPr>
            </w:pPr>
            <w:r>
              <w:rPr>
                <w:rFonts w:ascii="Times New Roman" w:hAnsi="Times New Roman"/>
                <w:b/>
                <w:i/>
                <w:sz w:val="20"/>
              </w:rPr>
              <w:t>dziesięć</w:t>
            </w:r>
            <w:r w:rsidRPr="00FA5869">
              <w:rPr>
                <w:rFonts w:ascii="Times New Roman" w:hAnsi="Times New Roman"/>
                <w:b/>
                <w:i/>
                <w:sz w:val="20"/>
              </w:rPr>
              <w:t xml:space="preserve"> </w:t>
            </w:r>
            <w:r w:rsidR="00FA5869" w:rsidRPr="00FA5869">
              <w:rPr>
                <w:rFonts w:ascii="Times New Roman" w:hAnsi="Times New Roman"/>
                <w:b/>
                <w:sz w:val="20"/>
              </w:rPr>
              <w:t>[</w:t>
            </w:r>
            <w:r>
              <w:rPr>
                <w:rFonts w:ascii="Times New Roman" w:hAnsi="Times New Roman"/>
                <w:b/>
                <w:sz w:val="20"/>
              </w:rPr>
              <w:t>1</w:t>
            </w:r>
            <w:r w:rsidR="00FA5869" w:rsidRPr="00FA5869">
              <w:rPr>
                <w:rFonts w:ascii="Times New Roman" w:hAnsi="Times New Roman"/>
                <w:b/>
                <w:sz w:val="20"/>
              </w:rPr>
              <w:t xml:space="preserve">0,00] </w:t>
            </w:r>
            <w:r w:rsidR="00FA5869" w:rsidRPr="00FA5869">
              <w:rPr>
                <w:rFonts w:ascii="Times New Roman" w:hAnsi="Times New Roman"/>
                <w:b/>
                <w:bCs/>
                <w:sz w:val="20"/>
              </w:rPr>
              <w:t xml:space="preserve"> </w:t>
            </w:r>
            <w:r w:rsidR="00FA5869" w:rsidRPr="00FA5869">
              <w:rPr>
                <w:rFonts w:ascii="Times New Roman" w:hAnsi="Times New Roman"/>
                <w:b/>
                <w:sz w:val="20"/>
              </w:rPr>
              <w:t>punktów</w:t>
            </w:r>
          </w:p>
        </w:tc>
      </w:tr>
      <w:tr w:rsidR="00FA5869" w:rsidRPr="00FA5869" w14:paraId="3BFE3A99" w14:textId="77777777" w:rsidTr="006A479B">
        <w:trPr>
          <w:trHeight w:val="475"/>
        </w:trPr>
        <w:tc>
          <w:tcPr>
            <w:tcW w:w="981" w:type="dxa"/>
            <w:vMerge/>
            <w:shd w:val="clear" w:color="auto" w:fill="FFFFFF"/>
            <w:vAlign w:val="center"/>
          </w:tcPr>
          <w:p w14:paraId="4E676A7B" w14:textId="77777777" w:rsidR="00FA5869" w:rsidRPr="00FA5869" w:rsidRDefault="00FA5869" w:rsidP="00FA5869">
            <w:pPr>
              <w:spacing w:after="0"/>
              <w:jc w:val="center"/>
              <w:rPr>
                <w:rFonts w:ascii="Times New Roman" w:hAnsi="Times New Roman"/>
                <w:b/>
                <w:bCs/>
                <w:sz w:val="20"/>
              </w:rPr>
            </w:pPr>
          </w:p>
        </w:tc>
        <w:tc>
          <w:tcPr>
            <w:tcW w:w="394" w:type="dxa"/>
            <w:vMerge/>
            <w:shd w:val="clear" w:color="auto" w:fill="FFFFFF"/>
            <w:vAlign w:val="center"/>
          </w:tcPr>
          <w:p w14:paraId="706CC75F" w14:textId="77777777" w:rsidR="00FA5869" w:rsidRPr="00FA5869" w:rsidRDefault="00FA5869" w:rsidP="00FA5869">
            <w:pPr>
              <w:spacing w:after="0"/>
              <w:jc w:val="center"/>
              <w:rPr>
                <w:rFonts w:ascii="Times New Roman" w:hAnsi="Times New Roman"/>
                <w:b/>
                <w:sz w:val="20"/>
              </w:rPr>
            </w:pPr>
          </w:p>
        </w:tc>
        <w:tc>
          <w:tcPr>
            <w:tcW w:w="4121" w:type="dxa"/>
            <w:tcBorders>
              <w:top w:val="single" w:sz="4" w:space="0" w:color="auto"/>
            </w:tcBorders>
            <w:shd w:val="clear" w:color="auto" w:fill="FFFFFF"/>
            <w:vAlign w:val="center"/>
          </w:tcPr>
          <w:p w14:paraId="18298DC9" w14:textId="77777777" w:rsidR="00FA5869" w:rsidRPr="00FA5869" w:rsidRDefault="00FA5869" w:rsidP="00FA5869">
            <w:pPr>
              <w:spacing w:after="0"/>
              <w:jc w:val="center"/>
              <w:rPr>
                <w:rFonts w:ascii="Times New Roman" w:hAnsi="Times New Roman"/>
                <w:b/>
                <w:bCs/>
                <w:sz w:val="20"/>
              </w:rPr>
            </w:pPr>
            <w:r w:rsidRPr="00FA5869">
              <w:rPr>
                <w:rFonts w:ascii="Times New Roman" w:hAnsi="Times New Roman"/>
                <w:b/>
                <w:i/>
                <w:sz w:val="20"/>
              </w:rPr>
              <w:t xml:space="preserve">Termin dostarczenia przedmiotu zamówienia </w:t>
            </w:r>
            <w:r w:rsidRPr="00FA5869">
              <w:rPr>
                <w:rFonts w:ascii="Times New Roman" w:hAnsi="Times New Roman"/>
                <w:b/>
                <w:bCs/>
                <w:sz w:val="20"/>
              </w:rPr>
              <w:t xml:space="preserve">badanej oferty </w:t>
            </w:r>
          </w:p>
        </w:tc>
        <w:tc>
          <w:tcPr>
            <w:tcW w:w="392" w:type="dxa"/>
            <w:vMerge/>
            <w:shd w:val="clear" w:color="auto" w:fill="FFFFFF"/>
            <w:vAlign w:val="center"/>
          </w:tcPr>
          <w:p w14:paraId="0D311EAE" w14:textId="77777777" w:rsidR="00FA5869" w:rsidRPr="00FA5869" w:rsidRDefault="00FA5869" w:rsidP="00FA5869">
            <w:pPr>
              <w:spacing w:after="0"/>
              <w:jc w:val="center"/>
              <w:rPr>
                <w:rFonts w:ascii="Times New Roman" w:hAnsi="Times New Roman"/>
                <w:b/>
                <w:i/>
                <w:sz w:val="20"/>
                <w:vertAlign w:val="subscript"/>
              </w:rPr>
            </w:pPr>
          </w:p>
        </w:tc>
        <w:tc>
          <w:tcPr>
            <w:tcW w:w="2583" w:type="dxa"/>
            <w:vMerge/>
            <w:shd w:val="clear" w:color="auto" w:fill="FFFFFF"/>
            <w:vAlign w:val="center"/>
          </w:tcPr>
          <w:p w14:paraId="3072B7B4" w14:textId="77777777" w:rsidR="00FA5869" w:rsidRPr="00FA5869" w:rsidRDefault="00FA5869" w:rsidP="00FA5869">
            <w:pPr>
              <w:spacing w:after="0"/>
              <w:rPr>
                <w:rFonts w:ascii="Times New Roman" w:hAnsi="Times New Roman"/>
                <w:b/>
                <w:i/>
                <w:sz w:val="20"/>
              </w:rPr>
            </w:pPr>
          </w:p>
        </w:tc>
      </w:tr>
    </w:tbl>
    <w:p w14:paraId="231AE0FE" w14:textId="77777777" w:rsidR="00FA5869" w:rsidRPr="00FA5869" w:rsidRDefault="00FA5869" w:rsidP="00FA5869">
      <w:pPr>
        <w:tabs>
          <w:tab w:val="left" w:pos="0"/>
        </w:tabs>
        <w:spacing w:after="0"/>
        <w:ind w:left="709"/>
        <w:jc w:val="both"/>
        <w:rPr>
          <w:rFonts w:ascii="Times New Roman" w:hAnsi="Times New Roman"/>
          <w:bCs/>
        </w:rPr>
      </w:pPr>
    </w:p>
    <w:p w14:paraId="0DC9C5A2" w14:textId="77777777" w:rsidR="00FA5869" w:rsidRPr="00FA5869" w:rsidRDefault="00FA5869" w:rsidP="00FA5869">
      <w:pPr>
        <w:numPr>
          <w:ilvl w:val="0"/>
          <w:numId w:val="12"/>
        </w:numPr>
        <w:tabs>
          <w:tab w:val="left" w:pos="0"/>
        </w:tabs>
        <w:suppressAutoHyphens/>
        <w:spacing w:after="0" w:line="240" w:lineRule="auto"/>
        <w:ind w:left="709" w:hanging="709"/>
        <w:jc w:val="both"/>
        <w:rPr>
          <w:rFonts w:ascii="Times New Roman" w:hAnsi="Times New Roman"/>
        </w:rPr>
      </w:pPr>
      <w:r w:rsidRPr="00FA5869">
        <w:rPr>
          <w:rFonts w:ascii="Times New Roman" w:hAnsi="Times New Roman"/>
          <w:b/>
          <w:u w:val="single"/>
        </w:rPr>
        <w:t>Uwaga</w:t>
      </w:r>
      <w:r w:rsidRPr="00FA5869">
        <w:rPr>
          <w:rFonts w:ascii="Times New Roman" w:hAnsi="Times New Roman"/>
        </w:rPr>
        <w:t xml:space="preserve">: </w:t>
      </w:r>
    </w:p>
    <w:p w14:paraId="299392B6" w14:textId="05088067" w:rsidR="00C5596B" w:rsidRPr="006A479B" w:rsidRDefault="00C5596B">
      <w:pPr>
        <w:pStyle w:val="Akapitzlist"/>
        <w:numPr>
          <w:ilvl w:val="0"/>
          <w:numId w:val="45"/>
        </w:numPr>
        <w:tabs>
          <w:tab w:val="left" w:pos="0"/>
        </w:tabs>
        <w:suppressAutoHyphens/>
        <w:spacing w:after="0" w:line="240" w:lineRule="auto"/>
        <w:ind w:left="1134"/>
        <w:jc w:val="both"/>
        <w:rPr>
          <w:rFonts w:ascii="Times New Roman" w:hAnsi="Times New Roman"/>
          <w:b/>
          <w:i/>
        </w:rPr>
      </w:pPr>
      <w:r w:rsidRPr="00B46571">
        <w:rPr>
          <w:rFonts w:ascii="Times New Roman" w:hAnsi="Times New Roman"/>
          <w:bCs/>
        </w:rPr>
        <w:t xml:space="preserve">Maksymalna liczba punktów, jaką Wykonawca może otrzymać w kryterium oceny ofert </w:t>
      </w:r>
      <w:r w:rsidRPr="00B46571">
        <w:rPr>
          <w:rFonts w:ascii="Times New Roman" w:hAnsi="Times New Roman"/>
          <w:i/>
        </w:rPr>
        <w:t>Termin dostarczenia przedmiotu zamówienia</w:t>
      </w:r>
      <w:r w:rsidRPr="00B46571">
        <w:rPr>
          <w:rFonts w:ascii="Times New Roman" w:hAnsi="Times New Roman"/>
          <w:bCs/>
        </w:rPr>
        <w:t xml:space="preserve"> wynosi </w:t>
      </w:r>
      <w:r w:rsidRPr="003A3EDF">
        <w:rPr>
          <w:rFonts w:ascii="Times New Roman" w:hAnsi="Times New Roman"/>
          <w:b/>
          <w:i/>
          <w:strike/>
          <w:color w:val="FF0000"/>
        </w:rPr>
        <w:t xml:space="preserve">dwadzieścia </w:t>
      </w:r>
      <w:r w:rsidRPr="003A3EDF">
        <w:rPr>
          <w:rFonts w:ascii="Times New Roman" w:hAnsi="Times New Roman"/>
          <w:b/>
          <w:strike/>
          <w:color w:val="FF0000"/>
        </w:rPr>
        <w:t>[ 20,00 ]</w:t>
      </w:r>
      <w:r w:rsidRPr="003A3EDF">
        <w:rPr>
          <w:rFonts w:ascii="Times New Roman" w:hAnsi="Times New Roman"/>
          <w:b/>
          <w:color w:val="FF0000"/>
        </w:rPr>
        <w:t xml:space="preserve"> </w:t>
      </w:r>
      <w:r w:rsidRPr="003A3EDF">
        <w:rPr>
          <w:rFonts w:ascii="Times New Roman" w:hAnsi="Times New Roman"/>
          <w:b/>
          <w:bCs/>
          <w:color w:val="FF0000"/>
        </w:rPr>
        <w:t xml:space="preserve"> </w:t>
      </w:r>
      <w:r w:rsidR="003A3EDF">
        <w:rPr>
          <w:rFonts w:ascii="Times New Roman" w:hAnsi="Times New Roman"/>
          <w:b/>
          <w:bCs/>
          <w:color w:val="00B050"/>
        </w:rPr>
        <w:t xml:space="preserve">dziesięć [10,00] </w:t>
      </w:r>
      <w:r w:rsidRPr="00B46571">
        <w:rPr>
          <w:rFonts w:ascii="Times New Roman" w:hAnsi="Times New Roman"/>
          <w:b/>
        </w:rPr>
        <w:t>punktów</w:t>
      </w:r>
      <w:r w:rsidRPr="00B46571">
        <w:rPr>
          <w:rFonts w:ascii="Times New Roman" w:hAnsi="Times New Roman"/>
          <w:bCs/>
        </w:rPr>
        <w:t xml:space="preserve">. </w:t>
      </w:r>
    </w:p>
    <w:p w14:paraId="35BA2E59" w14:textId="77777777" w:rsidR="0030502D" w:rsidRPr="00B46571" w:rsidRDefault="0030502D" w:rsidP="006A479B">
      <w:pPr>
        <w:pStyle w:val="Akapitzlist"/>
        <w:tabs>
          <w:tab w:val="left" w:pos="0"/>
        </w:tabs>
        <w:suppressAutoHyphens/>
        <w:spacing w:after="0" w:line="240" w:lineRule="auto"/>
        <w:ind w:left="1134"/>
        <w:jc w:val="both"/>
        <w:rPr>
          <w:rFonts w:ascii="Times New Roman" w:hAnsi="Times New Roman"/>
          <w:b/>
          <w:i/>
        </w:rPr>
      </w:pPr>
    </w:p>
    <w:p w14:paraId="547C1A5B" w14:textId="282F2BC8" w:rsidR="0030502D" w:rsidRPr="0030502D" w:rsidRDefault="0030502D" w:rsidP="006A479B">
      <w:pPr>
        <w:pStyle w:val="Akapitzlist"/>
        <w:numPr>
          <w:ilvl w:val="0"/>
          <w:numId w:val="45"/>
        </w:numPr>
        <w:spacing w:line="240" w:lineRule="auto"/>
        <w:ind w:left="1134"/>
        <w:jc w:val="both"/>
        <w:rPr>
          <w:rFonts w:ascii="Times New Roman" w:hAnsi="Times New Roman"/>
        </w:rPr>
      </w:pPr>
      <w:r w:rsidRPr="0030502D">
        <w:rPr>
          <w:rFonts w:ascii="Times New Roman" w:hAnsi="Times New Roman"/>
        </w:rPr>
        <w:t xml:space="preserve">Wykonawca zobowiązany jest wskazać w ofercie </w:t>
      </w:r>
      <w:r w:rsidRPr="006A479B">
        <w:rPr>
          <w:rFonts w:ascii="Times New Roman" w:hAnsi="Times New Roman"/>
          <w:i/>
        </w:rPr>
        <w:t>Termin dostarczenia przedmiotu zamówienia</w:t>
      </w:r>
      <w:r w:rsidRPr="0030502D">
        <w:rPr>
          <w:rFonts w:ascii="Times New Roman" w:hAnsi="Times New Roman"/>
        </w:rPr>
        <w:t xml:space="preserve"> określony w liczbie dni (</w:t>
      </w:r>
      <w:r>
        <w:rPr>
          <w:rFonts w:ascii="Times New Roman" w:hAnsi="Times New Roman"/>
        </w:rPr>
        <w:t>roboczych</w:t>
      </w:r>
      <w:r w:rsidRPr="0030502D">
        <w:rPr>
          <w:rFonts w:ascii="Times New Roman" w:hAnsi="Times New Roman"/>
        </w:rPr>
        <w:t xml:space="preserve">): </w:t>
      </w:r>
      <w:r w:rsidRPr="006A479B">
        <w:rPr>
          <w:rFonts w:ascii="Times New Roman" w:hAnsi="Times New Roman"/>
          <w:b/>
        </w:rPr>
        <w:t xml:space="preserve">nie krótszy niż </w:t>
      </w:r>
      <w:r>
        <w:rPr>
          <w:rFonts w:ascii="Times New Roman" w:hAnsi="Times New Roman"/>
          <w:b/>
        </w:rPr>
        <w:t xml:space="preserve">cztery </w:t>
      </w:r>
      <w:r w:rsidRPr="006A479B">
        <w:rPr>
          <w:rFonts w:ascii="Times New Roman" w:hAnsi="Times New Roman"/>
          <w:b/>
        </w:rPr>
        <w:t>[</w:t>
      </w:r>
      <w:r>
        <w:rPr>
          <w:rFonts w:ascii="Times New Roman" w:hAnsi="Times New Roman"/>
          <w:b/>
        </w:rPr>
        <w:t>4</w:t>
      </w:r>
      <w:r w:rsidRPr="006A479B">
        <w:rPr>
          <w:rFonts w:ascii="Times New Roman" w:hAnsi="Times New Roman"/>
          <w:b/>
        </w:rPr>
        <w:t xml:space="preserve">] dni </w:t>
      </w:r>
      <w:r w:rsidR="00E36DF2">
        <w:rPr>
          <w:rFonts w:ascii="Times New Roman" w:hAnsi="Times New Roman"/>
          <w:b/>
        </w:rPr>
        <w:t>roboczych</w:t>
      </w:r>
      <w:r w:rsidRPr="006A479B">
        <w:rPr>
          <w:rFonts w:ascii="Times New Roman" w:hAnsi="Times New Roman"/>
          <w:b/>
        </w:rPr>
        <w:t xml:space="preserve"> i nie dłuższy niż </w:t>
      </w:r>
      <w:r>
        <w:rPr>
          <w:rFonts w:ascii="Times New Roman" w:hAnsi="Times New Roman"/>
          <w:b/>
        </w:rPr>
        <w:t xml:space="preserve">dziesięć </w:t>
      </w:r>
      <w:r w:rsidRPr="006A479B">
        <w:rPr>
          <w:rFonts w:ascii="Times New Roman" w:hAnsi="Times New Roman"/>
          <w:b/>
        </w:rPr>
        <w:t>[</w:t>
      </w:r>
      <w:r>
        <w:rPr>
          <w:rFonts w:ascii="Times New Roman" w:hAnsi="Times New Roman"/>
          <w:b/>
        </w:rPr>
        <w:t>10</w:t>
      </w:r>
      <w:r w:rsidRPr="006A479B">
        <w:rPr>
          <w:rFonts w:ascii="Times New Roman" w:hAnsi="Times New Roman"/>
          <w:b/>
        </w:rPr>
        <w:t xml:space="preserve">] dni </w:t>
      </w:r>
      <w:r>
        <w:rPr>
          <w:rFonts w:ascii="Times New Roman" w:hAnsi="Times New Roman"/>
          <w:b/>
        </w:rPr>
        <w:t>roboczych</w:t>
      </w:r>
      <w:r w:rsidRPr="0030502D">
        <w:rPr>
          <w:rFonts w:ascii="Times New Roman" w:hAnsi="Times New Roman"/>
        </w:rPr>
        <w:t xml:space="preserve">.  </w:t>
      </w:r>
    </w:p>
    <w:p w14:paraId="2B3F96F1" w14:textId="77777777" w:rsidR="00C5596B" w:rsidRDefault="00C5596B" w:rsidP="006A479B">
      <w:pPr>
        <w:pStyle w:val="Akapitzlist"/>
        <w:spacing w:after="0" w:line="240" w:lineRule="auto"/>
        <w:ind w:left="1134"/>
        <w:jc w:val="both"/>
        <w:rPr>
          <w:rFonts w:ascii="Times New Roman" w:hAnsi="Times New Roman"/>
        </w:rPr>
      </w:pPr>
    </w:p>
    <w:p w14:paraId="10AF7F31" w14:textId="0D2575DA" w:rsidR="00FA5869" w:rsidRDefault="00FA5869" w:rsidP="006A479B">
      <w:pPr>
        <w:pStyle w:val="Akapitzlist"/>
        <w:numPr>
          <w:ilvl w:val="0"/>
          <w:numId w:val="45"/>
        </w:numPr>
        <w:spacing w:after="0" w:line="240" w:lineRule="auto"/>
        <w:ind w:left="1134"/>
        <w:jc w:val="both"/>
        <w:rPr>
          <w:rFonts w:ascii="Times New Roman" w:hAnsi="Times New Roman"/>
        </w:rPr>
      </w:pPr>
      <w:r w:rsidRPr="006A479B">
        <w:rPr>
          <w:rFonts w:ascii="Times New Roman" w:hAnsi="Times New Roman"/>
        </w:rPr>
        <w:t xml:space="preserve">Nieokreślenie przez Wykonawcę </w:t>
      </w:r>
      <w:r w:rsidRPr="006A479B">
        <w:rPr>
          <w:rFonts w:ascii="Times New Roman" w:hAnsi="Times New Roman"/>
          <w:bCs/>
        </w:rPr>
        <w:t xml:space="preserve">w ofercie </w:t>
      </w:r>
      <w:r w:rsidR="0030502D">
        <w:rPr>
          <w:rFonts w:ascii="Times New Roman" w:hAnsi="Times New Roman"/>
          <w:i/>
        </w:rPr>
        <w:t>t</w:t>
      </w:r>
      <w:r w:rsidRPr="006A479B">
        <w:rPr>
          <w:rFonts w:ascii="Times New Roman" w:hAnsi="Times New Roman"/>
          <w:i/>
        </w:rPr>
        <w:t xml:space="preserve">erminu dostarczenia przedmiotu zamówienia </w:t>
      </w:r>
      <w:r w:rsidRPr="006A479B">
        <w:rPr>
          <w:rFonts w:ascii="Times New Roman" w:hAnsi="Times New Roman"/>
        </w:rPr>
        <w:t>lub wskazanie innych określeń niż dopuszczona liczba naturalna określająca liczbę dni roboczych</w:t>
      </w:r>
      <w:r w:rsidR="0030502D">
        <w:rPr>
          <w:rFonts w:ascii="Times New Roman" w:hAnsi="Times New Roman"/>
        </w:rPr>
        <w:t xml:space="preserve"> </w:t>
      </w:r>
      <w:r w:rsidRPr="006A479B">
        <w:rPr>
          <w:rFonts w:ascii="Times New Roman" w:hAnsi="Times New Roman"/>
        </w:rPr>
        <w:t>skutkować</w:t>
      </w:r>
      <w:r w:rsidR="0030502D">
        <w:rPr>
          <w:rFonts w:ascii="Times New Roman" w:hAnsi="Times New Roman"/>
        </w:rPr>
        <w:t xml:space="preserve"> </w:t>
      </w:r>
      <w:r w:rsidRPr="006A479B">
        <w:rPr>
          <w:rFonts w:ascii="Times New Roman" w:hAnsi="Times New Roman"/>
        </w:rPr>
        <w:t>będzie</w:t>
      </w:r>
      <w:r w:rsidR="0030502D">
        <w:rPr>
          <w:rFonts w:ascii="Times New Roman" w:hAnsi="Times New Roman"/>
        </w:rPr>
        <w:t xml:space="preserve"> </w:t>
      </w:r>
      <w:r w:rsidRPr="006A479B">
        <w:rPr>
          <w:rFonts w:ascii="Times New Roman" w:hAnsi="Times New Roman"/>
        </w:rPr>
        <w:t>uznaniem</w:t>
      </w:r>
      <w:r w:rsidR="0030502D">
        <w:rPr>
          <w:rFonts w:ascii="Times New Roman" w:hAnsi="Times New Roman"/>
        </w:rPr>
        <w:t xml:space="preserve"> </w:t>
      </w:r>
      <w:r w:rsidRPr="006A479B">
        <w:rPr>
          <w:rFonts w:ascii="Times New Roman" w:hAnsi="Times New Roman"/>
        </w:rPr>
        <w:t>przez</w:t>
      </w:r>
      <w:r w:rsidR="0030502D">
        <w:rPr>
          <w:rFonts w:ascii="Times New Roman" w:hAnsi="Times New Roman"/>
        </w:rPr>
        <w:t xml:space="preserve"> </w:t>
      </w:r>
      <w:r w:rsidRPr="006A479B">
        <w:rPr>
          <w:rFonts w:ascii="Times New Roman" w:hAnsi="Times New Roman"/>
        </w:rPr>
        <w:t>Zamawiającego,</w:t>
      </w:r>
      <w:r w:rsidR="0030502D">
        <w:rPr>
          <w:rFonts w:ascii="Times New Roman" w:hAnsi="Times New Roman"/>
        </w:rPr>
        <w:t xml:space="preserve"> </w:t>
      </w:r>
      <w:r w:rsidRPr="006A479B">
        <w:rPr>
          <w:rFonts w:ascii="Times New Roman" w:hAnsi="Times New Roman"/>
        </w:rPr>
        <w:t>iż Wykonawca zaoferował maksymalny</w:t>
      </w:r>
      <w:r w:rsidR="0030502D">
        <w:rPr>
          <w:rFonts w:ascii="Times New Roman" w:hAnsi="Times New Roman"/>
        </w:rPr>
        <w:t xml:space="preserve"> </w:t>
      </w:r>
      <w:r w:rsidR="0030502D">
        <w:rPr>
          <w:rFonts w:ascii="Times New Roman" w:hAnsi="Times New Roman"/>
          <w:i/>
        </w:rPr>
        <w:t>t</w:t>
      </w:r>
      <w:r w:rsidRPr="006A479B">
        <w:rPr>
          <w:rFonts w:ascii="Times New Roman" w:hAnsi="Times New Roman"/>
          <w:i/>
        </w:rPr>
        <w:t>ermin</w:t>
      </w:r>
      <w:r w:rsidR="0030502D">
        <w:rPr>
          <w:rFonts w:ascii="Times New Roman" w:hAnsi="Times New Roman"/>
          <w:i/>
        </w:rPr>
        <w:t xml:space="preserve"> </w:t>
      </w:r>
      <w:r w:rsidRPr="006A479B">
        <w:rPr>
          <w:rFonts w:ascii="Times New Roman" w:hAnsi="Times New Roman"/>
          <w:i/>
        </w:rPr>
        <w:t>dostarczenia</w:t>
      </w:r>
      <w:r w:rsidR="0030502D">
        <w:rPr>
          <w:rFonts w:ascii="Times New Roman" w:hAnsi="Times New Roman"/>
          <w:i/>
        </w:rPr>
        <w:t xml:space="preserve"> </w:t>
      </w:r>
      <w:r w:rsidRPr="006A479B">
        <w:rPr>
          <w:rFonts w:ascii="Times New Roman" w:hAnsi="Times New Roman"/>
          <w:i/>
        </w:rPr>
        <w:t>przedmiotu</w:t>
      </w:r>
      <w:r w:rsidR="0030502D">
        <w:rPr>
          <w:rFonts w:ascii="Times New Roman" w:hAnsi="Times New Roman"/>
          <w:i/>
        </w:rPr>
        <w:t xml:space="preserve"> </w:t>
      </w:r>
      <w:r w:rsidRPr="006A479B">
        <w:rPr>
          <w:rFonts w:ascii="Times New Roman" w:hAnsi="Times New Roman"/>
          <w:i/>
        </w:rPr>
        <w:t>zamówienia</w:t>
      </w:r>
      <w:r w:rsidRPr="006A479B">
        <w:rPr>
          <w:rFonts w:ascii="Times New Roman" w:hAnsi="Times New Roman"/>
        </w:rPr>
        <w:t>,</w:t>
      </w:r>
      <w:r w:rsidR="0030502D">
        <w:rPr>
          <w:rFonts w:ascii="Times New Roman" w:hAnsi="Times New Roman"/>
        </w:rPr>
        <w:t xml:space="preserve"> </w:t>
      </w:r>
      <w:r w:rsidRPr="006A479B">
        <w:rPr>
          <w:rFonts w:ascii="Times New Roman" w:hAnsi="Times New Roman"/>
        </w:rPr>
        <w:t>tj.:</w:t>
      </w:r>
      <w:r w:rsidRPr="006A479B">
        <w:rPr>
          <w:rFonts w:ascii="Times New Roman" w:hAnsi="Times New Roman"/>
          <w:i/>
        </w:rPr>
        <w:t xml:space="preserve"> </w:t>
      </w:r>
      <w:r w:rsidR="00C5596B">
        <w:rPr>
          <w:rFonts w:ascii="Times New Roman" w:hAnsi="Times New Roman"/>
          <w:b/>
          <w:i/>
        </w:rPr>
        <w:t>dziesięć</w:t>
      </w:r>
      <w:r w:rsidR="00C5596B" w:rsidRPr="006A479B">
        <w:rPr>
          <w:rFonts w:ascii="Times New Roman" w:hAnsi="Times New Roman"/>
          <w:b/>
          <w:i/>
        </w:rPr>
        <w:t xml:space="preserve"> </w:t>
      </w:r>
      <w:r w:rsidRPr="006A479B">
        <w:rPr>
          <w:rFonts w:ascii="Times New Roman" w:hAnsi="Times New Roman"/>
          <w:b/>
        </w:rPr>
        <w:t>[</w:t>
      </w:r>
      <w:r w:rsidR="00C5596B">
        <w:rPr>
          <w:rFonts w:ascii="Times New Roman" w:hAnsi="Times New Roman"/>
          <w:b/>
        </w:rPr>
        <w:t>10</w:t>
      </w:r>
      <w:r w:rsidRPr="006A479B">
        <w:rPr>
          <w:rFonts w:ascii="Times New Roman" w:hAnsi="Times New Roman"/>
          <w:b/>
        </w:rPr>
        <w:t>] dni roboczych</w:t>
      </w:r>
      <w:r w:rsidRPr="006A479B">
        <w:rPr>
          <w:rFonts w:ascii="Times New Roman" w:hAnsi="Times New Roman"/>
        </w:rPr>
        <w:t xml:space="preserve"> </w:t>
      </w:r>
      <w:r w:rsidR="0030502D" w:rsidRPr="0030502D">
        <w:rPr>
          <w:rFonts w:ascii="Times New Roman" w:hAnsi="Times New Roman"/>
        </w:rPr>
        <w:t>oraz przyznaniem liczby punktów w kryterium oceny ofert zgodnie ze wzorem określonym dla tego kryterium i wskazaniem takiej liczby dni kalendarzowych w umowie w przypadku wyboru oferty tego wykonawcy jako najkorzystniejszej</w:t>
      </w:r>
      <w:r w:rsidR="0023387C">
        <w:rPr>
          <w:rFonts w:ascii="Times New Roman" w:hAnsi="Times New Roman"/>
        </w:rPr>
        <w:t>.</w:t>
      </w:r>
    </w:p>
    <w:p w14:paraId="130A39DF" w14:textId="77777777" w:rsidR="0030502D" w:rsidRPr="006A479B" w:rsidRDefault="0030502D" w:rsidP="006A479B">
      <w:pPr>
        <w:pStyle w:val="Akapitzlist"/>
        <w:spacing w:line="240" w:lineRule="auto"/>
        <w:rPr>
          <w:rFonts w:ascii="Times New Roman" w:hAnsi="Times New Roman"/>
        </w:rPr>
      </w:pPr>
    </w:p>
    <w:p w14:paraId="37AF3C24" w14:textId="3D3750F3" w:rsidR="00FA5869" w:rsidRPr="00A2558F" w:rsidRDefault="00FA5869" w:rsidP="006A479B">
      <w:pPr>
        <w:pStyle w:val="Akapitzlist"/>
        <w:numPr>
          <w:ilvl w:val="0"/>
          <w:numId w:val="45"/>
        </w:numPr>
        <w:spacing w:after="0" w:line="240" w:lineRule="auto"/>
        <w:ind w:left="1134"/>
        <w:jc w:val="both"/>
        <w:rPr>
          <w:rFonts w:ascii="Times New Roman" w:hAnsi="Times New Roman"/>
        </w:rPr>
      </w:pPr>
      <w:r w:rsidRPr="006A479B">
        <w:rPr>
          <w:rFonts w:ascii="Times New Roman" w:hAnsi="Times New Roman"/>
        </w:rPr>
        <w:t xml:space="preserve">W przypadku zaoferowania przez Wykonawcę krótszego </w:t>
      </w:r>
      <w:r w:rsidRPr="006A479B">
        <w:rPr>
          <w:rFonts w:ascii="Times New Roman" w:hAnsi="Times New Roman"/>
          <w:i/>
        </w:rPr>
        <w:t xml:space="preserve">terminu dostarczenia przedmiotu zamówienia </w:t>
      </w:r>
      <w:r w:rsidRPr="006A479B">
        <w:rPr>
          <w:rFonts w:ascii="Times New Roman" w:hAnsi="Times New Roman"/>
        </w:rPr>
        <w:t xml:space="preserve">niż dopuszczalny przez Zamawiającego, Zamawiający uzna, iż Wykonawca zaoferował minimalny </w:t>
      </w:r>
      <w:r w:rsidRPr="006A479B">
        <w:rPr>
          <w:rFonts w:ascii="Times New Roman" w:hAnsi="Times New Roman"/>
          <w:i/>
        </w:rPr>
        <w:t>termin dostarczenia przedmiotu zamówienia</w:t>
      </w:r>
      <w:r w:rsidRPr="006A479B">
        <w:rPr>
          <w:rFonts w:ascii="Times New Roman" w:hAnsi="Times New Roman"/>
        </w:rPr>
        <w:t xml:space="preserve">, tj.: </w:t>
      </w:r>
      <w:r w:rsidR="00C5596B">
        <w:rPr>
          <w:rFonts w:ascii="Times New Roman" w:hAnsi="Times New Roman"/>
          <w:i/>
        </w:rPr>
        <w:t xml:space="preserve">cztery </w:t>
      </w:r>
      <w:r w:rsidRPr="006A479B">
        <w:rPr>
          <w:rFonts w:ascii="Times New Roman" w:hAnsi="Times New Roman"/>
        </w:rPr>
        <w:t xml:space="preserve">[ </w:t>
      </w:r>
      <w:r w:rsidR="00C5596B">
        <w:rPr>
          <w:rFonts w:ascii="Times New Roman" w:hAnsi="Times New Roman"/>
        </w:rPr>
        <w:t>4</w:t>
      </w:r>
      <w:r w:rsidR="00C5596B" w:rsidRPr="006A479B">
        <w:rPr>
          <w:rFonts w:ascii="Times New Roman" w:hAnsi="Times New Roman"/>
        </w:rPr>
        <w:t xml:space="preserve"> </w:t>
      </w:r>
      <w:r w:rsidRPr="006A479B">
        <w:rPr>
          <w:rFonts w:ascii="Times New Roman" w:hAnsi="Times New Roman"/>
        </w:rPr>
        <w:t>] dni robocze od dnia zawarcia umowy</w:t>
      </w:r>
      <w:r w:rsidRPr="006A479B">
        <w:rPr>
          <w:rFonts w:ascii="Times New Roman" w:hAnsi="Times New Roman"/>
          <w:bCs/>
        </w:rPr>
        <w:t xml:space="preserve"> oraz wiąże się to z przyznaniem liczby punktów w kryterium oceny ofert zgodnie ze wzorem określonym dla tego kryterium i wskazaniem takiej liczby dni w umowie w przypadku wyboru oferty tego wykonawcy jako najkorzystniejszej</w:t>
      </w:r>
    </w:p>
    <w:p w14:paraId="7280B7CB" w14:textId="77777777" w:rsidR="0030502D" w:rsidRPr="006A479B" w:rsidRDefault="0030502D" w:rsidP="006A479B">
      <w:pPr>
        <w:pStyle w:val="Akapitzlist"/>
        <w:spacing w:after="0" w:line="240" w:lineRule="auto"/>
        <w:ind w:left="1134"/>
        <w:jc w:val="both"/>
        <w:rPr>
          <w:rFonts w:ascii="Times New Roman" w:hAnsi="Times New Roman"/>
        </w:rPr>
      </w:pPr>
    </w:p>
    <w:p w14:paraId="58A2F38A" w14:textId="15948049" w:rsidR="00FA5869" w:rsidRPr="006A479B" w:rsidRDefault="00FA5869" w:rsidP="006A479B">
      <w:pPr>
        <w:pStyle w:val="Akapitzlist"/>
        <w:numPr>
          <w:ilvl w:val="0"/>
          <w:numId w:val="45"/>
        </w:numPr>
        <w:spacing w:after="0" w:line="240" w:lineRule="auto"/>
        <w:ind w:left="1134"/>
        <w:jc w:val="both"/>
        <w:rPr>
          <w:rFonts w:ascii="Times New Roman" w:hAnsi="Times New Roman"/>
        </w:rPr>
      </w:pPr>
      <w:r w:rsidRPr="006A479B">
        <w:rPr>
          <w:rFonts w:ascii="Times New Roman" w:hAnsi="Times New Roman"/>
        </w:rPr>
        <w:t xml:space="preserve">W przypadku zaoferowania przez Wykonawcę dłuższego </w:t>
      </w:r>
      <w:r w:rsidRPr="006A479B">
        <w:rPr>
          <w:rFonts w:ascii="Times New Roman" w:hAnsi="Times New Roman"/>
          <w:i/>
        </w:rPr>
        <w:t xml:space="preserve">terminu dostarczenia przedmiotu zamówienia </w:t>
      </w:r>
      <w:r w:rsidRPr="006A479B">
        <w:rPr>
          <w:rFonts w:ascii="Times New Roman" w:hAnsi="Times New Roman"/>
        </w:rPr>
        <w:t xml:space="preserve">niż dopuszczalny przez Zamawiającego zakresu (np. </w:t>
      </w:r>
      <w:r w:rsidR="0030502D">
        <w:rPr>
          <w:rFonts w:ascii="Times New Roman" w:hAnsi="Times New Roman"/>
        </w:rPr>
        <w:t>4</w:t>
      </w:r>
      <w:r w:rsidR="0030502D" w:rsidRPr="006A479B">
        <w:rPr>
          <w:rFonts w:ascii="Times New Roman" w:hAnsi="Times New Roman"/>
        </w:rPr>
        <w:t xml:space="preserve"> </w:t>
      </w:r>
      <w:r w:rsidRPr="006A479B">
        <w:rPr>
          <w:rFonts w:ascii="Times New Roman" w:hAnsi="Times New Roman"/>
        </w:rPr>
        <w:t xml:space="preserve">– </w:t>
      </w:r>
      <w:r w:rsidR="0030502D">
        <w:rPr>
          <w:rFonts w:ascii="Times New Roman" w:hAnsi="Times New Roman"/>
        </w:rPr>
        <w:t>6</w:t>
      </w:r>
      <w:r w:rsidR="0030502D" w:rsidRPr="006A479B">
        <w:rPr>
          <w:rFonts w:ascii="Times New Roman" w:hAnsi="Times New Roman"/>
        </w:rPr>
        <w:t xml:space="preserve"> </w:t>
      </w:r>
      <w:r w:rsidRPr="006A479B">
        <w:rPr>
          <w:rFonts w:ascii="Times New Roman" w:hAnsi="Times New Roman"/>
        </w:rPr>
        <w:t>dni roboczych) lub zastosowanie innych określeń np. „tydzień”</w:t>
      </w:r>
      <w:r w:rsidR="006C24D5">
        <w:rPr>
          <w:rFonts w:ascii="Times New Roman" w:hAnsi="Times New Roman"/>
        </w:rPr>
        <w:t xml:space="preserve"> lub określenia </w:t>
      </w:r>
      <w:r w:rsidR="006C24D5">
        <w:rPr>
          <w:rFonts w:ascii="Times New Roman" w:hAnsi="Times New Roman"/>
          <w:i/>
        </w:rPr>
        <w:t>Terminu dostarczenia przedmiotu zamówienia</w:t>
      </w:r>
      <w:r w:rsidR="006C24D5">
        <w:rPr>
          <w:rFonts w:ascii="Times New Roman" w:hAnsi="Times New Roman"/>
        </w:rPr>
        <w:t xml:space="preserve"> w dniach kalendarzowych</w:t>
      </w:r>
      <w:r w:rsidRPr="006A479B">
        <w:rPr>
          <w:rFonts w:ascii="Times New Roman" w:hAnsi="Times New Roman"/>
        </w:rPr>
        <w:t xml:space="preserve"> </w:t>
      </w:r>
      <w:r w:rsidR="0030502D" w:rsidRPr="006A479B">
        <w:rPr>
          <w:rFonts w:ascii="Times New Roman" w:hAnsi="Times New Roman"/>
          <w:b/>
          <w:color w:val="C00000"/>
        </w:rPr>
        <w:t xml:space="preserve">skutkować będzie odrzuceniem oferty </w:t>
      </w:r>
      <w:r w:rsidRPr="006A479B">
        <w:rPr>
          <w:rFonts w:ascii="Times New Roman" w:hAnsi="Times New Roman"/>
          <w:b/>
          <w:color w:val="C00000"/>
        </w:rPr>
        <w:t>Wykonawcy z przedmiotowego postępowania na podstawie art. 226 ust. 1 pkt 5 ustawy</w:t>
      </w:r>
      <w:r w:rsidRPr="006A479B">
        <w:rPr>
          <w:rFonts w:ascii="Times New Roman" w:hAnsi="Times New Roman"/>
        </w:rPr>
        <w:t>.</w:t>
      </w:r>
    </w:p>
    <w:p w14:paraId="7E65D364" w14:textId="77777777" w:rsidR="00FA5869" w:rsidRPr="00FA5869" w:rsidRDefault="00FA5869" w:rsidP="00FA5869">
      <w:pPr>
        <w:tabs>
          <w:tab w:val="left" w:pos="0"/>
        </w:tabs>
        <w:spacing w:after="0"/>
        <w:jc w:val="both"/>
        <w:rPr>
          <w:rFonts w:ascii="Times New Roman" w:hAnsi="Times New Roman"/>
        </w:rPr>
      </w:pPr>
    </w:p>
    <w:p w14:paraId="70B083A4" w14:textId="77777777" w:rsidR="00FA5869" w:rsidRPr="00FA5869" w:rsidRDefault="00FA5869" w:rsidP="00FA5869">
      <w:pPr>
        <w:numPr>
          <w:ilvl w:val="0"/>
          <w:numId w:val="12"/>
        </w:numPr>
        <w:shd w:val="clear" w:color="auto" w:fill="D9D9D9" w:themeFill="background1" w:themeFillShade="D9"/>
        <w:tabs>
          <w:tab w:val="left" w:pos="0"/>
        </w:tabs>
        <w:suppressAutoHyphens/>
        <w:spacing w:after="0" w:line="240" w:lineRule="auto"/>
        <w:ind w:left="709" w:hanging="709"/>
        <w:jc w:val="both"/>
        <w:rPr>
          <w:rFonts w:ascii="Times New Roman" w:hAnsi="Times New Roman"/>
          <w:b/>
          <w:spacing w:val="-4"/>
        </w:rPr>
      </w:pPr>
      <w:r w:rsidRPr="00FA5869">
        <w:rPr>
          <w:rFonts w:ascii="Times New Roman" w:hAnsi="Times New Roman"/>
        </w:rPr>
        <w:t xml:space="preserve">Wzór do klasyfikacji ofert w kryterium </w:t>
      </w:r>
      <w:r w:rsidRPr="00FA5869">
        <w:rPr>
          <w:rFonts w:ascii="Times New Roman" w:hAnsi="Times New Roman"/>
          <w:b/>
          <w:spacing w:val="-4"/>
        </w:rPr>
        <w:t>„</w:t>
      </w:r>
      <w:r w:rsidRPr="00FA5869">
        <w:rPr>
          <w:rFonts w:ascii="Times New Roman" w:hAnsi="Times New Roman"/>
          <w:b/>
        </w:rPr>
        <w:t>Czas realizacji serwisu</w:t>
      </w:r>
      <w:r w:rsidRPr="00FA5869">
        <w:rPr>
          <w:rFonts w:ascii="Times New Roman" w:hAnsi="Times New Roman"/>
          <w:b/>
          <w:spacing w:val="-4"/>
        </w:rPr>
        <w:t>”</w:t>
      </w:r>
      <w:r w:rsidRPr="00FA5869">
        <w:rPr>
          <w:rFonts w:ascii="Times New Roman" w:hAnsi="Times New Roman"/>
          <w:spacing w:val="-4"/>
        </w:rPr>
        <w:t xml:space="preserve">: </w:t>
      </w:r>
    </w:p>
    <w:p w14:paraId="3EB72935" w14:textId="77777777" w:rsidR="00FA5869" w:rsidRPr="00FA5869" w:rsidRDefault="00FA5869" w:rsidP="00FA5869">
      <w:pPr>
        <w:tabs>
          <w:tab w:val="left" w:pos="0"/>
        </w:tabs>
        <w:spacing w:after="0"/>
        <w:jc w:val="both"/>
        <w:rPr>
          <w:rFonts w:ascii="Times New Roman" w:hAnsi="Times New Roman"/>
          <w:b/>
          <w:spacing w:val="-4"/>
        </w:rPr>
      </w:pPr>
    </w:p>
    <w:tbl>
      <w:tblPr>
        <w:tblW w:w="8789"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8"/>
        <w:gridCol w:w="3261"/>
      </w:tblGrid>
      <w:tr w:rsidR="00FA5869" w:rsidRPr="00FA5869" w14:paraId="7E7BA9A2" w14:textId="77777777" w:rsidTr="0085210A">
        <w:trPr>
          <w:trHeight w:val="593"/>
        </w:trPr>
        <w:tc>
          <w:tcPr>
            <w:tcW w:w="5528" w:type="dxa"/>
            <w:shd w:val="clear" w:color="auto" w:fill="auto"/>
            <w:vAlign w:val="center"/>
          </w:tcPr>
          <w:p w14:paraId="13B4AF32" w14:textId="77777777" w:rsidR="00FA5869" w:rsidRPr="00FA5869" w:rsidRDefault="00FA5869" w:rsidP="00FA5869">
            <w:pPr>
              <w:tabs>
                <w:tab w:val="left" w:pos="0"/>
              </w:tabs>
              <w:spacing w:after="0"/>
              <w:ind w:left="146"/>
              <w:rPr>
                <w:rFonts w:ascii="Times New Roman" w:hAnsi="Times New Roman"/>
                <w:b/>
                <w:bCs/>
                <w:sz w:val="20"/>
              </w:rPr>
            </w:pPr>
            <w:bookmarkStart w:id="12" w:name="_Hlk172546481"/>
            <w:r w:rsidRPr="00FA5869">
              <w:rPr>
                <w:rFonts w:ascii="Times New Roman" w:hAnsi="Times New Roman"/>
                <w:b/>
                <w:bCs/>
                <w:sz w:val="20"/>
              </w:rPr>
              <w:t>KRYTERIUM</w:t>
            </w:r>
          </w:p>
          <w:p w14:paraId="15B1DBF2" w14:textId="77777777" w:rsidR="00FA5869" w:rsidRPr="00FA5869" w:rsidRDefault="00FA5869" w:rsidP="00FA5869">
            <w:pPr>
              <w:tabs>
                <w:tab w:val="left" w:pos="0"/>
              </w:tabs>
              <w:spacing w:after="0"/>
              <w:ind w:left="146"/>
              <w:rPr>
                <w:rFonts w:ascii="Times New Roman" w:hAnsi="Times New Roman"/>
                <w:b/>
                <w:bCs/>
                <w:sz w:val="20"/>
              </w:rPr>
            </w:pPr>
            <w:r w:rsidRPr="00FA5869">
              <w:rPr>
                <w:rFonts w:ascii="Times New Roman" w:hAnsi="Times New Roman"/>
                <w:b/>
                <w:bCs/>
                <w:sz w:val="20"/>
              </w:rPr>
              <w:t>„</w:t>
            </w:r>
            <w:r w:rsidRPr="00FA5869">
              <w:rPr>
                <w:rFonts w:ascii="Times New Roman" w:hAnsi="Times New Roman"/>
                <w:b/>
                <w:sz w:val="20"/>
              </w:rPr>
              <w:t>Czas realizacji serwisu</w:t>
            </w:r>
            <w:r w:rsidRPr="00FA5869">
              <w:rPr>
                <w:rFonts w:ascii="Times New Roman" w:hAnsi="Times New Roman"/>
                <w:b/>
                <w:bCs/>
                <w:sz w:val="20"/>
              </w:rPr>
              <w:t>”</w:t>
            </w:r>
          </w:p>
        </w:tc>
        <w:tc>
          <w:tcPr>
            <w:tcW w:w="3261" w:type="dxa"/>
            <w:shd w:val="clear" w:color="auto" w:fill="auto"/>
            <w:vAlign w:val="center"/>
          </w:tcPr>
          <w:p w14:paraId="634F9107" w14:textId="77777777" w:rsidR="00FA5869" w:rsidRPr="00FA5869" w:rsidRDefault="00FA5869" w:rsidP="00FA5869">
            <w:pPr>
              <w:tabs>
                <w:tab w:val="left" w:pos="0"/>
              </w:tabs>
              <w:spacing w:after="0"/>
              <w:ind w:left="155"/>
              <w:jc w:val="both"/>
              <w:rPr>
                <w:rFonts w:ascii="Times New Roman" w:hAnsi="Times New Roman"/>
                <w:b/>
                <w:bCs/>
                <w:sz w:val="20"/>
              </w:rPr>
            </w:pPr>
            <w:r w:rsidRPr="00FA5869">
              <w:rPr>
                <w:rFonts w:ascii="Times New Roman" w:hAnsi="Times New Roman"/>
                <w:b/>
                <w:bCs/>
                <w:sz w:val="20"/>
              </w:rPr>
              <w:t>PUNKTY przyznane w kryterium „</w:t>
            </w:r>
            <w:r w:rsidRPr="00FA5869">
              <w:rPr>
                <w:rFonts w:ascii="Times New Roman" w:hAnsi="Times New Roman"/>
                <w:b/>
                <w:sz w:val="20"/>
              </w:rPr>
              <w:t>Czas realizacji serwisu</w:t>
            </w:r>
            <w:r w:rsidRPr="00FA5869">
              <w:rPr>
                <w:rFonts w:ascii="Times New Roman" w:hAnsi="Times New Roman"/>
                <w:b/>
                <w:bCs/>
                <w:sz w:val="20"/>
              </w:rPr>
              <w:t>”</w:t>
            </w:r>
          </w:p>
        </w:tc>
      </w:tr>
      <w:tr w:rsidR="00FA5869" w:rsidRPr="00FA5869" w14:paraId="3F0D989B" w14:textId="77777777" w:rsidTr="0085210A">
        <w:trPr>
          <w:trHeight w:val="573"/>
        </w:trPr>
        <w:tc>
          <w:tcPr>
            <w:tcW w:w="5528" w:type="dxa"/>
            <w:shd w:val="clear" w:color="auto" w:fill="auto"/>
            <w:vAlign w:val="center"/>
          </w:tcPr>
          <w:p w14:paraId="6927A1DD" w14:textId="77777777" w:rsidR="00FA5869" w:rsidRPr="00FA5869" w:rsidRDefault="00FA5869" w:rsidP="00FA5869">
            <w:pPr>
              <w:tabs>
                <w:tab w:val="left" w:pos="0"/>
              </w:tabs>
              <w:spacing w:after="0"/>
              <w:ind w:left="146"/>
              <w:rPr>
                <w:rFonts w:ascii="Times New Roman" w:hAnsi="Times New Roman"/>
                <w:b/>
                <w:bCs/>
                <w:i/>
                <w:sz w:val="20"/>
              </w:rPr>
            </w:pPr>
            <w:r w:rsidRPr="00FA5869">
              <w:rPr>
                <w:rFonts w:ascii="Times New Roman" w:hAnsi="Times New Roman"/>
                <w:b/>
                <w:bCs/>
                <w:i/>
                <w:sz w:val="20"/>
              </w:rPr>
              <w:t>usunięcie awarii lub dostarczenie urządzenia zastępczego/</w:t>
            </w:r>
            <w:r w:rsidRPr="003A3EDF">
              <w:rPr>
                <w:rFonts w:ascii="Times New Roman" w:hAnsi="Times New Roman"/>
                <w:b/>
                <w:bCs/>
                <w:i/>
                <w:strike/>
                <w:color w:val="FF0000"/>
                <w:sz w:val="20"/>
              </w:rPr>
              <w:t>dostarczenie materiałów eksploatacyjnych</w:t>
            </w:r>
            <w:r w:rsidRPr="003A3EDF">
              <w:rPr>
                <w:rFonts w:ascii="Times New Roman" w:hAnsi="Times New Roman"/>
                <w:b/>
                <w:bCs/>
                <w:i/>
                <w:color w:val="FF0000"/>
                <w:sz w:val="20"/>
              </w:rPr>
              <w:t xml:space="preserve"> </w:t>
            </w:r>
            <w:r w:rsidRPr="00FA5869">
              <w:rPr>
                <w:rFonts w:ascii="Times New Roman" w:hAnsi="Times New Roman"/>
                <w:b/>
                <w:bCs/>
                <w:i/>
                <w:sz w:val="20"/>
              </w:rPr>
              <w:t>do 24h od przekazania Wykonawcy zgłoszenia</w:t>
            </w:r>
          </w:p>
        </w:tc>
        <w:tc>
          <w:tcPr>
            <w:tcW w:w="3261" w:type="dxa"/>
            <w:shd w:val="clear" w:color="auto" w:fill="auto"/>
            <w:vAlign w:val="center"/>
          </w:tcPr>
          <w:p w14:paraId="3079786C" w14:textId="77777777" w:rsidR="00FA5869" w:rsidRPr="00FA5869" w:rsidRDefault="00FA5869" w:rsidP="00FA5869">
            <w:pPr>
              <w:tabs>
                <w:tab w:val="left" w:pos="0"/>
              </w:tabs>
              <w:spacing w:after="0"/>
              <w:ind w:left="155"/>
              <w:jc w:val="both"/>
              <w:rPr>
                <w:rFonts w:ascii="Times New Roman" w:hAnsi="Times New Roman"/>
                <w:b/>
                <w:bCs/>
                <w:i/>
                <w:sz w:val="20"/>
              </w:rPr>
            </w:pPr>
            <w:r w:rsidRPr="00FA5869">
              <w:rPr>
                <w:rFonts w:ascii="Times New Roman" w:hAnsi="Times New Roman"/>
                <w:b/>
                <w:bCs/>
                <w:i/>
                <w:sz w:val="20"/>
              </w:rPr>
              <w:t xml:space="preserve">dwadzieścia </w:t>
            </w:r>
            <w:r w:rsidRPr="00FA5869">
              <w:rPr>
                <w:rFonts w:ascii="Times New Roman" w:hAnsi="Times New Roman"/>
                <w:b/>
                <w:bCs/>
                <w:sz w:val="20"/>
              </w:rPr>
              <w:t>[ 20,00 ]</w:t>
            </w:r>
          </w:p>
        </w:tc>
      </w:tr>
      <w:tr w:rsidR="00FA5869" w:rsidRPr="00FA5869" w14:paraId="6941D20E" w14:textId="77777777" w:rsidTr="0085210A">
        <w:trPr>
          <w:trHeight w:val="553"/>
        </w:trPr>
        <w:tc>
          <w:tcPr>
            <w:tcW w:w="5528" w:type="dxa"/>
            <w:shd w:val="clear" w:color="auto" w:fill="auto"/>
            <w:vAlign w:val="center"/>
          </w:tcPr>
          <w:p w14:paraId="07A45631" w14:textId="77777777" w:rsidR="00FA5869" w:rsidRPr="00FA5869" w:rsidRDefault="00FA5869" w:rsidP="00FA5869">
            <w:pPr>
              <w:tabs>
                <w:tab w:val="left" w:pos="0"/>
              </w:tabs>
              <w:spacing w:after="0"/>
              <w:ind w:left="146"/>
              <w:rPr>
                <w:rFonts w:ascii="Times New Roman" w:hAnsi="Times New Roman"/>
                <w:b/>
                <w:bCs/>
                <w:sz w:val="20"/>
              </w:rPr>
            </w:pPr>
            <w:r w:rsidRPr="00FA5869">
              <w:rPr>
                <w:rFonts w:ascii="Times New Roman" w:hAnsi="Times New Roman"/>
                <w:b/>
                <w:bCs/>
                <w:i/>
                <w:sz w:val="20"/>
              </w:rPr>
              <w:t>usunięcie awarii lub dostarczenie urządzenia zastępczego/</w:t>
            </w:r>
            <w:r w:rsidRPr="003A3EDF">
              <w:rPr>
                <w:rFonts w:ascii="Times New Roman" w:hAnsi="Times New Roman"/>
                <w:b/>
                <w:bCs/>
                <w:i/>
                <w:strike/>
                <w:color w:val="FF0000"/>
                <w:sz w:val="20"/>
              </w:rPr>
              <w:t>dostarczenie materiałów eksploatacyjnych</w:t>
            </w:r>
            <w:r w:rsidRPr="003A3EDF">
              <w:rPr>
                <w:rFonts w:ascii="Times New Roman" w:hAnsi="Times New Roman"/>
                <w:b/>
                <w:bCs/>
                <w:i/>
                <w:color w:val="FF0000"/>
                <w:sz w:val="20"/>
              </w:rPr>
              <w:t xml:space="preserve"> </w:t>
            </w:r>
            <w:r w:rsidRPr="00FA5869">
              <w:rPr>
                <w:rFonts w:ascii="Times New Roman" w:hAnsi="Times New Roman"/>
                <w:b/>
                <w:bCs/>
                <w:i/>
                <w:sz w:val="20"/>
              </w:rPr>
              <w:t>od 25h do 48h od przekazania Wykonawcy zgłoszenia</w:t>
            </w:r>
          </w:p>
        </w:tc>
        <w:tc>
          <w:tcPr>
            <w:tcW w:w="3261" w:type="dxa"/>
            <w:shd w:val="clear" w:color="auto" w:fill="auto"/>
            <w:vAlign w:val="center"/>
          </w:tcPr>
          <w:p w14:paraId="468B4E26" w14:textId="77777777" w:rsidR="00FA5869" w:rsidRPr="00FA5869" w:rsidRDefault="00FA5869" w:rsidP="00FA5869">
            <w:pPr>
              <w:tabs>
                <w:tab w:val="left" w:pos="0"/>
              </w:tabs>
              <w:spacing w:after="0"/>
              <w:ind w:left="155"/>
              <w:jc w:val="both"/>
              <w:rPr>
                <w:rFonts w:ascii="Times New Roman" w:hAnsi="Times New Roman"/>
                <w:b/>
                <w:bCs/>
                <w:i/>
                <w:sz w:val="20"/>
              </w:rPr>
            </w:pPr>
            <w:r w:rsidRPr="00FA5869">
              <w:rPr>
                <w:rFonts w:ascii="Times New Roman" w:hAnsi="Times New Roman"/>
                <w:b/>
                <w:bCs/>
                <w:i/>
                <w:sz w:val="20"/>
              </w:rPr>
              <w:t xml:space="preserve">dziesięć </w:t>
            </w:r>
            <w:r w:rsidRPr="00FA5869">
              <w:rPr>
                <w:rFonts w:ascii="Times New Roman" w:hAnsi="Times New Roman"/>
                <w:b/>
                <w:bCs/>
                <w:sz w:val="20"/>
              </w:rPr>
              <w:t>[ 10,00 ]</w:t>
            </w:r>
          </w:p>
        </w:tc>
      </w:tr>
      <w:tr w:rsidR="00FA5869" w:rsidRPr="00FA5869" w14:paraId="65BD61A5" w14:textId="77777777" w:rsidTr="0085210A">
        <w:trPr>
          <w:trHeight w:val="547"/>
        </w:trPr>
        <w:tc>
          <w:tcPr>
            <w:tcW w:w="5528" w:type="dxa"/>
            <w:shd w:val="clear" w:color="auto" w:fill="auto"/>
            <w:vAlign w:val="center"/>
          </w:tcPr>
          <w:p w14:paraId="1D246384" w14:textId="77777777" w:rsidR="00FA5869" w:rsidRPr="00FA5869" w:rsidRDefault="00FA5869" w:rsidP="00FA5869">
            <w:pPr>
              <w:tabs>
                <w:tab w:val="left" w:pos="0"/>
              </w:tabs>
              <w:spacing w:after="0"/>
              <w:ind w:left="146"/>
              <w:rPr>
                <w:rFonts w:ascii="Times New Roman" w:hAnsi="Times New Roman"/>
                <w:b/>
                <w:bCs/>
                <w:sz w:val="20"/>
              </w:rPr>
            </w:pPr>
            <w:r w:rsidRPr="00FA5869">
              <w:rPr>
                <w:rFonts w:ascii="Times New Roman" w:hAnsi="Times New Roman"/>
                <w:b/>
                <w:bCs/>
                <w:i/>
                <w:sz w:val="20"/>
              </w:rPr>
              <w:t>usunięcie awarii lub dostarczenie urządzenia zastępczego/</w:t>
            </w:r>
            <w:r w:rsidRPr="003A3EDF">
              <w:rPr>
                <w:rFonts w:ascii="Times New Roman" w:hAnsi="Times New Roman"/>
                <w:b/>
                <w:bCs/>
                <w:i/>
                <w:strike/>
                <w:color w:val="FF0000"/>
                <w:sz w:val="20"/>
              </w:rPr>
              <w:t>materiałów eksploatacyjnych</w:t>
            </w:r>
            <w:r w:rsidRPr="003A3EDF">
              <w:rPr>
                <w:rFonts w:ascii="Times New Roman" w:hAnsi="Times New Roman"/>
                <w:b/>
                <w:bCs/>
                <w:i/>
                <w:color w:val="FF0000"/>
                <w:sz w:val="20"/>
              </w:rPr>
              <w:t xml:space="preserve"> </w:t>
            </w:r>
            <w:r w:rsidRPr="00FA5869">
              <w:rPr>
                <w:rFonts w:ascii="Times New Roman" w:hAnsi="Times New Roman"/>
                <w:b/>
                <w:bCs/>
                <w:i/>
                <w:sz w:val="20"/>
              </w:rPr>
              <w:t>od 49h do 72h od przekazania Wykonawcy zgłoszenia</w:t>
            </w:r>
          </w:p>
        </w:tc>
        <w:tc>
          <w:tcPr>
            <w:tcW w:w="3261" w:type="dxa"/>
            <w:shd w:val="clear" w:color="auto" w:fill="auto"/>
            <w:vAlign w:val="center"/>
          </w:tcPr>
          <w:p w14:paraId="180A7F2B" w14:textId="77777777" w:rsidR="00FA5869" w:rsidRPr="00FA5869" w:rsidRDefault="00FA5869" w:rsidP="00FA5869">
            <w:pPr>
              <w:tabs>
                <w:tab w:val="left" w:pos="0"/>
              </w:tabs>
              <w:spacing w:after="0"/>
              <w:ind w:left="155"/>
              <w:jc w:val="both"/>
              <w:rPr>
                <w:rFonts w:ascii="Times New Roman" w:hAnsi="Times New Roman"/>
                <w:b/>
                <w:bCs/>
                <w:sz w:val="20"/>
              </w:rPr>
            </w:pPr>
            <w:r w:rsidRPr="00FA5869">
              <w:rPr>
                <w:rFonts w:ascii="Times New Roman" w:hAnsi="Times New Roman"/>
                <w:b/>
                <w:bCs/>
                <w:i/>
                <w:sz w:val="20"/>
              </w:rPr>
              <w:t xml:space="preserve">zero </w:t>
            </w:r>
            <w:r w:rsidRPr="00FA5869">
              <w:rPr>
                <w:rFonts w:ascii="Times New Roman" w:hAnsi="Times New Roman"/>
                <w:b/>
                <w:bCs/>
                <w:sz w:val="20"/>
              </w:rPr>
              <w:t>[ 0,00 ]</w:t>
            </w:r>
          </w:p>
        </w:tc>
      </w:tr>
      <w:bookmarkEnd w:id="12"/>
    </w:tbl>
    <w:p w14:paraId="2D57ECA8" w14:textId="77777777" w:rsidR="00FA5869" w:rsidRPr="00FA5869" w:rsidRDefault="00FA5869" w:rsidP="00FA5869">
      <w:pPr>
        <w:tabs>
          <w:tab w:val="left" w:pos="0"/>
        </w:tabs>
        <w:spacing w:after="0"/>
        <w:ind w:left="709"/>
        <w:jc w:val="both"/>
        <w:rPr>
          <w:rFonts w:ascii="Times New Roman" w:hAnsi="Times New Roman"/>
          <w:bCs/>
        </w:rPr>
      </w:pPr>
    </w:p>
    <w:p w14:paraId="3075013C" w14:textId="31689EF2" w:rsidR="00FA5869" w:rsidRDefault="00FA5869" w:rsidP="00FA5869">
      <w:pPr>
        <w:numPr>
          <w:ilvl w:val="0"/>
          <w:numId w:val="12"/>
        </w:numPr>
        <w:tabs>
          <w:tab w:val="left" w:pos="0"/>
        </w:tabs>
        <w:suppressAutoHyphens/>
        <w:spacing w:after="0" w:line="240" w:lineRule="auto"/>
        <w:ind w:left="709" w:hanging="709"/>
        <w:jc w:val="both"/>
        <w:rPr>
          <w:rFonts w:ascii="Times New Roman" w:hAnsi="Times New Roman"/>
        </w:rPr>
      </w:pPr>
      <w:r w:rsidRPr="00FA5869">
        <w:rPr>
          <w:rFonts w:ascii="Times New Roman" w:hAnsi="Times New Roman"/>
          <w:b/>
          <w:u w:val="single"/>
        </w:rPr>
        <w:t>Uwaga</w:t>
      </w:r>
      <w:r w:rsidRPr="00FA5869">
        <w:rPr>
          <w:rFonts w:ascii="Times New Roman" w:hAnsi="Times New Roman"/>
        </w:rPr>
        <w:t xml:space="preserve">: </w:t>
      </w:r>
    </w:p>
    <w:p w14:paraId="48BA7614" w14:textId="10281568" w:rsidR="00A961D7" w:rsidRPr="006A479B" w:rsidRDefault="00A961D7">
      <w:pPr>
        <w:pStyle w:val="Akapitzlist"/>
        <w:numPr>
          <w:ilvl w:val="0"/>
          <w:numId w:val="46"/>
        </w:numPr>
        <w:tabs>
          <w:tab w:val="left" w:pos="0"/>
        </w:tabs>
        <w:suppressAutoHyphens/>
        <w:spacing w:after="0" w:line="240" w:lineRule="auto"/>
        <w:ind w:left="1134"/>
        <w:jc w:val="both"/>
        <w:rPr>
          <w:rFonts w:ascii="Times New Roman" w:hAnsi="Times New Roman"/>
          <w:b/>
          <w:i/>
        </w:rPr>
      </w:pPr>
      <w:r w:rsidRPr="00CE3FBD">
        <w:rPr>
          <w:rFonts w:ascii="Times New Roman" w:hAnsi="Times New Roman"/>
          <w:bCs/>
        </w:rPr>
        <w:t xml:space="preserve">Maksymalna liczba punktów, jaką Wykonawca może otrzymać w kryterium oceny ofert </w:t>
      </w:r>
      <w:r w:rsidRPr="00CE3FBD">
        <w:rPr>
          <w:rFonts w:ascii="Times New Roman" w:hAnsi="Times New Roman"/>
          <w:i/>
        </w:rPr>
        <w:t>Czas realizacji serwisu</w:t>
      </w:r>
      <w:r w:rsidRPr="00CE3FBD">
        <w:rPr>
          <w:rFonts w:ascii="Times New Roman" w:hAnsi="Times New Roman"/>
          <w:b/>
          <w:i/>
        </w:rPr>
        <w:t xml:space="preserve"> </w:t>
      </w:r>
      <w:r w:rsidRPr="00CE3FBD">
        <w:rPr>
          <w:rFonts w:ascii="Times New Roman" w:hAnsi="Times New Roman"/>
          <w:bCs/>
        </w:rPr>
        <w:t xml:space="preserve">wynosi </w:t>
      </w:r>
      <w:r w:rsidRPr="00CE3FBD">
        <w:rPr>
          <w:rFonts w:ascii="Times New Roman" w:hAnsi="Times New Roman"/>
          <w:b/>
          <w:i/>
        </w:rPr>
        <w:t xml:space="preserve">dwadzieścia </w:t>
      </w:r>
      <w:r w:rsidRPr="00CE3FBD">
        <w:rPr>
          <w:rFonts w:ascii="Times New Roman" w:hAnsi="Times New Roman"/>
          <w:b/>
        </w:rPr>
        <w:t xml:space="preserve">[ 20,00 ] </w:t>
      </w:r>
      <w:r w:rsidRPr="00CE3FBD">
        <w:rPr>
          <w:rFonts w:ascii="Times New Roman" w:hAnsi="Times New Roman"/>
          <w:b/>
          <w:bCs/>
        </w:rPr>
        <w:t xml:space="preserve"> </w:t>
      </w:r>
      <w:r w:rsidRPr="00CE3FBD">
        <w:rPr>
          <w:rFonts w:ascii="Times New Roman" w:hAnsi="Times New Roman"/>
          <w:b/>
        </w:rPr>
        <w:t>punktów</w:t>
      </w:r>
      <w:r w:rsidRPr="00CE3FBD">
        <w:rPr>
          <w:rFonts w:ascii="Times New Roman" w:hAnsi="Times New Roman"/>
          <w:bCs/>
        </w:rPr>
        <w:t xml:space="preserve">. </w:t>
      </w:r>
    </w:p>
    <w:p w14:paraId="73546321" w14:textId="77777777" w:rsidR="0083024A" w:rsidRPr="006A479B" w:rsidRDefault="0083024A" w:rsidP="006A479B">
      <w:pPr>
        <w:pStyle w:val="Akapitzlist"/>
        <w:rPr>
          <w:rFonts w:ascii="Times New Roman" w:hAnsi="Times New Roman"/>
        </w:rPr>
      </w:pPr>
    </w:p>
    <w:p w14:paraId="04E5DFEF" w14:textId="6FD053F8" w:rsidR="00A961D7" w:rsidRDefault="00A961D7">
      <w:pPr>
        <w:pStyle w:val="Akapitzlist"/>
        <w:numPr>
          <w:ilvl w:val="0"/>
          <w:numId w:val="46"/>
        </w:numPr>
        <w:tabs>
          <w:tab w:val="left" w:pos="0"/>
        </w:tabs>
        <w:suppressAutoHyphens/>
        <w:spacing w:after="0" w:line="240" w:lineRule="auto"/>
        <w:ind w:left="1134"/>
        <w:jc w:val="both"/>
        <w:rPr>
          <w:rFonts w:ascii="Times New Roman" w:hAnsi="Times New Roman"/>
        </w:rPr>
      </w:pPr>
      <w:r w:rsidRPr="006B543C">
        <w:rPr>
          <w:rFonts w:ascii="Times New Roman" w:hAnsi="Times New Roman"/>
        </w:rPr>
        <w:t>Czas realizacji serwisu liczony jest od przekazania Wykonawcy zgłoszenia przez Zamawiającego do momentu zakończenia realizacji serwisu.</w:t>
      </w:r>
    </w:p>
    <w:p w14:paraId="0DD0A197" w14:textId="77777777" w:rsidR="00A961D7" w:rsidRPr="006A479B" w:rsidRDefault="00A961D7" w:rsidP="006A479B">
      <w:pPr>
        <w:pStyle w:val="Akapitzlist"/>
        <w:spacing w:line="240" w:lineRule="auto"/>
        <w:rPr>
          <w:rFonts w:ascii="Times New Roman" w:hAnsi="Times New Roman"/>
        </w:rPr>
      </w:pPr>
    </w:p>
    <w:p w14:paraId="13BD1AF0" w14:textId="04159E20" w:rsidR="00FA5869" w:rsidRPr="00A2558F" w:rsidRDefault="00FA5869" w:rsidP="006A479B">
      <w:pPr>
        <w:pStyle w:val="Akapitzlist"/>
        <w:numPr>
          <w:ilvl w:val="0"/>
          <w:numId w:val="46"/>
        </w:numPr>
        <w:tabs>
          <w:tab w:val="left" w:pos="0"/>
        </w:tabs>
        <w:spacing w:after="0" w:line="240" w:lineRule="auto"/>
        <w:ind w:left="1134"/>
        <w:jc w:val="both"/>
        <w:rPr>
          <w:rFonts w:ascii="Times New Roman" w:hAnsi="Times New Roman"/>
        </w:rPr>
      </w:pPr>
      <w:r w:rsidRPr="006A479B">
        <w:rPr>
          <w:rFonts w:ascii="Times New Roman" w:hAnsi="Times New Roman"/>
        </w:rPr>
        <w:lastRenderedPageBreak/>
        <w:t xml:space="preserve">Nieokreślenie przez Wykonawcę </w:t>
      </w:r>
      <w:r w:rsidRPr="006A479B">
        <w:rPr>
          <w:rFonts w:ascii="Times New Roman" w:hAnsi="Times New Roman"/>
          <w:bCs/>
        </w:rPr>
        <w:t xml:space="preserve">w ofercie </w:t>
      </w:r>
      <w:r w:rsidRPr="006A479B">
        <w:rPr>
          <w:rFonts w:ascii="Times New Roman" w:hAnsi="Times New Roman"/>
          <w:i/>
        </w:rPr>
        <w:t>Czasu realizacji serwisu</w:t>
      </w:r>
      <w:r w:rsidRPr="006A479B">
        <w:rPr>
          <w:rFonts w:ascii="Times New Roman" w:hAnsi="Times New Roman"/>
          <w:b/>
          <w:i/>
        </w:rPr>
        <w:t xml:space="preserve"> </w:t>
      </w:r>
      <w:r w:rsidRPr="006A479B">
        <w:rPr>
          <w:rFonts w:ascii="Times New Roman" w:hAnsi="Times New Roman"/>
        </w:rPr>
        <w:t xml:space="preserve">skutkować będzie uznaniem przez Zamawiającego, iż Wykonawca zaoferował maksymalny </w:t>
      </w:r>
      <w:r w:rsidRPr="006A479B">
        <w:rPr>
          <w:rFonts w:ascii="Times New Roman" w:hAnsi="Times New Roman"/>
          <w:i/>
        </w:rPr>
        <w:t>Czas realizacji serwisu</w:t>
      </w:r>
      <w:r w:rsidRPr="006A479B">
        <w:rPr>
          <w:rFonts w:ascii="Times New Roman" w:hAnsi="Times New Roman"/>
        </w:rPr>
        <w:t>, tj.:</w:t>
      </w:r>
      <w:r w:rsidRPr="006A479B">
        <w:rPr>
          <w:rFonts w:ascii="Times New Roman" w:hAnsi="Times New Roman"/>
          <w:i/>
        </w:rPr>
        <w:t xml:space="preserve"> </w:t>
      </w:r>
      <w:r w:rsidRPr="006A479B">
        <w:rPr>
          <w:rFonts w:ascii="Times New Roman" w:hAnsi="Times New Roman"/>
          <w:b/>
        </w:rPr>
        <w:t xml:space="preserve">od </w:t>
      </w:r>
      <w:r w:rsidRPr="006A479B">
        <w:rPr>
          <w:rFonts w:ascii="Times New Roman" w:hAnsi="Times New Roman"/>
          <w:b/>
          <w:i/>
        </w:rPr>
        <w:t xml:space="preserve">czterdziestu dziewięciu </w:t>
      </w:r>
      <w:r w:rsidRPr="006A479B">
        <w:rPr>
          <w:rFonts w:ascii="Times New Roman" w:hAnsi="Times New Roman"/>
          <w:b/>
        </w:rPr>
        <w:t xml:space="preserve">[49] godzin do </w:t>
      </w:r>
      <w:r w:rsidRPr="006A479B">
        <w:rPr>
          <w:rFonts w:ascii="Times New Roman" w:hAnsi="Times New Roman"/>
          <w:b/>
          <w:i/>
        </w:rPr>
        <w:t xml:space="preserve">siedemdziesięciu dwóch </w:t>
      </w:r>
      <w:r w:rsidRPr="006A479B">
        <w:rPr>
          <w:rFonts w:ascii="Times New Roman" w:hAnsi="Times New Roman"/>
          <w:b/>
        </w:rPr>
        <w:t>[72] godzin</w:t>
      </w:r>
      <w:r w:rsidRPr="006A479B">
        <w:rPr>
          <w:rFonts w:ascii="Times New Roman" w:hAnsi="Times New Roman"/>
        </w:rPr>
        <w:t xml:space="preserve"> </w:t>
      </w:r>
      <w:r w:rsidR="0023387C" w:rsidRPr="0030502D">
        <w:rPr>
          <w:rFonts w:ascii="Times New Roman" w:hAnsi="Times New Roman"/>
        </w:rPr>
        <w:t>oraz przyznaniem liczby punktów w kryterium oceny ofert zgodnie ze wzorem określonym dla tego kryterium i wskazaniem takiej liczby dni kalendarzowych w umowie w przypadku wyboru oferty tego wykonawcy jako najkorzystniejszej</w:t>
      </w:r>
      <w:r w:rsidR="0023387C">
        <w:rPr>
          <w:rFonts w:ascii="Times New Roman" w:hAnsi="Times New Roman"/>
        </w:rPr>
        <w:t>.</w:t>
      </w:r>
    </w:p>
    <w:p w14:paraId="388CB1BC" w14:textId="77777777" w:rsidR="00A961D7" w:rsidRPr="006A479B" w:rsidRDefault="00A961D7" w:rsidP="006A479B">
      <w:pPr>
        <w:pStyle w:val="Akapitzlist"/>
        <w:tabs>
          <w:tab w:val="left" w:pos="0"/>
        </w:tabs>
        <w:spacing w:after="0" w:line="240" w:lineRule="auto"/>
        <w:ind w:left="1134"/>
        <w:jc w:val="both"/>
        <w:rPr>
          <w:rFonts w:ascii="Times New Roman" w:hAnsi="Times New Roman"/>
        </w:rPr>
      </w:pPr>
    </w:p>
    <w:p w14:paraId="58BF2F3F" w14:textId="401C8C1C" w:rsidR="00FA5869" w:rsidRDefault="00FA5869" w:rsidP="006A479B">
      <w:pPr>
        <w:pStyle w:val="Akapitzlist"/>
        <w:numPr>
          <w:ilvl w:val="0"/>
          <w:numId w:val="46"/>
        </w:numPr>
        <w:tabs>
          <w:tab w:val="left" w:pos="0"/>
        </w:tabs>
        <w:spacing w:after="0" w:line="240" w:lineRule="auto"/>
        <w:ind w:left="1134"/>
        <w:jc w:val="both"/>
        <w:rPr>
          <w:rFonts w:ascii="Times New Roman" w:hAnsi="Times New Roman"/>
        </w:rPr>
      </w:pPr>
      <w:r w:rsidRPr="006A479B">
        <w:rPr>
          <w:rFonts w:ascii="Times New Roman" w:hAnsi="Times New Roman"/>
        </w:rPr>
        <w:t xml:space="preserve">Zaoferowanie (zaznaczenie) przez Wykonawcę więcej niż jednego pola w kryterium  </w:t>
      </w:r>
      <w:r w:rsidRPr="006A479B">
        <w:rPr>
          <w:rFonts w:ascii="Times New Roman" w:hAnsi="Times New Roman"/>
          <w:i/>
        </w:rPr>
        <w:t>Czas realizacji serwisu</w:t>
      </w:r>
      <w:r w:rsidRPr="006A479B">
        <w:rPr>
          <w:rFonts w:ascii="Times New Roman" w:hAnsi="Times New Roman"/>
        </w:rPr>
        <w:t xml:space="preserve"> skutkować będzie uznaniem przez Zamawiającego, iż Wykonawca zaoferował </w:t>
      </w:r>
      <w:r w:rsidR="006C24D5">
        <w:rPr>
          <w:rFonts w:ascii="Times New Roman" w:hAnsi="Times New Roman"/>
          <w:u w:val="single"/>
        </w:rPr>
        <w:t>najdłuższy</w:t>
      </w:r>
      <w:r w:rsidR="006C24D5" w:rsidRPr="006A479B">
        <w:rPr>
          <w:rFonts w:ascii="Times New Roman" w:hAnsi="Times New Roman"/>
          <w:u w:val="single"/>
        </w:rPr>
        <w:t xml:space="preserve"> </w:t>
      </w:r>
      <w:r w:rsidRPr="006A479B">
        <w:rPr>
          <w:rFonts w:ascii="Times New Roman" w:hAnsi="Times New Roman"/>
          <w:u w:val="single"/>
        </w:rPr>
        <w:t>zaoferowany (zaznaczony)</w:t>
      </w:r>
      <w:r w:rsidRPr="006A479B">
        <w:rPr>
          <w:rFonts w:ascii="Times New Roman" w:hAnsi="Times New Roman"/>
        </w:rPr>
        <w:t xml:space="preserve"> </w:t>
      </w:r>
      <w:bookmarkStart w:id="13" w:name="_Hlk110431621"/>
      <w:r w:rsidRPr="006A479B">
        <w:rPr>
          <w:rFonts w:ascii="Times New Roman" w:hAnsi="Times New Roman"/>
          <w:i/>
        </w:rPr>
        <w:t>Czas realizacji serwisu</w:t>
      </w:r>
      <w:r w:rsidRPr="006A479B">
        <w:rPr>
          <w:rFonts w:ascii="Times New Roman" w:hAnsi="Times New Roman"/>
        </w:rPr>
        <w:t xml:space="preserve"> </w:t>
      </w:r>
      <w:bookmarkEnd w:id="13"/>
      <w:r w:rsidR="005B1968">
        <w:rPr>
          <w:rFonts w:ascii="Times New Roman" w:hAnsi="Times New Roman"/>
        </w:rPr>
        <w:t xml:space="preserve">spośród zaznaczonych </w:t>
      </w:r>
      <w:r w:rsidRPr="006A479B">
        <w:rPr>
          <w:rFonts w:ascii="Times New Roman" w:hAnsi="Times New Roman"/>
        </w:rPr>
        <w:t xml:space="preserve">oraz otrzymaniem liczby punktów </w:t>
      </w:r>
      <w:r w:rsidR="005B1968">
        <w:rPr>
          <w:rFonts w:ascii="Times New Roman" w:hAnsi="Times New Roman"/>
        </w:rPr>
        <w:t>właściwej dla</w:t>
      </w:r>
      <w:r w:rsidRPr="006A479B">
        <w:rPr>
          <w:rFonts w:ascii="Times New Roman" w:hAnsi="Times New Roman"/>
        </w:rPr>
        <w:t xml:space="preserve"> </w:t>
      </w:r>
      <w:r w:rsidR="006C24D5">
        <w:rPr>
          <w:rFonts w:ascii="Times New Roman" w:hAnsi="Times New Roman"/>
          <w:u w:val="single"/>
        </w:rPr>
        <w:t>najdłuższego</w:t>
      </w:r>
      <w:r w:rsidR="005B1968" w:rsidRPr="006A479B">
        <w:rPr>
          <w:rFonts w:ascii="Times New Roman" w:hAnsi="Times New Roman"/>
          <w:u w:val="single"/>
        </w:rPr>
        <w:t xml:space="preserve"> zaoferowan</w:t>
      </w:r>
      <w:r w:rsidR="005B1968">
        <w:rPr>
          <w:rFonts w:ascii="Times New Roman" w:hAnsi="Times New Roman"/>
          <w:u w:val="single"/>
        </w:rPr>
        <w:t>ego</w:t>
      </w:r>
      <w:r w:rsidR="005B1968" w:rsidRPr="006A479B">
        <w:rPr>
          <w:rFonts w:ascii="Times New Roman" w:hAnsi="Times New Roman"/>
          <w:u w:val="single"/>
        </w:rPr>
        <w:t xml:space="preserve"> </w:t>
      </w:r>
      <w:r w:rsidRPr="006A479B">
        <w:rPr>
          <w:rFonts w:ascii="Times New Roman" w:hAnsi="Times New Roman"/>
          <w:u w:val="single"/>
        </w:rPr>
        <w:t>(</w:t>
      </w:r>
      <w:r w:rsidR="005B1968" w:rsidRPr="006A479B">
        <w:rPr>
          <w:rFonts w:ascii="Times New Roman" w:hAnsi="Times New Roman"/>
          <w:u w:val="single"/>
        </w:rPr>
        <w:t>zaznaczon</w:t>
      </w:r>
      <w:r w:rsidR="005B1968">
        <w:rPr>
          <w:rFonts w:ascii="Times New Roman" w:hAnsi="Times New Roman"/>
          <w:u w:val="single"/>
        </w:rPr>
        <w:t>ego</w:t>
      </w:r>
      <w:r w:rsidRPr="006A479B">
        <w:rPr>
          <w:rFonts w:ascii="Times New Roman" w:hAnsi="Times New Roman"/>
          <w:u w:val="single"/>
        </w:rPr>
        <w:t>)</w:t>
      </w:r>
      <w:r w:rsidRPr="006A479B">
        <w:rPr>
          <w:rFonts w:ascii="Times New Roman" w:hAnsi="Times New Roman"/>
        </w:rPr>
        <w:t xml:space="preserve"> </w:t>
      </w:r>
      <w:r w:rsidRPr="006A479B">
        <w:rPr>
          <w:rFonts w:ascii="Times New Roman" w:hAnsi="Times New Roman"/>
          <w:i/>
        </w:rPr>
        <w:t>Czas</w:t>
      </w:r>
      <w:r w:rsidR="00A735D9">
        <w:rPr>
          <w:rFonts w:ascii="Times New Roman" w:hAnsi="Times New Roman"/>
          <w:i/>
        </w:rPr>
        <w:t>u</w:t>
      </w:r>
      <w:r w:rsidRPr="006A479B">
        <w:rPr>
          <w:rFonts w:ascii="Times New Roman" w:hAnsi="Times New Roman"/>
          <w:i/>
        </w:rPr>
        <w:t xml:space="preserve"> realizacji serwisu</w:t>
      </w:r>
      <w:r w:rsidRPr="006A479B">
        <w:rPr>
          <w:rFonts w:ascii="Times New Roman" w:hAnsi="Times New Roman"/>
        </w:rPr>
        <w:t>.</w:t>
      </w:r>
    </w:p>
    <w:p w14:paraId="51B3C559" w14:textId="77777777" w:rsidR="00A961D7" w:rsidRPr="006A479B" w:rsidRDefault="00A961D7" w:rsidP="006A479B">
      <w:pPr>
        <w:pStyle w:val="Akapitzlist"/>
        <w:spacing w:line="240" w:lineRule="auto"/>
        <w:rPr>
          <w:rFonts w:ascii="Times New Roman" w:hAnsi="Times New Roman"/>
        </w:rPr>
      </w:pPr>
    </w:p>
    <w:p w14:paraId="3E5DC3A6" w14:textId="1D7DACAD" w:rsidR="000E6305" w:rsidRDefault="005E2467" w:rsidP="000E6305">
      <w:pPr>
        <w:pStyle w:val="Akapitzlist"/>
        <w:numPr>
          <w:ilvl w:val="0"/>
          <w:numId w:val="45"/>
        </w:numPr>
        <w:spacing w:after="0" w:line="240" w:lineRule="auto"/>
        <w:ind w:left="1134"/>
        <w:jc w:val="both"/>
        <w:rPr>
          <w:rFonts w:ascii="Times New Roman" w:hAnsi="Times New Roman"/>
        </w:rPr>
      </w:pPr>
      <w:r>
        <w:rPr>
          <w:rFonts w:ascii="Times New Roman" w:hAnsi="Times New Roman"/>
        </w:rPr>
        <w:t>Zaoferowanie</w:t>
      </w:r>
      <w:r w:rsidR="00FA5869" w:rsidRPr="006A479B">
        <w:rPr>
          <w:rFonts w:ascii="Times New Roman" w:hAnsi="Times New Roman"/>
        </w:rPr>
        <w:t xml:space="preserve"> przez Wykonawcę dłuższego </w:t>
      </w:r>
      <w:r w:rsidR="00FA5869" w:rsidRPr="006A479B">
        <w:rPr>
          <w:rFonts w:ascii="Times New Roman" w:hAnsi="Times New Roman"/>
          <w:i/>
        </w:rPr>
        <w:t xml:space="preserve">Czasu realizacji serwisu </w:t>
      </w:r>
      <w:r w:rsidR="00FA5869" w:rsidRPr="006A479B">
        <w:rPr>
          <w:rFonts w:ascii="Times New Roman" w:hAnsi="Times New Roman"/>
        </w:rPr>
        <w:t>niż dopuszczalny przez Zamawiającego</w:t>
      </w:r>
      <w:r w:rsidR="00C600B0">
        <w:rPr>
          <w:rFonts w:ascii="Times New Roman" w:hAnsi="Times New Roman"/>
        </w:rPr>
        <w:t xml:space="preserve">, </w:t>
      </w:r>
      <w:r w:rsidR="00FA5869" w:rsidRPr="006A479B">
        <w:rPr>
          <w:rFonts w:ascii="Times New Roman" w:hAnsi="Times New Roman"/>
        </w:rPr>
        <w:t>zakresu niezgodnego ze wskazanym w pkt 19.10 SWZ</w:t>
      </w:r>
      <w:r w:rsidR="00C600B0">
        <w:rPr>
          <w:rFonts w:ascii="Times New Roman" w:hAnsi="Times New Roman"/>
        </w:rPr>
        <w:t xml:space="preserve">, </w:t>
      </w:r>
      <w:r w:rsidR="00FA5869" w:rsidRPr="006A479B">
        <w:rPr>
          <w:rFonts w:ascii="Times New Roman" w:hAnsi="Times New Roman"/>
        </w:rPr>
        <w:t>zastosowanie innych określeń np. „tydzień”, „3 dni”</w:t>
      </w:r>
      <w:r w:rsidR="00C600B0">
        <w:rPr>
          <w:rFonts w:ascii="Times New Roman" w:hAnsi="Times New Roman"/>
        </w:rPr>
        <w:t xml:space="preserve"> lub wyrażenia terminu w dniach kalendarzowych</w:t>
      </w:r>
      <w:r w:rsidR="00FA5869" w:rsidRPr="006A479B">
        <w:rPr>
          <w:rFonts w:ascii="Times New Roman" w:hAnsi="Times New Roman"/>
        </w:rPr>
        <w:t xml:space="preserve"> </w:t>
      </w:r>
      <w:r w:rsidR="000E6305" w:rsidRPr="005A5C68">
        <w:rPr>
          <w:rFonts w:ascii="Times New Roman" w:hAnsi="Times New Roman"/>
          <w:b/>
          <w:color w:val="C00000"/>
        </w:rPr>
        <w:t>skutkować będzie odrzuceniem oferty Wykonawcy z przedmiotowego postępowania na podstawie art. 226 ust. 1 pkt 5 ustawy</w:t>
      </w:r>
      <w:r w:rsidR="000E6305" w:rsidRPr="005A5C68">
        <w:rPr>
          <w:rFonts w:ascii="Times New Roman" w:hAnsi="Times New Roman"/>
        </w:rPr>
        <w:t>.</w:t>
      </w:r>
    </w:p>
    <w:p w14:paraId="5BE5221F" w14:textId="3FB57BC8" w:rsidR="00F93F4C" w:rsidRDefault="00F93F4C" w:rsidP="00F93F4C">
      <w:pPr>
        <w:spacing w:after="0" w:line="240" w:lineRule="auto"/>
        <w:jc w:val="both"/>
        <w:rPr>
          <w:rFonts w:ascii="Times New Roman" w:hAnsi="Times New Roman"/>
        </w:rPr>
      </w:pPr>
    </w:p>
    <w:p w14:paraId="3D768012" w14:textId="1B26A8AA" w:rsidR="00F93F4C" w:rsidRPr="006A479B" w:rsidRDefault="00F93F4C" w:rsidP="00F93F4C">
      <w:pPr>
        <w:numPr>
          <w:ilvl w:val="0"/>
          <w:numId w:val="12"/>
        </w:numPr>
        <w:shd w:val="clear" w:color="auto" w:fill="D9D9D9" w:themeFill="background1" w:themeFillShade="D9"/>
        <w:tabs>
          <w:tab w:val="left" w:pos="0"/>
        </w:tabs>
        <w:suppressAutoHyphens/>
        <w:spacing w:after="0" w:line="240" w:lineRule="auto"/>
        <w:ind w:left="709" w:hanging="709"/>
        <w:jc w:val="both"/>
        <w:rPr>
          <w:rFonts w:ascii="Times New Roman" w:hAnsi="Times New Roman"/>
        </w:rPr>
      </w:pPr>
      <w:r>
        <w:rPr>
          <w:rFonts w:ascii="Times New Roman" w:hAnsi="Times New Roman"/>
        </w:rPr>
        <w:t>W</w:t>
      </w:r>
      <w:r w:rsidRPr="00FA5869">
        <w:rPr>
          <w:rFonts w:ascii="Times New Roman" w:hAnsi="Times New Roman"/>
        </w:rPr>
        <w:t>zór do klasyfikacji ofert w kryterium</w:t>
      </w:r>
      <w:r>
        <w:rPr>
          <w:rFonts w:ascii="Times New Roman" w:hAnsi="Times New Roman"/>
        </w:rPr>
        <w:t xml:space="preserve"> „</w:t>
      </w:r>
      <w:r>
        <w:rPr>
          <w:rFonts w:ascii="Times New Roman" w:hAnsi="Times New Roman"/>
          <w:b/>
        </w:rPr>
        <w:t>Czas dostarczenia materiałów eksploatacyjnych”</w:t>
      </w:r>
    </w:p>
    <w:p w14:paraId="305A7F2C" w14:textId="6359200E" w:rsidR="00F93F4C" w:rsidRDefault="00F93F4C" w:rsidP="00F93F4C">
      <w:pPr>
        <w:spacing w:after="0" w:line="240" w:lineRule="auto"/>
        <w:jc w:val="both"/>
        <w:rPr>
          <w:rFonts w:ascii="Times New Roman" w:hAnsi="Times New Roman"/>
        </w:rPr>
      </w:pPr>
    </w:p>
    <w:tbl>
      <w:tblPr>
        <w:tblW w:w="8471" w:type="dxa"/>
        <w:tblInd w:w="601" w:type="dxa"/>
        <w:shd w:val="clear" w:color="auto" w:fill="FFFFFF"/>
        <w:tblLook w:val="04A0" w:firstRow="1" w:lastRow="0" w:firstColumn="1" w:lastColumn="0" w:noHBand="0" w:noVBand="1"/>
      </w:tblPr>
      <w:tblGrid>
        <w:gridCol w:w="981"/>
        <w:gridCol w:w="394"/>
        <w:gridCol w:w="4121"/>
        <w:gridCol w:w="392"/>
        <w:gridCol w:w="2583"/>
      </w:tblGrid>
      <w:tr w:rsidR="00E66C28" w:rsidRPr="00FA5869" w14:paraId="57CA23CA" w14:textId="77777777" w:rsidTr="00993D71">
        <w:trPr>
          <w:trHeight w:val="680"/>
        </w:trPr>
        <w:tc>
          <w:tcPr>
            <w:tcW w:w="981" w:type="dxa"/>
            <w:vMerge w:val="restart"/>
            <w:shd w:val="clear" w:color="auto" w:fill="FFFFFF"/>
            <w:vAlign w:val="center"/>
          </w:tcPr>
          <w:p w14:paraId="571B6923" w14:textId="77777777" w:rsidR="00E66C28" w:rsidRPr="00FA5869" w:rsidRDefault="00E66C28" w:rsidP="00993D71">
            <w:pPr>
              <w:spacing w:after="0"/>
              <w:jc w:val="center"/>
              <w:rPr>
                <w:rFonts w:ascii="Times New Roman" w:hAnsi="Times New Roman"/>
                <w:b/>
                <w:sz w:val="20"/>
              </w:rPr>
            </w:pPr>
            <w:r w:rsidRPr="00FA5869">
              <w:rPr>
                <w:rFonts w:ascii="Times New Roman" w:hAnsi="Times New Roman"/>
                <w:b/>
                <w:bCs/>
                <w:sz w:val="20"/>
              </w:rPr>
              <w:t>Liczba punktów</w:t>
            </w:r>
          </w:p>
        </w:tc>
        <w:tc>
          <w:tcPr>
            <w:tcW w:w="394" w:type="dxa"/>
            <w:vMerge w:val="restart"/>
            <w:shd w:val="clear" w:color="auto" w:fill="FFFFFF"/>
            <w:vAlign w:val="center"/>
          </w:tcPr>
          <w:p w14:paraId="519D44E5" w14:textId="77777777" w:rsidR="00E66C28" w:rsidRPr="00FA5869" w:rsidRDefault="00E66C28" w:rsidP="00993D71">
            <w:pPr>
              <w:spacing w:after="0"/>
              <w:jc w:val="center"/>
              <w:rPr>
                <w:rFonts w:ascii="Times New Roman" w:hAnsi="Times New Roman"/>
                <w:b/>
                <w:sz w:val="20"/>
              </w:rPr>
            </w:pPr>
            <w:r w:rsidRPr="00FA5869">
              <w:rPr>
                <w:rFonts w:ascii="Times New Roman" w:hAnsi="Times New Roman"/>
                <w:b/>
                <w:sz w:val="20"/>
              </w:rPr>
              <w:t>=</w:t>
            </w:r>
          </w:p>
        </w:tc>
        <w:tc>
          <w:tcPr>
            <w:tcW w:w="4121" w:type="dxa"/>
            <w:tcBorders>
              <w:bottom w:val="single" w:sz="4" w:space="0" w:color="auto"/>
            </w:tcBorders>
            <w:shd w:val="clear" w:color="auto" w:fill="FFFFFF"/>
            <w:vAlign w:val="center"/>
          </w:tcPr>
          <w:p w14:paraId="1968F596" w14:textId="1F5F86FA" w:rsidR="00E66C28" w:rsidRPr="00FA5869" w:rsidRDefault="00E66C28" w:rsidP="00993D71">
            <w:pPr>
              <w:spacing w:after="0"/>
              <w:jc w:val="center"/>
              <w:rPr>
                <w:rFonts w:ascii="Times New Roman" w:hAnsi="Times New Roman"/>
                <w:b/>
                <w:bCs/>
                <w:sz w:val="20"/>
              </w:rPr>
            </w:pPr>
            <w:r w:rsidRPr="00FA5869">
              <w:rPr>
                <w:rFonts w:ascii="Times New Roman" w:hAnsi="Times New Roman"/>
                <w:b/>
                <w:bCs/>
                <w:sz w:val="20"/>
              </w:rPr>
              <w:t xml:space="preserve">Najkrótszy oferowany </w:t>
            </w:r>
            <w:r>
              <w:rPr>
                <w:rFonts w:ascii="Times New Roman" w:hAnsi="Times New Roman"/>
                <w:b/>
                <w:i/>
                <w:sz w:val="20"/>
              </w:rPr>
              <w:t>Czas dostarczenia materiałów eksploatacyjnych</w:t>
            </w:r>
            <w:r w:rsidRPr="00FA5869">
              <w:rPr>
                <w:rFonts w:ascii="Times New Roman" w:hAnsi="Times New Roman"/>
                <w:b/>
                <w:i/>
                <w:sz w:val="20"/>
              </w:rPr>
              <w:t xml:space="preserve"> </w:t>
            </w:r>
            <w:r w:rsidRPr="00FA5869">
              <w:rPr>
                <w:rFonts w:ascii="Times New Roman" w:hAnsi="Times New Roman"/>
                <w:b/>
                <w:bCs/>
                <w:sz w:val="20"/>
              </w:rPr>
              <w:t xml:space="preserve">spośród ofert </w:t>
            </w:r>
            <w:r w:rsidRPr="00FA5869">
              <w:rPr>
                <w:rFonts w:ascii="Times New Roman" w:hAnsi="Times New Roman"/>
                <w:b/>
                <w:bCs/>
                <w:sz w:val="20"/>
              </w:rPr>
              <w:br/>
              <w:t xml:space="preserve">nie podlegających odrzuceniu </w:t>
            </w:r>
          </w:p>
        </w:tc>
        <w:tc>
          <w:tcPr>
            <w:tcW w:w="392" w:type="dxa"/>
            <w:vMerge w:val="restart"/>
            <w:shd w:val="clear" w:color="auto" w:fill="FFFFFF"/>
            <w:vAlign w:val="center"/>
          </w:tcPr>
          <w:p w14:paraId="6AA240A6" w14:textId="77777777" w:rsidR="00E66C28" w:rsidRPr="00FA5869" w:rsidRDefault="00E66C28" w:rsidP="00993D71">
            <w:pPr>
              <w:spacing w:after="0"/>
              <w:jc w:val="center"/>
              <w:rPr>
                <w:rFonts w:ascii="Times New Roman" w:hAnsi="Times New Roman"/>
                <w:b/>
                <w:i/>
                <w:sz w:val="20"/>
              </w:rPr>
            </w:pPr>
            <w:r w:rsidRPr="00FA5869">
              <w:rPr>
                <w:rFonts w:ascii="Times New Roman" w:hAnsi="Times New Roman"/>
                <w:b/>
                <w:i/>
                <w:sz w:val="20"/>
                <w:vertAlign w:val="subscript"/>
              </w:rPr>
              <w:t>*</w:t>
            </w:r>
            <w:r w:rsidRPr="00FA5869">
              <w:rPr>
                <w:rFonts w:ascii="Times New Roman" w:hAnsi="Times New Roman"/>
                <w:b/>
                <w:i/>
                <w:sz w:val="20"/>
              </w:rPr>
              <w:t xml:space="preserve">     </w:t>
            </w:r>
          </w:p>
        </w:tc>
        <w:tc>
          <w:tcPr>
            <w:tcW w:w="2583" w:type="dxa"/>
            <w:vMerge w:val="restart"/>
            <w:shd w:val="clear" w:color="auto" w:fill="FFFFFF"/>
            <w:vAlign w:val="center"/>
          </w:tcPr>
          <w:p w14:paraId="6D97133E" w14:textId="0C0BE853" w:rsidR="00E66C28" w:rsidRPr="00FA5869" w:rsidRDefault="00E66C28" w:rsidP="00993D71">
            <w:pPr>
              <w:spacing w:after="0"/>
              <w:jc w:val="center"/>
              <w:rPr>
                <w:rFonts w:ascii="Times New Roman" w:hAnsi="Times New Roman"/>
                <w:b/>
                <w:i/>
                <w:sz w:val="20"/>
              </w:rPr>
            </w:pPr>
            <w:r>
              <w:rPr>
                <w:rFonts w:ascii="Times New Roman" w:hAnsi="Times New Roman"/>
                <w:b/>
                <w:i/>
                <w:sz w:val="20"/>
              </w:rPr>
              <w:t>dwadzieścia</w:t>
            </w:r>
            <w:r w:rsidRPr="00FA5869">
              <w:rPr>
                <w:rFonts w:ascii="Times New Roman" w:hAnsi="Times New Roman"/>
                <w:b/>
                <w:i/>
                <w:sz w:val="20"/>
              </w:rPr>
              <w:t xml:space="preserve"> </w:t>
            </w:r>
            <w:r w:rsidRPr="00FA5869">
              <w:rPr>
                <w:rFonts w:ascii="Times New Roman" w:hAnsi="Times New Roman"/>
                <w:b/>
                <w:sz w:val="20"/>
              </w:rPr>
              <w:t>[</w:t>
            </w:r>
            <w:r>
              <w:rPr>
                <w:rFonts w:ascii="Times New Roman" w:hAnsi="Times New Roman"/>
                <w:b/>
                <w:sz w:val="20"/>
              </w:rPr>
              <w:t>2</w:t>
            </w:r>
            <w:r w:rsidRPr="00FA5869">
              <w:rPr>
                <w:rFonts w:ascii="Times New Roman" w:hAnsi="Times New Roman"/>
                <w:b/>
                <w:sz w:val="20"/>
              </w:rPr>
              <w:t xml:space="preserve">0,00] </w:t>
            </w:r>
            <w:r w:rsidRPr="00FA5869">
              <w:rPr>
                <w:rFonts w:ascii="Times New Roman" w:hAnsi="Times New Roman"/>
                <w:b/>
                <w:bCs/>
                <w:sz w:val="20"/>
              </w:rPr>
              <w:t xml:space="preserve"> </w:t>
            </w:r>
            <w:r w:rsidRPr="00FA5869">
              <w:rPr>
                <w:rFonts w:ascii="Times New Roman" w:hAnsi="Times New Roman"/>
                <w:b/>
                <w:sz w:val="20"/>
              </w:rPr>
              <w:t>punktów</w:t>
            </w:r>
          </w:p>
        </w:tc>
      </w:tr>
      <w:tr w:rsidR="00E66C28" w:rsidRPr="00FA5869" w14:paraId="0F24B7DF" w14:textId="77777777" w:rsidTr="00993D71">
        <w:trPr>
          <w:trHeight w:val="475"/>
        </w:trPr>
        <w:tc>
          <w:tcPr>
            <w:tcW w:w="981" w:type="dxa"/>
            <w:vMerge/>
            <w:shd w:val="clear" w:color="auto" w:fill="FFFFFF"/>
            <w:vAlign w:val="center"/>
          </w:tcPr>
          <w:p w14:paraId="00CBD660" w14:textId="77777777" w:rsidR="00E66C28" w:rsidRPr="00FA5869" w:rsidRDefault="00E66C28" w:rsidP="00993D71">
            <w:pPr>
              <w:spacing w:after="0"/>
              <w:jc w:val="center"/>
              <w:rPr>
                <w:rFonts w:ascii="Times New Roman" w:hAnsi="Times New Roman"/>
                <w:b/>
                <w:bCs/>
                <w:sz w:val="20"/>
              </w:rPr>
            </w:pPr>
          </w:p>
        </w:tc>
        <w:tc>
          <w:tcPr>
            <w:tcW w:w="394" w:type="dxa"/>
            <w:vMerge/>
            <w:shd w:val="clear" w:color="auto" w:fill="FFFFFF"/>
            <w:vAlign w:val="center"/>
          </w:tcPr>
          <w:p w14:paraId="26EBDA1F" w14:textId="77777777" w:rsidR="00E66C28" w:rsidRPr="00FA5869" w:rsidRDefault="00E66C28" w:rsidP="00993D71">
            <w:pPr>
              <w:spacing w:after="0"/>
              <w:jc w:val="center"/>
              <w:rPr>
                <w:rFonts w:ascii="Times New Roman" w:hAnsi="Times New Roman"/>
                <w:b/>
                <w:sz w:val="20"/>
              </w:rPr>
            </w:pPr>
          </w:p>
        </w:tc>
        <w:tc>
          <w:tcPr>
            <w:tcW w:w="4121" w:type="dxa"/>
            <w:tcBorders>
              <w:top w:val="single" w:sz="4" w:space="0" w:color="auto"/>
            </w:tcBorders>
            <w:shd w:val="clear" w:color="auto" w:fill="FFFFFF"/>
            <w:vAlign w:val="center"/>
          </w:tcPr>
          <w:p w14:paraId="411BA869" w14:textId="276409DD" w:rsidR="00E66C28" w:rsidRPr="00FA5869" w:rsidRDefault="00E66C28" w:rsidP="00993D71">
            <w:pPr>
              <w:spacing w:after="0"/>
              <w:jc w:val="center"/>
              <w:rPr>
                <w:rFonts w:ascii="Times New Roman" w:hAnsi="Times New Roman"/>
                <w:b/>
                <w:bCs/>
                <w:sz w:val="20"/>
              </w:rPr>
            </w:pPr>
            <w:r>
              <w:rPr>
                <w:rFonts w:ascii="Times New Roman" w:hAnsi="Times New Roman"/>
                <w:b/>
                <w:i/>
                <w:sz w:val="20"/>
              </w:rPr>
              <w:t>Czas dostarczenia materiałów eksploatacyjnych</w:t>
            </w:r>
            <w:r w:rsidRPr="00FA5869">
              <w:rPr>
                <w:rFonts w:ascii="Times New Roman" w:hAnsi="Times New Roman"/>
                <w:b/>
                <w:bCs/>
                <w:sz w:val="20"/>
              </w:rPr>
              <w:t xml:space="preserve"> badanej oferty </w:t>
            </w:r>
          </w:p>
        </w:tc>
        <w:tc>
          <w:tcPr>
            <w:tcW w:w="392" w:type="dxa"/>
            <w:vMerge/>
            <w:shd w:val="clear" w:color="auto" w:fill="FFFFFF"/>
            <w:vAlign w:val="center"/>
          </w:tcPr>
          <w:p w14:paraId="5D189E9E" w14:textId="77777777" w:rsidR="00E66C28" w:rsidRPr="00FA5869" w:rsidRDefault="00E66C28" w:rsidP="00993D71">
            <w:pPr>
              <w:spacing w:after="0"/>
              <w:jc w:val="center"/>
              <w:rPr>
                <w:rFonts w:ascii="Times New Roman" w:hAnsi="Times New Roman"/>
                <w:b/>
                <w:i/>
                <w:sz w:val="20"/>
                <w:vertAlign w:val="subscript"/>
              </w:rPr>
            </w:pPr>
          </w:p>
        </w:tc>
        <w:tc>
          <w:tcPr>
            <w:tcW w:w="2583" w:type="dxa"/>
            <w:vMerge/>
            <w:shd w:val="clear" w:color="auto" w:fill="FFFFFF"/>
            <w:vAlign w:val="center"/>
          </w:tcPr>
          <w:p w14:paraId="148A0D16" w14:textId="77777777" w:rsidR="00E66C28" w:rsidRPr="00FA5869" w:rsidRDefault="00E66C28" w:rsidP="00993D71">
            <w:pPr>
              <w:spacing w:after="0"/>
              <w:rPr>
                <w:rFonts w:ascii="Times New Roman" w:hAnsi="Times New Roman"/>
                <w:b/>
                <w:i/>
                <w:sz w:val="20"/>
              </w:rPr>
            </w:pPr>
          </w:p>
        </w:tc>
      </w:tr>
    </w:tbl>
    <w:p w14:paraId="5A5D9C7E" w14:textId="77777777" w:rsidR="00E66C28" w:rsidRDefault="00E66C28" w:rsidP="006A479B">
      <w:pPr>
        <w:shd w:val="clear" w:color="auto" w:fill="FFFFFF" w:themeFill="background1"/>
        <w:tabs>
          <w:tab w:val="left" w:pos="0"/>
        </w:tabs>
        <w:suppressAutoHyphens/>
        <w:spacing w:after="0" w:line="240" w:lineRule="auto"/>
        <w:ind w:left="709"/>
        <w:jc w:val="both"/>
        <w:rPr>
          <w:rFonts w:ascii="Times New Roman" w:hAnsi="Times New Roman"/>
        </w:rPr>
      </w:pPr>
    </w:p>
    <w:p w14:paraId="1A0064FE" w14:textId="5795BC72" w:rsidR="00E66C28" w:rsidRPr="00FA5869" w:rsidRDefault="00E66C28" w:rsidP="00E66C28">
      <w:pPr>
        <w:numPr>
          <w:ilvl w:val="0"/>
          <w:numId w:val="12"/>
        </w:numPr>
        <w:shd w:val="clear" w:color="auto" w:fill="FFFFFF" w:themeFill="background1"/>
        <w:tabs>
          <w:tab w:val="left" w:pos="0"/>
        </w:tabs>
        <w:suppressAutoHyphens/>
        <w:spacing w:after="0" w:line="240" w:lineRule="auto"/>
        <w:ind w:left="709" w:hanging="709"/>
        <w:jc w:val="both"/>
        <w:rPr>
          <w:rFonts w:ascii="Times New Roman" w:hAnsi="Times New Roman"/>
        </w:rPr>
      </w:pPr>
      <w:r>
        <w:rPr>
          <w:rFonts w:ascii="Times New Roman" w:hAnsi="Times New Roman"/>
          <w:b/>
          <w:u w:val="single"/>
        </w:rPr>
        <w:t>Uwaga:</w:t>
      </w:r>
    </w:p>
    <w:p w14:paraId="027B41EB" w14:textId="3C07BB70" w:rsidR="00E66C28" w:rsidRPr="001B3F61" w:rsidRDefault="00E66C28" w:rsidP="006A479B">
      <w:pPr>
        <w:pStyle w:val="Akapitzlist"/>
        <w:numPr>
          <w:ilvl w:val="0"/>
          <w:numId w:val="45"/>
        </w:numPr>
        <w:tabs>
          <w:tab w:val="left" w:pos="0"/>
        </w:tabs>
        <w:suppressAutoHyphens/>
        <w:spacing w:after="0" w:line="240" w:lineRule="auto"/>
        <w:ind w:left="993"/>
        <w:jc w:val="both"/>
        <w:rPr>
          <w:rFonts w:ascii="Times New Roman" w:hAnsi="Times New Roman"/>
          <w:b/>
          <w:i/>
        </w:rPr>
      </w:pPr>
      <w:r w:rsidRPr="00B46571">
        <w:rPr>
          <w:rFonts w:ascii="Times New Roman" w:hAnsi="Times New Roman"/>
          <w:bCs/>
        </w:rPr>
        <w:t xml:space="preserve">Maksymalna liczba punktów, jaką Wykonawca może otrzymać w kryterium oceny ofert </w:t>
      </w:r>
      <w:r>
        <w:rPr>
          <w:rFonts w:ascii="Times New Roman" w:hAnsi="Times New Roman"/>
          <w:i/>
        </w:rPr>
        <w:t>Czas dostarczenia materiałów eksploatacyjnych</w:t>
      </w:r>
      <w:r w:rsidRPr="00B46571">
        <w:rPr>
          <w:rFonts w:ascii="Times New Roman" w:hAnsi="Times New Roman"/>
          <w:bCs/>
        </w:rPr>
        <w:t xml:space="preserve"> wynosi </w:t>
      </w:r>
      <w:r w:rsidRPr="00B46571">
        <w:rPr>
          <w:rFonts w:ascii="Times New Roman" w:hAnsi="Times New Roman"/>
          <w:b/>
          <w:i/>
        </w:rPr>
        <w:t xml:space="preserve">dwadzieścia </w:t>
      </w:r>
      <w:r w:rsidRPr="00B46571">
        <w:rPr>
          <w:rFonts w:ascii="Times New Roman" w:hAnsi="Times New Roman"/>
          <w:b/>
        </w:rPr>
        <w:t xml:space="preserve">[ 20,00 ] </w:t>
      </w:r>
      <w:r w:rsidRPr="00B46571">
        <w:rPr>
          <w:rFonts w:ascii="Times New Roman" w:hAnsi="Times New Roman"/>
          <w:b/>
          <w:bCs/>
        </w:rPr>
        <w:t xml:space="preserve"> </w:t>
      </w:r>
      <w:r w:rsidRPr="00B46571">
        <w:rPr>
          <w:rFonts w:ascii="Times New Roman" w:hAnsi="Times New Roman"/>
          <w:b/>
        </w:rPr>
        <w:t>punktów</w:t>
      </w:r>
      <w:r w:rsidRPr="00B46571">
        <w:rPr>
          <w:rFonts w:ascii="Times New Roman" w:hAnsi="Times New Roman"/>
          <w:bCs/>
        </w:rPr>
        <w:t xml:space="preserve">. </w:t>
      </w:r>
    </w:p>
    <w:p w14:paraId="4D9C957C" w14:textId="77777777" w:rsidR="00E66C28" w:rsidRPr="00B46571" w:rsidRDefault="00E66C28" w:rsidP="006A479B">
      <w:pPr>
        <w:pStyle w:val="Akapitzlist"/>
        <w:tabs>
          <w:tab w:val="left" w:pos="0"/>
        </w:tabs>
        <w:suppressAutoHyphens/>
        <w:spacing w:after="0" w:line="240" w:lineRule="auto"/>
        <w:ind w:left="993"/>
        <w:jc w:val="both"/>
        <w:rPr>
          <w:rFonts w:ascii="Times New Roman" w:hAnsi="Times New Roman"/>
          <w:b/>
          <w:i/>
        </w:rPr>
      </w:pPr>
    </w:p>
    <w:p w14:paraId="0B1F89F9" w14:textId="52859045" w:rsidR="00E66C28" w:rsidRPr="0030502D" w:rsidRDefault="00E66C28" w:rsidP="006A479B">
      <w:pPr>
        <w:pStyle w:val="Akapitzlist"/>
        <w:numPr>
          <w:ilvl w:val="0"/>
          <w:numId w:val="45"/>
        </w:numPr>
        <w:spacing w:line="240" w:lineRule="auto"/>
        <w:ind w:left="993"/>
        <w:jc w:val="both"/>
        <w:rPr>
          <w:rFonts w:ascii="Times New Roman" w:hAnsi="Times New Roman"/>
        </w:rPr>
      </w:pPr>
      <w:r w:rsidRPr="0030502D">
        <w:rPr>
          <w:rFonts w:ascii="Times New Roman" w:hAnsi="Times New Roman"/>
        </w:rPr>
        <w:t xml:space="preserve">Wykonawca zobowiązany jest wskazać w ofercie </w:t>
      </w:r>
      <w:r w:rsidR="009C53E1">
        <w:rPr>
          <w:rFonts w:ascii="Times New Roman" w:hAnsi="Times New Roman"/>
          <w:i/>
        </w:rPr>
        <w:t>Czas dostarczenia materiałów eksploatacyjnych</w:t>
      </w:r>
      <w:r w:rsidR="009C53E1" w:rsidRPr="00B46571">
        <w:rPr>
          <w:rFonts w:ascii="Times New Roman" w:hAnsi="Times New Roman"/>
          <w:bCs/>
        </w:rPr>
        <w:t xml:space="preserve"> </w:t>
      </w:r>
      <w:r w:rsidRPr="0030502D">
        <w:rPr>
          <w:rFonts w:ascii="Times New Roman" w:hAnsi="Times New Roman"/>
        </w:rPr>
        <w:t xml:space="preserve">określony w liczbie </w:t>
      </w:r>
      <w:r w:rsidR="009C53E1">
        <w:rPr>
          <w:rFonts w:ascii="Times New Roman" w:hAnsi="Times New Roman"/>
        </w:rPr>
        <w:t>godzin</w:t>
      </w:r>
      <w:r w:rsidRPr="0030502D">
        <w:rPr>
          <w:rFonts w:ascii="Times New Roman" w:hAnsi="Times New Roman"/>
        </w:rPr>
        <w:t xml:space="preserve"> (</w:t>
      </w:r>
      <w:r>
        <w:rPr>
          <w:rFonts w:ascii="Times New Roman" w:hAnsi="Times New Roman"/>
        </w:rPr>
        <w:t>roboczych</w:t>
      </w:r>
      <w:r w:rsidRPr="0030502D">
        <w:rPr>
          <w:rFonts w:ascii="Times New Roman" w:hAnsi="Times New Roman"/>
        </w:rPr>
        <w:t xml:space="preserve">): </w:t>
      </w:r>
      <w:r w:rsidRPr="001B3F61">
        <w:rPr>
          <w:rFonts w:ascii="Times New Roman" w:hAnsi="Times New Roman"/>
          <w:b/>
        </w:rPr>
        <w:t xml:space="preserve">nie krótszy niż </w:t>
      </w:r>
      <w:r>
        <w:rPr>
          <w:rFonts w:ascii="Times New Roman" w:hAnsi="Times New Roman"/>
          <w:b/>
        </w:rPr>
        <w:t xml:space="preserve">cztery </w:t>
      </w:r>
      <w:r w:rsidRPr="001B3F61">
        <w:rPr>
          <w:rFonts w:ascii="Times New Roman" w:hAnsi="Times New Roman"/>
          <w:b/>
        </w:rPr>
        <w:t>[</w:t>
      </w:r>
      <w:r>
        <w:rPr>
          <w:rFonts w:ascii="Times New Roman" w:hAnsi="Times New Roman"/>
          <w:b/>
        </w:rPr>
        <w:t>4</w:t>
      </w:r>
      <w:r w:rsidRPr="001B3F61">
        <w:rPr>
          <w:rFonts w:ascii="Times New Roman" w:hAnsi="Times New Roman"/>
          <w:b/>
        </w:rPr>
        <w:t xml:space="preserve">] </w:t>
      </w:r>
      <w:r w:rsidR="009C53E1">
        <w:rPr>
          <w:rFonts w:ascii="Times New Roman" w:hAnsi="Times New Roman"/>
          <w:b/>
        </w:rPr>
        <w:t>godziny</w:t>
      </w:r>
      <w:r w:rsidRPr="001B3F61">
        <w:rPr>
          <w:rFonts w:ascii="Times New Roman" w:hAnsi="Times New Roman"/>
          <w:b/>
        </w:rPr>
        <w:t xml:space="preserve"> </w:t>
      </w:r>
      <w:r>
        <w:rPr>
          <w:rFonts w:ascii="Times New Roman" w:hAnsi="Times New Roman"/>
          <w:b/>
        </w:rPr>
        <w:t>robocz</w:t>
      </w:r>
      <w:r w:rsidR="009C53E1">
        <w:rPr>
          <w:rFonts w:ascii="Times New Roman" w:hAnsi="Times New Roman"/>
          <w:b/>
        </w:rPr>
        <w:t>e</w:t>
      </w:r>
      <w:r w:rsidRPr="001B3F61">
        <w:rPr>
          <w:rFonts w:ascii="Times New Roman" w:hAnsi="Times New Roman"/>
          <w:b/>
        </w:rPr>
        <w:t xml:space="preserve"> i nie dłuższy niż </w:t>
      </w:r>
      <w:r w:rsidR="009C53E1">
        <w:rPr>
          <w:rFonts w:ascii="Times New Roman" w:hAnsi="Times New Roman"/>
          <w:b/>
        </w:rPr>
        <w:t xml:space="preserve">dwadzieścia cztery </w:t>
      </w:r>
      <w:r w:rsidRPr="001B3F61">
        <w:rPr>
          <w:rFonts w:ascii="Times New Roman" w:hAnsi="Times New Roman"/>
          <w:b/>
        </w:rPr>
        <w:t>[</w:t>
      </w:r>
      <w:r w:rsidR="009C53E1">
        <w:rPr>
          <w:rFonts w:ascii="Times New Roman" w:hAnsi="Times New Roman"/>
          <w:b/>
        </w:rPr>
        <w:t>24</w:t>
      </w:r>
      <w:r w:rsidRPr="001B3F61">
        <w:rPr>
          <w:rFonts w:ascii="Times New Roman" w:hAnsi="Times New Roman"/>
          <w:b/>
        </w:rPr>
        <w:t xml:space="preserve">] </w:t>
      </w:r>
      <w:r w:rsidR="009C53E1">
        <w:rPr>
          <w:rFonts w:ascii="Times New Roman" w:hAnsi="Times New Roman"/>
          <w:b/>
        </w:rPr>
        <w:t xml:space="preserve">godziny </w:t>
      </w:r>
      <w:r>
        <w:rPr>
          <w:rFonts w:ascii="Times New Roman" w:hAnsi="Times New Roman"/>
          <w:b/>
        </w:rPr>
        <w:t>robocz</w:t>
      </w:r>
      <w:r w:rsidR="009C53E1">
        <w:rPr>
          <w:rFonts w:ascii="Times New Roman" w:hAnsi="Times New Roman"/>
          <w:b/>
        </w:rPr>
        <w:t>e</w:t>
      </w:r>
      <w:r w:rsidRPr="0030502D">
        <w:rPr>
          <w:rFonts w:ascii="Times New Roman" w:hAnsi="Times New Roman"/>
        </w:rPr>
        <w:t xml:space="preserve">.  </w:t>
      </w:r>
    </w:p>
    <w:p w14:paraId="53FCCA5B" w14:textId="77777777" w:rsidR="00E66C28" w:rsidRDefault="00E66C28" w:rsidP="006A479B">
      <w:pPr>
        <w:pStyle w:val="Akapitzlist"/>
        <w:spacing w:after="0" w:line="240" w:lineRule="auto"/>
        <w:ind w:left="993"/>
        <w:jc w:val="both"/>
        <w:rPr>
          <w:rFonts w:ascii="Times New Roman" w:hAnsi="Times New Roman"/>
        </w:rPr>
      </w:pPr>
    </w:p>
    <w:p w14:paraId="23EBE80A" w14:textId="494B9528" w:rsidR="00E66C28" w:rsidRDefault="00E66C28" w:rsidP="006A479B">
      <w:pPr>
        <w:pStyle w:val="Akapitzlist"/>
        <w:numPr>
          <w:ilvl w:val="0"/>
          <w:numId w:val="45"/>
        </w:numPr>
        <w:spacing w:after="0" w:line="240" w:lineRule="auto"/>
        <w:ind w:left="993"/>
        <w:jc w:val="both"/>
        <w:rPr>
          <w:rFonts w:ascii="Times New Roman" w:hAnsi="Times New Roman"/>
        </w:rPr>
      </w:pPr>
      <w:r w:rsidRPr="001B3F61">
        <w:rPr>
          <w:rFonts w:ascii="Times New Roman" w:hAnsi="Times New Roman"/>
        </w:rPr>
        <w:t xml:space="preserve">Nieokreślenie przez Wykonawcę </w:t>
      </w:r>
      <w:r w:rsidRPr="001B3F61">
        <w:rPr>
          <w:rFonts w:ascii="Times New Roman" w:hAnsi="Times New Roman"/>
          <w:bCs/>
        </w:rPr>
        <w:t xml:space="preserve">w ofercie </w:t>
      </w:r>
      <w:r w:rsidR="009C53E1">
        <w:rPr>
          <w:rFonts w:ascii="Times New Roman" w:hAnsi="Times New Roman"/>
          <w:i/>
        </w:rPr>
        <w:t>Czasu dostarczenia materiałów eksploatacyjnych</w:t>
      </w:r>
      <w:r w:rsidRPr="001B3F61">
        <w:rPr>
          <w:rFonts w:ascii="Times New Roman" w:hAnsi="Times New Roman"/>
          <w:i/>
        </w:rPr>
        <w:t xml:space="preserve"> </w:t>
      </w:r>
      <w:r w:rsidRPr="001B3F61">
        <w:rPr>
          <w:rFonts w:ascii="Times New Roman" w:hAnsi="Times New Roman"/>
        </w:rPr>
        <w:t xml:space="preserve">lub wskazanie innych określeń niż dopuszczona liczba naturalna określająca liczbę </w:t>
      </w:r>
      <w:r w:rsidR="009C53E1">
        <w:rPr>
          <w:rFonts w:ascii="Times New Roman" w:hAnsi="Times New Roman"/>
        </w:rPr>
        <w:t>godzin</w:t>
      </w:r>
      <w:r w:rsidRPr="001B3F61">
        <w:rPr>
          <w:rFonts w:ascii="Times New Roman" w:hAnsi="Times New Roman"/>
        </w:rPr>
        <w:t xml:space="preserve"> roboczych</w:t>
      </w:r>
      <w:r>
        <w:rPr>
          <w:rFonts w:ascii="Times New Roman" w:hAnsi="Times New Roman"/>
        </w:rPr>
        <w:t xml:space="preserve"> </w:t>
      </w:r>
      <w:r w:rsidRPr="001B3F61">
        <w:rPr>
          <w:rFonts w:ascii="Times New Roman" w:hAnsi="Times New Roman"/>
        </w:rPr>
        <w:t>skutkować</w:t>
      </w:r>
      <w:r>
        <w:rPr>
          <w:rFonts w:ascii="Times New Roman" w:hAnsi="Times New Roman"/>
        </w:rPr>
        <w:t xml:space="preserve"> </w:t>
      </w:r>
      <w:r w:rsidRPr="001B3F61">
        <w:rPr>
          <w:rFonts w:ascii="Times New Roman" w:hAnsi="Times New Roman"/>
        </w:rPr>
        <w:t>będzie</w:t>
      </w:r>
      <w:r>
        <w:rPr>
          <w:rFonts w:ascii="Times New Roman" w:hAnsi="Times New Roman"/>
        </w:rPr>
        <w:t xml:space="preserve"> </w:t>
      </w:r>
      <w:r w:rsidRPr="001B3F61">
        <w:rPr>
          <w:rFonts w:ascii="Times New Roman" w:hAnsi="Times New Roman"/>
        </w:rPr>
        <w:t>uznaniem</w:t>
      </w:r>
      <w:r>
        <w:rPr>
          <w:rFonts w:ascii="Times New Roman" w:hAnsi="Times New Roman"/>
        </w:rPr>
        <w:t xml:space="preserve"> </w:t>
      </w:r>
      <w:r w:rsidRPr="001B3F61">
        <w:rPr>
          <w:rFonts w:ascii="Times New Roman" w:hAnsi="Times New Roman"/>
        </w:rPr>
        <w:t>przez</w:t>
      </w:r>
      <w:r>
        <w:rPr>
          <w:rFonts w:ascii="Times New Roman" w:hAnsi="Times New Roman"/>
        </w:rPr>
        <w:t xml:space="preserve"> </w:t>
      </w:r>
      <w:r w:rsidRPr="001B3F61">
        <w:rPr>
          <w:rFonts w:ascii="Times New Roman" w:hAnsi="Times New Roman"/>
        </w:rPr>
        <w:t>Zamawiającego,</w:t>
      </w:r>
      <w:r>
        <w:rPr>
          <w:rFonts w:ascii="Times New Roman" w:hAnsi="Times New Roman"/>
        </w:rPr>
        <w:t xml:space="preserve"> </w:t>
      </w:r>
      <w:r w:rsidRPr="001B3F61">
        <w:rPr>
          <w:rFonts w:ascii="Times New Roman" w:hAnsi="Times New Roman"/>
        </w:rPr>
        <w:t>iż Wykonawca zaoferował maksymalny</w:t>
      </w:r>
      <w:r>
        <w:rPr>
          <w:rFonts w:ascii="Times New Roman" w:hAnsi="Times New Roman"/>
        </w:rPr>
        <w:t xml:space="preserve"> </w:t>
      </w:r>
      <w:r w:rsidR="009C53E1">
        <w:rPr>
          <w:rFonts w:ascii="Times New Roman" w:hAnsi="Times New Roman"/>
          <w:i/>
        </w:rPr>
        <w:t>czas dostarczenia materiałów eksploatacyjnych</w:t>
      </w:r>
      <w:r w:rsidRPr="001B3F61">
        <w:rPr>
          <w:rFonts w:ascii="Times New Roman" w:hAnsi="Times New Roman"/>
        </w:rPr>
        <w:t>,</w:t>
      </w:r>
      <w:r>
        <w:rPr>
          <w:rFonts w:ascii="Times New Roman" w:hAnsi="Times New Roman"/>
        </w:rPr>
        <w:t xml:space="preserve"> </w:t>
      </w:r>
      <w:r w:rsidRPr="001B3F61">
        <w:rPr>
          <w:rFonts w:ascii="Times New Roman" w:hAnsi="Times New Roman"/>
        </w:rPr>
        <w:t>tj.:</w:t>
      </w:r>
      <w:r w:rsidRPr="001B3F61">
        <w:rPr>
          <w:rFonts w:ascii="Times New Roman" w:hAnsi="Times New Roman"/>
          <w:i/>
        </w:rPr>
        <w:t xml:space="preserve"> </w:t>
      </w:r>
      <w:r w:rsidR="009C53E1">
        <w:rPr>
          <w:rFonts w:ascii="Times New Roman" w:hAnsi="Times New Roman"/>
          <w:b/>
          <w:i/>
        </w:rPr>
        <w:t xml:space="preserve">dwadzieścia cztery </w:t>
      </w:r>
      <w:r w:rsidRPr="001B3F61">
        <w:rPr>
          <w:rFonts w:ascii="Times New Roman" w:hAnsi="Times New Roman"/>
          <w:b/>
        </w:rPr>
        <w:t>[</w:t>
      </w:r>
      <w:r w:rsidR="009C53E1">
        <w:rPr>
          <w:rFonts w:ascii="Times New Roman" w:hAnsi="Times New Roman"/>
          <w:b/>
        </w:rPr>
        <w:t>24</w:t>
      </w:r>
      <w:r w:rsidRPr="001B3F61">
        <w:rPr>
          <w:rFonts w:ascii="Times New Roman" w:hAnsi="Times New Roman"/>
          <w:b/>
        </w:rPr>
        <w:t xml:space="preserve">] </w:t>
      </w:r>
      <w:r w:rsidR="009C53E1">
        <w:rPr>
          <w:rFonts w:ascii="Times New Roman" w:hAnsi="Times New Roman"/>
          <w:b/>
        </w:rPr>
        <w:t xml:space="preserve">godziny robocze </w:t>
      </w:r>
      <w:r w:rsidRPr="0030502D">
        <w:rPr>
          <w:rFonts w:ascii="Times New Roman" w:hAnsi="Times New Roman"/>
        </w:rPr>
        <w:t xml:space="preserve">oraz przyznaniem liczby punktów w kryterium oceny ofert zgodnie ze wzorem określonym dla tego kryterium i wskazaniem takiej liczby </w:t>
      </w:r>
      <w:r w:rsidR="009C53E1">
        <w:rPr>
          <w:rFonts w:ascii="Times New Roman" w:hAnsi="Times New Roman"/>
        </w:rPr>
        <w:t xml:space="preserve">godzin roboczych </w:t>
      </w:r>
      <w:r w:rsidRPr="0030502D">
        <w:rPr>
          <w:rFonts w:ascii="Times New Roman" w:hAnsi="Times New Roman"/>
        </w:rPr>
        <w:t>w umowie w przypadku wyboru oferty tego wykonawcy jako najkorzystniejszej</w:t>
      </w:r>
      <w:r>
        <w:rPr>
          <w:rFonts w:ascii="Times New Roman" w:hAnsi="Times New Roman"/>
        </w:rPr>
        <w:t>.</w:t>
      </w:r>
    </w:p>
    <w:p w14:paraId="2C319F73" w14:textId="77777777" w:rsidR="00E66C28" w:rsidRPr="001B3F61" w:rsidRDefault="00E66C28" w:rsidP="006A479B">
      <w:pPr>
        <w:pStyle w:val="Akapitzlist"/>
        <w:spacing w:line="240" w:lineRule="auto"/>
        <w:ind w:left="993"/>
        <w:rPr>
          <w:rFonts w:ascii="Times New Roman" w:hAnsi="Times New Roman"/>
        </w:rPr>
      </w:pPr>
    </w:p>
    <w:p w14:paraId="06BED420" w14:textId="40355E35" w:rsidR="00E66C28" w:rsidRPr="00A2558F" w:rsidRDefault="00E66C28" w:rsidP="006A479B">
      <w:pPr>
        <w:pStyle w:val="Akapitzlist"/>
        <w:numPr>
          <w:ilvl w:val="0"/>
          <w:numId w:val="45"/>
        </w:numPr>
        <w:spacing w:after="0" w:line="240" w:lineRule="auto"/>
        <w:ind w:left="993"/>
        <w:jc w:val="both"/>
        <w:rPr>
          <w:rFonts w:ascii="Times New Roman" w:hAnsi="Times New Roman"/>
        </w:rPr>
      </w:pPr>
      <w:r w:rsidRPr="001B3F61">
        <w:rPr>
          <w:rFonts w:ascii="Times New Roman" w:hAnsi="Times New Roman"/>
        </w:rPr>
        <w:t xml:space="preserve">W przypadku zaoferowania przez Wykonawcę krótszego </w:t>
      </w:r>
      <w:r w:rsidR="009C53E1">
        <w:rPr>
          <w:rFonts w:ascii="Times New Roman" w:hAnsi="Times New Roman"/>
          <w:i/>
        </w:rPr>
        <w:t xml:space="preserve">czasu dostarczenia materiałów eksploatacyjnych </w:t>
      </w:r>
      <w:r w:rsidRPr="001B3F61">
        <w:rPr>
          <w:rFonts w:ascii="Times New Roman" w:hAnsi="Times New Roman"/>
        </w:rPr>
        <w:t xml:space="preserve">niż dopuszczalny przez Zamawiającego, Zamawiający uzna, iż Wykonawca zaoferował minimalny </w:t>
      </w:r>
      <w:r w:rsidR="009C53E1">
        <w:rPr>
          <w:rFonts w:ascii="Times New Roman" w:hAnsi="Times New Roman"/>
          <w:i/>
        </w:rPr>
        <w:t>czas dostarczenia materiałów eksploatacyjnych</w:t>
      </w:r>
      <w:r w:rsidRPr="001B3F61">
        <w:rPr>
          <w:rFonts w:ascii="Times New Roman" w:hAnsi="Times New Roman"/>
        </w:rPr>
        <w:t xml:space="preserve">, tj.: </w:t>
      </w:r>
      <w:r>
        <w:rPr>
          <w:rFonts w:ascii="Times New Roman" w:hAnsi="Times New Roman"/>
          <w:i/>
        </w:rPr>
        <w:t xml:space="preserve">cztery </w:t>
      </w:r>
      <w:r w:rsidRPr="001B3F61">
        <w:rPr>
          <w:rFonts w:ascii="Times New Roman" w:hAnsi="Times New Roman"/>
        </w:rPr>
        <w:t>[</w:t>
      </w:r>
      <w:r>
        <w:rPr>
          <w:rFonts w:ascii="Times New Roman" w:hAnsi="Times New Roman"/>
        </w:rPr>
        <w:t>4</w:t>
      </w:r>
      <w:r w:rsidRPr="001B3F61">
        <w:rPr>
          <w:rFonts w:ascii="Times New Roman" w:hAnsi="Times New Roman"/>
        </w:rPr>
        <w:t xml:space="preserve">] </w:t>
      </w:r>
      <w:r w:rsidR="009C53E1">
        <w:rPr>
          <w:rFonts w:ascii="Times New Roman" w:hAnsi="Times New Roman"/>
        </w:rPr>
        <w:t xml:space="preserve">godziny robocze </w:t>
      </w:r>
      <w:r w:rsidRPr="001B3F61">
        <w:rPr>
          <w:rFonts w:ascii="Times New Roman" w:hAnsi="Times New Roman"/>
        </w:rPr>
        <w:t xml:space="preserve">od dnia </w:t>
      </w:r>
      <w:r w:rsidR="004E417E" w:rsidRPr="006A479B">
        <w:rPr>
          <w:rFonts w:ascii="Times New Roman" w:hAnsi="Times New Roman"/>
          <w:color w:val="FF0000"/>
        </w:rPr>
        <w:t>złożenia zamówienia</w:t>
      </w:r>
      <w:r w:rsidR="009C53E1">
        <w:rPr>
          <w:rFonts w:ascii="Times New Roman" w:hAnsi="Times New Roman"/>
        </w:rPr>
        <w:t xml:space="preserve"> </w:t>
      </w:r>
      <w:r w:rsidRPr="001B3F61">
        <w:rPr>
          <w:rFonts w:ascii="Times New Roman" w:hAnsi="Times New Roman"/>
          <w:bCs/>
        </w:rPr>
        <w:t xml:space="preserve">oraz wiąże się to z przyznaniem liczby punktów w kryterium oceny ofert zgodnie ze wzorem określonym dla tego kryterium </w:t>
      </w:r>
      <w:r w:rsidRPr="001B3F61">
        <w:rPr>
          <w:rFonts w:ascii="Times New Roman" w:hAnsi="Times New Roman"/>
          <w:bCs/>
        </w:rPr>
        <w:lastRenderedPageBreak/>
        <w:t>i wskazaniem takiej liczby dni w umowie w przypadku wyboru oferty tego wykonawcy jako najkorzystniejszej</w:t>
      </w:r>
    </w:p>
    <w:p w14:paraId="61DC7ED4" w14:textId="77777777" w:rsidR="00E66C28" w:rsidRPr="001B3F61" w:rsidRDefault="00E66C28" w:rsidP="006A479B">
      <w:pPr>
        <w:pStyle w:val="Akapitzlist"/>
        <w:spacing w:after="0" w:line="240" w:lineRule="auto"/>
        <w:ind w:left="993"/>
        <w:jc w:val="both"/>
        <w:rPr>
          <w:rFonts w:ascii="Times New Roman" w:hAnsi="Times New Roman"/>
        </w:rPr>
      </w:pPr>
    </w:p>
    <w:p w14:paraId="62FA757D" w14:textId="32FA5610" w:rsidR="00E66C28" w:rsidRPr="001B3F61" w:rsidRDefault="00E66C28" w:rsidP="006A479B">
      <w:pPr>
        <w:pStyle w:val="Akapitzlist"/>
        <w:numPr>
          <w:ilvl w:val="0"/>
          <w:numId w:val="45"/>
        </w:numPr>
        <w:spacing w:after="0" w:line="240" w:lineRule="auto"/>
        <w:ind w:left="993"/>
        <w:jc w:val="both"/>
        <w:rPr>
          <w:rFonts w:ascii="Times New Roman" w:hAnsi="Times New Roman"/>
        </w:rPr>
      </w:pPr>
      <w:r w:rsidRPr="001B3F61">
        <w:rPr>
          <w:rFonts w:ascii="Times New Roman" w:hAnsi="Times New Roman"/>
        </w:rPr>
        <w:t xml:space="preserve">W przypadku zaoferowania przez Wykonawcę dłuższego </w:t>
      </w:r>
      <w:r w:rsidR="004E417E">
        <w:rPr>
          <w:rFonts w:ascii="Times New Roman" w:hAnsi="Times New Roman"/>
          <w:i/>
        </w:rPr>
        <w:t>czasu dostarczenia materiałów eksploatacyjnych</w:t>
      </w:r>
      <w:r w:rsidRPr="001B3F61">
        <w:rPr>
          <w:rFonts w:ascii="Times New Roman" w:hAnsi="Times New Roman"/>
          <w:i/>
        </w:rPr>
        <w:t xml:space="preserve"> </w:t>
      </w:r>
      <w:r w:rsidRPr="001B3F61">
        <w:rPr>
          <w:rFonts w:ascii="Times New Roman" w:hAnsi="Times New Roman"/>
        </w:rPr>
        <w:t xml:space="preserve">niż dopuszczalny przez Zamawiającego zakresu (np. </w:t>
      </w:r>
      <w:r w:rsidR="004E417E">
        <w:rPr>
          <w:rFonts w:ascii="Times New Roman" w:hAnsi="Times New Roman"/>
        </w:rPr>
        <w:t>25 godzin roboczych</w:t>
      </w:r>
      <w:r w:rsidRPr="001B3F61">
        <w:rPr>
          <w:rFonts w:ascii="Times New Roman" w:hAnsi="Times New Roman"/>
        </w:rPr>
        <w:t>) lub zastosowanie innych określeń np. „tydzień”</w:t>
      </w:r>
      <w:r>
        <w:rPr>
          <w:rFonts w:ascii="Times New Roman" w:hAnsi="Times New Roman"/>
        </w:rPr>
        <w:t xml:space="preserve"> lub określenia </w:t>
      </w:r>
      <w:r w:rsidR="004E417E">
        <w:rPr>
          <w:rFonts w:ascii="Times New Roman" w:hAnsi="Times New Roman"/>
          <w:i/>
        </w:rPr>
        <w:t xml:space="preserve">Czasu dostarczenia materiałów eksploatacyjnych </w:t>
      </w:r>
      <w:r>
        <w:rPr>
          <w:rFonts w:ascii="Times New Roman" w:hAnsi="Times New Roman"/>
        </w:rPr>
        <w:t>w dniach kalendarzowych</w:t>
      </w:r>
      <w:r w:rsidRPr="001B3F61">
        <w:rPr>
          <w:rFonts w:ascii="Times New Roman" w:hAnsi="Times New Roman"/>
        </w:rPr>
        <w:t xml:space="preserve"> </w:t>
      </w:r>
      <w:r w:rsidRPr="001B3F61">
        <w:rPr>
          <w:rFonts w:ascii="Times New Roman" w:hAnsi="Times New Roman"/>
          <w:b/>
          <w:color w:val="C00000"/>
        </w:rPr>
        <w:t>skutkować będzie odrzuceniem oferty Wykonawcy z przedmiotowego postępowania na podstawie art. 226 ust. 1 pkt 5 ustawy</w:t>
      </w:r>
      <w:r w:rsidRPr="001B3F61">
        <w:rPr>
          <w:rFonts w:ascii="Times New Roman" w:hAnsi="Times New Roman"/>
        </w:rPr>
        <w:t>.</w:t>
      </w:r>
    </w:p>
    <w:p w14:paraId="6D2FA009" w14:textId="2E04C827" w:rsidR="00E66C28" w:rsidRDefault="00E66C28" w:rsidP="00F93F4C">
      <w:pPr>
        <w:spacing w:after="0" w:line="240" w:lineRule="auto"/>
        <w:jc w:val="both"/>
        <w:rPr>
          <w:rFonts w:ascii="Times New Roman" w:hAnsi="Times New Roman"/>
        </w:rPr>
      </w:pPr>
    </w:p>
    <w:p w14:paraId="3EF3BF00" w14:textId="6808CF38" w:rsidR="00FA5869" w:rsidRPr="00FA5869" w:rsidRDefault="00FA5869" w:rsidP="00FA5869">
      <w:pPr>
        <w:numPr>
          <w:ilvl w:val="0"/>
          <w:numId w:val="12"/>
        </w:numPr>
        <w:shd w:val="clear" w:color="auto" w:fill="E7E6E6"/>
        <w:tabs>
          <w:tab w:val="left" w:pos="0"/>
        </w:tabs>
        <w:suppressAutoHyphens/>
        <w:spacing w:after="0" w:line="240" w:lineRule="auto"/>
        <w:ind w:left="709" w:hanging="709"/>
        <w:jc w:val="both"/>
        <w:rPr>
          <w:rFonts w:ascii="Times New Roman" w:hAnsi="Times New Roman"/>
        </w:rPr>
      </w:pPr>
      <w:r w:rsidRPr="00FA5869">
        <w:rPr>
          <w:rFonts w:ascii="Times New Roman" w:hAnsi="Times New Roman"/>
        </w:rPr>
        <w:t>Punktacja według powyższych kryteriów wyliczana zostanie według równania:</w:t>
      </w:r>
    </w:p>
    <w:p w14:paraId="27F32730" w14:textId="77777777" w:rsidR="00FA5869" w:rsidRPr="00FA5869" w:rsidRDefault="00FA5869" w:rsidP="00FA5869">
      <w:pPr>
        <w:shd w:val="clear" w:color="auto" w:fill="FFFFFF"/>
        <w:spacing w:after="0"/>
        <w:jc w:val="both"/>
        <w:rPr>
          <w:rFonts w:ascii="Times New Roman" w:hAnsi="Times New Roman"/>
        </w:rPr>
      </w:pPr>
    </w:p>
    <w:tbl>
      <w:tblPr>
        <w:tblW w:w="9141" w:type="dxa"/>
        <w:shd w:val="clear" w:color="auto" w:fill="DEEAF6"/>
        <w:tblLayout w:type="fixed"/>
        <w:tblLook w:val="04A0" w:firstRow="1" w:lastRow="0" w:firstColumn="1" w:lastColumn="0" w:noHBand="0" w:noVBand="1"/>
      </w:tblPr>
      <w:tblGrid>
        <w:gridCol w:w="1015"/>
        <w:gridCol w:w="261"/>
        <w:gridCol w:w="1843"/>
        <w:gridCol w:w="283"/>
        <w:gridCol w:w="1676"/>
        <w:gridCol w:w="243"/>
        <w:gridCol w:w="1788"/>
        <w:gridCol w:w="262"/>
        <w:gridCol w:w="1770"/>
      </w:tblGrid>
      <w:tr w:rsidR="00E66C28" w:rsidRPr="00FA5869" w14:paraId="12D96DA8" w14:textId="41D01395" w:rsidTr="00E66C28">
        <w:trPr>
          <w:trHeight w:val="323"/>
        </w:trPr>
        <w:tc>
          <w:tcPr>
            <w:tcW w:w="1015" w:type="dxa"/>
            <w:shd w:val="clear" w:color="auto" w:fill="DEEAF6"/>
            <w:vAlign w:val="center"/>
          </w:tcPr>
          <w:p w14:paraId="36331B27" w14:textId="77777777" w:rsidR="00F93F4C" w:rsidRPr="00FA5869" w:rsidRDefault="00F93F4C" w:rsidP="00FA5869">
            <w:pPr>
              <w:shd w:val="clear" w:color="auto" w:fill="DEEAF6"/>
              <w:spacing w:after="0"/>
              <w:jc w:val="center"/>
              <w:rPr>
                <w:rFonts w:ascii="Times New Roman" w:hAnsi="Times New Roman"/>
                <w:b/>
                <w:sz w:val="20"/>
              </w:rPr>
            </w:pPr>
            <w:r w:rsidRPr="006A479B">
              <w:rPr>
                <w:rFonts w:ascii="Times New Roman" w:hAnsi="Times New Roman"/>
                <w:b/>
                <w:sz w:val="18"/>
              </w:rPr>
              <w:t>Punktacja badanej oferty</w:t>
            </w:r>
          </w:p>
        </w:tc>
        <w:tc>
          <w:tcPr>
            <w:tcW w:w="261" w:type="dxa"/>
            <w:shd w:val="clear" w:color="auto" w:fill="DEEAF6"/>
            <w:vAlign w:val="center"/>
          </w:tcPr>
          <w:p w14:paraId="61A58247" w14:textId="77777777" w:rsidR="00F93F4C" w:rsidRPr="00FA5869" w:rsidRDefault="00F93F4C" w:rsidP="00FA5869">
            <w:pPr>
              <w:shd w:val="clear" w:color="auto" w:fill="DEEAF6"/>
              <w:spacing w:after="0"/>
              <w:ind w:left="-76"/>
              <w:jc w:val="center"/>
              <w:rPr>
                <w:rFonts w:ascii="Times New Roman" w:hAnsi="Times New Roman"/>
                <w:b/>
                <w:sz w:val="20"/>
              </w:rPr>
            </w:pPr>
            <w:r w:rsidRPr="00FA5869">
              <w:rPr>
                <w:rFonts w:ascii="Times New Roman" w:hAnsi="Times New Roman"/>
                <w:b/>
                <w:sz w:val="20"/>
              </w:rPr>
              <w:t>=</w:t>
            </w:r>
          </w:p>
        </w:tc>
        <w:tc>
          <w:tcPr>
            <w:tcW w:w="1843" w:type="dxa"/>
            <w:shd w:val="clear" w:color="auto" w:fill="DEEAF6"/>
            <w:vAlign w:val="center"/>
          </w:tcPr>
          <w:p w14:paraId="2583D934" w14:textId="77777777" w:rsidR="00F93F4C" w:rsidRPr="00FA5869" w:rsidRDefault="00F93F4C" w:rsidP="00FA5869">
            <w:pPr>
              <w:shd w:val="clear" w:color="auto" w:fill="DEEAF6"/>
              <w:spacing w:after="0"/>
              <w:jc w:val="center"/>
              <w:rPr>
                <w:rFonts w:ascii="Times New Roman" w:hAnsi="Times New Roman"/>
                <w:b/>
                <w:sz w:val="20"/>
              </w:rPr>
            </w:pPr>
            <w:r w:rsidRPr="00FA5869">
              <w:rPr>
                <w:rFonts w:ascii="Times New Roman" w:hAnsi="Times New Roman"/>
                <w:b/>
                <w:sz w:val="20"/>
              </w:rPr>
              <w:t xml:space="preserve">Liczba punktów </w:t>
            </w:r>
            <w:r w:rsidRPr="00FA5869">
              <w:rPr>
                <w:rFonts w:ascii="Times New Roman" w:hAnsi="Times New Roman"/>
                <w:b/>
                <w:sz w:val="20"/>
              </w:rPr>
              <w:br/>
              <w:t>w kryterium:</w:t>
            </w:r>
          </w:p>
          <w:p w14:paraId="4E305996" w14:textId="77777777" w:rsidR="00F93F4C" w:rsidRPr="00FA5869" w:rsidRDefault="00F93F4C" w:rsidP="00FA5869">
            <w:pPr>
              <w:shd w:val="clear" w:color="auto" w:fill="DEEAF6"/>
              <w:spacing w:after="0"/>
              <w:jc w:val="center"/>
              <w:rPr>
                <w:rFonts w:ascii="Times New Roman" w:hAnsi="Times New Roman"/>
                <w:b/>
                <w:sz w:val="20"/>
              </w:rPr>
            </w:pPr>
            <w:r w:rsidRPr="00FA5869">
              <w:rPr>
                <w:rFonts w:ascii="Times New Roman" w:hAnsi="Times New Roman"/>
                <w:b/>
                <w:i/>
                <w:sz w:val="20"/>
              </w:rPr>
              <w:t>Cena</w:t>
            </w:r>
          </w:p>
        </w:tc>
        <w:tc>
          <w:tcPr>
            <w:tcW w:w="283" w:type="dxa"/>
            <w:shd w:val="clear" w:color="auto" w:fill="DEEAF6"/>
            <w:vAlign w:val="center"/>
          </w:tcPr>
          <w:p w14:paraId="2FE9A416" w14:textId="77777777" w:rsidR="00F93F4C" w:rsidRPr="00FA5869" w:rsidRDefault="00F93F4C" w:rsidP="00FA5869">
            <w:pPr>
              <w:shd w:val="clear" w:color="auto" w:fill="DEEAF6"/>
              <w:spacing w:after="0"/>
              <w:ind w:left="8" w:firstLine="47"/>
              <w:jc w:val="center"/>
              <w:rPr>
                <w:rFonts w:ascii="Times New Roman" w:hAnsi="Times New Roman"/>
                <w:b/>
                <w:sz w:val="20"/>
              </w:rPr>
            </w:pPr>
            <w:r w:rsidRPr="00FA5869">
              <w:rPr>
                <w:rFonts w:ascii="Times New Roman" w:hAnsi="Times New Roman"/>
                <w:b/>
                <w:sz w:val="20"/>
              </w:rPr>
              <w:t>+</w:t>
            </w:r>
          </w:p>
        </w:tc>
        <w:tc>
          <w:tcPr>
            <w:tcW w:w="1676" w:type="dxa"/>
            <w:shd w:val="clear" w:color="auto" w:fill="DEEAF6"/>
            <w:vAlign w:val="center"/>
          </w:tcPr>
          <w:p w14:paraId="3148BC9B"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Liczba punktów</w:t>
            </w:r>
            <w:r w:rsidRPr="00FA5869">
              <w:rPr>
                <w:rFonts w:ascii="Times New Roman" w:hAnsi="Times New Roman"/>
                <w:b/>
                <w:sz w:val="20"/>
              </w:rPr>
              <w:br/>
              <w:t xml:space="preserve"> w kryterium:</w:t>
            </w:r>
          </w:p>
          <w:p w14:paraId="4E784D44" w14:textId="77777777" w:rsidR="00F93F4C" w:rsidRPr="00FA5869" w:rsidRDefault="00F93F4C" w:rsidP="00FA5869">
            <w:pPr>
              <w:shd w:val="clear" w:color="auto" w:fill="DEEAF6"/>
              <w:spacing w:after="0"/>
              <w:ind w:left="-82"/>
              <w:jc w:val="center"/>
              <w:rPr>
                <w:rFonts w:ascii="Times New Roman" w:hAnsi="Times New Roman"/>
                <w:b/>
                <w:i/>
                <w:color w:val="C00000"/>
                <w:sz w:val="20"/>
              </w:rPr>
            </w:pPr>
            <w:r w:rsidRPr="00FA5869">
              <w:rPr>
                <w:rFonts w:ascii="Times New Roman" w:hAnsi="Times New Roman"/>
                <w:b/>
                <w:i/>
                <w:sz w:val="20"/>
              </w:rPr>
              <w:t>Termin dostarczenia przedmiotu zamówienia</w:t>
            </w:r>
          </w:p>
        </w:tc>
        <w:tc>
          <w:tcPr>
            <w:tcW w:w="243" w:type="dxa"/>
            <w:shd w:val="clear" w:color="auto" w:fill="DEEAF6"/>
            <w:vAlign w:val="center"/>
          </w:tcPr>
          <w:p w14:paraId="78390410"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w:t>
            </w:r>
          </w:p>
        </w:tc>
        <w:tc>
          <w:tcPr>
            <w:tcW w:w="1788" w:type="dxa"/>
            <w:shd w:val="clear" w:color="auto" w:fill="DEEAF6"/>
            <w:vAlign w:val="center"/>
          </w:tcPr>
          <w:p w14:paraId="3E5DDC43"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Liczba punktów</w:t>
            </w:r>
          </w:p>
          <w:p w14:paraId="31D7D952" w14:textId="77777777" w:rsidR="00F93F4C" w:rsidRPr="00FA5869" w:rsidRDefault="00F93F4C" w:rsidP="00FA5869">
            <w:pPr>
              <w:shd w:val="clear" w:color="auto" w:fill="DEEAF6"/>
              <w:spacing w:after="0"/>
              <w:ind w:left="8" w:hanging="8"/>
              <w:jc w:val="center"/>
              <w:rPr>
                <w:rFonts w:ascii="Times New Roman" w:hAnsi="Times New Roman"/>
                <w:b/>
                <w:sz w:val="20"/>
              </w:rPr>
            </w:pPr>
            <w:r w:rsidRPr="00FA5869">
              <w:rPr>
                <w:rFonts w:ascii="Times New Roman" w:hAnsi="Times New Roman"/>
                <w:b/>
                <w:sz w:val="20"/>
              </w:rPr>
              <w:t xml:space="preserve"> w kryterium:</w:t>
            </w:r>
          </w:p>
          <w:p w14:paraId="40B8F69B" w14:textId="77777777" w:rsidR="00F93F4C" w:rsidRPr="00FA5869" w:rsidRDefault="00F93F4C" w:rsidP="00FA5869">
            <w:pPr>
              <w:shd w:val="clear" w:color="auto" w:fill="DEEAF6"/>
              <w:spacing w:after="0"/>
              <w:ind w:left="8" w:hanging="8"/>
              <w:jc w:val="center"/>
              <w:rPr>
                <w:rFonts w:ascii="Times New Roman" w:hAnsi="Times New Roman"/>
                <w:b/>
                <w:i/>
                <w:sz w:val="20"/>
              </w:rPr>
            </w:pPr>
            <w:r w:rsidRPr="00FA5869">
              <w:rPr>
                <w:rFonts w:ascii="Times New Roman" w:hAnsi="Times New Roman"/>
                <w:b/>
                <w:i/>
                <w:sz w:val="20"/>
              </w:rPr>
              <w:t>Czas realizacji serwisu</w:t>
            </w:r>
          </w:p>
        </w:tc>
        <w:tc>
          <w:tcPr>
            <w:tcW w:w="262" w:type="dxa"/>
            <w:shd w:val="clear" w:color="auto" w:fill="DEEAF6"/>
            <w:vAlign w:val="center"/>
          </w:tcPr>
          <w:p w14:paraId="6889FE24" w14:textId="286AAD03" w:rsidR="00F93F4C" w:rsidRPr="00FA5869" w:rsidRDefault="00F93F4C" w:rsidP="00F93F4C">
            <w:pPr>
              <w:shd w:val="clear" w:color="auto" w:fill="DEEAF6"/>
              <w:spacing w:after="0"/>
              <w:ind w:left="8" w:hanging="8"/>
              <w:jc w:val="center"/>
              <w:rPr>
                <w:rFonts w:ascii="Times New Roman" w:hAnsi="Times New Roman"/>
                <w:b/>
                <w:sz w:val="20"/>
              </w:rPr>
            </w:pPr>
            <w:r>
              <w:rPr>
                <w:rFonts w:ascii="Times New Roman" w:hAnsi="Times New Roman"/>
                <w:b/>
                <w:sz w:val="20"/>
              </w:rPr>
              <w:t>+</w:t>
            </w:r>
          </w:p>
        </w:tc>
        <w:tc>
          <w:tcPr>
            <w:tcW w:w="1770" w:type="dxa"/>
            <w:shd w:val="clear" w:color="auto" w:fill="DEEAF6"/>
          </w:tcPr>
          <w:p w14:paraId="430F272E" w14:textId="77777777" w:rsidR="00F93F4C" w:rsidRPr="00FA5869" w:rsidRDefault="00F93F4C" w:rsidP="00F93F4C">
            <w:pPr>
              <w:shd w:val="clear" w:color="auto" w:fill="DEEAF6"/>
              <w:spacing w:after="0"/>
              <w:ind w:left="8" w:hanging="8"/>
              <w:jc w:val="center"/>
              <w:rPr>
                <w:rFonts w:ascii="Times New Roman" w:hAnsi="Times New Roman"/>
                <w:b/>
                <w:sz w:val="20"/>
              </w:rPr>
            </w:pPr>
            <w:r w:rsidRPr="00FA5869">
              <w:rPr>
                <w:rFonts w:ascii="Times New Roman" w:hAnsi="Times New Roman"/>
                <w:b/>
                <w:sz w:val="20"/>
              </w:rPr>
              <w:t>Liczba punktów</w:t>
            </w:r>
          </w:p>
          <w:p w14:paraId="18A33C57" w14:textId="77777777" w:rsidR="00F93F4C" w:rsidRDefault="00F93F4C" w:rsidP="00F93F4C">
            <w:pPr>
              <w:shd w:val="clear" w:color="auto" w:fill="DEEAF6"/>
              <w:spacing w:after="0"/>
              <w:ind w:left="8" w:hanging="8"/>
              <w:jc w:val="center"/>
              <w:rPr>
                <w:rFonts w:ascii="Times New Roman" w:hAnsi="Times New Roman"/>
                <w:b/>
                <w:sz w:val="20"/>
              </w:rPr>
            </w:pPr>
            <w:r w:rsidRPr="00FA5869">
              <w:rPr>
                <w:rFonts w:ascii="Times New Roman" w:hAnsi="Times New Roman"/>
                <w:b/>
                <w:sz w:val="20"/>
              </w:rPr>
              <w:t xml:space="preserve"> w kryterium</w:t>
            </w:r>
          </w:p>
          <w:p w14:paraId="668C0D8C" w14:textId="0C5623E0" w:rsidR="00F93F4C" w:rsidRPr="006A479B" w:rsidRDefault="00F93F4C" w:rsidP="00F93F4C">
            <w:pPr>
              <w:shd w:val="clear" w:color="auto" w:fill="DEEAF6"/>
              <w:spacing w:after="0"/>
              <w:ind w:left="8" w:hanging="8"/>
              <w:jc w:val="center"/>
              <w:rPr>
                <w:rFonts w:ascii="Times New Roman" w:hAnsi="Times New Roman"/>
                <w:b/>
                <w:i/>
                <w:sz w:val="20"/>
              </w:rPr>
            </w:pPr>
            <w:r>
              <w:rPr>
                <w:rFonts w:ascii="Times New Roman" w:hAnsi="Times New Roman"/>
                <w:b/>
                <w:i/>
                <w:sz w:val="20"/>
              </w:rPr>
              <w:t>Czas dostarczenia materiałów eksploatacyjnych</w:t>
            </w:r>
          </w:p>
        </w:tc>
      </w:tr>
    </w:tbl>
    <w:p w14:paraId="3A50753D" w14:textId="77777777" w:rsidR="00FA5869" w:rsidRPr="00FA5869" w:rsidRDefault="00FA5869" w:rsidP="00FA5869">
      <w:pPr>
        <w:shd w:val="clear" w:color="auto" w:fill="FFFFFF"/>
        <w:spacing w:after="0"/>
        <w:jc w:val="both"/>
        <w:rPr>
          <w:rFonts w:ascii="Times New Roman" w:hAnsi="Times New Roman"/>
        </w:rPr>
      </w:pPr>
    </w:p>
    <w:p w14:paraId="2D095A2E"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 xml:space="preserve">Maksymalna liczba punktów, jaką Wykonawca może otrzymać wynosi </w:t>
      </w:r>
      <w:r w:rsidRPr="00FA5869">
        <w:rPr>
          <w:rFonts w:ascii="Times New Roman" w:hAnsi="Times New Roman"/>
          <w:b/>
          <w:i/>
        </w:rPr>
        <w:t>sto</w:t>
      </w:r>
      <w:r w:rsidRPr="00FA5869">
        <w:rPr>
          <w:rFonts w:ascii="Times New Roman" w:hAnsi="Times New Roman"/>
        </w:rPr>
        <w:t xml:space="preserve"> </w:t>
      </w:r>
      <w:r w:rsidRPr="00FA5869">
        <w:rPr>
          <w:rFonts w:ascii="Times New Roman" w:hAnsi="Times New Roman"/>
          <w:b/>
        </w:rPr>
        <w:t>[100] punktów</w:t>
      </w:r>
      <w:r w:rsidRPr="00FA5869">
        <w:rPr>
          <w:rFonts w:ascii="Times New Roman" w:hAnsi="Times New Roman"/>
        </w:rPr>
        <w:t>.</w:t>
      </w:r>
    </w:p>
    <w:p w14:paraId="5AD54F95"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 xml:space="preserve">Za </w:t>
      </w:r>
      <w:r w:rsidRPr="00FA5869">
        <w:rPr>
          <w:rFonts w:ascii="Times New Roman" w:hAnsi="Times New Roman"/>
          <w:b/>
        </w:rPr>
        <w:t>najwyżej ocenioną</w:t>
      </w:r>
      <w:r w:rsidRPr="00FA5869">
        <w:rPr>
          <w:rFonts w:ascii="Times New Roman" w:hAnsi="Times New Roman"/>
        </w:rPr>
        <w:t xml:space="preserve"> zostanie uznana oferta, która </w:t>
      </w:r>
      <w:r w:rsidRPr="00FA5869">
        <w:rPr>
          <w:rFonts w:ascii="Times New Roman" w:hAnsi="Times New Roman"/>
          <w:color w:val="000000"/>
        </w:rPr>
        <w:t xml:space="preserve">otrzyma najwyższą liczbę punktów w wyniku zastosowania równania przedstawionego w </w:t>
      </w:r>
      <w:r w:rsidRPr="00FA5869">
        <w:rPr>
          <w:rFonts w:ascii="Times New Roman" w:hAnsi="Times New Roman"/>
          <w:b/>
          <w:color w:val="000000"/>
        </w:rPr>
        <w:t xml:space="preserve">pkt. 19.14 </w:t>
      </w:r>
      <w:r w:rsidRPr="00FA5869">
        <w:rPr>
          <w:rFonts w:ascii="Times New Roman" w:hAnsi="Times New Roman"/>
          <w:b/>
          <w:color w:val="000000" w:themeColor="text1"/>
        </w:rPr>
        <w:t xml:space="preserve">SWZ </w:t>
      </w:r>
      <w:r w:rsidRPr="00FA5869">
        <w:rPr>
          <w:rFonts w:ascii="Times New Roman" w:hAnsi="Times New Roman"/>
          <w:color w:val="000000"/>
        </w:rPr>
        <w:t>oraz</w:t>
      </w:r>
      <w:r w:rsidRPr="00FA5869">
        <w:rPr>
          <w:rFonts w:ascii="Times New Roman" w:hAnsi="Times New Roman"/>
        </w:rPr>
        <w:t xml:space="preserve"> odpowiadająca okolicznościom, o których mowa w art. 57 ustawy (zweryfikowanych na podstawie wstępnych oświadczeń dostarczonych wraz z ofertą).</w:t>
      </w:r>
    </w:p>
    <w:p w14:paraId="445ADBCC"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Wszystkie obliczenia będą dokonywane z dokładnością do dwóch miejsc po przecinku.</w:t>
      </w:r>
    </w:p>
    <w:p w14:paraId="6CAF04B0" w14:textId="77777777" w:rsidR="00FA5869" w:rsidRPr="00FA5869" w:rsidRDefault="00FA5869" w:rsidP="00FA5869">
      <w:pPr>
        <w:numPr>
          <w:ilvl w:val="0"/>
          <w:numId w:val="12"/>
        </w:numPr>
        <w:suppressAutoHyphens/>
        <w:spacing w:after="0" w:line="240" w:lineRule="auto"/>
        <w:ind w:left="709" w:hanging="709"/>
        <w:jc w:val="both"/>
        <w:rPr>
          <w:rFonts w:ascii="Times New Roman" w:hAnsi="Times New Roman"/>
        </w:rPr>
      </w:pPr>
      <w:r w:rsidRPr="00FA5869">
        <w:rPr>
          <w:rFonts w:ascii="Times New Roman" w:hAnsi="Times New Roman"/>
        </w:rPr>
        <w:t xml:space="preserve">Za </w:t>
      </w:r>
      <w:r w:rsidRPr="00FA5869">
        <w:rPr>
          <w:rFonts w:ascii="Times New Roman" w:hAnsi="Times New Roman"/>
          <w:b/>
        </w:rPr>
        <w:t>najkorzystniejszą ofertę</w:t>
      </w:r>
      <w:r w:rsidRPr="00FA5869">
        <w:rPr>
          <w:rFonts w:ascii="Times New Roman" w:hAnsi="Times New Roman"/>
        </w:rPr>
        <w:t xml:space="preserve"> zostanie uznana oferta, która została złożona przez Wykonawcę niepodlegającego wykluczeniu, która jest najwyżej oceniona i nie podlega odrzuceniu oraz spełnia wymagania Zamawiającego określone w SWZ.</w:t>
      </w:r>
    </w:p>
    <w:p w14:paraId="1153BD24" w14:textId="77777777" w:rsidR="00FA5869" w:rsidRPr="00FA5869" w:rsidRDefault="00FA5869" w:rsidP="00FA5869">
      <w:pPr>
        <w:spacing w:after="0"/>
        <w:ind w:left="709"/>
        <w:jc w:val="both"/>
        <w:rPr>
          <w:rFonts w:ascii="Times New Roman" w:hAnsi="Times New Roman"/>
        </w:rPr>
      </w:pPr>
    </w:p>
    <w:p w14:paraId="548BC274"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o czynnościach dokonywanych po wyborze najkorzystniejszej oferty, w celu zawarcia umowy w sprawie zamówienia publicznego</w:t>
      </w:r>
    </w:p>
    <w:p w14:paraId="10AFB4B6"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rPr>
        <w:t xml:space="preserve">Wykonawca, którego oferta zostanie uznana za najkorzystniejszą, ma obowiązek zawarcia umowy, zgodnie z postanowieniami określonymi w projekcie umowy stanowiącym </w:t>
      </w:r>
      <w:r w:rsidRPr="00FA5869">
        <w:rPr>
          <w:rFonts w:ascii="Times New Roman" w:hAnsi="Times New Roman"/>
          <w:b/>
        </w:rPr>
        <w:t xml:space="preserve">załącznik nr 3 do SWZ </w:t>
      </w:r>
      <w:r w:rsidRPr="00FA5869">
        <w:rPr>
          <w:rFonts w:ascii="Times New Roman" w:hAnsi="Times New Roman"/>
        </w:rPr>
        <w:t>oraz na warunkach podanych w swojej ofercie, tożsamych z SWZ, w terminie określonym przez Zamawiającego.</w:t>
      </w:r>
    </w:p>
    <w:p w14:paraId="3FB4520E"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rPr>
        <w:t>Termin zawarcia umowy zostanie wyznaczony przez Zamawiającego, niezwłocznie po dokonaniu wyboru najkorzystniejszej oferty (zgodnie z art. 308 ust. 2-3 ustawy). Miejscem zawarcia umowy będzie siedziba Zamawiającego.</w:t>
      </w:r>
    </w:p>
    <w:p w14:paraId="03BCB5D0"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color w:val="000000"/>
        </w:rPr>
        <w:t>W przypadku braku możliwości stawiennictwa Wykonawcy</w:t>
      </w:r>
      <w:r w:rsidRPr="00FA5869">
        <w:rPr>
          <w:rFonts w:ascii="Times New Roman" w:hAnsi="Times New Roman"/>
        </w:rPr>
        <w:t xml:space="preserve">, którego oferta zostanie uznana </w:t>
      </w:r>
      <w:r w:rsidRPr="00FA5869">
        <w:rPr>
          <w:rFonts w:ascii="Times New Roman" w:hAnsi="Times New Roman"/>
        </w:rPr>
        <w:br/>
        <w:t>za najkorzystniejszą,</w:t>
      </w:r>
      <w:r w:rsidRPr="00FA5869">
        <w:rPr>
          <w:rFonts w:ascii="Times New Roman" w:hAnsi="Times New Roman"/>
          <w:color w:val="000000"/>
        </w:rPr>
        <w:t xml:space="preserve"> w wyznaczonym przez Zamawiającego terminie i miejscu, na wniosek Wykonawcy umowa (podpisana ze strony Zamawiającego) może zostać przesłana Wykonawcy za pośrednictwem poczty tradycyjnej, a Zamawiający może dodatkowo za pośrednictwem poczty elektronicznej przesłać Wykonawcy skan umowy podpisanej ze strony Zamawiającego. Wówczas data zawarcia umowy pozostanie niezmieniona, zgodna z terminem zawarcia umowy wyznaczonym przez Zamawiającego (zgodnie z </w:t>
      </w:r>
      <w:r w:rsidRPr="00FA5869">
        <w:rPr>
          <w:rFonts w:ascii="Times New Roman" w:hAnsi="Times New Roman"/>
          <w:b/>
          <w:color w:val="000000"/>
        </w:rPr>
        <w:t>pkt. 20.2 SWZ</w:t>
      </w:r>
      <w:r w:rsidRPr="00FA5869">
        <w:rPr>
          <w:rFonts w:ascii="Times New Roman" w:hAnsi="Times New Roman"/>
          <w:color w:val="000000"/>
        </w:rPr>
        <w:t xml:space="preserve">). </w:t>
      </w:r>
    </w:p>
    <w:p w14:paraId="79978E0D"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color w:val="000000"/>
        </w:rPr>
        <w:t xml:space="preserve">W przypadku niestawiennictwa Wykonawcy, </w:t>
      </w:r>
      <w:r w:rsidRPr="00FA5869">
        <w:rPr>
          <w:rFonts w:ascii="Times New Roman" w:hAnsi="Times New Roman"/>
        </w:rPr>
        <w:t>którego oferta zostanie uznana za najkorzystniejszą,</w:t>
      </w:r>
      <w:r w:rsidRPr="00FA5869">
        <w:rPr>
          <w:rFonts w:ascii="Times New Roman" w:hAnsi="Times New Roman"/>
          <w:color w:val="000000"/>
        </w:rPr>
        <w:t xml:space="preserve"> w wyznaczonym przez Zamawiającego terminie i miejscu (wyznaczonym zgodnie z </w:t>
      </w:r>
      <w:r w:rsidRPr="00FA5869">
        <w:rPr>
          <w:rFonts w:ascii="Times New Roman" w:hAnsi="Times New Roman"/>
          <w:b/>
          <w:color w:val="000000"/>
        </w:rPr>
        <w:t>pkt. 20.2 SWZ</w:t>
      </w:r>
      <w:r w:rsidRPr="00FA5869">
        <w:rPr>
          <w:rFonts w:ascii="Times New Roman" w:hAnsi="Times New Roman"/>
          <w:color w:val="000000"/>
        </w:rPr>
        <w:t xml:space="preserve">) lub w przypadku braku złożenia przez Wykonawcę do </w:t>
      </w:r>
      <w:r w:rsidRPr="00FA5869">
        <w:rPr>
          <w:rFonts w:ascii="Times New Roman" w:hAnsi="Times New Roman"/>
          <w:color w:val="000000"/>
        </w:rPr>
        <w:lastRenderedPageBreak/>
        <w:t>Zamawiającego wniosku w sprawie przesłania umowy za pośrednictwem poczty tradycyjnej; w </w:t>
      </w:r>
      <w:r w:rsidRPr="00FA5869">
        <w:rPr>
          <w:rFonts w:ascii="Times New Roman" w:hAnsi="Times New Roman"/>
        </w:rPr>
        <w:t xml:space="preserve">terminie </w:t>
      </w:r>
      <w:r w:rsidRPr="00FA5869">
        <w:rPr>
          <w:rFonts w:ascii="Times New Roman" w:hAnsi="Times New Roman"/>
          <w:i/>
        </w:rPr>
        <w:t xml:space="preserve">czterech </w:t>
      </w:r>
      <w:r w:rsidRPr="00FA5869">
        <w:rPr>
          <w:rFonts w:ascii="Times New Roman" w:hAnsi="Times New Roman"/>
        </w:rPr>
        <w:t>[4] dni</w:t>
      </w:r>
      <w:r w:rsidRPr="00FA5869">
        <w:rPr>
          <w:rFonts w:ascii="Times New Roman" w:hAnsi="Times New Roman"/>
          <w:color w:val="000000"/>
        </w:rPr>
        <w:t xml:space="preserve"> od wyznaczonego (zgodnie z </w:t>
      </w:r>
      <w:r w:rsidRPr="00FA5869">
        <w:rPr>
          <w:rFonts w:ascii="Times New Roman" w:hAnsi="Times New Roman"/>
          <w:b/>
          <w:color w:val="000000"/>
        </w:rPr>
        <w:t>pkt. 20.2 SWZ</w:t>
      </w:r>
      <w:r w:rsidRPr="00FA5869">
        <w:rPr>
          <w:rFonts w:ascii="Times New Roman" w:hAnsi="Times New Roman"/>
          <w:color w:val="000000"/>
        </w:rPr>
        <w:t xml:space="preserve">) terminu zawarcia umowy, Zamawiający może uznać, że </w:t>
      </w:r>
      <w:r w:rsidRPr="00FA5869">
        <w:rPr>
          <w:rFonts w:ascii="Times New Roman" w:hAnsi="Times New Roman"/>
        </w:rPr>
        <w:t>Wykonawca uchyla się od zawarcia umowy w sprawie zamówienia publicznego.</w:t>
      </w:r>
    </w:p>
    <w:p w14:paraId="46319058"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rPr>
        <w:t xml:space="preserve">Wykonawca zobowiązany jest zwrócić Zamawiającemu umowę (przesłaną zgodnie z </w:t>
      </w:r>
      <w:r w:rsidRPr="00FA5869">
        <w:rPr>
          <w:rFonts w:ascii="Times New Roman" w:hAnsi="Times New Roman"/>
          <w:b/>
        </w:rPr>
        <w:t>pkt. 20.3 SWZ</w:t>
      </w:r>
      <w:r w:rsidRPr="00FA5869">
        <w:rPr>
          <w:rFonts w:ascii="Times New Roman" w:hAnsi="Times New Roman"/>
        </w:rPr>
        <w:t xml:space="preserve">), która została mu przekazana w sposób określony w </w:t>
      </w:r>
      <w:r w:rsidRPr="00FA5869">
        <w:rPr>
          <w:rFonts w:ascii="Times New Roman" w:hAnsi="Times New Roman"/>
          <w:b/>
        </w:rPr>
        <w:t>pkt. 20.3 SWZ</w:t>
      </w:r>
      <w:r w:rsidRPr="00FA5869">
        <w:rPr>
          <w:rFonts w:ascii="Times New Roman" w:hAnsi="Times New Roman"/>
        </w:rPr>
        <w:t xml:space="preserve">, w terminie </w:t>
      </w:r>
      <w:r w:rsidRPr="00FA5869">
        <w:rPr>
          <w:rFonts w:ascii="Times New Roman" w:hAnsi="Times New Roman"/>
          <w:i/>
        </w:rPr>
        <w:t xml:space="preserve">siedmiu </w:t>
      </w:r>
      <w:r w:rsidRPr="00FA5869">
        <w:rPr>
          <w:rFonts w:ascii="Times New Roman" w:hAnsi="Times New Roman"/>
        </w:rPr>
        <w:t>[ 7 ] dni od daty jej odbioru. W przeciwnym wypadku Zamawiający może uznać, że Wykonawca uchyla się od zawarcia umowy w sprawie zamówienia publicznego.</w:t>
      </w:r>
    </w:p>
    <w:p w14:paraId="767B511D"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lang w:eastAsia="pl-PL"/>
        </w:rPr>
      </w:pPr>
      <w:r w:rsidRPr="00FA5869">
        <w:rPr>
          <w:rFonts w:ascii="Times New Roman" w:hAnsi="Times New Roman"/>
          <w:bCs/>
        </w:rPr>
        <w:t xml:space="preserve">Zamawiający zastrzega </w:t>
      </w:r>
      <w:r w:rsidRPr="00FA5869">
        <w:rPr>
          <w:rFonts w:ascii="Times New Roman" w:hAnsi="Times New Roman"/>
          <w:b/>
          <w:bCs/>
        </w:rPr>
        <w:t>możliwość zawarcia umowy w formie elektronicznej</w:t>
      </w:r>
      <w:r w:rsidRPr="00FA5869">
        <w:rPr>
          <w:rFonts w:ascii="Times New Roman" w:hAnsi="Times New Roman"/>
          <w:bCs/>
        </w:rPr>
        <w:t xml:space="preserve"> w ślad za dyspozycją przepisu art. 78</w:t>
      </w:r>
      <w:r w:rsidRPr="00FA5869">
        <w:rPr>
          <w:rFonts w:ascii="Times New Roman" w:hAnsi="Times New Roman"/>
          <w:bCs/>
          <w:vertAlign w:val="superscript"/>
        </w:rPr>
        <w:t>1</w:t>
      </w:r>
      <w:r w:rsidRPr="00FA5869">
        <w:rPr>
          <w:rFonts w:ascii="Times New Roman" w:hAnsi="Times New Roman"/>
          <w:bCs/>
        </w:rPr>
        <w:t xml:space="preserve"> § 2 ustawy Kodeks Cywilny. </w:t>
      </w:r>
    </w:p>
    <w:p w14:paraId="73E3BADF"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lang w:eastAsia="pl-PL"/>
        </w:rPr>
      </w:pPr>
      <w:r w:rsidRPr="00FA5869">
        <w:rPr>
          <w:rFonts w:ascii="Times New Roman" w:hAnsi="Times New Roman"/>
          <w:bCs/>
        </w:rPr>
        <w:t xml:space="preserve">W przypadku, o którym mowa w </w:t>
      </w:r>
      <w:r w:rsidRPr="00FA5869">
        <w:rPr>
          <w:rFonts w:ascii="Times New Roman" w:hAnsi="Times New Roman"/>
          <w:b/>
          <w:bCs/>
        </w:rPr>
        <w:t>pkt. 20.6 SWZ</w:t>
      </w:r>
      <w:r w:rsidRPr="00FA5869">
        <w:rPr>
          <w:rFonts w:ascii="Times New Roman" w:hAnsi="Times New Roman"/>
          <w:bCs/>
        </w:rPr>
        <w:t xml:space="preserve"> d</w:t>
      </w:r>
      <w:r w:rsidRPr="00FA5869">
        <w:rPr>
          <w:rFonts w:ascii="Times New Roman" w:hAnsi="Times New Roman"/>
        </w:rPr>
        <w:t>atę zawarcia umowy stanowi dzień (data) przesłania Wykonawcy, za pośrednictwem środków porozumiewania się na odległość, umowy podpisanej przez Zamawiającego.</w:t>
      </w:r>
    </w:p>
    <w:p w14:paraId="0284E83D"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b/>
          <w:shd w:val="clear" w:color="auto" w:fill="DEEAF6"/>
        </w:rPr>
        <w:t>Wykonawca, którego oferta zostanie uznana za najkorzystniejszą, przed podpisaniem umowy zobowiązany będzie do dostarczenia Zamawiającemu</w:t>
      </w:r>
      <w:r w:rsidRPr="00FA5869">
        <w:rPr>
          <w:rFonts w:ascii="Times New Roman" w:hAnsi="Times New Roman"/>
        </w:rPr>
        <w:t>:</w:t>
      </w:r>
      <w:r w:rsidRPr="00FA5869">
        <w:rPr>
          <w:rFonts w:ascii="Times New Roman" w:hAnsi="Times New Roman"/>
          <w:color w:val="000000"/>
        </w:rPr>
        <w:t xml:space="preserve"> </w:t>
      </w:r>
    </w:p>
    <w:p w14:paraId="3FCE1CF0" w14:textId="77777777" w:rsidR="00FA5869" w:rsidRPr="00FA5869" w:rsidRDefault="00FA5869" w:rsidP="00FA5869">
      <w:pPr>
        <w:numPr>
          <w:ilvl w:val="0"/>
          <w:numId w:val="31"/>
        </w:numPr>
        <w:suppressAutoHyphens/>
        <w:spacing w:after="0" w:line="240" w:lineRule="auto"/>
        <w:ind w:left="1418" w:hanging="709"/>
        <w:jc w:val="both"/>
        <w:rPr>
          <w:rFonts w:ascii="Times New Roman" w:hAnsi="Times New Roman"/>
        </w:rPr>
      </w:pPr>
      <w:r w:rsidRPr="00FA5869">
        <w:rPr>
          <w:rFonts w:ascii="Times New Roman" w:hAnsi="Times New Roman"/>
          <w:b/>
          <w:i/>
        </w:rPr>
        <w:t>Pełnomocnictwa* dla osoby/osób podpisującej umowę</w:t>
      </w:r>
      <w:r w:rsidRPr="00FA5869">
        <w:rPr>
          <w:rFonts w:ascii="Times New Roman" w:hAnsi="Times New Roman"/>
        </w:rPr>
        <w:t xml:space="preserve"> </w:t>
      </w:r>
      <w:r w:rsidRPr="00FA5869">
        <w:rPr>
          <w:rFonts w:ascii="Times New Roman" w:hAnsi="Times New Roman"/>
          <w:i/>
        </w:rPr>
        <w:t xml:space="preserve">(jeśli uprawnienie tej/tych osób/osoby nie wynika z dokumentów dostarczonych Zamawiającemu w trakcie postępowania). </w:t>
      </w:r>
    </w:p>
    <w:p w14:paraId="6139068B" w14:textId="77777777" w:rsidR="00FA5869" w:rsidRPr="00FA5869" w:rsidRDefault="00FA5869" w:rsidP="00FA5869">
      <w:pPr>
        <w:numPr>
          <w:ilvl w:val="0"/>
          <w:numId w:val="31"/>
        </w:numPr>
        <w:suppressAutoHyphens/>
        <w:spacing w:after="0" w:line="240" w:lineRule="auto"/>
        <w:ind w:left="1418" w:hanging="709"/>
        <w:jc w:val="both"/>
        <w:rPr>
          <w:rFonts w:ascii="Times New Roman" w:hAnsi="Times New Roman"/>
          <w:lang w:eastAsia="pl-PL"/>
        </w:rPr>
      </w:pPr>
      <w:r w:rsidRPr="00FA5869">
        <w:rPr>
          <w:rFonts w:ascii="Times New Roman" w:hAnsi="Times New Roman"/>
          <w:b/>
          <w:i/>
        </w:rPr>
        <w:t xml:space="preserve">Kopii umowy regulującej współpracę Wykonawców ubiegających się wspólnie </w:t>
      </w:r>
      <w:r w:rsidRPr="00FA5869">
        <w:rPr>
          <w:rFonts w:ascii="Times New Roman" w:hAnsi="Times New Roman"/>
          <w:b/>
          <w:i/>
        </w:rPr>
        <w:br/>
        <w:t>o udzielenie zamówienia</w:t>
      </w:r>
      <w:r w:rsidRPr="00FA5869">
        <w:rPr>
          <w:rFonts w:ascii="Times New Roman" w:hAnsi="Times New Roman"/>
        </w:rPr>
        <w:t xml:space="preserve"> </w:t>
      </w:r>
      <w:r w:rsidRPr="00FA5869">
        <w:rPr>
          <w:rFonts w:ascii="Times New Roman" w:hAnsi="Times New Roman"/>
          <w:i/>
        </w:rPr>
        <w:t>(jeśli jako najkorzystniejszą ofertę wybrano ofertę Wykonawców ubiegających się wspólnie o udzielenie zamówienia, Zamawiający przed zawarciem umowy zastrzega sobie możliwość żądania przedłożenia takiej umowy)</w:t>
      </w:r>
      <w:r w:rsidRPr="00FA5869">
        <w:rPr>
          <w:rFonts w:ascii="Times New Roman" w:hAnsi="Times New Roman"/>
        </w:rPr>
        <w:t xml:space="preserve">. </w:t>
      </w:r>
    </w:p>
    <w:p w14:paraId="63BCEDCB" w14:textId="3BD5F6CC" w:rsidR="00FA5869" w:rsidRPr="00FA5869" w:rsidRDefault="00FA5869" w:rsidP="00FA5869">
      <w:pPr>
        <w:numPr>
          <w:ilvl w:val="0"/>
          <w:numId w:val="18"/>
        </w:numPr>
        <w:suppressAutoHyphens/>
        <w:spacing w:after="0" w:line="240" w:lineRule="auto"/>
        <w:ind w:left="709" w:hanging="709"/>
        <w:jc w:val="both"/>
        <w:rPr>
          <w:rFonts w:ascii="Times New Roman" w:hAnsi="Times New Roman"/>
          <w:lang w:eastAsia="pl-PL"/>
        </w:rPr>
      </w:pPr>
      <w:r w:rsidRPr="00FA5869">
        <w:rPr>
          <w:rFonts w:ascii="Times New Roman" w:hAnsi="Times New Roman"/>
        </w:rPr>
        <w:t>W</w:t>
      </w:r>
      <w:r w:rsidRPr="00FA5869">
        <w:rPr>
          <w:rFonts w:ascii="Times New Roman" w:hAnsi="Times New Roman"/>
          <w:lang w:eastAsia="pl-PL"/>
        </w:rPr>
        <w:t xml:space="preserve"> przypadku braku przedłożenia dokumentów wymienionych w pkt. </w:t>
      </w:r>
      <w:r w:rsidRPr="00FA5869">
        <w:rPr>
          <w:rFonts w:ascii="Times New Roman" w:hAnsi="Times New Roman"/>
          <w:b/>
          <w:lang w:eastAsia="pl-PL"/>
        </w:rPr>
        <w:t>20.</w:t>
      </w:r>
      <w:r w:rsidR="00A735D9">
        <w:rPr>
          <w:rFonts w:ascii="Times New Roman" w:hAnsi="Times New Roman"/>
          <w:b/>
          <w:lang w:eastAsia="pl-PL"/>
        </w:rPr>
        <w:t>8</w:t>
      </w:r>
      <w:r w:rsidRPr="00FA5869">
        <w:rPr>
          <w:rFonts w:ascii="Times New Roman" w:hAnsi="Times New Roman"/>
          <w:b/>
          <w:lang w:eastAsia="pl-PL"/>
        </w:rPr>
        <w:t xml:space="preserve"> SWZ</w:t>
      </w:r>
      <w:r w:rsidRPr="00FA5869">
        <w:rPr>
          <w:rFonts w:ascii="Times New Roman" w:hAnsi="Times New Roman"/>
          <w:lang w:eastAsia="pl-PL"/>
        </w:rPr>
        <w:t xml:space="preserve">, przed zawarciem umowy, lub jeżeli ich treść nie będzie zgodna z dokumentami zamówienia, zostanie to zakwalifikowane </w:t>
      </w:r>
      <w:r w:rsidRPr="00FA5869">
        <w:rPr>
          <w:rFonts w:ascii="Times New Roman" w:hAnsi="Times New Roman"/>
        </w:rPr>
        <w:t>przez Zamawiającego jako odmowa podpisania umowy z winy Wykonawcy (</w:t>
      </w:r>
      <w:r w:rsidRPr="00FA5869">
        <w:rPr>
          <w:rFonts w:ascii="Times New Roman" w:hAnsi="Times New Roman"/>
          <w:lang w:eastAsia="pl-PL"/>
        </w:rPr>
        <w:t>uchylenie się od zawarcia umowy</w:t>
      </w:r>
      <w:r w:rsidRPr="00FA5869">
        <w:rPr>
          <w:rFonts w:ascii="Times New Roman" w:hAnsi="Times New Roman"/>
        </w:rPr>
        <w:t>).</w:t>
      </w:r>
    </w:p>
    <w:p w14:paraId="61FB62C8" w14:textId="77777777" w:rsidR="00FA5869" w:rsidRPr="00FA5869" w:rsidRDefault="00FA5869" w:rsidP="00FA5869">
      <w:pPr>
        <w:numPr>
          <w:ilvl w:val="0"/>
          <w:numId w:val="18"/>
        </w:numPr>
        <w:suppressAutoHyphens/>
        <w:spacing w:after="0" w:line="240" w:lineRule="auto"/>
        <w:ind w:left="709" w:hanging="709"/>
        <w:jc w:val="both"/>
        <w:rPr>
          <w:rFonts w:ascii="Times New Roman" w:hAnsi="Times New Roman"/>
        </w:rPr>
      </w:pPr>
      <w:r w:rsidRPr="00FA5869">
        <w:rPr>
          <w:rFonts w:ascii="Times New Roman" w:hAnsi="Times New Roman"/>
          <w:bCs/>
        </w:rPr>
        <w:t>Jeżeli</w:t>
      </w:r>
      <w:r w:rsidRPr="00FA5869">
        <w:rPr>
          <w:rFonts w:ascii="Times New Roman" w:hAnsi="Times New Roman"/>
          <w:lang w:eastAsia="pl-PL"/>
        </w:rPr>
        <w:t xml:space="preserve"> wykonawca, którego oferta została wybrana jako najkorzystniejsza, </w:t>
      </w:r>
      <w:bookmarkStart w:id="14" w:name="highlightHit_14"/>
      <w:bookmarkEnd w:id="14"/>
      <w:r w:rsidRPr="00FA5869">
        <w:rPr>
          <w:rFonts w:ascii="Times New Roman" w:hAnsi="Times New Roman"/>
          <w:lang w:eastAsia="pl-PL"/>
        </w:rPr>
        <w:t xml:space="preserve">uchyla się od zawarcia umowy w sprawie zamówienia publicznego lub nie wnosi wymaganego zabezpieczenia należytego wykonania umowy, Zamawiający może dokonać ponownego badania i oceny ofert spośród ofert pozostałych w postępowaniu wykonawców oraz wybrać najkorzystniejszą ofertę albo unieważnić postępowanie. </w:t>
      </w:r>
    </w:p>
    <w:p w14:paraId="04096AED" w14:textId="77777777" w:rsidR="00FA5869" w:rsidRPr="00FA5869" w:rsidRDefault="00FA5869" w:rsidP="00FA5869">
      <w:pPr>
        <w:spacing w:after="0"/>
        <w:ind w:left="709"/>
        <w:jc w:val="both"/>
        <w:rPr>
          <w:rFonts w:ascii="Times New Roman" w:hAnsi="Times New Roman"/>
        </w:rPr>
      </w:pPr>
    </w:p>
    <w:p w14:paraId="7857B885"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Wymagania dotyczące zabezpieczenia należytego wykonania umowy</w:t>
      </w:r>
    </w:p>
    <w:p w14:paraId="584ECFE2" w14:textId="77777777" w:rsidR="00FA5869" w:rsidRPr="00FA5869" w:rsidRDefault="00FA5869" w:rsidP="00FA5869">
      <w:pPr>
        <w:spacing w:after="0"/>
        <w:ind w:left="709"/>
        <w:rPr>
          <w:rFonts w:ascii="Times New Roman" w:hAnsi="Times New Roman"/>
        </w:rPr>
      </w:pPr>
      <w:r w:rsidRPr="00FA5869">
        <w:rPr>
          <w:rFonts w:ascii="Times New Roman" w:hAnsi="Times New Roman"/>
        </w:rPr>
        <w:t>Nie jest wymagane wniesienie zabezpieczenia należytego wykonania umowy.</w:t>
      </w:r>
    </w:p>
    <w:p w14:paraId="6289FDD2" w14:textId="77777777" w:rsidR="00FA5869" w:rsidRPr="00FA5869" w:rsidRDefault="00FA5869" w:rsidP="00FA5869">
      <w:pPr>
        <w:spacing w:after="0"/>
        <w:ind w:left="709"/>
        <w:jc w:val="both"/>
        <w:rPr>
          <w:rFonts w:ascii="Times New Roman" w:hAnsi="Times New Roman"/>
        </w:rPr>
      </w:pPr>
    </w:p>
    <w:p w14:paraId="62DB50A1"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Projektowane postanowienia umowy w sprawie zamówienia publicznego, które zostaną wprowadzone do treści tej umowy</w:t>
      </w:r>
    </w:p>
    <w:p w14:paraId="322D0D68" w14:textId="1BEF61B3" w:rsidR="00FA5869" w:rsidRPr="00FA5869" w:rsidRDefault="00FA5869" w:rsidP="00FA5869">
      <w:pPr>
        <w:spacing w:after="0"/>
        <w:ind w:left="720"/>
        <w:jc w:val="both"/>
        <w:rPr>
          <w:rFonts w:ascii="Times New Roman" w:hAnsi="Times New Roman"/>
          <w:bCs/>
        </w:rPr>
      </w:pPr>
      <w:r w:rsidRPr="00FA5869">
        <w:rPr>
          <w:rFonts w:ascii="Times New Roman" w:hAnsi="Times New Roman"/>
          <w:bCs/>
        </w:rPr>
        <w:t>Projekt umowy, w tym ewentualne treści dotyczące zmian do umowy, stanowi</w:t>
      </w:r>
      <w:r w:rsidRPr="00FA5869">
        <w:rPr>
          <w:rFonts w:ascii="Times New Roman" w:hAnsi="Times New Roman"/>
          <w:b/>
        </w:rPr>
        <w:t xml:space="preserve"> załącznik nr 3 do SWZ</w:t>
      </w:r>
      <w:r w:rsidRPr="00FA5869">
        <w:rPr>
          <w:rFonts w:ascii="Times New Roman" w:hAnsi="Times New Roman"/>
        </w:rPr>
        <w:t>.</w:t>
      </w:r>
    </w:p>
    <w:p w14:paraId="05681571" w14:textId="77777777" w:rsidR="00FA5869" w:rsidRPr="00FA5869" w:rsidRDefault="00FA5869" w:rsidP="00FA5869">
      <w:pPr>
        <w:spacing w:after="0"/>
        <w:jc w:val="both"/>
        <w:rPr>
          <w:rFonts w:ascii="Times New Roman" w:hAnsi="Times New Roman"/>
        </w:rPr>
      </w:pPr>
    </w:p>
    <w:p w14:paraId="050B4E8B"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 xml:space="preserve">Pouczenie o środkach ochrony prawnej przysługujących Wykonawcy </w:t>
      </w:r>
    </w:p>
    <w:p w14:paraId="1DD0F0B5"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Środki ochrony prawnej przysługują̨ Wykonawcy, jeżeli ma lub miał interes w uzyskaniu zamówienia oraz poniósł lub może ponieść́ szkodę̨ w wyniku naruszenia przez Zamawiającego przepisów ustawy.</w:t>
      </w:r>
    </w:p>
    <w:p w14:paraId="73AF0ACB"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Odwołanie przysługuje na:</w:t>
      </w:r>
    </w:p>
    <w:p w14:paraId="1D3E130C" w14:textId="77777777" w:rsidR="00FA5869" w:rsidRPr="00FA5869" w:rsidRDefault="00FA5869" w:rsidP="00FA5869">
      <w:pPr>
        <w:numPr>
          <w:ilvl w:val="0"/>
          <w:numId w:val="26"/>
        </w:numPr>
        <w:suppressAutoHyphens/>
        <w:spacing w:after="0" w:line="240" w:lineRule="auto"/>
        <w:ind w:left="1418" w:hanging="709"/>
        <w:jc w:val="both"/>
        <w:rPr>
          <w:rFonts w:ascii="Times New Roman" w:eastAsia="Arial Unicode MS" w:hAnsi="Times New Roman"/>
          <w:color w:val="000000"/>
        </w:rPr>
      </w:pPr>
      <w:r w:rsidRPr="00FA5869">
        <w:rPr>
          <w:rFonts w:ascii="Times New Roman" w:eastAsia="Arial Unicode MS" w:hAnsi="Times New Roman"/>
          <w:color w:val="000000"/>
        </w:rPr>
        <w:t>niezgodną z przepisami ustawy czynność́ Zamawiającego, podjętą̨ w postepowaniu o udzielenie zamówienia, w tym na projektowane postanowienie umowy;</w:t>
      </w:r>
    </w:p>
    <w:p w14:paraId="716D6C3A" w14:textId="77777777" w:rsidR="00FA5869" w:rsidRPr="00FA5869" w:rsidRDefault="00FA5869" w:rsidP="00FA5869">
      <w:pPr>
        <w:numPr>
          <w:ilvl w:val="0"/>
          <w:numId w:val="26"/>
        </w:numPr>
        <w:suppressAutoHyphens/>
        <w:spacing w:after="0" w:line="240" w:lineRule="auto"/>
        <w:ind w:left="1418" w:hanging="709"/>
        <w:jc w:val="both"/>
        <w:rPr>
          <w:rFonts w:ascii="Times New Roman" w:eastAsia="Arial Unicode MS" w:hAnsi="Times New Roman"/>
          <w:color w:val="000000"/>
        </w:rPr>
      </w:pPr>
      <w:r w:rsidRPr="00FA5869">
        <w:rPr>
          <w:rFonts w:ascii="Times New Roman" w:eastAsia="Arial Unicode MS" w:hAnsi="Times New Roman"/>
          <w:color w:val="000000"/>
        </w:rPr>
        <w:lastRenderedPageBreak/>
        <w:t>zaniechanie czynności w postępowaniu o udzielenie zamówienia, do której Zamawiający był zobowiązany na podstawie ustawy.</w:t>
      </w:r>
    </w:p>
    <w:p w14:paraId="0DDDE81B"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Odwołanie wnosi się̨ do Prezesa Krajowej Izby Odwoławczej w formie pisemnej albo w formie elektronicznej albo w postaci elektronicznej opatrzone podpisem zaufanym.</w:t>
      </w:r>
    </w:p>
    <w:p w14:paraId="151E112E"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Na orzeczenie Krajowej Izby Odwoławczej oraz postanowienie Prezesa Krajowej Izby Odwoławczej, o którym mowa w art. 519 ust. 1 ustawy, stronom oraz uczestnikom postepowania odwoławczego przysługuje skarga do sadu. Skargę̨ wnosi się̨ do Sądu Okręgowego w Warszawie za pośrednictwem Prezesa Krajowej Izby Odwoławczej.</w:t>
      </w:r>
    </w:p>
    <w:p w14:paraId="3D85BC1F" w14:textId="77777777" w:rsidR="00FA5869" w:rsidRPr="00FA5869" w:rsidRDefault="00FA5869" w:rsidP="00FA5869">
      <w:pPr>
        <w:numPr>
          <w:ilvl w:val="0"/>
          <w:numId w:val="25"/>
        </w:numPr>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color w:val="000000"/>
        </w:rPr>
        <w:t>Szczegółowe informacje dotyczące środków ochrony prawnej określone są w Dziale IX „Środki ochrony prawnej” ustawy.</w:t>
      </w:r>
    </w:p>
    <w:p w14:paraId="4E8EC3C2" w14:textId="77777777" w:rsidR="00FA5869" w:rsidRPr="00FA5869" w:rsidRDefault="00FA5869" w:rsidP="00FA5869">
      <w:pPr>
        <w:spacing w:after="0"/>
        <w:rPr>
          <w:rFonts w:ascii="Times New Roman" w:eastAsia="Arial Unicode MS" w:hAnsi="Times New Roman"/>
          <w:color w:val="000000"/>
        </w:rPr>
      </w:pPr>
    </w:p>
    <w:p w14:paraId="55F8C2CA" w14:textId="77777777" w:rsidR="00FA5869" w:rsidRPr="00FA5869" w:rsidRDefault="00FA5869" w:rsidP="00FA5869">
      <w:pPr>
        <w:numPr>
          <w:ilvl w:val="0"/>
          <w:numId w:val="34"/>
        </w:numPr>
        <w:shd w:val="clear" w:color="auto" w:fill="BDD6EE"/>
        <w:suppressAutoHyphens/>
        <w:spacing w:after="0" w:line="240" w:lineRule="auto"/>
        <w:ind w:left="709" w:hanging="709"/>
        <w:jc w:val="both"/>
        <w:rPr>
          <w:rFonts w:ascii="Times New Roman" w:eastAsia="Arial Unicode MS" w:hAnsi="Times New Roman"/>
          <w:color w:val="000000"/>
        </w:rPr>
      </w:pPr>
      <w:r w:rsidRPr="00FA5869">
        <w:rPr>
          <w:rFonts w:ascii="Times New Roman" w:eastAsia="Arial Unicode MS" w:hAnsi="Times New Roman"/>
          <w:b/>
          <w:color w:val="000000"/>
        </w:rPr>
        <w:t>Klauzula informacyjna z art. 13 RODO do zastosowania przez zamawiających w celu związanym z postępowaniem o udzielenie zamówienia publicznego</w:t>
      </w:r>
    </w:p>
    <w:p w14:paraId="4355AD01" w14:textId="77777777" w:rsidR="00FA5869" w:rsidRPr="00FA5869" w:rsidRDefault="00FA5869" w:rsidP="00FA5869">
      <w:pPr>
        <w:spacing w:after="0"/>
        <w:ind w:left="709"/>
        <w:jc w:val="both"/>
        <w:rPr>
          <w:rFonts w:ascii="Times New Roman" w:hAnsi="Times New Roman"/>
          <w:lang w:eastAsia="pl-PL"/>
        </w:rPr>
      </w:pPr>
      <w:r w:rsidRPr="00FA5869">
        <w:rPr>
          <w:rFonts w:ascii="Times New Roman" w:hAnsi="Times New Roman"/>
          <w:lang w:eastAsia="pl-PL"/>
        </w:rPr>
        <w:t xml:space="preserve">Zgodnie z art. 13 ust. 1 i 2 </w:t>
      </w:r>
      <w:r w:rsidRPr="00FA5869">
        <w:rPr>
          <w:rFonts w:ascii="Times New Roman" w:hAnsi="Times New Roman"/>
        </w:rPr>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r w:rsidRPr="00FA5869">
        <w:rPr>
          <w:rFonts w:ascii="Times New Roman" w:hAnsi="Times New Roman"/>
          <w:lang w:eastAsia="pl-PL"/>
        </w:rPr>
        <w:t xml:space="preserve">dalej „RODO”, Zamawiający informuje, że: </w:t>
      </w:r>
    </w:p>
    <w:p w14:paraId="48DACF3D"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 xml:space="preserve">Administratorem Państwa danych osobowych jest </w:t>
      </w:r>
      <w:r w:rsidRPr="00FA5869">
        <w:rPr>
          <w:rFonts w:ascii="Times New Roman" w:eastAsia="SimSun" w:hAnsi="Times New Roman"/>
          <w:i/>
        </w:rPr>
        <w:t>Uniwersytet Opolski</w:t>
      </w:r>
      <w:r w:rsidRPr="00FA5869">
        <w:rPr>
          <w:rFonts w:ascii="Times New Roman" w:hAnsi="Times New Roman"/>
          <w:i/>
        </w:rPr>
        <w:t>, Pl. Kopernika 11A, 45-040 Opole</w:t>
      </w:r>
      <w:r w:rsidRPr="00FA5869">
        <w:rPr>
          <w:rFonts w:ascii="Times New Roman" w:hAnsi="Times New Roman"/>
        </w:rPr>
        <w:t>.</w:t>
      </w:r>
    </w:p>
    <w:p w14:paraId="0D4D22C4" w14:textId="1C06AE33"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 xml:space="preserve">Inspektor ochrony danych osobowych w </w:t>
      </w:r>
      <w:r w:rsidRPr="00FA5869">
        <w:rPr>
          <w:rFonts w:ascii="Times New Roman" w:hAnsi="Times New Roman"/>
          <w:i/>
          <w:lang w:eastAsia="pl-PL"/>
        </w:rPr>
        <w:t>Uniwersytecie Opolskim</w:t>
      </w:r>
      <w:r w:rsidRPr="00FA5869">
        <w:rPr>
          <w:rFonts w:ascii="Times New Roman" w:hAnsi="Times New Roman"/>
          <w:bCs/>
          <w:i/>
          <w:lang w:eastAsia="pl-PL"/>
        </w:rPr>
        <w:t xml:space="preserve">, </w:t>
      </w:r>
      <w:r w:rsidRPr="00FA5869">
        <w:rPr>
          <w:rFonts w:ascii="Times New Roman" w:hAnsi="Times New Roman"/>
          <w:bCs/>
          <w:lang w:eastAsia="pl-PL"/>
        </w:rPr>
        <w:t>tel.</w:t>
      </w:r>
      <w:r w:rsidRPr="00FA5869">
        <w:rPr>
          <w:rFonts w:ascii="Times New Roman" w:hAnsi="Times New Roman"/>
          <w:bCs/>
          <w:i/>
          <w:lang w:eastAsia="pl-PL"/>
        </w:rPr>
        <w:t xml:space="preserve"> 77 452 7099, </w:t>
      </w:r>
      <w:r w:rsidRPr="00FA5869">
        <w:rPr>
          <w:rFonts w:ascii="Times New Roman" w:hAnsi="Times New Roman"/>
          <w:bCs/>
          <w:lang w:eastAsia="pl-PL"/>
        </w:rPr>
        <w:t xml:space="preserve">e-mail: </w:t>
      </w:r>
      <w:r w:rsidRPr="00FA5869">
        <w:rPr>
          <w:rFonts w:ascii="Times New Roman" w:hAnsi="Times New Roman"/>
          <w:bCs/>
          <w:i/>
          <w:lang w:eastAsia="pl-PL"/>
        </w:rPr>
        <w:t>iod@uni.opole.pl</w:t>
      </w:r>
    </w:p>
    <w:p w14:paraId="633B773E" w14:textId="38EAA5E3"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Państwa dane osobowe przetwarzane będą na podstawie art. 6 ust. 1 lit. c</w:t>
      </w:r>
      <w:r w:rsidRPr="00FA5869">
        <w:rPr>
          <w:rFonts w:ascii="Times New Roman" w:hAnsi="Times New Roman"/>
          <w:i/>
          <w:lang w:eastAsia="pl-PL"/>
        </w:rPr>
        <w:t xml:space="preserve"> </w:t>
      </w:r>
      <w:r w:rsidRPr="00FA5869">
        <w:rPr>
          <w:rFonts w:ascii="Times New Roman" w:hAnsi="Times New Roman"/>
          <w:lang w:eastAsia="pl-PL"/>
        </w:rPr>
        <w:t xml:space="preserve">RODO – co oznacza, że przetwarzanie jest niezbędne do wypełnienia obowiązku prawnego ciążącego na administratorze, w celu </w:t>
      </w:r>
      <w:r w:rsidRPr="00FA5869">
        <w:rPr>
          <w:rFonts w:ascii="Times New Roman" w:hAnsi="Times New Roman"/>
        </w:rPr>
        <w:t xml:space="preserve">związanym z postępowaniem o udzielenie zamówienia publicznego nr </w:t>
      </w:r>
      <w:r w:rsidRPr="00FA5869">
        <w:rPr>
          <w:rFonts w:ascii="Times New Roman" w:hAnsi="Times New Roman"/>
          <w:b/>
        </w:rPr>
        <w:t>D/</w:t>
      </w:r>
      <w:r w:rsidR="0094526A">
        <w:rPr>
          <w:rFonts w:ascii="Times New Roman" w:hAnsi="Times New Roman"/>
          <w:b/>
        </w:rPr>
        <w:t>55</w:t>
      </w:r>
      <w:r w:rsidRPr="00FA5869">
        <w:rPr>
          <w:rFonts w:ascii="Times New Roman" w:hAnsi="Times New Roman"/>
          <w:b/>
        </w:rPr>
        <w:t>/</w:t>
      </w:r>
      <w:r w:rsidR="0094526A" w:rsidRPr="00FA5869">
        <w:rPr>
          <w:rFonts w:ascii="Times New Roman" w:hAnsi="Times New Roman"/>
          <w:b/>
        </w:rPr>
        <w:t>202</w:t>
      </w:r>
      <w:r w:rsidR="0094526A">
        <w:rPr>
          <w:rFonts w:ascii="Times New Roman" w:hAnsi="Times New Roman"/>
          <w:b/>
        </w:rPr>
        <w:t>4</w:t>
      </w:r>
      <w:r w:rsidR="0094526A" w:rsidRPr="00FA5869">
        <w:rPr>
          <w:rFonts w:ascii="Times New Roman" w:hAnsi="Times New Roman"/>
          <w:b/>
        </w:rPr>
        <w:t xml:space="preserve"> </w:t>
      </w:r>
      <w:r w:rsidRPr="00FA5869">
        <w:rPr>
          <w:rFonts w:ascii="Times New Roman" w:hAnsi="Times New Roman"/>
        </w:rPr>
        <w:t xml:space="preserve">prowadzonym </w:t>
      </w:r>
      <w:r w:rsidRPr="00FA5869">
        <w:rPr>
          <w:rFonts w:ascii="Times New Roman" w:hAnsi="Times New Roman"/>
          <w:u w:val="single"/>
        </w:rPr>
        <w:t>w trybie wskazanym w pkt. 2.1 SWZ</w:t>
      </w:r>
      <w:r w:rsidRPr="00FA5869">
        <w:rPr>
          <w:rFonts w:ascii="Times New Roman" w:hAnsi="Times New Roman"/>
        </w:rPr>
        <w:t>.</w:t>
      </w:r>
    </w:p>
    <w:p w14:paraId="7B5A6EA5"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Odbiorcami Państwa danych osobowych będą osoby lub podmioty, którym udostępniona zostanie dokumentacja postępowania w oparciu o art. 18-19 ustawy.</w:t>
      </w:r>
    </w:p>
    <w:p w14:paraId="5753AA13"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Państwa dane osobowe będą przechowywane, zgodnie z art. 78 ust. 1 ustawy, przez okres 4 lat od dnia zakończenia postępowania o udzielenie zamówienia, a jeżeli czas trwania umowy przekracza 4 lata, okres przechowywania obejmuje cały czas trwania umowy.</w:t>
      </w:r>
    </w:p>
    <w:p w14:paraId="3FB077BD"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Obowiązek podania przez Państwa danych osobowych bezpośrednio Pani/Pana dotyczących jest wymogiem ustawowym określonym w przepisach ustawy, związanym z udziałem w postępowaniu o udzielenie zamówienia publicznego; konsekwencje niepodania określonych danych wynikają z ustawy.</w:t>
      </w:r>
    </w:p>
    <w:p w14:paraId="6FEE6985"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W odniesieniu do Państwa danych osobowych decyzje nie będą podejmowane w sposób zautomatyzowany.</w:t>
      </w:r>
    </w:p>
    <w:p w14:paraId="285307AF"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lang w:eastAsia="pl-PL"/>
        </w:rPr>
      </w:pPr>
      <w:r w:rsidRPr="00FA5869">
        <w:rPr>
          <w:rFonts w:ascii="Times New Roman" w:hAnsi="Times New Roman"/>
          <w:lang w:eastAsia="pl-PL"/>
        </w:rPr>
        <w:t>Posiadają Państwo:</w:t>
      </w:r>
    </w:p>
    <w:p w14:paraId="145A7B80"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color w:val="00B0F0"/>
          <w:lang w:eastAsia="pl-PL"/>
        </w:rPr>
      </w:pPr>
      <w:r w:rsidRPr="00FA5869">
        <w:rPr>
          <w:rFonts w:ascii="Times New Roman" w:hAnsi="Times New Roman"/>
          <w:lang w:eastAsia="pl-PL"/>
        </w:rPr>
        <w:t>na podstawie art. 15 RODO prawo dostępu do danych osobowych Państwa dotyczących;</w:t>
      </w:r>
    </w:p>
    <w:p w14:paraId="6E409671"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color w:val="00B0F0"/>
          <w:lang w:eastAsia="pl-PL"/>
        </w:rPr>
      </w:pPr>
      <w:r w:rsidRPr="00FA5869">
        <w:rPr>
          <w:rFonts w:ascii="Times New Roman" w:hAnsi="Times New Roman"/>
          <w:lang w:eastAsia="pl-PL"/>
        </w:rPr>
        <w:t>na podstawie art. 16 RODO prawo do sprostowania Państwa danych osobowych</w:t>
      </w:r>
      <w:r w:rsidRPr="00FA5869">
        <w:rPr>
          <w:rStyle w:val="Odwoanieprzypisudolnego"/>
          <w:rFonts w:ascii="Times New Roman" w:hAnsi="Times New Roman"/>
        </w:rPr>
        <w:footnoteReference w:id="5"/>
      </w:r>
      <w:r w:rsidRPr="00FA5869">
        <w:rPr>
          <w:rFonts w:ascii="Times New Roman" w:hAnsi="Times New Roman"/>
          <w:lang w:eastAsia="pl-PL"/>
        </w:rPr>
        <w:t>;</w:t>
      </w:r>
    </w:p>
    <w:p w14:paraId="3ED86F0D"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lastRenderedPageBreak/>
        <w:t>na podstawie art. 18 RODO prawo żądania od administratora ograniczenia przetwarzania danych osobowych z zastrzeżeniem przypadków, o których mowa w art. 18 ust. 2 RODO</w:t>
      </w:r>
      <w:r w:rsidRPr="00FA5869">
        <w:rPr>
          <w:rStyle w:val="Odwoanieprzypisudolnego"/>
          <w:rFonts w:ascii="Times New Roman" w:hAnsi="Times New Roman"/>
        </w:rPr>
        <w:footnoteReference w:id="6"/>
      </w:r>
      <w:r w:rsidRPr="00FA5869">
        <w:rPr>
          <w:rFonts w:ascii="Times New Roman" w:hAnsi="Times New Roman"/>
          <w:lang w:eastAsia="pl-PL"/>
        </w:rPr>
        <w:t xml:space="preserve">;  </w:t>
      </w:r>
    </w:p>
    <w:p w14:paraId="10292542" w14:textId="77777777" w:rsidR="00FA5869" w:rsidRPr="00FA5869" w:rsidRDefault="00FA5869" w:rsidP="00FA5869">
      <w:pPr>
        <w:pStyle w:val="Akapitzlist"/>
        <w:numPr>
          <w:ilvl w:val="0"/>
          <w:numId w:val="2"/>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t>prawo do wniesienia skargi do Prezesa Urzędu Ochrony Danych Osobowych, gdy uznacie Państwo, że przetwarzanie danych osobowych Państwa dotyczących narusza przepisy RODO.</w:t>
      </w:r>
    </w:p>
    <w:p w14:paraId="15871F29"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i/>
          <w:color w:val="00B0F0"/>
          <w:lang w:eastAsia="pl-PL"/>
        </w:rPr>
      </w:pPr>
      <w:r w:rsidRPr="00FA5869">
        <w:rPr>
          <w:rFonts w:ascii="Times New Roman" w:hAnsi="Times New Roman"/>
          <w:lang w:eastAsia="pl-PL"/>
        </w:rPr>
        <w:t>Nie przysługuje Państwu:</w:t>
      </w:r>
    </w:p>
    <w:p w14:paraId="7BC314A0"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i/>
          <w:color w:val="00B0F0"/>
          <w:lang w:eastAsia="pl-PL"/>
        </w:rPr>
      </w:pPr>
      <w:r w:rsidRPr="00FA5869">
        <w:rPr>
          <w:rFonts w:ascii="Times New Roman" w:hAnsi="Times New Roman"/>
          <w:lang w:eastAsia="pl-PL"/>
        </w:rPr>
        <w:t>w związku z art. 17 ust. 3 lit. b, d lub e RODO prawo do usunięcia danych osobowych;</w:t>
      </w:r>
    </w:p>
    <w:p w14:paraId="05FB28D4"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i/>
          <w:color w:val="00B0F0"/>
          <w:lang w:eastAsia="pl-PL"/>
        </w:rPr>
      </w:pPr>
      <w:r w:rsidRPr="00FA5869">
        <w:rPr>
          <w:rFonts w:ascii="Times New Roman" w:hAnsi="Times New Roman"/>
          <w:lang w:eastAsia="pl-PL"/>
        </w:rPr>
        <w:t>prawo do przenoszenia danych osobowych, o którym mowa w art. 20 RODO;</w:t>
      </w:r>
    </w:p>
    <w:p w14:paraId="0F59F34F"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b/>
          <w:lang w:eastAsia="pl-PL"/>
        </w:rPr>
        <w:t xml:space="preserve">na podstawie art. 21 RODO prawo sprzeciwu, wobec przetwarzania danych osobowych, gdyż podstawą prawną przetwarzania Państwa danych osobowych jest art. 6 ust. 1 lit. c </w:t>
      </w:r>
      <w:r w:rsidRPr="00FA5869">
        <w:rPr>
          <w:rFonts w:ascii="Times New Roman" w:hAnsi="Times New Roman"/>
          <w:lang w:eastAsia="pl-PL"/>
        </w:rPr>
        <w:t xml:space="preserve">RODO. </w:t>
      </w:r>
    </w:p>
    <w:p w14:paraId="08D7CA36" w14:textId="77777777" w:rsidR="00FA5869" w:rsidRPr="00FA5869" w:rsidRDefault="00FA5869" w:rsidP="00FA5869">
      <w:pPr>
        <w:numPr>
          <w:ilvl w:val="0"/>
          <w:numId w:val="16"/>
        </w:numPr>
        <w:shd w:val="clear" w:color="auto" w:fill="FFFFFF"/>
        <w:suppressAutoHyphens/>
        <w:spacing w:after="0" w:line="240" w:lineRule="auto"/>
        <w:ind w:left="1418" w:hanging="720"/>
        <w:jc w:val="both"/>
        <w:rPr>
          <w:rFonts w:ascii="Times New Roman" w:hAnsi="Times New Roman"/>
          <w:b/>
          <w:lang w:eastAsia="pl-PL"/>
        </w:rPr>
      </w:pPr>
      <w:r w:rsidRPr="00FA5869">
        <w:rPr>
          <w:rFonts w:ascii="Times New Roman" w:hAnsi="Times New Roman"/>
          <w:b/>
          <w:shd w:val="clear" w:color="auto" w:fill="DEEAF6"/>
          <w:lang w:eastAsia="pl-PL"/>
        </w:rPr>
        <w:t>Informacja o ograniczeniach, o których mowa w art. 19 ust. 2 i 3 ustawy</w:t>
      </w:r>
    </w:p>
    <w:p w14:paraId="5975290C" w14:textId="77777777" w:rsidR="00FA5869" w:rsidRPr="00FA5869" w:rsidRDefault="00FA5869" w:rsidP="00FA5869">
      <w:pPr>
        <w:shd w:val="clear" w:color="auto" w:fill="FFFFFF"/>
        <w:spacing w:after="0"/>
        <w:ind w:left="1418"/>
        <w:jc w:val="both"/>
        <w:rPr>
          <w:rFonts w:ascii="Times New Roman" w:hAnsi="Times New Roman"/>
          <w:lang w:eastAsia="pl-PL"/>
        </w:rPr>
      </w:pPr>
      <w:r w:rsidRPr="00FA5869">
        <w:rPr>
          <w:rFonts w:ascii="Times New Roman" w:hAnsi="Times New Roman"/>
          <w:lang w:eastAsia="pl-PL"/>
        </w:rPr>
        <w:t xml:space="preserve">Zgodnie z art. 19 ust. 4 ustawy Zamawiający informuje o ograniczeniach, o których mowa w art. 19 ust. 2 i 3 ustawy: </w:t>
      </w:r>
    </w:p>
    <w:p w14:paraId="7EB48A5F"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t>Zgodnie z art. 19 ust. 3 ustawy skorzystanie przez osobę, której dane osobowe dotyczą, z uprawnienia do sprostowania lub uzupełnienia, o którym mowa w art. 16 RODO, nie może skutkować zmianą wyniku postępowania o udzielenie zamówienia ani zmianą postanowień umowy w sprawie zamówienia publicznego w zakresie niezgodnym z ustawą.</w:t>
      </w:r>
    </w:p>
    <w:p w14:paraId="6F2D569F" w14:textId="77777777" w:rsidR="00FA5869" w:rsidRPr="00FA5869" w:rsidRDefault="00FA5869" w:rsidP="00FA5869">
      <w:pPr>
        <w:pStyle w:val="Akapitzlist"/>
        <w:numPr>
          <w:ilvl w:val="0"/>
          <w:numId w:val="3"/>
        </w:numPr>
        <w:suppressAutoHyphens/>
        <w:spacing w:after="0" w:line="240" w:lineRule="auto"/>
        <w:ind w:left="1701" w:hanging="284"/>
        <w:contextualSpacing w:val="0"/>
        <w:jc w:val="both"/>
        <w:rPr>
          <w:rFonts w:ascii="Times New Roman" w:hAnsi="Times New Roman"/>
          <w:lang w:eastAsia="pl-PL"/>
        </w:rPr>
      </w:pPr>
      <w:r w:rsidRPr="00FA5869">
        <w:rPr>
          <w:rFonts w:ascii="Times New Roman" w:hAnsi="Times New Roman"/>
          <w:lang w:eastAsia="pl-PL"/>
        </w:rPr>
        <w:t xml:space="preserve">Na mocy art. 19 ust. 3 ustawy wystąpienie z żądaniem ograniczenia przetwarzania danych osobowych, o którym mowa w art. 18 ust. 1 RODO, nie ogranicza przetwarzania danych osobowych do czasu zakończenia tego postępowania. </w:t>
      </w:r>
    </w:p>
    <w:p w14:paraId="3960F232" w14:textId="77777777" w:rsidR="00FA5869" w:rsidRPr="00FA5869" w:rsidRDefault="00FA5869" w:rsidP="00FA5869">
      <w:pPr>
        <w:pStyle w:val="Akapitzlist1"/>
        <w:ind w:left="1701"/>
        <w:contextualSpacing w:val="0"/>
        <w:jc w:val="both"/>
        <w:rPr>
          <w:rFonts w:ascii="Times New Roman" w:hAnsi="Times New Roman" w:cs="Times New Roman"/>
          <w:b/>
          <w:i/>
          <w:sz w:val="22"/>
          <w:szCs w:val="22"/>
          <w:lang w:eastAsia="pl-PL"/>
        </w:rPr>
      </w:pPr>
    </w:p>
    <w:p w14:paraId="5738394F" w14:textId="77777777" w:rsidR="00FA5869" w:rsidRPr="00FA5869" w:rsidRDefault="00FA5869" w:rsidP="00FA5869">
      <w:pPr>
        <w:spacing w:after="0"/>
        <w:jc w:val="center"/>
        <w:rPr>
          <w:rFonts w:ascii="Times New Roman" w:hAnsi="Times New Roman"/>
          <w:b/>
          <w:bCs/>
        </w:rPr>
      </w:pPr>
      <w:r w:rsidRPr="00FA5869">
        <w:rPr>
          <w:rFonts w:ascii="Times New Roman" w:hAnsi="Times New Roman"/>
          <w:b/>
          <w:bCs/>
        </w:rPr>
        <w:t>Rozdział II</w:t>
      </w:r>
    </w:p>
    <w:p w14:paraId="22FB810A" w14:textId="77777777" w:rsidR="00FA5869" w:rsidRPr="00FA5869" w:rsidRDefault="00FA5869" w:rsidP="00FA5869">
      <w:pPr>
        <w:spacing w:after="0"/>
        <w:jc w:val="center"/>
        <w:rPr>
          <w:rFonts w:ascii="Times New Roman" w:hAnsi="Times New Roman"/>
          <w:b/>
          <w:bCs/>
          <w:u w:val="single"/>
        </w:rPr>
      </w:pPr>
      <w:r w:rsidRPr="00FA5869">
        <w:rPr>
          <w:rFonts w:ascii="Times New Roman" w:hAnsi="Times New Roman"/>
          <w:b/>
          <w:bCs/>
          <w:u w:val="single"/>
        </w:rPr>
        <w:t>DODATKOWE POSTANOWIENIA SWZ</w:t>
      </w:r>
    </w:p>
    <w:p w14:paraId="25922158" w14:textId="77777777" w:rsidR="00FA5869" w:rsidRPr="00FA5869" w:rsidRDefault="00FA5869" w:rsidP="00FA5869">
      <w:pPr>
        <w:spacing w:after="0"/>
        <w:jc w:val="center"/>
        <w:rPr>
          <w:rFonts w:ascii="Times New Roman" w:hAnsi="Times New Roman"/>
          <w:b/>
          <w:bCs/>
          <w:u w:val="single"/>
        </w:rPr>
      </w:pPr>
    </w:p>
    <w:p w14:paraId="7215F619"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iCs/>
        </w:rPr>
      </w:pPr>
      <w:r w:rsidRPr="00FA5869">
        <w:rPr>
          <w:rFonts w:ascii="Times New Roman" w:hAnsi="Times New Roman"/>
          <w:b/>
          <w:bCs/>
          <w:iCs/>
        </w:rPr>
        <w:t>Liczba części zamówienia, na którą Wykonawca może złożyć ofertę lub maksymalną liczbę części, na które zamówienie może zostać udzielone temu samemu wykonawcy, oraz kryteria lub zasady, mające zastosowanie do ustalenia, które części zamówienia zostaną udzielone jednemu wykonawcy, w przypadku wyboru jego oferty w większej niż maksymalna liczbie części;</w:t>
      </w:r>
    </w:p>
    <w:p w14:paraId="4F8F01B6" w14:textId="77777777" w:rsidR="00FA5869" w:rsidRPr="00FA5869" w:rsidRDefault="00FA5869" w:rsidP="00FA5869">
      <w:pPr>
        <w:pStyle w:val="Akapitzlist"/>
        <w:spacing w:after="0"/>
        <w:jc w:val="both"/>
        <w:rPr>
          <w:rFonts w:ascii="Times New Roman" w:hAnsi="Times New Roman"/>
        </w:rPr>
      </w:pPr>
      <w:r w:rsidRPr="00FA5869">
        <w:rPr>
          <w:rFonts w:ascii="Times New Roman" w:hAnsi="Times New Roman"/>
        </w:rPr>
        <w:t>Nie dotyczy</w:t>
      </w:r>
    </w:p>
    <w:p w14:paraId="3C417ADC" w14:textId="77777777" w:rsidR="00FA5869" w:rsidRPr="00FA5869" w:rsidRDefault="00FA5869" w:rsidP="00FA5869">
      <w:pPr>
        <w:spacing w:after="0"/>
        <w:ind w:left="709"/>
        <w:jc w:val="both"/>
        <w:rPr>
          <w:rFonts w:ascii="Times New Roman" w:hAnsi="Times New Roman"/>
        </w:rPr>
      </w:pPr>
    </w:p>
    <w:p w14:paraId="3713184C"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shd w:val="clear" w:color="auto" w:fill="BDD6EE"/>
        </w:rPr>
        <w:t>I</w:t>
      </w:r>
      <w:r w:rsidRPr="00FA5869">
        <w:rPr>
          <w:rFonts w:ascii="Times New Roman" w:hAnsi="Times New Roman"/>
          <w:b/>
          <w:lang w:eastAsia="pl-PL"/>
        </w:rPr>
        <w:t>nformacje dotyczące ofert wariantowych, w tym informacje o sposobie przedstawiania ofert wariantowych oraz minimalne warunki, jakim muszą odpowiadać oferty wariantowe, jeżeli zamawiający wymaga lub dopuszcza ich składanie</w:t>
      </w:r>
    </w:p>
    <w:p w14:paraId="7297F54C" w14:textId="77777777" w:rsidR="00FA5869" w:rsidRPr="00FA5869" w:rsidRDefault="00FA5869" w:rsidP="00FA5869">
      <w:pPr>
        <w:spacing w:after="0"/>
        <w:ind w:left="709"/>
        <w:rPr>
          <w:rFonts w:ascii="Times New Roman" w:hAnsi="Times New Roman"/>
        </w:rPr>
      </w:pPr>
      <w:r w:rsidRPr="00FA5869">
        <w:rPr>
          <w:rFonts w:ascii="Times New Roman" w:hAnsi="Times New Roman"/>
        </w:rPr>
        <w:t xml:space="preserve">Zamawiający </w:t>
      </w:r>
      <w:r w:rsidRPr="00FA5869">
        <w:rPr>
          <w:rFonts w:ascii="Times New Roman" w:hAnsi="Times New Roman"/>
          <w:b/>
          <w:u w:val="single"/>
        </w:rPr>
        <w:t>nie dopuszcza</w:t>
      </w:r>
      <w:r w:rsidRPr="00FA5869">
        <w:rPr>
          <w:rFonts w:ascii="Times New Roman" w:hAnsi="Times New Roman"/>
        </w:rPr>
        <w:t xml:space="preserve"> składania ofert wariantowych.</w:t>
      </w:r>
    </w:p>
    <w:p w14:paraId="4AAA4EB5" w14:textId="77777777" w:rsidR="00FA5869" w:rsidRPr="00FA5869" w:rsidRDefault="00FA5869" w:rsidP="00FA5869">
      <w:pPr>
        <w:spacing w:after="0"/>
        <w:ind w:left="709"/>
        <w:rPr>
          <w:rFonts w:ascii="Times New Roman" w:hAnsi="Times New Roman"/>
          <w:b/>
        </w:rPr>
      </w:pPr>
    </w:p>
    <w:p w14:paraId="029A5764"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Wymagania w zakresie zatrudnienia osób, o których mowa w art. 96 ust. 2 pkt 2 ustawy</w:t>
      </w:r>
    </w:p>
    <w:p w14:paraId="76173E70"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 xml:space="preserve">Zamawiający </w:t>
      </w:r>
      <w:r w:rsidRPr="00FA5869">
        <w:rPr>
          <w:rFonts w:ascii="Times New Roman" w:hAnsi="Times New Roman"/>
          <w:b/>
          <w:u w:val="single"/>
        </w:rPr>
        <w:t>nie wymaga</w:t>
      </w:r>
      <w:r w:rsidRPr="00FA5869">
        <w:rPr>
          <w:rFonts w:ascii="Times New Roman" w:hAnsi="Times New Roman"/>
        </w:rPr>
        <w:t xml:space="preserve"> zatrudnienia osób, o których mowa w art. 96 ust. 2 pkt 2 ustawy</w:t>
      </w:r>
    </w:p>
    <w:p w14:paraId="74C347D9" w14:textId="77777777" w:rsidR="00FA5869" w:rsidRPr="00FA5869" w:rsidRDefault="00FA5869" w:rsidP="00FA5869">
      <w:pPr>
        <w:tabs>
          <w:tab w:val="left" w:pos="426"/>
        </w:tabs>
        <w:spacing w:after="0"/>
        <w:jc w:val="both"/>
        <w:rPr>
          <w:rFonts w:ascii="Times New Roman" w:hAnsi="Times New Roman"/>
        </w:rPr>
      </w:pPr>
    </w:p>
    <w:p w14:paraId="02A835AA"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lastRenderedPageBreak/>
        <w:t>Informacje o zastrzeżeniu możliwości ubiegania się o udzielenie zamówienia wyłącznie przez wykonawców, o których mowa w art. 94 ustawy</w:t>
      </w:r>
    </w:p>
    <w:p w14:paraId="0A1F688B"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Zamawiający nie zastrzega możliwości ubiegania się o udzielenie zamówienia wyłącznie przez Wykonawców, o których mowa w art. 94 ustawy</w:t>
      </w:r>
    </w:p>
    <w:p w14:paraId="71FA4F4C" w14:textId="77777777" w:rsidR="00FA5869" w:rsidRPr="00FA5869" w:rsidRDefault="00FA5869" w:rsidP="00FA5869">
      <w:pPr>
        <w:tabs>
          <w:tab w:val="left" w:pos="426"/>
        </w:tabs>
        <w:spacing w:after="0"/>
        <w:jc w:val="both"/>
        <w:rPr>
          <w:rFonts w:ascii="Times New Roman" w:hAnsi="Times New Roman"/>
        </w:rPr>
      </w:pPr>
    </w:p>
    <w:p w14:paraId="2AC10D4A"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Informacja o przewidywanych  zamówieniach, o których mowa w art. 214 ust. 1 pkt 7 i 8 ustawy:</w:t>
      </w:r>
    </w:p>
    <w:p w14:paraId="4B278FCC" w14:textId="77777777" w:rsidR="00FA5869" w:rsidRPr="00FA5869" w:rsidRDefault="00FA5869" w:rsidP="00FA5869">
      <w:pPr>
        <w:spacing w:after="0"/>
        <w:ind w:left="708" w:firstLine="1"/>
        <w:jc w:val="both"/>
        <w:rPr>
          <w:rFonts w:ascii="Times New Roman" w:hAnsi="Times New Roman"/>
        </w:rPr>
      </w:pPr>
      <w:r w:rsidRPr="00FA5869">
        <w:rPr>
          <w:rFonts w:ascii="Times New Roman" w:hAnsi="Times New Roman"/>
        </w:rPr>
        <w:t xml:space="preserve">Zamawiający </w:t>
      </w:r>
      <w:r w:rsidRPr="00FA5869">
        <w:rPr>
          <w:rFonts w:ascii="Times New Roman" w:hAnsi="Times New Roman"/>
          <w:b/>
          <w:u w:val="single"/>
        </w:rPr>
        <w:t>nie przewiduje</w:t>
      </w:r>
      <w:r w:rsidRPr="00FA5869">
        <w:rPr>
          <w:rFonts w:ascii="Times New Roman" w:hAnsi="Times New Roman"/>
          <w:b/>
        </w:rPr>
        <w:t xml:space="preserve"> </w:t>
      </w:r>
      <w:r w:rsidRPr="00FA5869">
        <w:rPr>
          <w:rFonts w:ascii="Times New Roman" w:hAnsi="Times New Roman"/>
        </w:rPr>
        <w:t>udzielania zamówień , o których mowa w art. 214 ust. 1 pkt 7 i 8 ustawy.</w:t>
      </w:r>
    </w:p>
    <w:p w14:paraId="47C45CA0" w14:textId="77777777" w:rsidR="00FA5869" w:rsidRPr="00FA5869" w:rsidRDefault="00FA5869" w:rsidP="00FA5869">
      <w:pPr>
        <w:spacing w:after="0"/>
        <w:ind w:firstLine="709"/>
        <w:jc w:val="both"/>
        <w:rPr>
          <w:rFonts w:ascii="Times New Roman" w:hAnsi="Times New Roman"/>
        </w:rPr>
      </w:pPr>
    </w:p>
    <w:p w14:paraId="532245F5"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dotyczące przeprowadzenia przez Wykonawcę wizji lokalnej lub sprawdzenia przez niego dokumentów niezbędnych do realizacji zamówienia, o których mowa w art. 131 ust. 2 ustawy, jeżeli Zamawiający przewiduje możliwość albo wymaga złożenia oferty po odbyciu wizji lokalnej lub sprawdzeniu tych dokumentów</w:t>
      </w:r>
    </w:p>
    <w:p w14:paraId="64E2AE0E"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Nie dotyczy</w:t>
      </w:r>
    </w:p>
    <w:p w14:paraId="673C380F" w14:textId="77777777" w:rsidR="00FA5869" w:rsidRPr="00FA5869" w:rsidRDefault="00FA5869" w:rsidP="00FA5869">
      <w:pPr>
        <w:tabs>
          <w:tab w:val="left" w:pos="426"/>
        </w:tabs>
        <w:spacing w:after="0"/>
        <w:jc w:val="both"/>
        <w:rPr>
          <w:rFonts w:ascii="Times New Roman" w:hAnsi="Times New Roman"/>
        </w:rPr>
      </w:pPr>
    </w:p>
    <w:p w14:paraId="0C3F83A6"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dotyczące walut obcych, w jakich mogą być prowadzone rozliczenia między zamawiającym a wykonawcą</w:t>
      </w:r>
    </w:p>
    <w:p w14:paraId="7BAA35DE" w14:textId="77777777" w:rsidR="00FA5869" w:rsidRPr="00FA5869" w:rsidRDefault="00FA5869" w:rsidP="00FA5869">
      <w:pPr>
        <w:pStyle w:val="Tekstpodstawowy"/>
        <w:shd w:val="clear" w:color="auto" w:fill="FFFFFF"/>
        <w:spacing w:after="0"/>
        <w:ind w:left="709"/>
        <w:jc w:val="both"/>
        <w:rPr>
          <w:rFonts w:ascii="Times New Roman" w:hAnsi="Times New Roman" w:cs="Times New Roman"/>
          <w:bCs/>
          <w:sz w:val="22"/>
          <w:szCs w:val="22"/>
        </w:rPr>
      </w:pPr>
      <w:r w:rsidRPr="00FA5869">
        <w:rPr>
          <w:rFonts w:ascii="Times New Roman" w:hAnsi="Times New Roman" w:cs="Times New Roman"/>
          <w:bCs/>
          <w:sz w:val="22"/>
          <w:szCs w:val="22"/>
        </w:rPr>
        <w:t>Rozliczenia między Zamawiającym a Wykonawcą będą prowadzone w złotych polskich (PLN).</w:t>
      </w:r>
    </w:p>
    <w:p w14:paraId="4BE17930" w14:textId="77777777" w:rsidR="00FA5869" w:rsidRPr="00FA5869" w:rsidRDefault="00FA5869" w:rsidP="00FA5869">
      <w:pPr>
        <w:tabs>
          <w:tab w:val="left" w:pos="426"/>
        </w:tabs>
        <w:spacing w:after="0"/>
        <w:jc w:val="both"/>
        <w:rPr>
          <w:rFonts w:ascii="Times New Roman" w:hAnsi="Times New Roman"/>
        </w:rPr>
      </w:pPr>
    </w:p>
    <w:p w14:paraId="23F303E0" w14:textId="77777777" w:rsidR="00FA5869" w:rsidRPr="00FA5869" w:rsidRDefault="00FA5869" w:rsidP="00FA5869">
      <w:pPr>
        <w:numPr>
          <w:ilvl w:val="0"/>
          <w:numId w:val="13"/>
        </w:numPr>
        <w:shd w:val="clear" w:color="auto" w:fill="C6D9F1"/>
        <w:suppressAutoHyphens/>
        <w:spacing w:after="0" w:line="240" w:lineRule="auto"/>
        <w:ind w:left="709" w:hanging="709"/>
        <w:jc w:val="both"/>
        <w:rPr>
          <w:rFonts w:ascii="Times New Roman" w:hAnsi="Times New Roman"/>
          <w:b/>
          <w:bCs/>
          <w:iCs/>
        </w:rPr>
      </w:pPr>
      <w:r w:rsidRPr="00FA5869">
        <w:rPr>
          <w:rFonts w:ascii="Times New Roman" w:hAnsi="Times New Roman"/>
          <w:b/>
          <w:bCs/>
          <w:iCs/>
        </w:rPr>
        <w:t>Liczba Wykonawców, z którymi Zamawiający zawrze umowę ramową</w:t>
      </w:r>
    </w:p>
    <w:p w14:paraId="3CE86F42" w14:textId="77777777" w:rsidR="00FA5869" w:rsidRPr="00FA5869" w:rsidRDefault="00FA5869" w:rsidP="00FA5869">
      <w:pPr>
        <w:spacing w:after="0"/>
        <w:ind w:left="709"/>
        <w:jc w:val="both"/>
        <w:rPr>
          <w:rFonts w:ascii="Times New Roman" w:hAnsi="Times New Roman"/>
        </w:rPr>
      </w:pPr>
      <w:r w:rsidRPr="00FA5869">
        <w:rPr>
          <w:rFonts w:ascii="Times New Roman" w:hAnsi="Times New Roman"/>
        </w:rPr>
        <w:t>Zamawiający nie przewiduje zawarcia umowy ramowej</w:t>
      </w:r>
    </w:p>
    <w:p w14:paraId="3C010A5F" w14:textId="77777777" w:rsidR="00FA5869" w:rsidRPr="00FA5869" w:rsidRDefault="00FA5869" w:rsidP="00FA5869">
      <w:pPr>
        <w:spacing w:after="0"/>
        <w:ind w:left="709"/>
        <w:jc w:val="both"/>
        <w:rPr>
          <w:rFonts w:ascii="Times New Roman" w:hAnsi="Times New Roman"/>
        </w:rPr>
      </w:pPr>
    </w:p>
    <w:p w14:paraId="0EF7BEB9"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rPr>
      </w:pPr>
      <w:r w:rsidRPr="00FA5869">
        <w:rPr>
          <w:rFonts w:ascii="Times New Roman" w:hAnsi="Times New Roman"/>
          <w:b/>
        </w:rPr>
        <w:t>Informacje o przewidywanym wyborze najkorzystniejszej oferty z zastosowaniem aukcji elektronicznej wraz z informacjami, o których mowa w art. 230 ustawy</w:t>
      </w:r>
    </w:p>
    <w:p w14:paraId="515C7B60" w14:textId="77777777" w:rsidR="00FA5869" w:rsidRPr="00FA5869" w:rsidRDefault="00FA5869" w:rsidP="00FA5869">
      <w:pPr>
        <w:spacing w:after="0"/>
        <w:ind w:left="709"/>
        <w:jc w:val="both"/>
        <w:rPr>
          <w:rFonts w:ascii="Times New Roman" w:hAnsi="Times New Roman"/>
          <w:b/>
        </w:rPr>
      </w:pPr>
      <w:r w:rsidRPr="00FA5869">
        <w:rPr>
          <w:rFonts w:ascii="Times New Roman" w:hAnsi="Times New Roman"/>
          <w:bCs/>
        </w:rPr>
        <w:t>Zamawiający nie przewiduje aukcji elektronicznej.</w:t>
      </w:r>
    </w:p>
    <w:p w14:paraId="63F5E63E" w14:textId="77777777" w:rsidR="00FA5869" w:rsidRPr="00FA5869" w:rsidRDefault="00FA5869" w:rsidP="00FA5869">
      <w:pPr>
        <w:tabs>
          <w:tab w:val="left" w:pos="426"/>
        </w:tabs>
        <w:spacing w:after="0"/>
        <w:jc w:val="both"/>
        <w:rPr>
          <w:rFonts w:ascii="Times New Roman" w:hAnsi="Times New Roman"/>
          <w:bCs/>
        </w:rPr>
      </w:pPr>
    </w:p>
    <w:p w14:paraId="6B8EC697" w14:textId="77777777" w:rsidR="00FA5869" w:rsidRPr="00FA5869" w:rsidRDefault="00FA5869" w:rsidP="00FA5869">
      <w:pPr>
        <w:numPr>
          <w:ilvl w:val="0"/>
          <w:numId w:val="13"/>
        </w:numPr>
        <w:shd w:val="clear" w:color="auto" w:fill="BDD6EE"/>
        <w:suppressAutoHyphens/>
        <w:spacing w:after="0" w:line="240" w:lineRule="auto"/>
        <w:ind w:left="709" w:hanging="709"/>
        <w:rPr>
          <w:rFonts w:ascii="Times New Roman" w:hAnsi="Times New Roman"/>
          <w:b/>
        </w:rPr>
      </w:pPr>
      <w:r w:rsidRPr="00FA5869">
        <w:rPr>
          <w:rFonts w:ascii="Times New Roman" w:hAnsi="Times New Roman"/>
          <w:b/>
        </w:rPr>
        <w:t>Informacje dotyczące wysokości zwrotu kosztów udziału w postępowaniu</w:t>
      </w:r>
    </w:p>
    <w:p w14:paraId="5F65888A" w14:textId="77777777" w:rsidR="00FA5869" w:rsidRPr="00FA5869" w:rsidRDefault="00FA5869" w:rsidP="00FA5869">
      <w:pPr>
        <w:spacing w:after="0"/>
        <w:ind w:left="709"/>
        <w:jc w:val="both"/>
        <w:rPr>
          <w:rFonts w:ascii="Times New Roman" w:hAnsi="Times New Roman"/>
          <w:b/>
        </w:rPr>
      </w:pPr>
      <w:r w:rsidRPr="00FA5869">
        <w:rPr>
          <w:rFonts w:ascii="Times New Roman" w:hAnsi="Times New Roman"/>
          <w:bCs/>
        </w:rPr>
        <w:t>Zamawiający nie przewiduje zwrotu kosztów udziału w postępowaniu.</w:t>
      </w:r>
    </w:p>
    <w:p w14:paraId="5533EF5F" w14:textId="77777777" w:rsidR="00FA5869" w:rsidRPr="00FA5869" w:rsidRDefault="00FA5869" w:rsidP="00FA5869">
      <w:pPr>
        <w:pStyle w:val="Tekstpodstawowy31"/>
        <w:spacing w:line="240" w:lineRule="auto"/>
        <w:rPr>
          <w:rFonts w:ascii="Times New Roman" w:hAnsi="Times New Roman" w:cs="Times New Roman"/>
          <w:bCs/>
          <w:sz w:val="22"/>
          <w:szCs w:val="22"/>
        </w:rPr>
      </w:pPr>
    </w:p>
    <w:p w14:paraId="4472F62A"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rPr>
        <w:t>Informacje dotyczące obowiązku osobistego wykonania przez Wykonawcę kluczowych zadań zamówienia</w:t>
      </w:r>
    </w:p>
    <w:p w14:paraId="095A7D42" w14:textId="77777777" w:rsidR="00FA5869" w:rsidRPr="00FA5869" w:rsidRDefault="00FA5869" w:rsidP="00FA5869">
      <w:pPr>
        <w:spacing w:after="0"/>
        <w:ind w:left="709"/>
        <w:jc w:val="both"/>
        <w:rPr>
          <w:rFonts w:ascii="Times New Roman" w:hAnsi="Times New Roman"/>
          <w:bCs/>
        </w:rPr>
      </w:pPr>
      <w:r w:rsidRPr="00FA5869">
        <w:rPr>
          <w:rFonts w:ascii="Times New Roman" w:hAnsi="Times New Roman"/>
          <w:bCs/>
        </w:rPr>
        <w:t>Zamawiający nie przewiduje obowiązku osobistego wykonania przez Wykonawcę kluczowych zadań zamówienia.</w:t>
      </w:r>
    </w:p>
    <w:p w14:paraId="6F83F1D7" w14:textId="77777777" w:rsidR="00FA5869" w:rsidRPr="00FA5869" w:rsidRDefault="00FA5869" w:rsidP="00FA5869">
      <w:pPr>
        <w:spacing w:after="0"/>
        <w:ind w:left="709"/>
        <w:jc w:val="both"/>
        <w:rPr>
          <w:rFonts w:ascii="Times New Roman" w:hAnsi="Times New Roman"/>
          <w:bCs/>
        </w:rPr>
      </w:pPr>
    </w:p>
    <w:p w14:paraId="33E1AD08"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Cs/>
        </w:rPr>
      </w:pPr>
      <w:r w:rsidRPr="00FA5869">
        <w:rPr>
          <w:rFonts w:ascii="Times New Roman" w:hAnsi="Times New Roman"/>
          <w:b/>
          <w:lang w:eastAsia="pl-PL"/>
        </w:rPr>
        <w:t>Złożenie ofert w postaci katalogów elektronicznych lub dołączenia katalogów elektronicznych do oferty</w:t>
      </w:r>
      <w:r w:rsidRPr="00FA5869">
        <w:rPr>
          <w:rFonts w:ascii="Times New Roman" w:hAnsi="Times New Roman"/>
          <w:b/>
          <w:strike/>
          <w:lang w:eastAsia="pl-PL"/>
        </w:rPr>
        <w:t xml:space="preserve"> </w:t>
      </w:r>
      <w:r w:rsidRPr="00FA5869">
        <w:rPr>
          <w:rFonts w:ascii="Times New Roman" w:hAnsi="Times New Roman"/>
          <w:b/>
          <w:lang w:eastAsia="pl-PL"/>
        </w:rPr>
        <w:t xml:space="preserve"> </w:t>
      </w:r>
    </w:p>
    <w:p w14:paraId="73B7E358" w14:textId="77777777" w:rsidR="00FA5869" w:rsidRPr="00FA5869" w:rsidRDefault="00FA5869" w:rsidP="00FA5869">
      <w:pPr>
        <w:spacing w:after="0"/>
        <w:ind w:left="709"/>
        <w:jc w:val="both"/>
        <w:rPr>
          <w:rFonts w:ascii="Times New Roman" w:hAnsi="Times New Roman"/>
          <w:bCs/>
        </w:rPr>
      </w:pPr>
      <w:r w:rsidRPr="00FA5869">
        <w:rPr>
          <w:rFonts w:ascii="Times New Roman" w:hAnsi="Times New Roman"/>
          <w:bCs/>
        </w:rPr>
        <w:t>Zamawiający nie przewiduje możliwości złożenia ofert w postaci katalogów elektronicznych lub dołączenia katalogów elektronicznych do oferty</w:t>
      </w:r>
    </w:p>
    <w:p w14:paraId="7099A632" w14:textId="77777777" w:rsidR="00FA5869" w:rsidRPr="00FA5869" w:rsidRDefault="00FA5869" w:rsidP="00FA5869">
      <w:pPr>
        <w:spacing w:after="0"/>
        <w:ind w:left="709"/>
        <w:rPr>
          <w:rFonts w:ascii="Times New Roman" w:hAnsi="Times New Roman"/>
          <w:b/>
          <w:bCs/>
        </w:rPr>
      </w:pPr>
    </w:p>
    <w:p w14:paraId="5189B67D"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rPr>
      </w:pPr>
      <w:r w:rsidRPr="00FA5869">
        <w:rPr>
          <w:rFonts w:ascii="Times New Roman" w:hAnsi="Times New Roman"/>
          <w:b/>
          <w:bCs/>
          <w:lang w:eastAsia="pl-PL"/>
        </w:rPr>
        <w:t>Kwota środków, którą Zamawiający zamierza przeznaczyć na sfinansowanie przedmiotowego zamówienia</w:t>
      </w:r>
    </w:p>
    <w:p w14:paraId="2B2AA9A9" w14:textId="77777777" w:rsidR="00FA5869" w:rsidRPr="00FA5869" w:rsidRDefault="00FA5869" w:rsidP="00FA5869">
      <w:pPr>
        <w:spacing w:after="0"/>
        <w:ind w:left="720"/>
        <w:jc w:val="both"/>
        <w:rPr>
          <w:rFonts w:ascii="Times New Roman" w:hAnsi="Times New Roman"/>
          <w:bCs/>
        </w:rPr>
      </w:pPr>
      <w:r w:rsidRPr="00FA5869">
        <w:rPr>
          <w:rFonts w:ascii="Times New Roman" w:hAnsi="Times New Roman"/>
          <w:bCs/>
        </w:rPr>
        <w:t>Zamawiający podaje kwoty środków, jaką zamierza przeznaczyć na sfinansowanie przedmiotowego zamówienia w pkt. 18 SWZ.</w:t>
      </w:r>
    </w:p>
    <w:p w14:paraId="1EBB807A" w14:textId="77777777" w:rsidR="00FA5869" w:rsidRPr="00FA5869" w:rsidRDefault="00FA5869" w:rsidP="00FA5869">
      <w:pPr>
        <w:pStyle w:val="Akapitzlist"/>
        <w:tabs>
          <w:tab w:val="right" w:pos="10206"/>
        </w:tabs>
        <w:spacing w:after="0"/>
        <w:jc w:val="both"/>
        <w:rPr>
          <w:rFonts w:ascii="Times New Roman" w:hAnsi="Times New Roman"/>
          <w:bCs/>
        </w:rPr>
      </w:pPr>
    </w:p>
    <w:p w14:paraId="1A3C981F"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lang w:eastAsia="pl-PL"/>
        </w:rPr>
      </w:pPr>
      <w:r w:rsidRPr="00FA5869">
        <w:rPr>
          <w:rFonts w:ascii="Times New Roman" w:hAnsi="Times New Roman"/>
          <w:b/>
          <w:bCs/>
          <w:lang w:eastAsia="pl-PL"/>
        </w:rPr>
        <w:lastRenderedPageBreak/>
        <w:t>Powody niedokonania podziału zamówienia na części, zgodnie z art. 91 ust. 2 ustawy</w:t>
      </w:r>
    </w:p>
    <w:p w14:paraId="3D8CD077" w14:textId="5816BB24" w:rsidR="00E77581" w:rsidRDefault="00E77581" w:rsidP="00E77581">
      <w:pPr>
        <w:spacing w:after="0" w:line="240" w:lineRule="auto"/>
        <w:ind w:left="709"/>
        <w:jc w:val="both"/>
        <w:outlineLvl w:val="2"/>
        <w:rPr>
          <w:rFonts w:ascii="Times New Roman" w:eastAsia="Times New Roman" w:hAnsi="Times New Roman"/>
          <w:szCs w:val="24"/>
          <w:lang w:eastAsia="pl-PL"/>
        </w:rPr>
      </w:pPr>
      <w:r w:rsidRPr="00E77581">
        <w:rPr>
          <w:rFonts w:ascii="Times New Roman" w:eastAsia="Times New Roman" w:hAnsi="Times New Roman"/>
          <w:szCs w:val="24"/>
          <w:lang w:eastAsia="pl-PL"/>
        </w:rPr>
        <w:t>Zamówienie o wartości nieprzekraczającej progów UE i z dotychczasowych doświadczeń Zamawiającego wynika, iż ubiegają się o takie zamówienie gównie małe i średnie przedsiębiorstwa, a więc zakres zamówienia jest dostosowany do potrzeb sektora MŚP bez konieczności dalszego rozdrabniania zakresu zamówienia. Dodatkowo rozbicie asortymentowe zamówienia mogłoby doprowadzić do sytuacji, że pojedyncze części nie zostałyby w ogóle zaoferowane</w:t>
      </w:r>
      <w:r>
        <w:rPr>
          <w:rFonts w:ascii="Times New Roman" w:eastAsia="Times New Roman" w:hAnsi="Times New Roman"/>
          <w:szCs w:val="24"/>
          <w:lang w:eastAsia="pl-PL"/>
        </w:rPr>
        <w:t>. Zawarcie jednej umowy spowoduje, że całe zapotrzebowanie Zamawiającego zostanie zapewnione każdorazowo na żądanie Zamawiającego odpowiednio do terminów kończących się umów dzierżawy, które dla każdego urządzenia są różne.</w:t>
      </w:r>
    </w:p>
    <w:p w14:paraId="7A150A05" w14:textId="77777777" w:rsidR="00E77581" w:rsidRPr="00E77581" w:rsidRDefault="00E77581" w:rsidP="00E77581">
      <w:pPr>
        <w:spacing w:after="0" w:line="240" w:lineRule="auto"/>
        <w:ind w:left="709"/>
        <w:jc w:val="both"/>
        <w:outlineLvl w:val="2"/>
        <w:rPr>
          <w:rFonts w:ascii="Times New Roman" w:eastAsia="Times New Roman" w:hAnsi="Times New Roman"/>
          <w:szCs w:val="24"/>
          <w:lang w:eastAsia="pl-PL"/>
        </w:rPr>
      </w:pPr>
    </w:p>
    <w:p w14:paraId="5E262BF6" w14:textId="77777777" w:rsidR="00E77581" w:rsidRPr="00E77581" w:rsidRDefault="00E77581" w:rsidP="00E77581">
      <w:pPr>
        <w:spacing w:after="0" w:line="240" w:lineRule="auto"/>
        <w:ind w:left="709"/>
        <w:jc w:val="both"/>
        <w:outlineLvl w:val="2"/>
        <w:rPr>
          <w:rFonts w:ascii="Times New Roman" w:eastAsia="Times New Roman" w:hAnsi="Times New Roman"/>
          <w:szCs w:val="24"/>
          <w:lang w:eastAsia="pl-PL"/>
        </w:rPr>
      </w:pPr>
      <w:r w:rsidRPr="00E77581">
        <w:rPr>
          <w:rFonts w:ascii="Times New Roman" w:eastAsia="Times New Roman" w:hAnsi="Times New Roman"/>
          <w:szCs w:val="24"/>
          <w:lang w:eastAsia="pl-PL"/>
        </w:rPr>
        <w:t xml:space="preserve">W ocenie Zamawiającego, zarówno sam zakres jak i wielkość zamówienia w pełni odpowiadają możliwościom i specjalizacji podmiotów, do których adresowane jest to zamówienie (w szczególności, że są to właśnie MŚP). </w:t>
      </w:r>
    </w:p>
    <w:p w14:paraId="79716830" w14:textId="77777777" w:rsidR="00E77581" w:rsidRPr="00E77581" w:rsidRDefault="00E77581" w:rsidP="00E77581">
      <w:pPr>
        <w:spacing w:after="0" w:line="240" w:lineRule="auto"/>
        <w:ind w:left="709"/>
        <w:jc w:val="both"/>
        <w:outlineLvl w:val="2"/>
        <w:rPr>
          <w:rFonts w:ascii="Times New Roman" w:eastAsia="Times New Roman" w:hAnsi="Times New Roman"/>
          <w:szCs w:val="24"/>
          <w:lang w:eastAsia="pl-PL"/>
        </w:rPr>
      </w:pPr>
    </w:p>
    <w:p w14:paraId="6A787204" w14:textId="1904A366" w:rsidR="00E77581" w:rsidRDefault="00E77581" w:rsidP="00E77581">
      <w:pPr>
        <w:spacing w:after="0" w:line="240" w:lineRule="auto"/>
        <w:ind w:left="709"/>
        <w:jc w:val="both"/>
        <w:outlineLvl w:val="2"/>
        <w:rPr>
          <w:rFonts w:ascii="Times New Roman" w:eastAsia="Times New Roman" w:hAnsi="Times New Roman"/>
          <w:szCs w:val="24"/>
          <w:lang w:eastAsia="pl-PL"/>
        </w:rPr>
      </w:pPr>
      <w:r w:rsidRPr="00E77581">
        <w:rPr>
          <w:rFonts w:ascii="Times New Roman" w:eastAsia="Times New Roman" w:hAnsi="Times New Roman"/>
          <w:szCs w:val="24"/>
          <w:lang w:eastAsia="pl-PL"/>
        </w:rPr>
        <w:t>Brak podziału nie narusza zatem zasad wyrażonych w art. 16 pkt 1 p.z.p., tj. zasady konkurencyjności i równego traktowania Wykonawców.</w:t>
      </w:r>
    </w:p>
    <w:p w14:paraId="61FD430A" w14:textId="77777777" w:rsidR="00E77581" w:rsidRDefault="00E77581" w:rsidP="00E77581">
      <w:pPr>
        <w:spacing w:after="0" w:line="240" w:lineRule="auto"/>
        <w:ind w:left="709"/>
        <w:jc w:val="both"/>
        <w:outlineLvl w:val="2"/>
        <w:rPr>
          <w:rFonts w:ascii="Times New Roman" w:eastAsia="Times New Roman" w:hAnsi="Times New Roman"/>
          <w:szCs w:val="24"/>
          <w:lang w:eastAsia="pl-PL"/>
        </w:rPr>
      </w:pPr>
    </w:p>
    <w:p w14:paraId="11E5733C" w14:textId="77777777" w:rsidR="00FA5869" w:rsidRPr="00FA5869" w:rsidRDefault="00FA5869" w:rsidP="00FA5869">
      <w:pPr>
        <w:numPr>
          <w:ilvl w:val="0"/>
          <w:numId w:val="13"/>
        </w:numPr>
        <w:shd w:val="clear" w:color="auto" w:fill="BDD6EE"/>
        <w:suppressAutoHyphens/>
        <w:spacing w:after="0" w:line="240" w:lineRule="auto"/>
        <w:ind w:left="709" w:hanging="709"/>
        <w:jc w:val="both"/>
        <w:rPr>
          <w:rFonts w:ascii="Times New Roman" w:hAnsi="Times New Roman"/>
          <w:b/>
          <w:bCs/>
          <w:lang w:eastAsia="pl-PL"/>
        </w:rPr>
      </w:pPr>
      <w:r w:rsidRPr="00FA5869">
        <w:rPr>
          <w:rFonts w:ascii="Times New Roman" w:hAnsi="Times New Roman"/>
          <w:b/>
          <w:bCs/>
          <w:lang w:eastAsia="pl-PL"/>
        </w:rPr>
        <w:t>Informacje dodatkowe</w:t>
      </w:r>
    </w:p>
    <w:p w14:paraId="2A8275BA" w14:textId="77777777" w:rsidR="00FA5869" w:rsidRPr="00FA5869" w:rsidRDefault="00FA5869" w:rsidP="00FA5869">
      <w:pPr>
        <w:numPr>
          <w:ilvl w:val="0"/>
          <w:numId w:val="29"/>
        </w:numPr>
        <w:suppressAutoHyphens/>
        <w:spacing w:after="0" w:line="240" w:lineRule="auto"/>
        <w:ind w:left="709" w:hanging="709"/>
        <w:jc w:val="both"/>
        <w:rPr>
          <w:rFonts w:ascii="Times New Roman" w:hAnsi="Times New Roman"/>
          <w:bCs/>
        </w:rPr>
      </w:pPr>
      <w:r w:rsidRPr="00FA5869">
        <w:rPr>
          <w:rFonts w:ascii="Times New Roman" w:hAnsi="Times New Roman"/>
          <w:bCs/>
        </w:rPr>
        <w:t>Jeżeli Zamawiający w treści przedmiotowej SWZ przed wskazaniem konkretnego punktu SWZ nie określił odpowiedniego Rozdziału SWZ wówczas właściwym dla wskazanego przez Zamawiającego punktu SWZ jest Rozdział I niniejszej SWZ.</w:t>
      </w:r>
    </w:p>
    <w:p w14:paraId="69EB2B7F" w14:textId="77777777" w:rsidR="00FA5869" w:rsidRPr="00FA5869" w:rsidRDefault="00FA5869" w:rsidP="00FA5869">
      <w:pPr>
        <w:numPr>
          <w:ilvl w:val="0"/>
          <w:numId w:val="29"/>
        </w:numPr>
        <w:suppressAutoHyphens/>
        <w:spacing w:after="0" w:line="240" w:lineRule="auto"/>
        <w:ind w:left="709" w:hanging="709"/>
        <w:jc w:val="both"/>
        <w:rPr>
          <w:rFonts w:ascii="Times New Roman" w:hAnsi="Times New Roman"/>
          <w:bCs/>
        </w:rPr>
      </w:pPr>
      <w:r w:rsidRPr="00FA5869">
        <w:rPr>
          <w:rFonts w:ascii="Times New Roman" w:hAnsi="Times New Roman"/>
          <w:bCs/>
        </w:rPr>
        <w:t>Słowne dookreślenia treści określonych liczbowo w niniejszej SWZ mają charakter pomocniczy.</w:t>
      </w:r>
    </w:p>
    <w:p w14:paraId="7DF0998C" w14:textId="77777777" w:rsidR="00FA5869" w:rsidRPr="00FA5869" w:rsidRDefault="00FA5869" w:rsidP="00FA5869">
      <w:pPr>
        <w:spacing w:after="0"/>
        <w:ind w:left="709"/>
        <w:jc w:val="both"/>
        <w:rPr>
          <w:rFonts w:ascii="Times New Roman" w:hAnsi="Times New Roman"/>
          <w:bCs/>
          <w:highlight w:val="yellow"/>
        </w:rPr>
      </w:pPr>
    </w:p>
    <w:p w14:paraId="123F9E14" w14:textId="77777777" w:rsidR="00FA5869" w:rsidRPr="00FA5869" w:rsidRDefault="00FA5869" w:rsidP="00FA5869">
      <w:pPr>
        <w:spacing w:after="0"/>
        <w:jc w:val="center"/>
        <w:rPr>
          <w:rFonts w:ascii="Times New Roman" w:hAnsi="Times New Roman"/>
          <w:b/>
          <w:bCs/>
        </w:rPr>
      </w:pPr>
    </w:p>
    <w:p w14:paraId="2DA00F74" w14:textId="77777777" w:rsidR="00FA5869" w:rsidRPr="00FA5869" w:rsidRDefault="00FA5869" w:rsidP="00FA5869">
      <w:pPr>
        <w:spacing w:after="0"/>
        <w:jc w:val="center"/>
        <w:rPr>
          <w:rFonts w:ascii="Times New Roman" w:hAnsi="Times New Roman"/>
          <w:b/>
          <w:bCs/>
        </w:rPr>
      </w:pPr>
      <w:r w:rsidRPr="00FA5869">
        <w:rPr>
          <w:rFonts w:ascii="Times New Roman" w:hAnsi="Times New Roman"/>
          <w:b/>
          <w:bCs/>
        </w:rPr>
        <w:t>Rozdział III</w:t>
      </w:r>
    </w:p>
    <w:p w14:paraId="707D92BB" w14:textId="77777777" w:rsidR="00FA5869" w:rsidRPr="00FA5869" w:rsidRDefault="00FA5869" w:rsidP="00FA5869">
      <w:pPr>
        <w:spacing w:after="0"/>
        <w:jc w:val="center"/>
        <w:rPr>
          <w:rFonts w:ascii="Times New Roman" w:hAnsi="Times New Roman"/>
          <w:b/>
          <w:bCs/>
          <w:u w:val="single"/>
        </w:rPr>
      </w:pPr>
      <w:r w:rsidRPr="00FA5869">
        <w:rPr>
          <w:rFonts w:ascii="Times New Roman" w:hAnsi="Times New Roman"/>
          <w:b/>
          <w:bCs/>
          <w:u w:val="single"/>
        </w:rPr>
        <w:t>ZAŁĄCZNIKI DO SWZ</w:t>
      </w:r>
    </w:p>
    <w:p w14:paraId="1C72F59D" w14:textId="77777777" w:rsidR="00FA5869" w:rsidRPr="00FA5869" w:rsidRDefault="00FA5869" w:rsidP="00FA5869">
      <w:pPr>
        <w:spacing w:after="0"/>
        <w:jc w:val="center"/>
        <w:rPr>
          <w:rFonts w:ascii="Times New Roman" w:hAnsi="Times New Roman"/>
          <w:b/>
          <w:bCs/>
          <w:u w:val="single"/>
        </w:rPr>
      </w:pPr>
    </w:p>
    <w:p w14:paraId="01454E3F" w14:textId="77777777" w:rsidR="00FA5869" w:rsidRPr="00FA5869" w:rsidRDefault="00FA5869" w:rsidP="00FA5869">
      <w:pPr>
        <w:spacing w:after="0"/>
        <w:rPr>
          <w:rStyle w:val="Styl11pt0"/>
          <w:rFonts w:ascii="Times New Roman" w:hAnsi="Times New Roman" w:cs="Times New Roman"/>
        </w:rPr>
      </w:pPr>
      <w:r w:rsidRPr="00FA5869">
        <w:rPr>
          <w:rStyle w:val="Styl11pt0"/>
          <w:rFonts w:ascii="Times New Roman" w:hAnsi="Times New Roman" w:cs="Times New Roman"/>
          <w:b/>
        </w:rPr>
        <w:t>Załącznik nr 1</w:t>
      </w:r>
      <w:r w:rsidRPr="00FA5869">
        <w:rPr>
          <w:rStyle w:val="Styl11pt0"/>
          <w:rFonts w:ascii="Times New Roman" w:hAnsi="Times New Roman" w:cs="Times New Roman"/>
        </w:rPr>
        <w:t xml:space="preserve"> – Formularz ofertowy</w:t>
      </w:r>
    </w:p>
    <w:p w14:paraId="5AD781EE" w14:textId="77777777" w:rsidR="00FA5869" w:rsidRPr="00FA5869" w:rsidRDefault="00FA5869" w:rsidP="00FA5869">
      <w:pPr>
        <w:spacing w:after="0"/>
        <w:jc w:val="both"/>
        <w:rPr>
          <w:rFonts w:ascii="Times New Roman" w:hAnsi="Times New Roman"/>
          <w:b/>
          <w:bCs/>
        </w:rPr>
      </w:pPr>
      <w:r w:rsidRPr="00FA5869">
        <w:rPr>
          <w:rStyle w:val="Styl11pt0"/>
          <w:rFonts w:ascii="Times New Roman" w:hAnsi="Times New Roman" w:cs="Times New Roman"/>
          <w:b/>
        </w:rPr>
        <w:t>Załącznik nr 1.1</w:t>
      </w:r>
      <w:r w:rsidRPr="00FA5869">
        <w:rPr>
          <w:rStyle w:val="Styl11pt0"/>
          <w:rFonts w:ascii="Times New Roman" w:hAnsi="Times New Roman" w:cs="Times New Roman"/>
        </w:rPr>
        <w:t>– Opis przedmiotu zamówienia</w:t>
      </w:r>
    </w:p>
    <w:p w14:paraId="18A06666" w14:textId="77777777" w:rsidR="00FA5869" w:rsidRPr="00FA5869" w:rsidRDefault="00FA5869" w:rsidP="00FA5869">
      <w:pPr>
        <w:shd w:val="clear" w:color="auto" w:fill="FFFFFF"/>
        <w:spacing w:after="0"/>
        <w:jc w:val="both"/>
        <w:rPr>
          <w:rStyle w:val="Styl11pt0"/>
          <w:rFonts w:ascii="Times New Roman" w:hAnsi="Times New Roman" w:cs="Times New Roman"/>
        </w:rPr>
      </w:pPr>
      <w:r w:rsidRPr="00FA5869">
        <w:rPr>
          <w:rStyle w:val="Styl11pt0"/>
          <w:rFonts w:ascii="Times New Roman" w:hAnsi="Times New Roman" w:cs="Times New Roman"/>
          <w:b/>
        </w:rPr>
        <w:t>Załącznik nr 2</w:t>
      </w:r>
      <w:r w:rsidRPr="00FA5869">
        <w:rPr>
          <w:rStyle w:val="Styl11pt0"/>
          <w:rFonts w:ascii="Times New Roman" w:hAnsi="Times New Roman" w:cs="Times New Roman"/>
        </w:rPr>
        <w:t xml:space="preserve"> – Oświadczenie </w:t>
      </w:r>
      <w:r w:rsidRPr="00FA5869">
        <w:rPr>
          <w:rFonts w:ascii="Times New Roman" w:hAnsi="Times New Roman"/>
          <w:bCs/>
        </w:rPr>
        <w:t>o niepodleganiu wykluczeniu</w:t>
      </w:r>
    </w:p>
    <w:p w14:paraId="5C851B50" w14:textId="77777777" w:rsidR="00FA5869" w:rsidRPr="00FA5869" w:rsidRDefault="00FA5869" w:rsidP="00FA5869">
      <w:pPr>
        <w:spacing w:after="0"/>
        <w:jc w:val="both"/>
        <w:rPr>
          <w:rFonts w:ascii="Times New Roman" w:hAnsi="Times New Roman"/>
          <w:bCs/>
        </w:rPr>
      </w:pPr>
      <w:r w:rsidRPr="00FA5869">
        <w:rPr>
          <w:rFonts w:ascii="Times New Roman" w:hAnsi="Times New Roman"/>
          <w:b/>
          <w:bCs/>
        </w:rPr>
        <w:t>Załącznik nr 3 –</w:t>
      </w:r>
      <w:r w:rsidRPr="00FA5869">
        <w:rPr>
          <w:rFonts w:ascii="Times New Roman" w:hAnsi="Times New Roman"/>
          <w:bCs/>
        </w:rPr>
        <w:t xml:space="preserve"> Projekt umowy</w:t>
      </w:r>
    </w:p>
    <w:p w14:paraId="7975B81B" w14:textId="77777777" w:rsidR="00FA5869" w:rsidRPr="00FA5869" w:rsidRDefault="00FA5869" w:rsidP="00FA5869">
      <w:pPr>
        <w:spacing w:after="0"/>
        <w:jc w:val="both"/>
        <w:rPr>
          <w:rFonts w:ascii="Times New Roman" w:hAnsi="Times New Roman"/>
          <w:bCs/>
        </w:rPr>
      </w:pPr>
    </w:p>
    <w:p w14:paraId="0EC8749C" w14:textId="77777777" w:rsidR="00FA5869" w:rsidRPr="00FA5869" w:rsidRDefault="00FA5869" w:rsidP="00FA5869">
      <w:pPr>
        <w:spacing w:after="0" w:line="240" w:lineRule="auto"/>
        <w:rPr>
          <w:rFonts w:ascii="Times New Roman" w:hAnsi="Times New Roman"/>
        </w:rPr>
      </w:pPr>
    </w:p>
    <w:sectPr w:rsidR="00FA5869" w:rsidRPr="00FA5869" w:rsidSect="00701AAA">
      <w:headerReference w:type="default" r:id="rId12"/>
      <w:footerReference w:type="default" r:id="rId13"/>
      <w:pgSz w:w="11906" w:h="16838"/>
      <w:pgMar w:top="1417" w:right="1417" w:bottom="1417" w:left="1417" w:header="708" w:footer="168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BEE4AF" w14:textId="77777777" w:rsidR="00F34337" w:rsidRDefault="00F34337" w:rsidP="000829A8">
      <w:pPr>
        <w:spacing w:after="0" w:line="240" w:lineRule="auto"/>
      </w:pPr>
      <w:r>
        <w:separator/>
      </w:r>
    </w:p>
  </w:endnote>
  <w:endnote w:type="continuationSeparator" w:id="0">
    <w:p w14:paraId="5AD51E8C" w14:textId="77777777" w:rsidR="00F34337" w:rsidRDefault="00F34337" w:rsidP="000829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embedRegular r:id="rId1" w:fontKey="{DCB438F8-AFEF-4CA2-95B1-10C7161539F7}"/>
  </w:font>
  <w:font w:name="Arial Unicode MS">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embedRegular r:id="rId2" w:fontKey="{8383D47D-C6F6-48D9-9CFD-44F832572ED8}"/>
    <w:embedBold r:id="rId3" w:fontKey="{732E6659-C801-4423-9BE3-A50987A9AD84}"/>
    <w:embedItalic r:id="rId4" w:fontKey="{470C6C40-6A1A-4E64-8FF7-CD50BA25512A}"/>
    <w:embedBoldItalic r:id="rId5" w:fontKey="{A3501397-A4C5-4595-A641-0A3C0BC21FE3}"/>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embedRegular r:id="rId6" w:fontKey="{0F77E23B-E4F8-4E4A-99A8-9C6730AB3E27}"/>
    <w:embedItalic r:id="rId7" w:fontKey="{0248AF56-3DB0-4617-94D4-8935B808E267}"/>
  </w:font>
  <w:font w:name="Yu Mincho Light">
    <w:charset w:val="80"/>
    <w:family w:val="roman"/>
    <w:pitch w:val="variable"/>
    <w:sig w:usb0="800002E7" w:usb1="2AC7FCFF" w:usb2="00000012" w:usb3="00000000" w:csb0="0002009F" w:csb1="00000000"/>
  </w:font>
  <w:font w:name="Z@RDBB.tmp">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embedRegular r:id="rId8" w:fontKey="{5D74C328-9176-41A7-9267-AC5DDD18379D}"/>
    <w:embedBold r:id="rId9" w:fontKey="{15FE91FD-D7F0-4E7D-9DEC-44121E7091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52A73" w14:textId="49F64E9C" w:rsidR="00F34337" w:rsidRDefault="00F34337">
    <w:pPr>
      <w:pStyle w:val="Stopka"/>
    </w:pPr>
    <w:r>
      <w:rPr>
        <w:noProof/>
        <w:lang w:eastAsia="pl-PL"/>
      </w:rPr>
      <w:drawing>
        <wp:anchor distT="0" distB="0" distL="114300" distR="114300" simplePos="0" relativeHeight="251659264" behindDoc="0" locked="0" layoutInCell="1" allowOverlap="1" wp14:anchorId="09329ADB" wp14:editId="59E4673F">
          <wp:simplePos x="0" y="0"/>
          <wp:positionH relativeFrom="margin">
            <wp:posOffset>-137795</wp:posOffset>
          </wp:positionH>
          <wp:positionV relativeFrom="paragraph">
            <wp:posOffset>28575</wp:posOffset>
          </wp:positionV>
          <wp:extent cx="6044539" cy="644501"/>
          <wp:effectExtent l="0" t="0" r="0" b="3810"/>
          <wp:wrapNone/>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a:blip r:embed="rId1">
                    <a:extLst>
                      <a:ext uri="{28A0092B-C50C-407E-A947-70E740481C1C}">
                        <a14:useLocalDpi xmlns:a14="http://schemas.microsoft.com/office/drawing/2010/main" val="0"/>
                      </a:ext>
                    </a:extLst>
                  </a:blip>
                  <a:stretch>
                    <a:fillRect/>
                  </a:stretch>
                </pic:blipFill>
                <pic:spPr>
                  <a:xfrm>
                    <a:off x="0" y="0"/>
                    <a:ext cx="6044539" cy="644501"/>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5169E8" w14:textId="77777777" w:rsidR="00F34337" w:rsidRDefault="00F34337" w:rsidP="000829A8">
      <w:pPr>
        <w:spacing w:after="0" w:line="240" w:lineRule="auto"/>
      </w:pPr>
      <w:r>
        <w:separator/>
      </w:r>
    </w:p>
  </w:footnote>
  <w:footnote w:type="continuationSeparator" w:id="0">
    <w:p w14:paraId="4676371E" w14:textId="77777777" w:rsidR="00F34337" w:rsidRDefault="00F34337" w:rsidP="000829A8">
      <w:pPr>
        <w:spacing w:after="0" w:line="240" w:lineRule="auto"/>
      </w:pPr>
      <w:r>
        <w:continuationSeparator/>
      </w:r>
    </w:p>
  </w:footnote>
  <w:footnote w:id="1">
    <w:p w14:paraId="3424E12A" w14:textId="77777777" w:rsidR="00F34337" w:rsidRPr="00274789" w:rsidRDefault="00F34337" w:rsidP="00FA5869">
      <w:pPr>
        <w:pStyle w:val="Tekstprzypisudolnego"/>
        <w:jc w:val="both"/>
        <w:rPr>
          <w:i/>
          <w:lang w:val="pl-PL"/>
        </w:rPr>
      </w:pPr>
      <w:r w:rsidRPr="00A07174">
        <w:rPr>
          <w:rStyle w:val="Odwoanieprzypisudolnego"/>
          <w:sz w:val="18"/>
        </w:rPr>
        <w:footnoteRef/>
      </w:r>
      <w:r w:rsidRPr="00A07174">
        <w:rPr>
          <w:sz w:val="18"/>
        </w:rPr>
        <w:t xml:space="preserve"> </w:t>
      </w:r>
      <w:r w:rsidRPr="00274789">
        <w:rPr>
          <w:i/>
          <w:lang w:bidi="pl-PL"/>
        </w:rPr>
        <w:t>Wykonawca może zostać́ wykluczony przez Zamawiającego na każdym etapie postepowania o udzielenie zamówienia</w:t>
      </w:r>
      <w:r w:rsidRPr="00274789">
        <w:rPr>
          <w:i/>
          <w:lang w:val="pl-PL" w:bidi="pl-PL"/>
        </w:rPr>
        <w:t>.</w:t>
      </w:r>
    </w:p>
  </w:footnote>
  <w:footnote w:id="2">
    <w:p w14:paraId="05DEDDC1" w14:textId="77777777" w:rsidR="00F34337" w:rsidRPr="006A479B" w:rsidRDefault="00F34337" w:rsidP="006A479B">
      <w:pPr>
        <w:spacing w:after="0" w:line="240" w:lineRule="auto"/>
        <w:jc w:val="both"/>
        <w:rPr>
          <w:rFonts w:ascii="Times New Roman" w:hAnsi="Times New Roman"/>
          <w:bCs/>
          <w:i/>
          <w:sz w:val="16"/>
          <w:szCs w:val="16"/>
        </w:rPr>
      </w:pPr>
      <w:r w:rsidRPr="006A479B">
        <w:rPr>
          <w:rStyle w:val="Odwoanieprzypisudolnego"/>
          <w:sz w:val="16"/>
          <w:szCs w:val="16"/>
        </w:rPr>
        <w:footnoteRef/>
      </w:r>
      <w:r w:rsidRPr="006A479B">
        <w:rPr>
          <w:sz w:val="16"/>
          <w:szCs w:val="16"/>
        </w:rPr>
        <w:t xml:space="preserve"> </w:t>
      </w:r>
      <w:r w:rsidRPr="006A479B">
        <w:rPr>
          <w:rFonts w:ascii="Times New Roman" w:hAnsi="Times New Roman"/>
          <w:bCs/>
          <w:i/>
          <w:sz w:val="16"/>
          <w:szCs w:val="16"/>
        </w:rPr>
        <w:t>Wykonawca nie jest zobowiązany do złożenia odpisu lub informacji z KRS, CEiDG lub innego właściwego rejestru, jeżeli Zamawiający może je uzyskać za pomocą bezpłatnych i ogólnodostępnych baz danych, o ile wykonawca wskazał dane umożliwiające dostęp do tych dokumentów – dotyczy także Wykonawcy wspólnie ubiegającego się o zamówienie.</w:t>
      </w:r>
    </w:p>
    <w:p w14:paraId="51EDF241" w14:textId="77777777" w:rsidR="00F34337" w:rsidRPr="006A479B" w:rsidRDefault="00F34337" w:rsidP="006A479B">
      <w:pPr>
        <w:spacing w:after="0" w:line="240" w:lineRule="auto"/>
        <w:jc w:val="both"/>
        <w:rPr>
          <w:rFonts w:ascii="Times New Roman" w:hAnsi="Times New Roman"/>
          <w:bCs/>
          <w:i/>
          <w:sz w:val="16"/>
          <w:szCs w:val="16"/>
        </w:rPr>
      </w:pPr>
      <w:r w:rsidRPr="006A479B">
        <w:rPr>
          <w:rFonts w:ascii="Times New Roman" w:hAnsi="Times New Roman"/>
          <w:bCs/>
          <w:i/>
          <w:sz w:val="16"/>
          <w:szCs w:val="16"/>
        </w:rPr>
        <w:t>W przypadku wskazania przez wykonawcę dostępności odpisu lub informacji z KRS, CEiDG lub innego właściwego rejestru, pod określonymi adresami internetowymi ogólnodostępnych i bezpłatnych baz danych, zamawiający może żądać od wykonawcy przedstawienia tłumaczenia na język polski pobranych samodzielnie przez zamawiającego tych podmiotowych środków dowodowych lub dokumentów.</w:t>
      </w:r>
    </w:p>
    <w:p w14:paraId="307389D8" w14:textId="77777777" w:rsidR="00F34337" w:rsidRPr="006A479B" w:rsidRDefault="00F34337" w:rsidP="00FA5869">
      <w:pPr>
        <w:pStyle w:val="Tekstprzypisudolnego"/>
        <w:rPr>
          <w:rFonts w:ascii="Times New Roman" w:hAnsi="Times New Roman" w:cs="Times New Roman"/>
          <w:lang w:val="pl-PL"/>
        </w:rPr>
      </w:pPr>
    </w:p>
  </w:footnote>
  <w:footnote w:id="3">
    <w:p w14:paraId="5B7C0254" w14:textId="77777777" w:rsidR="00F34337" w:rsidRPr="00A07174" w:rsidRDefault="00F34337" w:rsidP="00FA5869">
      <w:pPr>
        <w:ind w:right="900"/>
        <w:jc w:val="both"/>
        <w:rPr>
          <w:sz w:val="18"/>
          <w:szCs w:val="20"/>
        </w:rPr>
      </w:pPr>
      <w:r w:rsidRPr="00A07174">
        <w:rPr>
          <w:rStyle w:val="Odwoanieprzypisudolnego"/>
          <w:sz w:val="18"/>
        </w:rPr>
        <w:footnoteRef/>
      </w:r>
      <w:r w:rsidRPr="00A07174">
        <w:rPr>
          <w:sz w:val="18"/>
          <w:szCs w:val="20"/>
        </w:rPr>
        <w:t xml:space="preserve"> t.j. wyrażonego przy użyciu wyrazów, cyfr lub innych znaków pisarskich, które można odczytać i powielić.</w:t>
      </w:r>
    </w:p>
  </w:footnote>
  <w:footnote w:id="4">
    <w:p w14:paraId="3F7228B5" w14:textId="77777777" w:rsidR="00F34337" w:rsidRPr="006A479B" w:rsidRDefault="00F34337" w:rsidP="00FA5869">
      <w:pPr>
        <w:pStyle w:val="Tekstprzypisudolnego"/>
        <w:shd w:val="clear" w:color="auto" w:fill="FFFFFF"/>
        <w:jc w:val="both"/>
        <w:rPr>
          <w:rFonts w:ascii="Times New Roman" w:hAnsi="Times New Roman" w:cs="Times New Roman"/>
          <w:i/>
          <w:sz w:val="18"/>
        </w:rPr>
      </w:pPr>
      <w:r w:rsidRPr="006A479B">
        <w:rPr>
          <w:rStyle w:val="Odwoanieprzypisudolnego"/>
          <w:rFonts w:ascii="Times New Roman" w:hAnsi="Times New Roman" w:cs="Times New Roman"/>
          <w:i/>
          <w:sz w:val="18"/>
        </w:rPr>
        <w:footnoteRef/>
      </w:r>
      <w:r w:rsidRPr="006A479B">
        <w:rPr>
          <w:rFonts w:ascii="Times New Roman" w:hAnsi="Times New Roman" w:cs="Times New Roman"/>
          <w:i/>
          <w:sz w:val="18"/>
        </w:rPr>
        <w:t xml:space="preserve"> Przez tajemnicę przedsiębiorstwa rozumie się informacje techniczne, technologiczne, organizacyjne przedsiębiorstwa lub inne informacje posiadające wartość gospodarczą, które jako całość lub w szczególnym zestawieniu i zbiorze ich elementów nie są powszechnie znane osobom zwykle zajmującym się tym rodzajem informacji albo nie są łatwo dostępne dla takich osób, o ile uprawniony do korzystania z informacji lub rozporządzania nimi podjął, przy zachowaniu należytej staranności, działania w celu utrzymania ich w poufności.</w:t>
      </w:r>
    </w:p>
  </w:footnote>
  <w:footnote w:id="5">
    <w:p w14:paraId="19907994" w14:textId="77777777" w:rsidR="00F34337" w:rsidRPr="00A07174" w:rsidRDefault="00F34337" w:rsidP="00FA5869">
      <w:pPr>
        <w:pStyle w:val="Tekstprzypisudolnego"/>
        <w:jc w:val="both"/>
        <w:rPr>
          <w:sz w:val="18"/>
        </w:rPr>
      </w:pPr>
      <w:r w:rsidRPr="00A07174">
        <w:rPr>
          <w:rStyle w:val="Odwoanieprzypisudolnego"/>
          <w:sz w:val="18"/>
        </w:rPr>
        <w:footnoteRef/>
      </w:r>
      <w:r w:rsidRPr="00A07174">
        <w:rPr>
          <w:sz w:val="18"/>
        </w:rPr>
        <w:t xml:space="preserve"> Wyjaśnienie: skorzystanie z prawa do sprostowania nie może skutkować zmianą wyniku postępowania o udzielenie zamówienia publicznego ani zmianą postanowień umowy w zakresie niezgodnym z ustawą oraz nie może naruszać integralności protokołu oraz jego załączników.</w:t>
      </w:r>
    </w:p>
  </w:footnote>
  <w:footnote w:id="6">
    <w:p w14:paraId="5694E3BA" w14:textId="77777777" w:rsidR="00F34337" w:rsidRPr="00A07174" w:rsidRDefault="00F34337" w:rsidP="00FA5869">
      <w:pPr>
        <w:pStyle w:val="Tekstprzypisudolnego"/>
        <w:jc w:val="both"/>
        <w:rPr>
          <w:sz w:val="18"/>
        </w:rPr>
      </w:pPr>
      <w:r w:rsidRPr="00A07174">
        <w:rPr>
          <w:rStyle w:val="Odwoanieprzypisudolnego"/>
          <w:sz w:val="18"/>
        </w:rPr>
        <w:footnoteRef/>
      </w:r>
      <w:r w:rsidRPr="00A07174">
        <w:rPr>
          <w:sz w:val="18"/>
        </w:rPr>
        <w:t xml:space="preserve">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907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F34337" w14:paraId="207839EC" w14:textId="77777777" w:rsidTr="00C06571">
      <w:trPr>
        <w:trHeight w:val="1077"/>
      </w:trPr>
      <w:tc>
        <w:tcPr>
          <w:tcW w:w="4536" w:type="dxa"/>
          <w:vAlign w:val="center"/>
        </w:tcPr>
        <w:p w14:paraId="2560732A" w14:textId="38D86824" w:rsidR="00F34337" w:rsidRDefault="00F34337" w:rsidP="00C06571">
          <w:pPr>
            <w:pStyle w:val="Nagwek"/>
            <w:tabs>
              <w:tab w:val="clear" w:pos="9072"/>
            </w:tabs>
          </w:pPr>
          <w:r>
            <w:rPr>
              <w:noProof/>
              <w:lang w:eastAsia="pl-PL"/>
            </w:rPr>
            <w:drawing>
              <wp:anchor distT="0" distB="0" distL="114300" distR="114300" simplePos="0" relativeHeight="251661312" behindDoc="0" locked="0" layoutInCell="1" allowOverlap="1" wp14:anchorId="0994ECC1" wp14:editId="1598944F">
                <wp:simplePos x="0" y="0"/>
                <wp:positionH relativeFrom="column">
                  <wp:posOffset>266700</wp:posOffset>
                </wp:positionH>
                <wp:positionV relativeFrom="paragraph">
                  <wp:posOffset>-81280</wp:posOffset>
                </wp:positionV>
                <wp:extent cx="2202815" cy="434975"/>
                <wp:effectExtent l="0" t="0" r="6985" b="3175"/>
                <wp:wrapNone/>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1">
                          <a:extLst>
                            <a:ext uri="{28A0092B-C50C-407E-A947-70E740481C1C}">
                              <a14:useLocalDpi xmlns:a14="http://schemas.microsoft.com/office/drawing/2010/main" val="0"/>
                            </a:ext>
                          </a:extLst>
                        </a:blip>
                        <a:stretch>
                          <a:fillRect/>
                        </a:stretch>
                      </pic:blipFill>
                      <pic:spPr>
                        <a:xfrm>
                          <a:off x="0" y="0"/>
                          <a:ext cx="2202815" cy="434975"/>
                        </a:xfrm>
                        <a:prstGeom prst="rect">
                          <a:avLst/>
                        </a:prstGeom>
                      </pic:spPr>
                    </pic:pic>
                  </a:graphicData>
                </a:graphic>
                <wp14:sizeRelH relativeFrom="page">
                  <wp14:pctWidth>0</wp14:pctWidth>
                </wp14:sizeRelH>
                <wp14:sizeRelV relativeFrom="page">
                  <wp14:pctHeight>0</wp14:pctHeight>
                </wp14:sizeRelV>
              </wp:anchor>
            </w:drawing>
          </w:r>
        </w:p>
      </w:tc>
      <w:tc>
        <w:tcPr>
          <w:tcW w:w="4536" w:type="dxa"/>
          <w:vAlign w:val="center"/>
        </w:tcPr>
        <w:p w14:paraId="51C78E53" w14:textId="2A667D0F" w:rsidR="00F34337" w:rsidRDefault="00F34337" w:rsidP="008632C9">
          <w:pPr>
            <w:suppressAutoHyphens/>
            <w:spacing w:after="0" w:line="240" w:lineRule="auto"/>
            <w:ind w:left="880"/>
            <w:rPr>
              <w:rFonts w:ascii="Trebuchet MS" w:hAnsi="Trebuchet MS"/>
              <w:sz w:val="18"/>
              <w:szCs w:val="18"/>
            </w:rPr>
          </w:pPr>
        </w:p>
        <w:p w14:paraId="6FBCADA4" w14:textId="66010FC9" w:rsidR="00F34337" w:rsidRPr="00FF7F89" w:rsidRDefault="00F34337" w:rsidP="008632C9">
          <w:pPr>
            <w:suppressAutoHyphens/>
            <w:spacing w:after="0" w:line="240" w:lineRule="auto"/>
            <w:ind w:left="880"/>
            <w:rPr>
              <w:rFonts w:ascii="Trebuchet MS" w:hAnsi="Trebuchet MS"/>
              <w:sz w:val="18"/>
              <w:szCs w:val="18"/>
              <w:lang w:val="en-US"/>
            </w:rPr>
          </w:pPr>
          <w:r>
            <w:rPr>
              <w:rFonts w:ascii="Trebuchet MS" w:hAnsi="Trebuchet MS"/>
              <w:sz w:val="18"/>
              <w:szCs w:val="18"/>
            </w:rPr>
            <w:t>ul. Oleska 48</w:t>
          </w:r>
          <w:r w:rsidRPr="00FF7F89">
            <w:rPr>
              <w:rFonts w:ascii="Trebuchet MS" w:hAnsi="Trebuchet MS"/>
              <w:sz w:val="18"/>
              <w:szCs w:val="18"/>
            </w:rPr>
            <w:t>, 45–</w:t>
          </w:r>
          <w:r>
            <w:rPr>
              <w:rFonts w:ascii="Trebuchet MS" w:hAnsi="Trebuchet MS"/>
              <w:sz w:val="18"/>
              <w:szCs w:val="18"/>
            </w:rPr>
            <w:t>052</w:t>
          </w:r>
          <w:r w:rsidRPr="00FF7F89">
            <w:rPr>
              <w:rFonts w:ascii="Trebuchet MS" w:hAnsi="Trebuchet MS"/>
              <w:sz w:val="18"/>
              <w:szCs w:val="18"/>
            </w:rPr>
            <w:t xml:space="preserve"> Opole</w:t>
          </w:r>
          <w:r w:rsidRPr="00FF7F89">
            <w:rPr>
              <w:rFonts w:ascii="Trebuchet MS" w:hAnsi="Trebuchet MS"/>
              <w:sz w:val="18"/>
              <w:szCs w:val="18"/>
            </w:rPr>
            <w:br/>
            <w:t xml:space="preserve">tel. </w:t>
          </w:r>
          <w:r w:rsidRPr="00FF7F89">
            <w:rPr>
              <w:rFonts w:ascii="Trebuchet MS" w:hAnsi="Trebuchet MS"/>
              <w:sz w:val="18"/>
              <w:szCs w:val="18"/>
              <w:lang w:val="en-US"/>
            </w:rPr>
            <w:t>+48 77 </w:t>
          </w:r>
          <w:r>
            <w:rPr>
              <w:rFonts w:ascii="Trebuchet MS" w:hAnsi="Trebuchet MS"/>
              <w:sz w:val="18"/>
              <w:szCs w:val="18"/>
              <w:lang w:val="en-US"/>
            </w:rPr>
            <w:t>452 70 61-64</w:t>
          </w:r>
        </w:p>
        <w:p w14:paraId="345E4CB6" w14:textId="77777777" w:rsidR="00F34337" w:rsidRPr="00FF7F89" w:rsidRDefault="00F34337" w:rsidP="008632C9">
          <w:pPr>
            <w:suppressAutoHyphens/>
            <w:spacing w:after="0" w:line="240" w:lineRule="auto"/>
            <w:ind w:left="880"/>
            <w:rPr>
              <w:rFonts w:ascii="Trebuchet MS" w:hAnsi="Trebuchet MS"/>
              <w:sz w:val="18"/>
              <w:szCs w:val="18"/>
              <w:lang w:val="en-US"/>
            </w:rPr>
          </w:pPr>
          <w:r w:rsidRPr="00FF7F89">
            <w:rPr>
              <w:rFonts w:ascii="Trebuchet MS" w:hAnsi="Trebuchet MS"/>
              <w:sz w:val="18"/>
              <w:szCs w:val="18"/>
              <w:lang w:val="en-US"/>
            </w:rPr>
            <w:t>fax +48 77</w:t>
          </w:r>
          <w:r>
            <w:rPr>
              <w:rFonts w:ascii="Trebuchet MS" w:hAnsi="Trebuchet MS"/>
              <w:sz w:val="18"/>
              <w:szCs w:val="18"/>
              <w:lang w:val="en-US"/>
            </w:rPr>
            <w:t> 452 70 65</w:t>
          </w:r>
        </w:p>
        <w:p w14:paraId="20B1BDC2" w14:textId="77777777" w:rsidR="00F34337" w:rsidRPr="00FF7F89" w:rsidRDefault="00F34337" w:rsidP="008632C9">
          <w:pPr>
            <w:suppressAutoHyphens/>
            <w:spacing w:after="0" w:line="240" w:lineRule="auto"/>
            <w:ind w:left="880"/>
            <w:rPr>
              <w:rFonts w:ascii="Trebuchet MS" w:hAnsi="Trebuchet MS"/>
              <w:sz w:val="18"/>
              <w:szCs w:val="18"/>
              <w:lang w:val="en-US"/>
            </w:rPr>
          </w:pPr>
          <w:r w:rsidRPr="00FF7F89">
            <w:rPr>
              <w:rFonts w:ascii="Trebuchet MS" w:hAnsi="Trebuchet MS"/>
              <w:sz w:val="18"/>
              <w:szCs w:val="18"/>
              <w:lang w:val="en-US"/>
            </w:rPr>
            <w:t>zamowienia@uni.opole.pl</w:t>
          </w:r>
        </w:p>
        <w:p w14:paraId="5DC97492" w14:textId="77777777" w:rsidR="00F34337" w:rsidRPr="00FF7F89" w:rsidRDefault="00F34337" w:rsidP="008632C9">
          <w:pPr>
            <w:suppressAutoHyphens/>
            <w:spacing w:after="0" w:line="240" w:lineRule="auto"/>
            <w:ind w:left="880"/>
            <w:rPr>
              <w:rFonts w:ascii="Trebuchet MS" w:hAnsi="Trebuchet MS"/>
              <w:sz w:val="18"/>
              <w:szCs w:val="18"/>
              <w:lang w:val="en-US"/>
            </w:rPr>
          </w:pPr>
          <w:r w:rsidRPr="00FF7F89">
            <w:rPr>
              <w:rFonts w:ascii="Trebuchet MS" w:hAnsi="Trebuchet MS"/>
              <w:sz w:val="18"/>
              <w:szCs w:val="18"/>
              <w:lang w:val="en-US"/>
            </w:rPr>
            <w:t>www.zamowienia.uni.opole.pl</w:t>
          </w:r>
        </w:p>
        <w:p w14:paraId="002EDA45" w14:textId="77777777" w:rsidR="00F34337" w:rsidRDefault="00F34337" w:rsidP="008632C9">
          <w:pPr>
            <w:pStyle w:val="Nagwek"/>
            <w:ind w:left="171"/>
          </w:pPr>
        </w:p>
      </w:tc>
    </w:tr>
  </w:tbl>
  <w:p w14:paraId="2EE3AD4D" w14:textId="2BAEDFE3" w:rsidR="00F34337" w:rsidRDefault="00F34337" w:rsidP="00657B7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D4C09"/>
    <w:multiLevelType w:val="multilevel"/>
    <w:tmpl w:val="2FA4031C"/>
    <w:lvl w:ilvl="0">
      <w:start w:val="1"/>
      <w:numFmt w:val="decimal"/>
      <w:lvlText w:val="%1."/>
      <w:lvlJc w:val="left"/>
      <w:pPr>
        <w:ind w:left="720" w:hanging="360"/>
      </w:pPr>
      <w:rPr>
        <w:rFonts w:hint="default"/>
        <w:b/>
      </w:rPr>
    </w:lvl>
    <w:lvl w:ilvl="1">
      <w:start w:val="3"/>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 w15:restartNumberingAfterBreak="0">
    <w:nsid w:val="02F64028"/>
    <w:multiLevelType w:val="hybridMultilevel"/>
    <w:tmpl w:val="64BABB76"/>
    <w:lvl w:ilvl="0" w:tplc="207ECDD6">
      <w:start w:val="1"/>
      <w:numFmt w:val="decimal"/>
      <w:lvlText w:val="3.2.%1."/>
      <w:lvlJc w:val="left"/>
      <w:pPr>
        <w:ind w:left="1287"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890B8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0229A4"/>
    <w:multiLevelType w:val="hybridMultilevel"/>
    <w:tmpl w:val="804EBFE0"/>
    <w:lvl w:ilvl="0" w:tplc="61F2ECF2">
      <w:start w:val="1"/>
      <w:numFmt w:val="decimal"/>
      <w:lvlText w:val="4.%1."/>
      <w:lvlJc w:val="left"/>
      <w:pPr>
        <w:ind w:left="1429" w:hanging="360"/>
      </w:pPr>
      <w:rPr>
        <w:rFonts w:hint="default"/>
        <w:b w:val="0"/>
        <w:i w:val="0"/>
        <w:strike w:val="0"/>
        <w:color w:val="000000"/>
        <w:sz w:val="22"/>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 w15:restartNumberingAfterBreak="0">
    <w:nsid w:val="0C5714DC"/>
    <w:multiLevelType w:val="hybridMultilevel"/>
    <w:tmpl w:val="CA6C1A68"/>
    <w:lvl w:ilvl="0" w:tplc="DCE6F5E6">
      <w:start w:val="1"/>
      <w:numFmt w:val="ordinal"/>
      <w:lvlText w:val="3.4.4.%1"/>
      <w:lvlJc w:val="left"/>
      <w:pPr>
        <w:ind w:left="177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E533BC2"/>
    <w:multiLevelType w:val="hybridMultilevel"/>
    <w:tmpl w:val="BC5247F4"/>
    <w:lvl w:ilvl="0" w:tplc="EEA029EC">
      <w:start w:val="1"/>
      <w:numFmt w:val="decimal"/>
      <w:lvlText w:val="17.%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FE61522"/>
    <w:multiLevelType w:val="hybridMultilevel"/>
    <w:tmpl w:val="FEF45C98"/>
    <w:lvl w:ilvl="0" w:tplc="6EBED25E">
      <w:start w:val="1"/>
      <w:numFmt w:val="decimal"/>
      <w:lvlText w:val="17.2.4.%1."/>
      <w:lvlJc w:val="left"/>
      <w:pPr>
        <w:ind w:left="3230" w:hanging="252"/>
      </w:pPr>
      <w:rPr>
        <w:rFonts w:ascii="Times New Roman" w:hAnsi="Times New Roman" w:cs="Trebuchet MS" w:hint="default"/>
        <w:spacing w:val="-2"/>
        <w:w w:val="100"/>
        <w:sz w:val="22"/>
        <w:szCs w:val="24"/>
      </w:rPr>
    </w:lvl>
    <w:lvl w:ilvl="1" w:tplc="04150019" w:tentative="1">
      <w:start w:val="1"/>
      <w:numFmt w:val="lowerLetter"/>
      <w:lvlText w:val="%2."/>
      <w:lvlJc w:val="left"/>
      <w:pPr>
        <w:ind w:left="1440" w:hanging="360"/>
      </w:pPr>
    </w:lvl>
    <w:lvl w:ilvl="2" w:tplc="6EBED25E">
      <w:start w:val="1"/>
      <w:numFmt w:val="decimal"/>
      <w:lvlText w:val="17.2.4.%3."/>
      <w:lvlJc w:val="left"/>
      <w:pPr>
        <w:ind w:left="2160" w:hanging="180"/>
      </w:pPr>
      <w:rPr>
        <w:rFonts w:ascii="Times New Roman" w:hAnsi="Times New Roman" w:cs="Trebuchet MS" w:hint="default"/>
        <w:spacing w:val="-2"/>
        <w:w w:val="100"/>
        <w:sz w:val="22"/>
        <w:szCs w:val="24"/>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3380384"/>
    <w:multiLevelType w:val="hybridMultilevel"/>
    <w:tmpl w:val="4FB40F38"/>
    <w:lvl w:ilvl="0" w:tplc="E90E744E">
      <w:start w:val="1"/>
      <w:numFmt w:val="decimal"/>
      <w:lvlText w:val="17.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4565601"/>
    <w:multiLevelType w:val="multilevel"/>
    <w:tmpl w:val="9F004D4E"/>
    <w:lvl w:ilvl="0">
      <w:start w:val="7"/>
      <w:numFmt w:val="decimal"/>
      <w:lvlText w:val="%1."/>
      <w:lvlJc w:val="left"/>
      <w:pPr>
        <w:ind w:left="360" w:hanging="360"/>
      </w:pPr>
      <w:rPr>
        <w:rFonts w:hint="default"/>
        <w:i w:val="0"/>
        <w:color w:val="000000" w:themeColor="text1"/>
      </w:rPr>
    </w:lvl>
    <w:lvl w:ilvl="1">
      <w:start w:val="1"/>
      <w:numFmt w:val="decimal"/>
      <w:lvlText w:val="%1.%2."/>
      <w:lvlJc w:val="left"/>
      <w:pPr>
        <w:ind w:left="998" w:hanging="360"/>
      </w:pPr>
      <w:rPr>
        <w:rFonts w:hint="default"/>
        <w:b w:val="0"/>
        <w:color w:val="000000" w:themeColor="text1"/>
      </w:rPr>
    </w:lvl>
    <w:lvl w:ilvl="2">
      <w:start w:val="1"/>
      <w:numFmt w:val="decimal"/>
      <w:lvlText w:val="%1.%2.%3."/>
      <w:lvlJc w:val="left"/>
      <w:pPr>
        <w:ind w:left="1996" w:hanging="720"/>
      </w:pPr>
      <w:rPr>
        <w:rFonts w:hint="default"/>
        <w:color w:val="000000" w:themeColor="text1"/>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9" w15:restartNumberingAfterBreak="0">
    <w:nsid w:val="1A5F52CB"/>
    <w:multiLevelType w:val="hybridMultilevel"/>
    <w:tmpl w:val="3E024CE2"/>
    <w:lvl w:ilvl="0" w:tplc="D944B23E">
      <w:start w:val="1"/>
      <w:numFmt w:val="bullet"/>
      <w:lvlText w:val="−"/>
      <w:lvlJc w:val="left"/>
      <w:pPr>
        <w:ind w:left="3418" w:hanging="360"/>
      </w:pPr>
      <w:rPr>
        <w:rFonts w:ascii="Arial Unicode MS" w:hAnsi="Arial Unicode MS" w:cs="Arial Unicode MS" w:hint="default"/>
        <w:color w:val="auto"/>
      </w:rPr>
    </w:lvl>
    <w:lvl w:ilvl="1" w:tplc="04150003">
      <w:start w:val="1"/>
      <w:numFmt w:val="bullet"/>
      <w:lvlText w:val="o"/>
      <w:lvlJc w:val="left"/>
      <w:pPr>
        <w:ind w:left="4138" w:hanging="360"/>
      </w:pPr>
      <w:rPr>
        <w:rFonts w:ascii="Calibri" w:hAnsi="Calibri" w:cs="Calibri" w:hint="default"/>
      </w:rPr>
    </w:lvl>
    <w:lvl w:ilvl="2" w:tplc="04150005" w:tentative="1">
      <w:start w:val="1"/>
      <w:numFmt w:val="bullet"/>
      <w:lvlText w:val=""/>
      <w:lvlJc w:val="left"/>
      <w:pPr>
        <w:ind w:left="4858" w:hanging="360"/>
      </w:pPr>
      <w:rPr>
        <w:rFonts w:ascii="Arial Unicode MS" w:hAnsi="Arial Unicode MS" w:hint="default"/>
      </w:rPr>
    </w:lvl>
    <w:lvl w:ilvl="3" w:tplc="04150001" w:tentative="1">
      <w:start w:val="1"/>
      <w:numFmt w:val="bullet"/>
      <w:lvlText w:val=""/>
      <w:lvlJc w:val="left"/>
      <w:pPr>
        <w:ind w:left="5578" w:hanging="360"/>
      </w:pPr>
      <w:rPr>
        <w:rFonts w:ascii="Calibri" w:hAnsi="Calibri" w:hint="default"/>
      </w:rPr>
    </w:lvl>
    <w:lvl w:ilvl="4" w:tplc="04150003" w:tentative="1">
      <w:start w:val="1"/>
      <w:numFmt w:val="bullet"/>
      <w:lvlText w:val="o"/>
      <w:lvlJc w:val="left"/>
      <w:pPr>
        <w:ind w:left="6298" w:hanging="360"/>
      </w:pPr>
      <w:rPr>
        <w:rFonts w:ascii="Calibri" w:hAnsi="Calibri" w:cs="Calibri" w:hint="default"/>
      </w:rPr>
    </w:lvl>
    <w:lvl w:ilvl="5" w:tplc="04150005" w:tentative="1">
      <w:start w:val="1"/>
      <w:numFmt w:val="bullet"/>
      <w:lvlText w:val=""/>
      <w:lvlJc w:val="left"/>
      <w:pPr>
        <w:ind w:left="7018" w:hanging="360"/>
      </w:pPr>
      <w:rPr>
        <w:rFonts w:ascii="Arial Unicode MS" w:hAnsi="Arial Unicode MS" w:hint="default"/>
      </w:rPr>
    </w:lvl>
    <w:lvl w:ilvl="6" w:tplc="04150001" w:tentative="1">
      <w:start w:val="1"/>
      <w:numFmt w:val="bullet"/>
      <w:lvlText w:val=""/>
      <w:lvlJc w:val="left"/>
      <w:pPr>
        <w:ind w:left="7738" w:hanging="360"/>
      </w:pPr>
      <w:rPr>
        <w:rFonts w:ascii="Calibri" w:hAnsi="Calibri" w:hint="default"/>
      </w:rPr>
    </w:lvl>
    <w:lvl w:ilvl="7" w:tplc="04150003" w:tentative="1">
      <w:start w:val="1"/>
      <w:numFmt w:val="bullet"/>
      <w:lvlText w:val="o"/>
      <w:lvlJc w:val="left"/>
      <w:pPr>
        <w:ind w:left="8458" w:hanging="360"/>
      </w:pPr>
      <w:rPr>
        <w:rFonts w:ascii="Calibri" w:hAnsi="Calibri" w:cs="Calibri" w:hint="default"/>
      </w:rPr>
    </w:lvl>
    <w:lvl w:ilvl="8" w:tplc="04150005" w:tentative="1">
      <w:start w:val="1"/>
      <w:numFmt w:val="bullet"/>
      <w:lvlText w:val=""/>
      <w:lvlJc w:val="left"/>
      <w:pPr>
        <w:ind w:left="9178" w:hanging="360"/>
      </w:pPr>
      <w:rPr>
        <w:rFonts w:ascii="Arial Unicode MS" w:hAnsi="Arial Unicode MS" w:hint="default"/>
      </w:rPr>
    </w:lvl>
  </w:abstractNum>
  <w:abstractNum w:abstractNumId="10" w15:restartNumberingAfterBreak="0">
    <w:nsid w:val="1D6F6FE0"/>
    <w:multiLevelType w:val="hybridMultilevel"/>
    <w:tmpl w:val="D9120488"/>
    <w:lvl w:ilvl="0" w:tplc="B99AED8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224913F7"/>
    <w:multiLevelType w:val="multilevel"/>
    <w:tmpl w:val="F6D613DE"/>
    <w:lvl w:ilvl="0">
      <w:start w:val="1"/>
      <w:numFmt w:val="decimal"/>
      <w:lvlText w:val="%1."/>
      <w:lvlJc w:val="left"/>
      <w:pPr>
        <w:ind w:left="720" w:hanging="360"/>
      </w:pPr>
      <w:rPr>
        <w:rFonts w:hint="default"/>
      </w:rPr>
    </w:lvl>
    <w:lvl w:ilvl="1">
      <w:start w:val="1"/>
      <w:numFmt w:val="decimal"/>
      <w:lvlText w:val="20.%2."/>
      <w:lvlJc w:val="left"/>
      <w:pPr>
        <w:ind w:left="927" w:hanging="360"/>
      </w:pPr>
      <w:rPr>
        <w:rFonts w:hint="default"/>
        <w:i w:val="0"/>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2" w15:restartNumberingAfterBreak="0">
    <w:nsid w:val="2C270F03"/>
    <w:multiLevelType w:val="hybridMultilevel"/>
    <w:tmpl w:val="84926A0C"/>
    <w:lvl w:ilvl="0" w:tplc="5706038C">
      <w:start w:val="1"/>
      <w:numFmt w:val="decimal"/>
      <w:lvlText w:val="5.1.%1."/>
      <w:lvlJc w:val="left"/>
      <w:pPr>
        <w:ind w:left="2138" w:hanging="360"/>
      </w:pPr>
      <w:rPr>
        <w:rFonts w:hint="default"/>
        <w:sz w:val="22"/>
        <w:szCs w:val="19"/>
      </w:rPr>
    </w:lvl>
    <w:lvl w:ilvl="1" w:tplc="E6C49ECC">
      <w:start w:val="1"/>
      <w:numFmt w:val="decimal"/>
      <w:lvlText w:val="5.1.%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C903A12"/>
    <w:multiLevelType w:val="multilevel"/>
    <w:tmpl w:val="FF68BF18"/>
    <w:lvl w:ilvl="0">
      <w:start w:val="16"/>
      <w:numFmt w:val="decimal"/>
      <w:lvlText w:val="%1."/>
      <w:lvlJc w:val="left"/>
      <w:pPr>
        <w:ind w:left="600" w:hanging="600"/>
      </w:pPr>
      <w:rPr>
        <w:rFonts w:hint="default"/>
      </w:rPr>
    </w:lvl>
    <w:lvl w:ilvl="1">
      <w:start w:val="1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2DAF40AF"/>
    <w:multiLevelType w:val="hybridMultilevel"/>
    <w:tmpl w:val="4462F1BA"/>
    <w:lvl w:ilvl="0" w:tplc="1AAA6E84">
      <w:start w:val="1"/>
      <w:numFmt w:val="decimal"/>
      <w:lvlText w:val="7.%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30638AE"/>
    <w:multiLevelType w:val="hybridMultilevel"/>
    <w:tmpl w:val="D722DDBA"/>
    <w:lvl w:ilvl="0" w:tplc="CC103792">
      <w:start w:val="1"/>
      <w:numFmt w:val="bullet"/>
      <w:lvlText w:val="−"/>
      <w:lvlJc w:val="left"/>
      <w:pPr>
        <w:ind w:left="1146" w:hanging="360"/>
      </w:pPr>
      <w:rPr>
        <w:rFonts w:ascii="Arial Unicode MS" w:hAnsi="Arial Unicode MS" w:cs="Arial Unicode MS" w:hint="default"/>
        <w:color w:val="auto"/>
      </w:rPr>
    </w:lvl>
    <w:lvl w:ilvl="1" w:tplc="04150003" w:tentative="1">
      <w:start w:val="1"/>
      <w:numFmt w:val="bullet"/>
      <w:lvlText w:val="o"/>
      <w:lvlJc w:val="left"/>
      <w:pPr>
        <w:ind w:left="1866" w:hanging="360"/>
      </w:pPr>
      <w:rPr>
        <w:rFonts w:ascii="Calibri" w:hAnsi="Calibri" w:cs="Calibri" w:hint="default"/>
      </w:rPr>
    </w:lvl>
    <w:lvl w:ilvl="2" w:tplc="04150005" w:tentative="1">
      <w:start w:val="1"/>
      <w:numFmt w:val="bullet"/>
      <w:lvlText w:val=""/>
      <w:lvlJc w:val="left"/>
      <w:pPr>
        <w:ind w:left="2586" w:hanging="360"/>
      </w:pPr>
      <w:rPr>
        <w:rFonts w:ascii="Arial Unicode MS" w:hAnsi="Arial Unicode MS" w:hint="default"/>
      </w:rPr>
    </w:lvl>
    <w:lvl w:ilvl="3" w:tplc="04150001" w:tentative="1">
      <w:start w:val="1"/>
      <w:numFmt w:val="bullet"/>
      <w:lvlText w:val=""/>
      <w:lvlJc w:val="left"/>
      <w:pPr>
        <w:ind w:left="3306" w:hanging="360"/>
      </w:pPr>
      <w:rPr>
        <w:rFonts w:ascii="Calibri" w:hAnsi="Calibri" w:hint="default"/>
      </w:rPr>
    </w:lvl>
    <w:lvl w:ilvl="4" w:tplc="04150003" w:tentative="1">
      <w:start w:val="1"/>
      <w:numFmt w:val="bullet"/>
      <w:lvlText w:val="o"/>
      <w:lvlJc w:val="left"/>
      <w:pPr>
        <w:ind w:left="4026" w:hanging="360"/>
      </w:pPr>
      <w:rPr>
        <w:rFonts w:ascii="Calibri" w:hAnsi="Calibri" w:cs="Calibri" w:hint="default"/>
      </w:rPr>
    </w:lvl>
    <w:lvl w:ilvl="5" w:tplc="04150005" w:tentative="1">
      <w:start w:val="1"/>
      <w:numFmt w:val="bullet"/>
      <w:lvlText w:val=""/>
      <w:lvlJc w:val="left"/>
      <w:pPr>
        <w:ind w:left="4746" w:hanging="360"/>
      </w:pPr>
      <w:rPr>
        <w:rFonts w:ascii="Arial Unicode MS" w:hAnsi="Arial Unicode MS" w:hint="default"/>
      </w:rPr>
    </w:lvl>
    <w:lvl w:ilvl="6" w:tplc="04150001" w:tentative="1">
      <w:start w:val="1"/>
      <w:numFmt w:val="bullet"/>
      <w:lvlText w:val=""/>
      <w:lvlJc w:val="left"/>
      <w:pPr>
        <w:ind w:left="5466" w:hanging="360"/>
      </w:pPr>
      <w:rPr>
        <w:rFonts w:ascii="Calibri" w:hAnsi="Calibri" w:hint="default"/>
      </w:rPr>
    </w:lvl>
    <w:lvl w:ilvl="7" w:tplc="04150003" w:tentative="1">
      <w:start w:val="1"/>
      <w:numFmt w:val="bullet"/>
      <w:lvlText w:val="o"/>
      <w:lvlJc w:val="left"/>
      <w:pPr>
        <w:ind w:left="6186" w:hanging="360"/>
      </w:pPr>
      <w:rPr>
        <w:rFonts w:ascii="Calibri" w:hAnsi="Calibri" w:cs="Calibri" w:hint="default"/>
      </w:rPr>
    </w:lvl>
    <w:lvl w:ilvl="8" w:tplc="04150005" w:tentative="1">
      <w:start w:val="1"/>
      <w:numFmt w:val="bullet"/>
      <w:lvlText w:val=""/>
      <w:lvlJc w:val="left"/>
      <w:pPr>
        <w:ind w:left="6906" w:hanging="360"/>
      </w:pPr>
      <w:rPr>
        <w:rFonts w:ascii="Arial Unicode MS" w:hAnsi="Arial Unicode MS" w:hint="default"/>
      </w:rPr>
    </w:lvl>
  </w:abstractNum>
  <w:abstractNum w:abstractNumId="16" w15:restartNumberingAfterBreak="0">
    <w:nsid w:val="341D06F6"/>
    <w:multiLevelType w:val="hybridMultilevel"/>
    <w:tmpl w:val="E1783766"/>
    <w:lvl w:ilvl="0" w:tplc="B99AED8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15:restartNumberingAfterBreak="0">
    <w:nsid w:val="384F5CFB"/>
    <w:multiLevelType w:val="hybridMultilevel"/>
    <w:tmpl w:val="2A4AE048"/>
    <w:lvl w:ilvl="0" w:tplc="B2B8E04C">
      <w:start w:val="1"/>
      <w:numFmt w:val="decimal"/>
      <w:lvlText w:val="19.%1."/>
      <w:lvlJc w:val="left"/>
      <w:pPr>
        <w:ind w:left="720" w:hanging="360"/>
      </w:pPr>
      <w:rPr>
        <w:rFonts w:hint="default"/>
        <w:b w:val="0"/>
        <w:i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9DC74A7"/>
    <w:multiLevelType w:val="hybridMultilevel"/>
    <w:tmpl w:val="1C761DB4"/>
    <w:lvl w:ilvl="0" w:tplc="BD76F120">
      <w:start w:val="1"/>
      <w:numFmt w:val="decimal"/>
      <w:lvlText w:val="3.4.%1."/>
      <w:lvlJc w:val="left"/>
      <w:pPr>
        <w:ind w:left="1211" w:hanging="360"/>
      </w:pPr>
      <w:rPr>
        <w:rFonts w:hint="default"/>
        <w:b w:val="0"/>
        <w:i w:val="0"/>
        <w:color w:val="auto"/>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9" w15:restartNumberingAfterBreak="0">
    <w:nsid w:val="39EF3592"/>
    <w:multiLevelType w:val="multilevel"/>
    <w:tmpl w:val="0415001F"/>
    <w:styleLink w:val="111111"/>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3DED5E8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F0B3E27"/>
    <w:multiLevelType w:val="hybridMultilevel"/>
    <w:tmpl w:val="AA32D350"/>
    <w:lvl w:ilvl="0" w:tplc="7F22AF12">
      <w:start w:val="1"/>
      <w:numFmt w:val="decimal"/>
      <w:lvlText w:val="20.8.%1."/>
      <w:lvlJc w:val="left"/>
      <w:pPr>
        <w:ind w:left="720" w:hanging="360"/>
      </w:pPr>
      <w:rPr>
        <w:rFonts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F4275E5"/>
    <w:multiLevelType w:val="hybridMultilevel"/>
    <w:tmpl w:val="B82641DC"/>
    <w:lvl w:ilvl="0" w:tplc="032639EA">
      <w:start w:val="1"/>
      <w:numFmt w:val="decimal"/>
      <w:lvlText w:val="2.%1."/>
      <w:lvlJc w:val="left"/>
      <w:pPr>
        <w:ind w:left="1429"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69D3A34"/>
    <w:multiLevelType w:val="multilevel"/>
    <w:tmpl w:val="FB7EA250"/>
    <w:lvl w:ilvl="0">
      <w:start w:val="3"/>
      <w:numFmt w:val="decimal"/>
      <w:lvlText w:val="%1."/>
      <w:lvlJc w:val="left"/>
      <w:pPr>
        <w:ind w:left="540" w:hanging="540"/>
      </w:pPr>
      <w:rPr>
        <w:rFonts w:hint="default"/>
        <w:b/>
        <w:i w:val="0"/>
        <w:color w:val="auto"/>
      </w:rPr>
    </w:lvl>
    <w:lvl w:ilvl="1">
      <w:start w:val="8"/>
      <w:numFmt w:val="decimal"/>
      <w:lvlText w:val="%1.%2."/>
      <w:lvlJc w:val="left"/>
      <w:pPr>
        <w:ind w:left="1178" w:hanging="540"/>
      </w:pPr>
      <w:rPr>
        <w:rFonts w:hint="default"/>
        <w:b w:val="0"/>
        <w:color w:val="auto"/>
      </w:rPr>
    </w:lvl>
    <w:lvl w:ilvl="2">
      <w:start w:val="3"/>
      <w:numFmt w:val="decimal"/>
      <w:lvlText w:val="3.10.%3."/>
      <w:lvlJc w:val="left"/>
      <w:pPr>
        <w:ind w:left="1996" w:hanging="720"/>
      </w:pPr>
      <w:rPr>
        <w:rFonts w:hint="default"/>
        <w:b w:val="0"/>
      </w:rPr>
    </w:lvl>
    <w:lvl w:ilvl="3">
      <w:start w:val="1"/>
      <w:numFmt w:val="decimal"/>
      <w:lvlText w:val="%1.%2.%3.%4."/>
      <w:lvlJc w:val="left"/>
      <w:pPr>
        <w:ind w:left="2634" w:hanging="720"/>
      </w:pPr>
      <w:rPr>
        <w:rFonts w:hint="default"/>
        <w:b w:val="0"/>
      </w:rPr>
    </w:lvl>
    <w:lvl w:ilvl="4">
      <w:start w:val="1"/>
      <w:numFmt w:val="decimal"/>
      <w:lvlText w:val="%1.%2.%3.%4.%5."/>
      <w:lvlJc w:val="left"/>
      <w:pPr>
        <w:ind w:left="3632" w:hanging="1080"/>
      </w:pPr>
      <w:rPr>
        <w:rFonts w:hint="default"/>
        <w:b w:val="0"/>
      </w:rPr>
    </w:lvl>
    <w:lvl w:ilvl="5">
      <w:start w:val="1"/>
      <w:numFmt w:val="decimal"/>
      <w:lvlText w:val="%1.%2.%3.%4.%5.%6."/>
      <w:lvlJc w:val="left"/>
      <w:pPr>
        <w:ind w:left="4270" w:hanging="1080"/>
      </w:pPr>
      <w:rPr>
        <w:rFonts w:hint="default"/>
        <w:b w:val="0"/>
      </w:rPr>
    </w:lvl>
    <w:lvl w:ilvl="6">
      <w:start w:val="1"/>
      <w:numFmt w:val="decimal"/>
      <w:lvlText w:val="%1.%2.%3.%4.%5.%6.%7."/>
      <w:lvlJc w:val="left"/>
      <w:pPr>
        <w:ind w:left="5268" w:hanging="1440"/>
      </w:pPr>
      <w:rPr>
        <w:rFonts w:hint="default"/>
        <w:b w:val="0"/>
      </w:rPr>
    </w:lvl>
    <w:lvl w:ilvl="7">
      <w:start w:val="1"/>
      <w:numFmt w:val="decimal"/>
      <w:lvlText w:val="%1.%2.%3.%4.%5.%6.%7.%8."/>
      <w:lvlJc w:val="left"/>
      <w:pPr>
        <w:ind w:left="5906" w:hanging="1440"/>
      </w:pPr>
      <w:rPr>
        <w:rFonts w:hint="default"/>
        <w:b w:val="0"/>
      </w:rPr>
    </w:lvl>
    <w:lvl w:ilvl="8">
      <w:start w:val="1"/>
      <w:numFmt w:val="decimal"/>
      <w:lvlText w:val="%1.%2.%3.%4.%5.%6.%7.%8.%9."/>
      <w:lvlJc w:val="left"/>
      <w:pPr>
        <w:ind w:left="6904" w:hanging="1800"/>
      </w:pPr>
      <w:rPr>
        <w:rFonts w:hint="default"/>
        <w:b w:val="0"/>
      </w:rPr>
    </w:lvl>
  </w:abstractNum>
  <w:abstractNum w:abstractNumId="24" w15:restartNumberingAfterBreak="0">
    <w:nsid w:val="4B786D64"/>
    <w:multiLevelType w:val="hybridMultilevel"/>
    <w:tmpl w:val="9510067E"/>
    <w:lvl w:ilvl="0" w:tplc="1766270E">
      <w:start w:val="1"/>
      <w:numFmt w:val="decimal"/>
      <w:lvlText w:val="5.2.%1."/>
      <w:lvlJc w:val="left"/>
      <w:pPr>
        <w:ind w:left="1440" w:hanging="360"/>
      </w:pPr>
      <w:rPr>
        <w:rFonts w:hint="default"/>
      </w:rPr>
    </w:lvl>
    <w:lvl w:ilvl="1" w:tplc="6EB69A22">
      <w:start w:val="1"/>
      <w:numFmt w:val="decimal"/>
      <w:lvlText w:val="5.2.%2."/>
      <w:lvlJc w:val="left"/>
      <w:pPr>
        <w:ind w:left="1440" w:hanging="360"/>
      </w:pPr>
      <w:rPr>
        <w:rFonts w:hint="default"/>
        <w:b w:val="0"/>
        <w:sz w:val="22"/>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E833B87"/>
    <w:multiLevelType w:val="hybridMultilevel"/>
    <w:tmpl w:val="B972E4C2"/>
    <w:lvl w:ilvl="0" w:tplc="B99AED8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4FBD5BF9"/>
    <w:multiLevelType w:val="hybridMultilevel"/>
    <w:tmpl w:val="2952A9F8"/>
    <w:lvl w:ilvl="0" w:tplc="F8EAC06A">
      <w:start w:val="1"/>
      <w:numFmt w:val="decimal"/>
      <w:lvlText w:val="19.2.%1."/>
      <w:lvlJc w:val="left"/>
      <w:pPr>
        <w:ind w:left="928" w:hanging="360"/>
      </w:pPr>
      <w:rPr>
        <w:rFonts w:hint="default"/>
        <w:b w:val="0"/>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7" w15:restartNumberingAfterBreak="0">
    <w:nsid w:val="539B305C"/>
    <w:multiLevelType w:val="hybridMultilevel"/>
    <w:tmpl w:val="C824B2DA"/>
    <w:lvl w:ilvl="0" w:tplc="08E6DB7C">
      <w:start w:val="1"/>
      <w:numFmt w:val="decimal"/>
      <w:lvlText w:val="12.%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6BA779B"/>
    <w:multiLevelType w:val="hybridMultilevel"/>
    <w:tmpl w:val="5A88A2C4"/>
    <w:lvl w:ilvl="0" w:tplc="425E9B0C">
      <w:start w:val="1"/>
      <w:numFmt w:val="decimal"/>
      <w:lvlText w:val="6.%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766339E"/>
    <w:multiLevelType w:val="hybridMultilevel"/>
    <w:tmpl w:val="83886238"/>
    <w:lvl w:ilvl="0" w:tplc="E2789A50">
      <w:start w:val="1"/>
      <w:numFmt w:val="ordinal"/>
      <w:lvlText w:val="3.4.4.7.%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7B63396"/>
    <w:multiLevelType w:val="hybridMultilevel"/>
    <w:tmpl w:val="12887158"/>
    <w:lvl w:ilvl="0" w:tplc="A8CC101E">
      <w:start w:val="1"/>
      <w:numFmt w:val="decimal"/>
      <w:lvlText w:val="20.%1."/>
      <w:lvlJc w:val="left"/>
      <w:pPr>
        <w:ind w:left="720" w:hanging="360"/>
      </w:pPr>
      <w:rPr>
        <w:rFonts w:hint="default"/>
        <w:b w:val="0"/>
        <w:i w:val="0"/>
        <w:color w:val="auto"/>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EE37B5B"/>
    <w:multiLevelType w:val="hybridMultilevel"/>
    <w:tmpl w:val="A4305400"/>
    <w:lvl w:ilvl="0" w:tplc="12AEDFA0">
      <w:start w:val="1"/>
      <w:numFmt w:val="ordinal"/>
      <w:lvlText w:val="3.4.4.6.%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F72621E"/>
    <w:multiLevelType w:val="hybridMultilevel"/>
    <w:tmpl w:val="E29AC240"/>
    <w:lvl w:ilvl="0" w:tplc="A82060C4">
      <w:start w:val="1"/>
      <w:numFmt w:val="decimal"/>
      <w:lvlText w:val="16.%1."/>
      <w:lvlJc w:val="left"/>
      <w:pPr>
        <w:ind w:left="720" w:hanging="360"/>
      </w:pPr>
      <w:rPr>
        <w:rFonts w:hint="default"/>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05F5FA1"/>
    <w:multiLevelType w:val="multilevel"/>
    <w:tmpl w:val="F940C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1BD55AB"/>
    <w:multiLevelType w:val="hybridMultilevel"/>
    <w:tmpl w:val="F6B2C384"/>
    <w:lvl w:ilvl="0" w:tplc="78586A00">
      <w:start w:val="1"/>
      <w:numFmt w:val="decimal"/>
      <w:lvlText w:val="17.1.%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6AC1A33"/>
    <w:multiLevelType w:val="hybridMultilevel"/>
    <w:tmpl w:val="7E6EB258"/>
    <w:lvl w:ilvl="0" w:tplc="E7485410">
      <w:start w:val="1"/>
      <w:numFmt w:val="decimal"/>
      <w:lvlText w:val="18.%1."/>
      <w:lvlJc w:val="left"/>
      <w:pPr>
        <w:ind w:left="928" w:hanging="360"/>
      </w:pPr>
      <w:rPr>
        <w:rFonts w:hint="default"/>
        <w:b w:val="0"/>
        <w:i w:val="0"/>
        <w:color w:val="000000"/>
      </w:rPr>
    </w:lvl>
    <w:lvl w:ilvl="1" w:tplc="BCBCEC7E">
      <w:start w:val="1"/>
      <w:numFmt w:val="decimal"/>
      <w:lvlText w:val="19.%2."/>
      <w:lvlJc w:val="left"/>
      <w:pPr>
        <w:ind w:left="1440" w:hanging="360"/>
      </w:pPr>
      <w:rPr>
        <w:rFonts w:hint="default"/>
        <w:b/>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6B322F9"/>
    <w:multiLevelType w:val="hybridMultilevel"/>
    <w:tmpl w:val="079652DA"/>
    <w:lvl w:ilvl="0" w:tplc="256615E2">
      <w:start w:val="1"/>
      <w:numFmt w:val="decimal"/>
      <w:lvlText w:val="13.%1."/>
      <w:lvlJc w:val="left"/>
      <w:pPr>
        <w:ind w:left="1429" w:hanging="360"/>
      </w:pPr>
      <w:rPr>
        <w:rFonts w:hint="default"/>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7" w15:restartNumberingAfterBreak="0">
    <w:nsid w:val="6A5F1C2C"/>
    <w:multiLevelType w:val="hybridMultilevel"/>
    <w:tmpl w:val="B270E432"/>
    <w:lvl w:ilvl="0" w:tplc="7F36E292">
      <w:start w:val="1"/>
      <w:numFmt w:val="decimal"/>
      <w:lvlText w:val="24.%1."/>
      <w:lvlJc w:val="left"/>
      <w:pPr>
        <w:ind w:left="720" w:hanging="360"/>
      </w:pPr>
      <w:rPr>
        <w:rFonts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E3242E1"/>
    <w:multiLevelType w:val="hybridMultilevel"/>
    <w:tmpl w:val="8D24FFF0"/>
    <w:lvl w:ilvl="0" w:tplc="0178947A">
      <w:start w:val="1"/>
      <w:numFmt w:val="decimal"/>
      <w:lvlText w:val="23.2.%1."/>
      <w:lvlJc w:val="left"/>
      <w:pPr>
        <w:ind w:left="1429" w:hanging="360"/>
      </w:pPr>
      <w:rPr>
        <w:rFonts w:hint="default"/>
        <w:sz w:val="22"/>
        <w:szCs w:val="19"/>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9" w15:restartNumberingAfterBreak="0">
    <w:nsid w:val="6E7E2C86"/>
    <w:multiLevelType w:val="hybridMultilevel"/>
    <w:tmpl w:val="2F7E5428"/>
    <w:lvl w:ilvl="0" w:tplc="FE2ED4F6">
      <w:start w:val="1"/>
      <w:numFmt w:val="decimal"/>
      <w:lvlText w:val="5.%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2E51D75"/>
    <w:multiLevelType w:val="hybridMultilevel"/>
    <w:tmpl w:val="640489CE"/>
    <w:lvl w:ilvl="0" w:tplc="8C26FE32">
      <w:start w:val="1"/>
      <w:numFmt w:val="decimal"/>
      <w:lvlText w:val="15.%1."/>
      <w:lvlJc w:val="left"/>
      <w:pPr>
        <w:ind w:left="388" w:hanging="252"/>
      </w:pPr>
      <w:rPr>
        <w:rFonts w:ascii="Times New Roman" w:eastAsia="Trebuchet MS" w:hAnsi="Times New Roman" w:cs="Times New Roman" w:hint="default"/>
        <w:spacing w:val="-2"/>
        <w:w w:val="10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3D2211A"/>
    <w:multiLevelType w:val="multilevel"/>
    <w:tmpl w:val="E71488D8"/>
    <w:lvl w:ilvl="0">
      <w:start w:val="16"/>
      <w:numFmt w:val="decimal"/>
      <w:lvlText w:val="%1."/>
      <w:lvlJc w:val="left"/>
      <w:pPr>
        <w:ind w:left="765" w:hanging="765"/>
      </w:pPr>
      <w:rPr>
        <w:rFonts w:hint="default"/>
        <w:color w:val="000000" w:themeColor="text1"/>
      </w:rPr>
    </w:lvl>
    <w:lvl w:ilvl="1">
      <w:start w:val="13"/>
      <w:numFmt w:val="decimal"/>
      <w:lvlText w:val="%1.%2."/>
      <w:lvlJc w:val="left"/>
      <w:pPr>
        <w:ind w:left="1545" w:hanging="765"/>
      </w:pPr>
      <w:rPr>
        <w:rFonts w:hint="default"/>
      </w:rPr>
    </w:lvl>
    <w:lvl w:ilvl="2">
      <w:start w:val="1"/>
      <w:numFmt w:val="decimal"/>
      <w:lvlText w:val="%1.%2.%3."/>
      <w:lvlJc w:val="left"/>
      <w:pPr>
        <w:ind w:left="2325" w:hanging="765"/>
      </w:pPr>
      <w:rPr>
        <w:rFonts w:hint="default"/>
      </w:rPr>
    </w:lvl>
    <w:lvl w:ilvl="3">
      <w:start w:val="1"/>
      <w:numFmt w:val="decimal"/>
      <w:lvlText w:val="%1.%2.%3.%4."/>
      <w:lvlJc w:val="left"/>
      <w:pPr>
        <w:ind w:left="3105" w:hanging="765"/>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8040" w:hanging="1800"/>
      </w:pPr>
      <w:rPr>
        <w:rFonts w:hint="default"/>
      </w:rPr>
    </w:lvl>
  </w:abstractNum>
  <w:abstractNum w:abstractNumId="42" w15:restartNumberingAfterBreak="0">
    <w:nsid w:val="76F976AF"/>
    <w:multiLevelType w:val="multilevel"/>
    <w:tmpl w:val="4D9A8CBC"/>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b w:val="0"/>
        <w:i w:val="0"/>
        <w:color w:val="auto"/>
      </w:rPr>
    </w:lvl>
    <w:lvl w:ilvl="2">
      <w:start w:val="1"/>
      <w:numFmt w:val="decimal"/>
      <w:lvlText w:val="%1.%2.%3."/>
      <w:lvlJc w:val="left"/>
      <w:pPr>
        <w:ind w:left="1854" w:hanging="720"/>
      </w:pPr>
      <w:rPr>
        <w:rFonts w:hint="default"/>
        <w:b w:val="0"/>
        <w:sz w:val="22"/>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77024A3A"/>
    <w:multiLevelType w:val="multilevel"/>
    <w:tmpl w:val="FE2A4292"/>
    <w:styleLink w:val="Biecalista1"/>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15:restartNumberingAfterBreak="0">
    <w:nsid w:val="782B522A"/>
    <w:multiLevelType w:val="hybridMultilevel"/>
    <w:tmpl w:val="6360E106"/>
    <w:lvl w:ilvl="0" w:tplc="0E60E798">
      <w:start w:val="1"/>
      <w:numFmt w:val="decimal"/>
      <w:lvlText w:val="23.%1."/>
      <w:lvlJc w:val="left"/>
      <w:pPr>
        <w:ind w:left="1429" w:hanging="360"/>
      </w:pPr>
      <w:rPr>
        <w:rFonts w:hint="default"/>
        <w:sz w:val="22"/>
        <w:szCs w:val="19"/>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5" w15:restartNumberingAfterBreak="0">
    <w:nsid w:val="7D6E3323"/>
    <w:multiLevelType w:val="multilevel"/>
    <w:tmpl w:val="8C96DCCA"/>
    <w:styleLink w:val="Styl1"/>
    <w:lvl w:ilvl="0">
      <w:start w:val="1"/>
      <w:numFmt w:val="decimal"/>
      <w:lvlText w:val="3.3.%1."/>
      <w:lvlJc w:val="left"/>
      <w:pPr>
        <w:ind w:left="1428" w:hanging="360"/>
      </w:pPr>
      <w:rPr>
        <w:rFonts w:hint="default"/>
      </w:rPr>
    </w:lvl>
    <w:lvl w:ilvl="1">
      <w:start w:val="1"/>
      <w:numFmt w:val="none"/>
      <w:lvlText w:val="3.3.1.1"/>
      <w:lvlJc w:val="left"/>
      <w:pPr>
        <w:ind w:left="1440" w:hanging="360"/>
      </w:pPr>
      <w:rPr>
        <w:rFonts w:hint="default"/>
      </w:rPr>
    </w:lvl>
    <w:lvl w:ilvl="2">
      <w:start w:val="1"/>
      <w:numFmt w:val="none"/>
      <w:lvlText w:val=""/>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7E364095"/>
    <w:multiLevelType w:val="hybridMultilevel"/>
    <w:tmpl w:val="B4FEED3A"/>
    <w:lvl w:ilvl="0" w:tplc="003A3328">
      <w:start w:val="1"/>
      <w:numFmt w:val="decimal"/>
      <w:lvlText w:val="15.%1."/>
      <w:lvlJc w:val="left"/>
      <w:pPr>
        <w:ind w:left="142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9"/>
  </w:num>
  <w:num w:numId="2">
    <w:abstractNumId w:val="9"/>
  </w:num>
  <w:num w:numId="3">
    <w:abstractNumId w:val="15"/>
  </w:num>
  <w:num w:numId="4">
    <w:abstractNumId w:val="45"/>
  </w:num>
  <w:num w:numId="5">
    <w:abstractNumId w:val="43"/>
  </w:num>
  <w:num w:numId="6">
    <w:abstractNumId w:val="11"/>
  </w:num>
  <w:num w:numId="7">
    <w:abstractNumId w:val="39"/>
  </w:num>
  <w:num w:numId="8">
    <w:abstractNumId w:val="32"/>
  </w:num>
  <w:num w:numId="9">
    <w:abstractNumId w:val="5"/>
  </w:num>
  <w:num w:numId="10">
    <w:abstractNumId w:val="34"/>
  </w:num>
  <w:num w:numId="11">
    <w:abstractNumId w:val="7"/>
  </w:num>
  <w:num w:numId="12">
    <w:abstractNumId w:val="17"/>
  </w:num>
  <w:num w:numId="13">
    <w:abstractNumId w:val="0"/>
  </w:num>
  <w:num w:numId="14">
    <w:abstractNumId w:val="27"/>
  </w:num>
  <w:num w:numId="15">
    <w:abstractNumId w:val="36"/>
  </w:num>
  <w:num w:numId="16">
    <w:abstractNumId w:val="37"/>
  </w:num>
  <w:num w:numId="17">
    <w:abstractNumId w:val="23"/>
  </w:num>
  <w:num w:numId="18">
    <w:abstractNumId w:val="30"/>
  </w:num>
  <w:num w:numId="19">
    <w:abstractNumId w:val="42"/>
  </w:num>
  <w:num w:numId="20">
    <w:abstractNumId w:val="28"/>
  </w:num>
  <w:num w:numId="21">
    <w:abstractNumId w:val="35"/>
  </w:num>
  <w:num w:numId="22">
    <w:abstractNumId w:val="40"/>
  </w:num>
  <w:num w:numId="23">
    <w:abstractNumId w:val="6"/>
  </w:num>
  <w:num w:numId="24">
    <w:abstractNumId w:val="22"/>
  </w:num>
  <w:num w:numId="25">
    <w:abstractNumId w:val="44"/>
  </w:num>
  <w:num w:numId="26">
    <w:abstractNumId w:val="38"/>
  </w:num>
  <w:num w:numId="27">
    <w:abstractNumId w:val="12"/>
  </w:num>
  <w:num w:numId="28">
    <w:abstractNumId w:val="24"/>
  </w:num>
  <w:num w:numId="29">
    <w:abstractNumId w:val="46"/>
  </w:num>
  <w:num w:numId="30">
    <w:abstractNumId w:val="3"/>
  </w:num>
  <w:num w:numId="31">
    <w:abstractNumId w:val="21"/>
  </w:num>
  <w:num w:numId="32">
    <w:abstractNumId w:val="8"/>
  </w:num>
  <w:num w:numId="33">
    <w:abstractNumId w:val="13"/>
  </w:num>
  <w:num w:numId="34">
    <w:abstractNumId w:val="41"/>
  </w:num>
  <w:num w:numId="35">
    <w:abstractNumId w:val="18"/>
  </w:num>
  <w:num w:numId="36">
    <w:abstractNumId w:val="4"/>
  </w:num>
  <w:num w:numId="37">
    <w:abstractNumId w:val="31"/>
  </w:num>
  <w:num w:numId="38">
    <w:abstractNumId w:val="29"/>
  </w:num>
  <w:num w:numId="39">
    <w:abstractNumId w:val="1"/>
  </w:num>
  <w:num w:numId="40">
    <w:abstractNumId w:val="14"/>
  </w:num>
  <w:num w:numId="41">
    <w:abstractNumId w:val="26"/>
  </w:num>
  <w:num w:numId="42">
    <w:abstractNumId w:val="20"/>
  </w:num>
  <w:num w:numId="43">
    <w:abstractNumId w:val="2"/>
  </w:num>
  <w:num w:numId="44">
    <w:abstractNumId w:val="25"/>
  </w:num>
  <w:num w:numId="45">
    <w:abstractNumId w:val="10"/>
  </w:num>
  <w:num w:numId="46">
    <w:abstractNumId w:val="16"/>
  </w:num>
  <w:num w:numId="47">
    <w:abstractNumId w:val="3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29A8"/>
    <w:rsid w:val="00000271"/>
    <w:rsid w:val="0001652C"/>
    <w:rsid w:val="00016FE8"/>
    <w:rsid w:val="000408AD"/>
    <w:rsid w:val="00044445"/>
    <w:rsid w:val="000607C1"/>
    <w:rsid w:val="00060965"/>
    <w:rsid w:val="0006163B"/>
    <w:rsid w:val="000829A8"/>
    <w:rsid w:val="00087A61"/>
    <w:rsid w:val="000908CD"/>
    <w:rsid w:val="0009759B"/>
    <w:rsid w:val="000B1F55"/>
    <w:rsid w:val="000D0643"/>
    <w:rsid w:val="000D504B"/>
    <w:rsid w:val="000E6305"/>
    <w:rsid w:val="000E68BA"/>
    <w:rsid w:val="00111645"/>
    <w:rsid w:val="00124D62"/>
    <w:rsid w:val="001274E1"/>
    <w:rsid w:val="001321C4"/>
    <w:rsid w:val="00146F63"/>
    <w:rsid w:val="001479C0"/>
    <w:rsid w:val="0017288B"/>
    <w:rsid w:val="00176C31"/>
    <w:rsid w:val="00183115"/>
    <w:rsid w:val="001F1658"/>
    <w:rsid w:val="00224A8A"/>
    <w:rsid w:val="0023387C"/>
    <w:rsid w:val="002467D5"/>
    <w:rsid w:val="002909FA"/>
    <w:rsid w:val="002D09B4"/>
    <w:rsid w:val="002D5F13"/>
    <w:rsid w:val="002F68B2"/>
    <w:rsid w:val="0030502D"/>
    <w:rsid w:val="0030687C"/>
    <w:rsid w:val="003259F6"/>
    <w:rsid w:val="00351AA2"/>
    <w:rsid w:val="003573F5"/>
    <w:rsid w:val="003A3EDF"/>
    <w:rsid w:val="004214F1"/>
    <w:rsid w:val="00422A26"/>
    <w:rsid w:val="00437212"/>
    <w:rsid w:val="004449C5"/>
    <w:rsid w:val="004563FC"/>
    <w:rsid w:val="00457B65"/>
    <w:rsid w:val="004A003E"/>
    <w:rsid w:val="004A6E76"/>
    <w:rsid w:val="004B1205"/>
    <w:rsid w:val="004C0629"/>
    <w:rsid w:val="004D3847"/>
    <w:rsid w:val="004E417E"/>
    <w:rsid w:val="004E569E"/>
    <w:rsid w:val="00500753"/>
    <w:rsid w:val="0050373F"/>
    <w:rsid w:val="00536DF3"/>
    <w:rsid w:val="005747AC"/>
    <w:rsid w:val="00575C0A"/>
    <w:rsid w:val="005877C1"/>
    <w:rsid w:val="00590964"/>
    <w:rsid w:val="005A24E8"/>
    <w:rsid w:val="005A5724"/>
    <w:rsid w:val="005B1968"/>
    <w:rsid w:val="005B6E50"/>
    <w:rsid w:val="005C7B2B"/>
    <w:rsid w:val="005E2467"/>
    <w:rsid w:val="00606463"/>
    <w:rsid w:val="00623F6B"/>
    <w:rsid w:val="00642D80"/>
    <w:rsid w:val="00657B7E"/>
    <w:rsid w:val="00674E70"/>
    <w:rsid w:val="0069317B"/>
    <w:rsid w:val="00693AAA"/>
    <w:rsid w:val="006A479B"/>
    <w:rsid w:val="006A5531"/>
    <w:rsid w:val="006B2789"/>
    <w:rsid w:val="006C24D5"/>
    <w:rsid w:val="006E02CF"/>
    <w:rsid w:val="006E7E93"/>
    <w:rsid w:val="006F1A0C"/>
    <w:rsid w:val="006F5FFE"/>
    <w:rsid w:val="00701AAA"/>
    <w:rsid w:val="00713083"/>
    <w:rsid w:val="00726AC2"/>
    <w:rsid w:val="007313C3"/>
    <w:rsid w:val="00736776"/>
    <w:rsid w:val="00737B96"/>
    <w:rsid w:val="00743FBE"/>
    <w:rsid w:val="00753699"/>
    <w:rsid w:val="00755BC5"/>
    <w:rsid w:val="00770359"/>
    <w:rsid w:val="00771C7F"/>
    <w:rsid w:val="00783107"/>
    <w:rsid w:val="007C5860"/>
    <w:rsid w:val="007D1A14"/>
    <w:rsid w:val="007D1DF3"/>
    <w:rsid w:val="007D61CD"/>
    <w:rsid w:val="007E0548"/>
    <w:rsid w:val="007F03AF"/>
    <w:rsid w:val="0083024A"/>
    <w:rsid w:val="00842F67"/>
    <w:rsid w:val="0085210A"/>
    <w:rsid w:val="008632C9"/>
    <w:rsid w:val="00865D65"/>
    <w:rsid w:val="00883FA4"/>
    <w:rsid w:val="00906032"/>
    <w:rsid w:val="00923EFD"/>
    <w:rsid w:val="0092716C"/>
    <w:rsid w:val="00930F5C"/>
    <w:rsid w:val="0094526A"/>
    <w:rsid w:val="00952BE0"/>
    <w:rsid w:val="00993D71"/>
    <w:rsid w:val="009970A1"/>
    <w:rsid w:val="009C53E1"/>
    <w:rsid w:val="00A2558F"/>
    <w:rsid w:val="00A63174"/>
    <w:rsid w:val="00A64901"/>
    <w:rsid w:val="00A66DC7"/>
    <w:rsid w:val="00A735D9"/>
    <w:rsid w:val="00A75507"/>
    <w:rsid w:val="00A84FDE"/>
    <w:rsid w:val="00A961D7"/>
    <w:rsid w:val="00AB3615"/>
    <w:rsid w:val="00AC33FD"/>
    <w:rsid w:val="00AD1C56"/>
    <w:rsid w:val="00AF0445"/>
    <w:rsid w:val="00B53B63"/>
    <w:rsid w:val="00B91894"/>
    <w:rsid w:val="00B9496E"/>
    <w:rsid w:val="00BD4903"/>
    <w:rsid w:val="00C06571"/>
    <w:rsid w:val="00C06817"/>
    <w:rsid w:val="00C21F67"/>
    <w:rsid w:val="00C41617"/>
    <w:rsid w:val="00C526B9"/>
    <w:rsid w:val="00C5596B"/>
    <w:rsid w:val="00C56E5E"/>
    <w:rsid w:val="00C600B0"/>
    <w:rsid w:val="00C615C4"/>
    <w:rsid w:val="00CD6B6E"/>
    <w:rsid w:val="00CE725A"/>
    <w:rsid w:val="00D0385D"/>
    <w:rsid w:val="00D03E75"/>
    <w:rsid w:val="00D14DBC"/>
    <w:rsid w:val="00D25B5E"/>
    <w:rsid w:val="00D44366"/>
    <w:rsid w:val="00D76FFD"/>
    <w:rsid w:val="00D77A0F"/>
    <w:rsid w:val="00D82C15"/>
    <w:rsid w:val="00D84BEA"/>
    <w:rsid w:val="00D9731A"/>
    <w:rsid w:val="00DA0287"/>
    <w:rsid w:val="00DC6354"/>
    <w:rsid w:val="00E36DF2"/>
    <w:rsid w:val="00E64FC8"/>
    <w:rsid w:val="00E66C28"/>
    <w:rsid w:val="00E77581"/>
    <w:rsid w:val="00EA5528"/>
    <w:rsid w:val="00ED21BF"/>
    <w:rsid w:val="00F110DF"/>
    <w:rsid w:val="00F16679"/>
    <w:rsid w:val="00F24537"/>
    <w:rsid w:val="00F303AF"/>
    <w:rsid w:val="00F34337"/>
    <w:rsid w:val="00F47AB9"/>
    <w:rsid w:val="00F85F2B"/>
    <w:rsid w:val="00F903F8"/>
    <w:rsid w:val="00F93F4C"/>
    <w:rsid w:val="00FA3E58"/>
    <w:rsid w:val="00FA5054"/>
    <w:rsid w:val="00FA5869"/>
    <w:rsid w:val="00FA7131"/>
    <w:rsid w:val="00FC1F80"/>
    <w:rsid w:val="00FF07CD"/>
    <w:rsid w:val="00FF72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3BCD52B"/>
  <w15:chartTrackingRefBased/>
  <w15:docId w15:val="{94C7BEF1-0A82-40E2-B9F0-A6D3DE8CC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iPriority="0"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F110DF"/>
    <w:pPr>
      <w:spacing w:after="200" w:line="276" w:lineRule="auto"/>
    </w:pPr>
    <w:rPr>
      <w:rFonts w:ascii="Calibri" w:eastAsia="Calibri" w:hAnsi="Calibri" w:cs="Times New Roman"/>
    </w:rPr>
  </w:style>
  <w:style w:type="paragraph" w:styleId="Nagwek1">
    <w:name w:val="heading 1"/>
    <w:basedOn w:val="Normalny"/>
    <w:next w:val="Normalny"/>
    <w:link w:val="Nagwek1Znak"/>
    <w:qFormat/>
    <w:rsid w:val="002909FA"/>
    <w:pPr>
      <w:keepNext/>
      <w:tabs>
        <w:tab w:val="num" w:pos="284"/>
        <w:tab w:val="left" w:pos="993"/>
      </w:tabs>
      <w:suppressAutoHyphens/>
      <w:spacing w:before="360" w:after="360" w:line="500" w:lineRule="atLeast"/>
      <w:ind w:left="284" w:hanging="284"/>
      <w:jc w:val="both"/>
      <w:outlineLvl w:val="0"/>
    </w:pPr>
    <w:rPr>
      <w:rFonts w:ascii="Arial Unicode MS" w:eastAsia="Arial Unicode MS" w:hAnsi="Arial Unicode MS" w:cs="Arial Unicode MS"/>
      <w:b/>
      <w:szCs w:val="24"/>
      <w:lang w:eastAsia="ar-SA"/>
    </w:rPr>
  </w:style>
  <w:style w:type="paragraph" w:styleId="Nagwek2">
    <w:name w:val="heading 2"/>
    <w:basedOn w:val="Normalny"/>
    <w:next w:val="Normalny"/>
    <w:link w:val="Nagwek2Znak"/>
    <w:qFormat/>
    <w:rsid w:val="002909FA"/>
    <w:pPr>
      <w:keepNext/>
      <w:widowControl w:val="0"/>
      <w:tabs>
        <w:tab w:val="num" w:pos="907"/>
      </w:tabs>
      <w:autoSpaceDE w:val="0"/>
      <w:spacing w:after="0" w:line="240" w:lineRule="auto"/>
      <w:ind w:left="1191" w:hanging="907"/>
      <w:jc w:val="both"/>
      <w:outlineLvl w:val="1"/>
    </w:pPr>
    <w:rPr>
      <w:rFonts w:ascii="Arial Unicode MS" w:eastAsia="Arial" w:hAnsi="Arial Unicode MS" w:cs="Arial Unicode MS"/>
      <w:b/>
      <w:color w:val="000000"/>
      <w:sz w:val="24"/>
      <w:szCs w:val="24"/>
      <w:lang w:eastAsia="ar-SA"/>
    </w:rPr>
  </w:style>
  <w:style w:type="paragraph" w:styleId="Nagwek3">
    <w:name w:val="heading 3"/>
    <w:basedOn w:val="Normalny"/>
    <w:next w:val="Normalny"/>
    <w:link w:val="Nagwek3Znak"/>
    <w:semiHidden/>
    <w:unhideWhenUsed/>
    <w:qFormat/>
    <w:rsid w:val="002909FA"/>
    <w:pPr>
      <w:keepNext/>
      <w:suppressAutoHyphens/>
      <w:spacing w:before="240" w:after="60" w:line="240" w:lineRule="auto"/>
      <w:outlineLvl w:val="2"/>
    </w:pPr>
    <w:rPr>
      <w:rFonts w:ascii="Arial Unicode MS" w:eastAsia="Arial Unicode MS" w:hAnsi="Arial Unicode MS" w:cs="Arial Unicode MS"/>
      <w:b/>
      <w:bCs/>
      <w:sz w:val="26"/>
      <w:szCs w:val="26"/>
      <w:lang w:val="x-none" w:eastAsia="ar-SA"/>
    </w:rPr>
  </w:style>
  <w:style w:type="paragraph" w:styleId="Nagwek4">
    <w:name w:val="heading 4"/>
    <w:basedOn w:val="Normalny"/>
    <w:next w:val="Normalny"/>
    <w:link w:val="Nagwek4Znak"/>
    <w:semiHidden/>
    <w:unhideWhenUsed/>
    <w:qFormat/>
    <w:rsid w:val="002909FA"/>
    <w:pPr>
      <w:keepNext/>
      <w:suppressAutoHyphens/>
      <w:spacing w:before="240" w:after="60" w:line="240" w:lineRule="auto"/>
      <w:outlineLvl w:val="3"/>
    </w:pPr>
    <w:rPr>
      <w:rFonts w:eastAsia="Arial Unicode MS" w:cs="Arial Unicode MS"/>
      <w:b/>
      <w:bCs/>
      <w:sz w:val="28"/>
      <w:szCs w:val="28"/>
      <w:lang w:eastAsia="ar-SA"/>
    </w:rPr>
  </w:style>
  <w:style w:type="paragraph" w:styleId="Nagwek7">
    <w:name w:val="heading 7"/>
    <w:basedOn w:val="Normalny"/>
    <w:next w:val="Normalny"/>
    <w:link w:val="Nagwek7Znak"/>
    <w:uiPriority w:val="9"/>
    <w:semiHidden/>
    <w:unhideWhenUsed/>
    <w:qFormat/>
    <w:rsid w:val="00865D65"/>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Znak,Znak + Wyjustowany,Przed:  3 pt,Po:  7,2 pt,Interlinia:  Wi... Znak Znak Znak Znak, Znak,Interlinia:  Wi..."/>
    <w:basedOn w:val="Normalny"/>
    <w:link w:val="NagwekZnak"/>
    <w:uiPriority w:val="99"/>
    <w:unhideWhenUsed/>
    <w:rsid w:val="000829A8"/>
    <w:pPr>
      <w:tabs>
        <w:tab w:val="center" w:pos="4536"/>
        <w:tab w:val="right" w:pos="9072"/>
      </w:tabs>
      <w:spacing w:after="0" w:line="240" w:lineRule="auto"/>
    </w:pPr>
  </w:style>
  <w:style w:type="character" w:customStyle="1" w:styleId="NagwekZnak">
    <w:name w:val="Nagłówek Znak"/>
    <w:aliases w:val="Znak Znak,Znak + Wyjustowany Znak,Przed:  3 pt Znak,Po:  7 Znak,2 pt Znak,Interlinia:  Wi... Znak Znak Znak Znak Znak, Znak Znak,Interlinia:  Wi... Znak"/>
    <w:basedOn w:val="Domylnaczcionkaakapitu"/>
    <w:link w:val="Nagwek"/>
    <w:uiPriority w:val="99"/>
    <w:rsid w:val="000829A8"/>
  </w:style>
  <w:style w:type="paragraph" w:styleId="Stopka">
    <w:name w:val="footer"/>
    <w:basedOn w:val="Normalny"/>
    <w:link w:val="StopkaZnak"/>
    <w:uiPriority w:val="99"/>
    <w:unhideWhenUsed/>
    <w:rsid w:val="000829A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829A8"/>
  </w:style>
  <w:style w:type="paragraph" w:styleId="Akapitzlist">
    <w:name w:val="List Paragraph"/>
    <w:basedOn w:val="Normalny"/>
    <w:uiPriority w:val="34"/>
    <w:qFormat/>
    <w:rsid w:val="00F110DF"/>
    <w:pPr>
      <w:ind w:left="720"/>
      <w:contextualSpacing/>
    </w:pPr>
  </w:style>
  <w:style w:type="table" w:styleId="Tabela-Siatka">
    <w:name w:val="Table Grid"/>
    <w:basedOn w:val="Standardowy"/>
    <w:uiPriority w:val="59"/>
    <w:rsid w:val="000444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rsid w:val="002909FA"/>
    <w:rPr>
      <w:rFonts w:ascii="Arial Unicode MS" w:eastAsia="Arial Unicode MS" w:hAnsi="Arial Unicode MS" w:cs="Arial Unicode MS"/>
      <w:b/>
      <w:szCs w:val="24"/>
      <w:lang w:eastAsia="ar-SA"/>
    </w:rPr>
  </w:style>
  <w:style w:type="character" w:customStyle="1" w:styleId="Nagwek2Znak">
    <w:name w:val="Nagłówek 2 Znak"/>
    <w:basedOn w:val="Domylnaczcionkaakapitu"/>
    <w:link w:val="Nagwek2"/>
    <w:rsid w:val="002909FA"/>
    <w:rPr>
      <w:rFonts w:ascii="Arial Unicode MS" w:eastAsia="Arial" w:hAnsi="Arial Unicode MS" w:cs="Arial Unicode MS"/>
      <w:b/>
      <w:color w:val="000000"/>
      <w:sz w:val="24"/>
      <w:szCs w:val="24"/>
      <w:lang w:eastAsia="ar-SA"/>
    </w:rPr>
  </w:style>
  <w:style w:type="character" w:customStyle="1" w:styleId="Nagwek3Znak">
    <w:name w:val="Nagłówek 3 Znak"/>
    <w:basedOn w:val="Domylnaczcionkaakapitu"/>
    <w:link w:val="Nagwek3"/>
    <w:semiHidden/>
    <w:rsid w:val="002909FA"/>
    <w:rPr>
      <w:rFonts w:ascii="Arial Unicode MS" w:eastAsia="Arial Unicode MS" w:hAnsi="Arial Unicode MS" w:cs="Arial Unicode MS"/>
      <w:b/>
      <w:bCs/>
      <w:sz w:val="26"/>
      <w:szCs w:val="26"/>
      <w:lang w:val="x-none" w:eastAsia="ar-SA"/>
    </w:rPr>
  </w:style>
  <w:style w:type="character" w:customStyle="1" w:styleId="Nagwek4Znak">
    <w:name w:val="Nagłówek 4 Znak"/>
    <w:basedOn w:val="Domylnaczcionkaakapitu"/>
    <w:link w:val="Nagwek4"/>
    <w:semiHidden/>
    <w:rsid w:val="002909FA"/>
    <w:rPr>
      <w:rFonts w:ascii="Calibri" w:eastAsia="Arial Unicode MS" w:hAnsi="Calibri" w:cs="Arial Unicode MS"/>
      <w:b/>
      <w:bCs/>
      <w:sz w:val="28"/>
      <w:szCs w:val="28"/>
      <w:lang w:eastAsia="ar-SA"/>
    </w:rPr>
  </w:style>
  <w:style w:type="character" w:styleId="Numerstrony">
    <w:name w:val="page number"/>
    <w:basedOn w:val="Domylnaczcionkaakapitu"/>
    <w:rsid w:val="002909FA"/>
  </w:style>
  <w:style w:type="character" w:styleId="Hipercze">
    <w:name w:val="Hyperlink"/>
    <w:uiPriority w:val="99"/>
    <w:rsid w:val="002909FA"/>
    <w:rPr>
      <w:color w:val="0000FF"/>
      <w:u w:val="single"/>
    </w:rPr>
  </w:style>
  <w:style w:type="character" w:styleId="Pogrubienie">
    <w:name w:val="Strong"/>
    <w:uiPriority w:val="22"/>
    <w:qFormat/>
    <w:rsid w:val="002909FA"/>
    <w:rPr>
      <w:b/>
    </w:rPr>
  </w:style>
  <w:style w:type="paragraph" w:styleId="Tekstpodstawowy">
    <w:name w:val="Body Text"/>
    <w:basedOn w:val="Normalny"/>
    <w:link w:val="TekstpodstawowyZnak"/>
    <w:uiPriority w:val="99"/>
    <w:rsid w:val="002909FA"/>
    <w:pPr>
      <w:suppressAutoHyphens/>
      <w:spacing w:after="120" w:line="240" w:lineRule="auto"/>
    </w:pPr>
    <w:rPr>
      <w:rFonts w:ascii="Arial Unicode MS" w:eastAsia="Arial Unicode MS" w:hAnsi="Arial Unicode MS" w:cs="Arial Unicode MS"/>
      <w:sz w:val="24"/>
      <w:szCs w:val="24"/>
      <w:lang w:val="x-none" w:eastAsia="ar-SA"/>
    </w:rPr>
  </w:style>
  <w:style w:type="character" w:customStyle="1" w:styleId="TekstpodstawowyZnak">
    <w:name w:val="Tekst podstawowy Znak"/>
    <w:basedOn w:val="Domylnaczcionkaakapitu"/>
    <w:link w:val="Tekstpodstawowy"/>
    <w:uiPriority w:val="99"/>
    <w:rsid w:val="002909FA"/>
    <w:rPr>
      <w:rFonts w:ascii="Arial Unicode MS" w:eastAsia="Arial Unicode MS" w:hAnsi="Arial Unicode MS" w:cs="Arial Unicode MS"/>
      <w:sz w:val="24"/>
      <w:szCs w:val="24"/>
      <w:lang w:val="x-none" w:eastAsia="ar-SA"/>
    </w:rPr>
  </w:style>
  <w:style w:type="paragraph" w:customStyle="1" w:styleId="Nagwek10">
    <w:name w:val="Nagłówek1"/>
    <w:basedOn w:val="Normalny"/>
    <w:next w:val="Tekstpodstawowy"/>
    <w:uiPriority w:val="99"/>
    <w:rsid w:val="002909FA"/>
    <w:pPr>
      <w:tabs>
        <w:tab w:val="center" w:pos="4536"/>
        <w:tab w:val="right" w:pos="9072"/>
      </w:tabs>
      <w:suppressAutoHyphens/>
      <w:spacing w:after="0" w:line="240" w:lineRule="auto"/>
    </w:pPr>
    <w:rPr>
      <w:rFonts w:ascii="Arial Unicode MS" w:eastAsia="Arial Unicode MS" w:hAnsi="Arial Unicode MS" w:cs="Arial Unicode MS"/>
      <w:sz w:val="24"/>
      <w:szCs w:val="24"/>
      <w:lang w:eastAsia="ar-SA"/>
    </w:rPr>
  </w:style>
  <w:style w:type="paragraph" w:customStyle="1" w:styleId="Tekstpodstawowywcity21">
    <w:name w:val="Tekst podstawowy wcięty 21"/>
    <w:basedOn w:val="Normalny"/>
    <w:rsid w:val="002909FA"/>
    <w:pPr>
      <w:spacing w:after="120" w:line="240" w:lineRule="auto"/>
      <w:ind w:firstLine="540"/>
    </w:pPr>
    <w:rPr>
      <w:rFonts w:ascii="Arial Unicode MS" w:eastAsia="Arial Unicode MS" w:hAnsi="Arial Unicode MS" w:cs="Arial Unicode MS"/>
      <w:b/>
      <w:sz w:val="20"/>
      <w:szCs w:val="24"/>
      <w:lang w:eastAsia="ar-SA"/>
    </w:rPr>
  </w:style>
  <w:style w:type="paragraph" w:styleId="Spistreci1">
    <w:name w:val="toc 1"/>
    <w:basedOn w:val="Normalny"/>
    <w:next w:val="Normalny"/>
    <w:semiHidden/>
    <w:rsid w:val="002909FA"/>
    <w:pPr>
      <w:tabs>
        <w:tab w:val="left" w:pos="480"/>
        <w:tab w:val="right" w:pos="9629"/>
      </w:tabs>
      <w:suppressAutoHyphens/>
      <w:spacing w:before="120" w:after="120" w:line="240" w:lineRule="auto"/>
    </w:pPr>
    <w:rPr>
      <w:rFonts w:ascii="Arial Unicode MS" w:eastAsia="Arial Unicode MS" w:hAnsi="Arial Unicode MS" w:cs="Arial Unicode MS"/>
      <w:b/>
      <w:bCs/>
      <w:caps/>
      <w:lang w:eastAsia="ar-SA"/>
    </w:rPr>
  </w:style>
  <w:style w:type="paragraph" w:styleId="Tekstpodstawowywcity">
    <w:name w:val="Body Text Indent"/>
    <w:basedOn w:val="Normalny"/>
    <w:link w:val="TekstpodstawowywcityZnak"/>
    <w:rsid w:val="002909FA"/>
    <w:pPr>
      <w:suppressAutoHyphens/>
      <w:spacing w:after="0" w:line="240" w:lineRule="auto"/>
      <w:ind w:left="709"/>
    </w:pPr>
    <w:rPr>
      <w:rFonts w:ascii="Arial Unicode MS" w:eastAsia="Arial Unicode MS" w:hAnsi="Arial Unicode MS" w:cs="Arial Unicode MS"/>
      <w:sz w:val="24"/>
      <w:szCs w:val="24"/>
      <w:lang w:eastAsia="ar-SA"/>
    </w:rPr>
  </w:style>
  <w:style w:type="character" w:customStyle="1" w:styleId="TekstpodstawowywcityZnak">
    <w:name w:val="Tekst podstawowy wcięty Znak"/>
    <w:basedOn w:val="Domylnaczcionkaakapitu"/>
    <w:link w:val="Tekstpodstawowywcity"/>
    <w:rsid w:val="002909FA"/>
    <w:rPr>
      <w:rFonts w:ascii="Arial Unicode MS" w:eastAsia="Arial Unicode MS" w:hAnsi="Arial Unicode MS" w:cs="Arial Unicode MS"/>
      <w:sz w:val="24"/>
      <w:szCs w:val="24"/>
      <w:lang w:eastAsia="ar-SA"/>
    </w:rPr>
  </w:style>
  <w:style w:type="paragraph" w:customStyle="1" w:styleId="Tekstpodstawowy21">
    <w:name w:val="Tekst podstawowy 21"/>
    <w:basedOn w:val="Normalny"/>
    <w:rsid w:val="002909FA"/>
    <w:pPr>
      <w:suppressAutoHyphens/>
      <w:spacing w:after="0" w:line="360" w:lineRule="auto"/>
    </w:pPr>
    <w:rPr>
      <w:rFonts w:ascii="Arial Unicode MS" w:eastAsia="Arial Unicode MS" w:hAnsi="Arial Unicode MS" w:cs="Arial Unicode MS"/>
      <w:szCs w:val="24"/>
      <w:lang w:eastAsia="ar-SA"/>
    </w:rPr>
  </w:style>
  <w:style w:type="paragraph" w:customStyle="1" w:styleId="ZnakZnak1">
    <w:name w:val="Znak Znak1"/>
    <w:basedOn w:val="Normalny"/>
    <w:rsid w:val="002909FA"/>
    <w:pPr>
      <w:spacing w:after="0" w:line="240" w:lineRule="auto"/>
    </w:pPr>
    <w:rPr>
      <w:rFonts w:eastAsia="Arial Unicode MS" w:cs="Calibri"/>
      <w:sz w:val="24"/>
      <w:szCs w:val="24"/>
      <w:lang w:eastAsia="pl-PL"/>
    </w:rPr>
  </w:style>
  <w:style w:type="paragraph" w:customStyle="1" w:styleId="ZnakZnakZnakZnak">
    <w:name w:val="Znak Znak Znak Znak"/>
    <w:basedOn w:val="Normalny"/>
    <w:rsid w:val="002909FA"/>
    <w:pPr>
      <w:spacing w:after="0" w:line="240" w:lineRule="auto"/>
    </w:pPr>
    <w:rPr>
      <w:rFonts w:ascii="Arial Unicode MS" w:eastAsia="Arial Unicode MS" w:hAnsi="Arial Unicode MS" w:cs="Arial Unicode MS"/>
      <w:sz w:val="24"/>
      <w:szCs w:val="24"/>
      <w:lang w:eastAsia="pl-PL"/>
    </w:rPr>
  </w:style>
  <w:style w:type="paragraph" w:customStyle="1" w:styleId="Default">
    <w:name w:val="Default"/>
    <w:rsid w:val="002909FA"/>
    <w:pPr>
      <w:autoSpaceDE w:val="0"/>
      <w:autoSpaceDN w:val="0"/>
      <w:adjustRightInd w:val="0"/>
      <w:spacing w:after="0" w:line="240" w:lineRule="auto"/>
    </w:pPr>
    <w:rPr>
      <w:rFonts w:ascii="Arial Unicode MS" w:eastAsia="Arial Unicode MS" w:hAnsi="Arial Unicode MS" w:cs="Arial Unicode MS"/>
      <w:color w:val="000000"/>
      <w:sz w:val="24"/>
      <w:szCs w:val="24"/>
      <w:lang w:eastAsia="pl-PL"/>
    </w:rPr>
  </w:style>
  <w:style w:type="paragraph" w:styleId="Tekstdymka">
    <w:name w:val="Balloon Text"/>
    <w:basedOn w:val="Normalny"/>
    <w:link w:val="TekstdymkaZnak"/>
    <w:rsid w:val="002909FA"/>
    <w:pPr>
      <w:suppressAutoHyphens/>
      <w:spacing w:after="0" w:line="240" w:lineRule="auto"/>
    </w:pPr>
    <w:rPr>
      <w:rFonts w:ascii="Arial" w:eastAsia="Arial Unicode MS" w:hAnsi="Arial" w:cs="Arial Unicode MS"/>
      <w:sz w:val="16"/>
      <w:szCs w:val="16"/>
      <w:lang w:val="x-none" w:eastAsia="ar-SA"/>
    </w:rPr>
  </w:style>
  <w:style w:type="character" w:customStyle="1" w:styleId="TekstdymkaZnak">
    <w:name w:val="Tekst dymka Znak"/>
    <w:basedOn w:val="Domylnaczcionkaakapitu"/>
    <w:link w:val="Tekstdymka"/>
    <w:rsid w:val="002909FA"/>
    <w:rPr>
      <w:rFonts w:ascii="Arial" w:eastAsia="Arial Unicode MS" w:hAnsi="Arial" w:cs="Arial Unicode MS"/>
      <w:sz w:val="16"/>
      <w:szCs w:val="16"/>
      <w:lang w:val="x-none" w:eastAsia="ar-SA"/>
    </w:rPr>
  </w:style>
  <w:style w:type="character" w:customStyle="1" w:styleId="tw4winTerm">
    <w:name w:val="tw4winTerm"/>
    <w:rsid w:val="002909FA"/>
    <w:rPr>
      <w:color w:val="0000FF"/>
    </w:rPr>
  </w:style>
  <w:style w:type="character" w:customStyle="1" w:styleId="FontStyle54">
    <w:name w:val="Font Style54"/>
    <w:rsid w:val="002909FA"/>
    <w:rPr>
      <w:rFonts w:ascii="Arial Unicode MS" w:hAnsi="Arial Unicode MS" w:cs="Arial Unicode MS"/>
      <w:i/>
      <w:iCs/>
      <w:sz w:val="22"/>
      <w:szCs w:val="22"/>
    </w:rPr>
  </w:style>
  <w:style w:type="paragraph" w:customStyle="1" w:styleId="Akapitzlist1">
    <w:name w:val="Akapit z listą1"/>
    <w:aliases w:val="List Paragraph,List Paragraph1,L1,Numerowanie,Akapit z listą5,Akapit z listą11,normalny tekst,Akapit z list¹,T_SZ_List Paragraph,Akapit z listą BS,Kolorowa lista — akcent 11,Colorful List Accent 1"/>
    <w:basedOn w:val="Normalny"/>
    <w:link w:val="AkapitzlistZnak"/>
    <w:uiPriority w:val="34"/>
    <w:qFormat/>
    <w:rsid w:val="002909FA"/>
    <w:pPr>
      <w:suppressAutoHyphens/>
      <w:spacing w:after="0" w:line="240" w:lineRule="auto"/>
      <w:ind w:left="720"/>
      <w:contextualSpacing/>
    </w:pPr>
    <w:rPr>
      <w:rFonts w:ascii="Arial Unicode MS" w:eastAsia="Arial Unicode MS" w:hAnsi="Arial Unicode MS" w:cs="Arial Unicode MS"/>
      <w:sz w:val="24"/>
      <w:szCs w:val="24"/>
      <w:lang w:val="x-none" w:eastAsia="ar-SA"/>
    </w:rPr>
  </w:style>
  <w:style w:type="paragraph" w:customStyle="1" w:styleId="Tekstpodstawowy31">
    <w:name w:val="Tekst podstawowy 31"/>
    <w:basedOn w:val="Normalny"/>
    <w:rsid w:val="002909FA"/>
    <w:pPr>
      <w:suppressAutoHyphens/>
      <w:spacing w:after="0" w:line="360" w:lineRule="auto"/>
      <w:jc w:val="both"/>
    </w:pPr>
    <w:rPr>
      <w:rFonts w:eastAsia="Arial Unicode MS" w:cs="Calibri"/>
      <w:sz w:val="20"/>
      <w:szCs w:val="20"/>
      <w:lang w:eastAsia="ar-SA"/>
    </w:rPr>
  </w:style>
  <w:style w:type="paragraph" w:customStyle="1" w:styleId="Style35">
    <w:name w:val="Style35"/>
    <w:basedOn w:val="Normalny"/>
    <w:rsid w:val="002909FA"/>
    <w:pPr>
      <w:widowControl w:val="0"/>
      <w:autoSpaceDE w:val="0"/>
      <w:autoSpaceDN w:val="0"/>
      <w:adjustRightInd w:val="0"/>
      <w:spacing w:after="0" w:line="276" w:lineRule="exact"/>
      <w:ind w:hanging="346"/>
      <w:jc w:val="both"/>
    </w:pPr>
    <w:rPr>
      <w:rFonts w:ascii="Arial Unicode MS" w:eastAsia="Arial Unicode MS" w:hAnsi="Arial Unicode MS" w:cs="Arial Unicode MS"/>
      <w:sz w:val="24"/>
      <w:szCs w:val="24"/>
      <w:lang w:eastAsia="pl-PL"/>
    </w:rPr>
  </w:style>
  <w:style w:type="paragraph" w:customStyle="1" w:styleId="Tekstpodstawowy22">
    <w:name w:val="Tekst podstawowy 22"/>
    <w:basedOn w:val="Normalny"/>
    <w:rsid w:val="002909FA"/>
    <w:pPr>
      <w:suppressAutoHyphens/>
      <w:spacing w:after="120" w:line="480" w:lineRule="auto"/>
    </w:pPr>
    <w:rPr>
      <w:rFonts w:ascii="Arial Unicode MS" w:eastAsia="Arial Unicode MS" w:hAnsi="Arial Unicode MS" w:cs="Arial Unicode MS"/>
      <w:sz w:val="20"/>
      <w:szCs w:val="20"/>
      <w:lang w:eastAsia="ar-SA"/>
    </w:rPr>
  </w:style>
  <w:style w:type="character" w:customStyle="1" w:styleId="FontStyle58">
    <w:name w:val="Font Style58"/>
    <w:rsid w:val="002909FA"/>
    <w:rPr>
      <w:rFonts w:ascii="Arial Unicode MS" w:hAnsi="Arial Unicode MS" w:cs="Arial Unicode MS"/>
      <w:sz w:val="22"/>
      <w:szCs w:val="22"/>
    </w:rPr>
  </w:style>
  <w:style w:type="character" w:styleId="Tekstzastpczy">
    <w:name w:val="Placeholder Text"/>
    <w:uiPriority w:val="99"/>
    <w:semiHidden/>
    <w:rsid w:val="002909FA"/>
    <w:rPr>
      <w:color w:val="808080"/>
    </w:rPr>
  </w:style>
  <w:style w:type="character" w:customStyle="1" w:styleId="FontStyle60">
    <w:name w:val="Font Style60"/>
    <w:rsid w:val="002909FA"/>
    <w:rPr>
      <w:rFonts w:ascii="Arial Unicode MS" w:hAnsi="Arial Unicode MS" w:cs="Arial Unicode MS"/>
      <w:b/>
      <w:bCs/>
      <w:sz w:val="22"/>
      <w:szCs w:val="22"/>
    </w:rPr>
  </w:style>
  <w:style w:type="paragraph" w:customStyle="1" w:styleId="Style3">
    <w:name w:val="Style3"/>
    <w:basedOn w:val="Normalny"/>
    <w:rsid w:val="002909FA"/>
    <w:pPr>
      <w:widowControl w:val="0"/>
      <w:autoSpaceDE w:val="0"/>
      <w:autoSpaceDN w:val="0"/>
      <w:adjustRightInd w:val="0"/>
      <w:spacing w:after="0" w:line="278" w:lineRule="exact"/>
      <w:ind w:hanging="278"/>
      <w:jc w:val="both"/>
    </w:pPr>
    <w:rPr>
      <w:rFonts w:ascii="Arial Unicode MS" w:eastAsia="Arial Unicode MS" w:hAnsi="Arial Unicode MS" w:cs="Arial Unicode MS"/>
      <w:sz w:val="24"/>
      <w:szCs w:val="24"/>
      <w:lang w:eastAsia="pl-PL"/>
    </w:rPr>
  </w:style>
  <w:style w:type="paragraph" w:customStyle="1" w:styleId="Style4">
    <w:name w:val="Style4"/>
    <w:basedOn w:val="Normalny"/>
    <w:rsid w:val="002909FA"/>
    <w:pPr>
      <w:widowControl w:val="0"/>
      <w:autoSpaceDE w:val="0"/>
      <w:autoSpaceDN w:val="0"/>
      <w:adjustRightInd w:val="0"/>
      <w:spacing w:after="0" w:line="278" w:lineRule="exact"/>
      <w:ind w:hanging="278"/>
      <w:jc w:val="both"/>
    </w:pPr>
    <w:rPr>
      <w:rFonts w:ascii="Arial Unicode MS" w:eastAsia="Arial Unicode MS" w:hAnsi="Arial Unicode MS" w:cs="Arial Unicode MS"/>
      <w:sz w:val="24"/>
      <w:szCs w:val="24"/>
      <w:lang w:eastAsia="pl-PL"/>
    </w:rPr>
  </w:style>
  <w:style w:type="paragraph" w:customStyle="1" w:styleId="Style12">
    <w:name w:val="Style12"/>
    <w:basedOn w:val="Normalny"/>
    <w:rsid w:val="002909FA"/>
    <w:pPr>
      <w:widowControl w:val="0"/>
      <w:autoSpaceDE w:val="0"/>
      <w:autoSpaceDN w:val="0"/>
      <w:adjustRightInd w:val="0"/>
      <w:spacing w:after="0" w:line="274" w:lineRule="exact"/>
      <w:ind w:hanging="341"/>
      <w:jc w:val="both"/>
    </w:pPr>
    <w:rPr>
      <w:rFonts w:ascii="Arial Unicode MS" w:eastAsia="Arial Unicode MS" w:hAnsi="Arial Unicode MS" w:cs="Arial Unicode MS"/>
      <w:sz w:val="24"/>
      <w:szCs w:val="24"/>
      <w:lang w:eastAsia="pl-PL"/>
    </w:rPr>
  </w:style>
  <w:style w:type="character" w:customStyle="1" w:styleId="FontStyle20">
    <w:name w:val="Font Style20"/>
    <w:rsid w:val="002909FA"/>
    <w:rPr>
      <w:rFonts w:ascii="Calibri" w:hAnsi="Calibri" w:cs="Calibri"/>
      <w:sz w:val="18"/>
      <w:szCs w:val="18"/>
    </w:rPr>
  </w:style>
  <w:style w:type="character" w:customStyle="1" w:styleId="st">
    <w:name w:val="st"/>
    <w:basedOn w:val="Domylnaczcionkaakapitu"/>
    <w:rsid w:val="002909FA"/>
  </w:style>
  <w:style w:type="character" w:customStyle="1" w:styleId="styl11pt">
    <w:name w:val="styl11pt"/>
    <w:basedOn w:val="Domylnaczcionkaakapitu"/>
    <w:rsid w:val="002909FA"/>
  </w:style>
  <w:style w:type="numbering" w:styleId="111111">
    <w:name w:val="Outline List 2"/>
    <w:aliases w:val="3 / 3.1 / 3.1.1"/>
    <w:basedOn w:val="Bezlisty"/>
    <w:rsid w:val="002909FA"/>
    <w:pPr>
      <w:numPr>
        <w:numId w:val="1"/>
      </w:numPr>
    </w:pPr>
  </w:style>
  <w:style w:type="character" w:customStyle="1" w:styleId="text2">
    <w:name w:val="text2"/>
    <w:basedOn w:val="Domylnaczcionkaakapitu"/>
    <w:rsid w:val="002909FA"/>
  </w:style>
  <w:style w:type="character" w:customStyle="1" w:styleId="Styl11pt0">
    <w:name w:val="Styl 11 pt"/>
    <w:uiPriority w:val="99"/>
    <w:rsid w:val="002909FA"/>
    <w:rPr>
      <w:rFonts w:ascii="Arial Unicode MS" w:hAnsi="Arial Unicode MS" w:cs="Arial Unicode MS"/>
      <w:sz w:val="22"/>
      <w:szCs w:val="22"/>
    </w:rPr>
  </w:style>
  <w:style w:type="paragraph" w:styleId="Cytatintensywny">
    <w:name w:val="Intense Quote"/>
    <w:basedOn w:val="Normalny"/>
    <w:next w:val="Normalny"/>
    <w:link w:val="CytatintensywnyZnak"/>
    <w:uiPriority w:val="30"/>
    <w:qFormat/>
    <w:rsid w:val="002909FA"/>
    <w:pPr>
      <w:pBdr>
        <w:top w:val="single" w:sz="4" w:space="10" w:color="5B9BD5"/>
        <w:bottom w:val="single" w:sz="4" w:space="10" w:color="5B9BD5"/>
      </w:pBdr>
      <w:suppressAutoHyphens/>
      <w:spacing w:before="360" w:after="360" w:line="240" w:lineRule="auto"/>
      <w:ind w:left="864" w:right="864"/>
      <w:jc w:val="center"/>
    </w:pPr>
    <w:rPr>
      <w:rFonts w:ascii="Arial Unicode MS" w:eastAsia="Arial Unicode MS" w:hAnsi="Arial Unicode MS" w:cs="Arial Unicode MS"/>
      <w:i/>
      <w:iCs/>
      <w:color w:val="5B9BD5"/>
      <w:sz w:val="24"/>
      <w:szCs w:val="24"/>
      <w:lang w:val="x-none" w:eastAsia="ar-SA"/>
    </w:rPr>
  </w:style>
  <w:style w:type="character" w:customStyle="1" w:styleId="CytatintensywnyZnak">
    <w:name w:val="Cytat intensywny Znak"/>
    <w:basedOn w:val="Domylnaczcionkaakapitu"/>
    <w:link w:val="Cytatintensywny"/>
    <w:uiPriority w:val="30"/>
    <w:rsid w:val="002909FA"/>
    <w:rPr>
      <w:rFonts w:ascii="Arial Unicode MS" w:eastAsia="Arial Unicode MS" w:hAnsi="Arial Unicode MS" w:cs="Arial Unicode MS"/>
      <w:i/>
      <w:iCs/>
      <w:color w:val="5B9BD5"/>
      <w:sz w:val="24"/>
      <w:szCs w:val="24"/>
      <w:lang w:val="x-none" w:eastAsia="ar-SA"/>
    </w:rPr>
  </w:style>
  <w:style w:type="paragraph" w:customStyle="1" w:styleId="Zawartotabeli">
    <w:name w:val="Zawartość tabeli"/>
    <w:basedOn w:val="Normalny"/>
    <w:rsid w:val="002909FA"/>
    <w:pPr>
      <w:widowControl w:val="0"/>
      <w:suppressLineNumbers/>
      <w:suppressAutoHyphens/>
      <w:spacing w:after="0" w:line="240" w:lineRule="auto"/>
    </w:pPr>
    <w:rPr>
      <w:rFonts w:ascii="Yu Mincho Light" w:hAnsi="Yu Mincho Light" w:cs="Arial Unicode MS"/>
      <w:kern w:val="1"/>
      <w:sz w:val="24"/>
      <w:szCs w:val="24"/>
      <w:lang w:eastAsia="zh-CN" w:bidi="hi-IN"/>
    </w:rPr>
  </w:style>
  <w:style w:type="paragraph" w:styleId="Tekstprzypisukocowego">
    <w:name w:val="endnote text"/>
    <w:basedOn w:val="Normalny"/>
    <w:link w:val="TekstprzypisukocowegoZnak"/>
    <w:rsid w:val="002909FA"/>
    <w:pPr>
      <w:suppressAutoHyphens/>
      <w:spacing w:after="0" w:line="240" w:lineRule="auto"/>
    </w:pPr>
    <w:rPr>
      <w:rFonts w:ascii="Arial Unicode MS" w:eastAsia="Arial Unicode MS" w:hAnsi="Arial Unicode MS" w:cs="Arial Unicode MS"/>
      <w:sz w:val="20"/>
      <w:szCs w:val="20"/>
      <w:lang w:val="x-none" w:eastAsia="ar-SA"/>
    </w:rPr>
  </w:style>
  <w:style w:type="character" w:customStyle="1" w:styleId="TekstprzypisukocowegoZnak">
    <w:name w:val="Tekst przypisu końcowego Znak"/>
    <w:basedOn w:val="Domylnaczcionkaakapitu"/>
    <w:link w:val="Tekstprzypisukocowego"/>
    <w:rsid w:val="002909FA"/>
    <w:rPr>
      <w:rFonts w:ascii="Arial Unicode MS" w:eastAsia="Arial Unicode MS" w:hAnsi="Arial Unicode MS" w:cs="Arial Unicode MS"/>
      <w:sz w:val="20"/>
      <w:szCs w:val="20"/>
      <w:lang w:val="x-none" w:eastAsia="ar-SA"/>
    </w:rPr>
  </w:style>
  <w:style w:type="character" w:styleId="Odwoanieprzypisukocowego">
    <w:name w:val="endnote reference"/>
    <w:rsid w:val="002909FA"/>
    <w:rPr>
      <w:vertAlign w:val="superscript"/>
    </w:rPr>
  </w:style>
  <w:style w:type="character" w:styleId="Odwoaniedokomentarza">
    <w:name w:val="annotation reference"/>
    <w:uiPriority w:val="99"/>
    <w:rsid w:val="002909FA"/>
    <w:rPr>
      <w:sz w:val="16"/>
      <w:szCs w:val="16"/>
    </w:rPr>
  </w:style>
  <w:style w:type="paragraph" w:styleId="Tekstkomentarza">
    <w:name w:val="annotation text"/>
    <w:basedOn w:val="Normalny"/>
    <w:link w:val="TekstkomentarzaZnak"/>
    <w:uiPriority w:val="99"/>
    <w:rsid w:val="002909FA"/>
    <w:pPr>
      <w:suppressAutoHyphens/>
      <w:spacing w:after="0" w:line="240" w:lineRule="auto"/>
    </w:pPr>
    <w:rPr>
      <w:rFonts w:ascii="Arial Unicode MS" w:eastAsia="Arial Unicode MS" w:hAnsi="Arial Unicode MS" w:cs="Arial Unicode MS"/>
      <w:sz w:val="20"/>
      <w:szCs w:val="20"/>
      <w:lang w:val="x-none" w:eastAsia="ar-SA"/>
    </w:rPr>
  </w:style>
  <w:style w:type="character" w:customStyle="1" w:styleId="TekstkomentarzaZnak">
    <w:name w:val="Tekst komentarza Znak"/>
    <w:basedOn w:val="Domylnaczcionkaakapitu"/>
    <w:link w:val="Tekstkomentarza"/>
    <w:uiPriority w:val="99"/>
    <w:rsid w:val="002909FA"/>
    <w:rPr>
      <w:rFonts w:ascii="Arial Unicode MS" w:eastAsia="Arial Unicode MS" w:hAnsi="Arial Unicode MS" w:cs="Arial Unicode MS"/>
      <w:sz w:val="20"/>
      <w:szCs w:val="20"/>
      <w:lang w:val="x-none" w:eastAsia="ar-SA"/>
    </w:rPr>
  </w:style>
  <w:style w:type="paragraph" w:styleId="Tematkomentarza">
    <w:name w:val="annotation subject"/>
    <w:basedOn w:val="Tekstkomentarza"/>
    <w:next w:val="Tekstkomentarza"/>
    <w:link w:val="TematkomentarzaZnak"/>
    <w:rsid w:val="002909FA"/>
    <w:rPr>
      <w:b/>
      <w:bCs/>
    </w:rPr>
  </w:style>
  <w:style w:type="character" w:customStyle="1" w:styleId="TematkomentarzaZnak">
    <w:name w:val="Temat komentarza Znak"/>
    <w:basedOn w:val="TekstkomentarzaZnak"/>
    <w:link w:val="Tematkomentarza"/>
    <w:rsid w:val="002909FA"/>
    <w:rPr>
      <w:rFonts w:ascii="Arial Unicode MS" w:eastAsia="Arial Unicode MS" w:hAnsi="Arial Unicode MS" w:cs="Arial Unicode MS"/>
      <w:b/>
      <w:bCs/>
      <w:sz w:val="20"/>
      <w:szCs w:val="20"/>
      <w:lang w:val="x-none" w:eastAsia="ar-SA"/>
    </w:rPr>
  </w:style>
  <w:style w:type="paragraph" w:styleId="Poprawka">
    <w:name w:val="Revision"/>
    <w:hidden/>
    <w:uiPriority w:val="99"/>
    <w:semiHidden/>
    <w:rsid w:val="002909FA"/>
    <w:pPr>
      <w:spacing w:after="0" w:line="240" w:lineRule="auto"/>
    </w:pPr>
    <w:rPr>
      <w:rFonts w:ascii="Arial Unicode MS" w:eastAsia="Arial Unicode MS" w:hAnsi="Arial Unicode MS" w:cs="Arial Unicode MS"/>
      <w:sz w:val="24"/>
      <w:szCs w:val="24"/>
      <w:lang w:eastAsia="ar-SA"/>
    </w:rPr>
  </w:style>
  <w:style w:type="paragraph" w:customStyle="1" w:styleId="BodyText21">
    <w:name w:val="Body Text 21"/>
    <w:basedOn w:val="Normalny"/>
    <w:rsid w:val="002909FA"/>
    <w:pPr>
      <w:widowControl w:val="0"/>
      <w:autoSpaceDE w:val="0"/>
      <w:autoSpaceDN w:val="0"/>
      <w:spacing w:after="0" w:line="240" w:lineRule="auto"/>
    </w:pPr>
    <w:rPr>
      <w:rFonts w:ascii="Arial Unicode MS" w:eastAsia="Arial Unicode MS" w:hAnsi="Arial Unicode MS" w:cs="Arial Unicode MS"/>
      <w:sz w:val="24"/>
      <w:szCs w:val="24"/>
      <w:lang w:eastAsia="pl-PL"/>
    </w:rPr>
  </w:style>
  <w:style w:type="paragraph" w:styleId="Tekstprzypisudolnego">
    <w:name w:val="footnote text"/>
    <w:basedOn w:val="Normalny"/>
    <w:link w:val="TekstprzypisudolnegoZnak"/>
    <w:rsid w:val="002909FA"/>
    <w:pPr>
      <w:suppressAutoHyphens/>
      <w:spacing w:after="0" w:line="240" w:lineRule="auto"/>
    </w:pPr>
    <w:rPr>
      <w:rFonts w:ascii="Arial Unicode MS" w:eastAsia="Arial Unicode MS" w:hAnsi="Arial Unicode MS" w:cs="Arial Unicode MS"/>
      <w:sz w:val="20"/>
      <w:szCs w:val="20"/>
      <w:lang w:val="x-none" w:eastAsia="ar-SA"/>
    </w:rPr>
  </w:style>
  <w:style w:type="character" w:customStyle="1" w:styleId="TekstprzypisudolnegoZnak">
    <w:name w:val="Tekst przypisu dolnego Znak"/>
    <w:basedOn w:val="Domylnaczcionkaakapitu"/>
    <w:link w:val="Tekstprzypisudolnego"/>
    <w:rsid w:val="002909FA"/>
    <w:rPr>
      <w:rFonts w:ascii="Arial Unicode MS" w:eastAsia="Arial Unicode MS" w:hAnsi="Arial Unicode MS" w:cs="Arial Unicode MS"/>
      <w:sz w:val="20"/>
      <w:szCs w:val="20"/>
      <w:lang w:val="x-none" w:eastAsia="ar-SA"/>
    </w:rPr>
  </w:style>
  <w:style w:type="character" w:styleId="Odwoanieprzypisudolnego">
    <w:name w:val="footnote reference"/>
    <w:rsid w:val="002909FA"/>
    <w:rPr>
      <w:vertAlign w:val="superscript"/>
    </w:rPr>
  </w:style>
  <w:style w:type="character" w:styleId="UyteHipercze">
    <w:name w:val="FollowedHyperlink"/>
    <w:rsid w:val="002909FA"/>
    <w:rPr>
      <w:color w:val="800080"/>
      <w:u w:val="single"/>
    </w:rPr>
  </w:style>
  <w:style w:type="character" w:customStyle="1" w:styleId="AkapitzlistZnak">
    <w:name w:val="Akapit z listą Znak"/>
    <w:aliases w:val="List Paragraph Znak,List Paragraph1 Znak,L1 Znak,Numerowanie Znak,Akapit z listą5 Znak,normalny tekst Znak,Akapit z list¹ Znak,T_SZ_List Paragraph Znak,Akapit z listą BS Znak,Kolorowa lista — akcent 11 Znak,Colorful List Accent 1 Zna"/>
    <w:link w:val="Akapitzlist1"/>
    <w:uiPriority w:val="34"/>
    <w:qFormat/>
    <w:locked/>
    <w:rsid w:val="002909FA"/>
    <w:rPr>
      <w:rFonts w:ascii="Arial Unicode MS" w:eastAsia="Arial Unicode MS" w:hAnsi="Arial Unicode MS" w:cs="Arial Unicode MS"/>
      <w:sz w:val="24"/>
      <w:szCs w:val="24"/>
      <w:lang w:val="x-none" w:eastAsia="ar-SA"/>
    </w:rPr>
  </w:style>
  <w:style w:type="paragraph" w:styleId="Zwykytekst">
    <w:name w:val="Plain Text"/>
    <w:basedOn w:val="Normalny"/>
    <w:link w:val="ZwykytekstZnak"/>
    <w:rsid w:val="002909FA"/>
    <w:pPr>
      <w:suppressAutoHyphens/>
      <w:spacing w:after="0" w:line="240" w:lineRule="auto"/>
    </w:pPr>
    <w:rPr>
      <w:rFonts w:eastAsia="Arial Unicode MS" w:cs="Arial Unicode MS"/>
      <w:sz w:val="20"/>
      <w:szCs w:val="20"/>
      <w:lang w:val="x-none" w:eastAsia="ar-SA"/>
    </w:rPr>
  </w:style>
  <w:style w:type="character" w:customStyle="1" w:styleId="ZwykytekstZnak">
    <w:name w:val="Zwykły tekst Znak"/>
    <w:basedOn w:val="Domylnaczcionkaakapitu"/>
    <w:link w:val="Zwykytekst"/>
    <w:rsid w:val="002909FA"/>
    <w:rPr>
      <w:rFonts w:ascii="Calibri" w:eastAsia="Arial Unicode MS" w:hAnsi="Calibri" w:cs="Arial Unicode MS"/>
      <w:sz w:val="20"/>
      <w:szCs w:val="20"/>
      <w:lang w:val="x-none" w:eastAsia="ar-SA"/>
    </w:rPr>
  </w:style>
  <w:style w:type="character" w:customStyle="1" w:styleId="Nierozpoznanawzmianka1">
    <w:name w:val="Nierozpoznana wzmianka1"/>
    <w:uiPriority w:val="99"/>
    <w:semiHidden/>
    <w:unhideWhenUsed/>
    <w:rsid w:val="002909FA"/>
    <w:rPr>
      <w:color w:val="605E5C"/>
      <w:shd w:val="clear" w:color="auto" w:fill="E1DFDD"/>
    </w:rPr>
  </w:style>
  <w:style w:type="character" w:styleId="Uwydatnienie">
    <w:name w:val="Emphasis"/>
    <w:uiPriority w:val="20"/>
    <w:qFormat/>
    <w:rsid w:val="002909FA"/>
    <w:rPr>
      <w:i/>
      <w:iCs/>
    </w:rPr>
  </w:style>
  <w:style w:type="character" w:customStyle="1" w:styleId="highlight">
    <w:name w:val="highlight"/>
    <w:rsid w:val="002909FA"/>
  </w:style>
  <w:style w:type="character" w:customStyle="1" w:styleId="footnote">
    <w:name w:val="footnote"/>
    <w:rsid w:val="002909FA"/>
  </w:style>
  <w:style w:type="character" w:customStyle="1" w:styleId="articletitle">
    <w:name w:val="articletitle"/>
    <w:rsid w:val="002909FA"/>
  </w:style>
  <w:style w:type="paragraph" w:styleId="Bezodstpw">
    <w:name w:val="No Spacing"/>
    <w:uiPriority w:val="99"/>
    <w:qFormat/>
    <w:rsid w:val="002909FA"/>
    <w:pPr>
      <w:spacing w:after="0" w:line="240" w:lineRule="auto"/>
    </w:pPr>
    <w:rPr>
      <w:rFonts w:ascii="Calibri" w:eastAsia="Calibri" w:hAnsi="Calibri" w:cs="Arial Unicode MS"/>
      <w:lang w:eastAsia="pl-PL"/>
    </w:rPr>
  </w:style>
  <w:style w:type="paragraph" w:styleId="NormalnyWeb">
    <w:name w:val="Normal (Web)"/>
    <w:basedOn w:val="Normalny"/>
    <w:uiPriority w:val="99"/>
    <w:unhideWhenUsed/>
    <w:rsid w:val="002909FA"/>
    <w:pPr>
      <w:spacing w:before="100" w:beforeAutospacing="1" w:after="100" w:afterAutospacing="1" w:line="240" w:lineRule="auto"/>
    </w:pPr>
    <w:rPr>
      <w:rFonts w:ascii="Arial Unicode MS" w:eastAsia="Arial Unicode MS" w:hAnsi="Arial Unicode MS" w:cs="Arial Unicode MS"/>
      <w:sz w:val="24"/>
      <w:szCs w:val="24"/>
      <w:lang w:eastAsia="pl-PL"/>
    </w:rPr>
  </w:style>
  <w:style w:type="numbering" w:customStyle="1" w:styleId="Styl1">
    <w:name w:val="Styl1"/>
    <w:uiPriority w:val="99"/>
    <w:rsid w:val="002909FA"/>
    <w:pPr>
      <w:numPr>
        <w:numId w:val="4"/>
      </w:numPr>
    </w:pPr>
  </w:style>
  <w:style w:type="numbering" w:customStyle="1" w:styleId="Biecalista1">
    <w:name w:val="Bieżąca lista1"/>
    <w:uiPriority w:val="99"/>
    <w:rsid w:val="002909FA"/>
    <w:pPr>
      <w:numPr>
        <w:numId w:val="5"/>
      </w:numPr>
    </w:pPr>
  </w:style>
  <w:style w:type="character" w:customStyle="1" w:styleId="markedcontent">
    <w:name w:val="markedcontent"/>
    <w:rsid w:val="002909FA"/>
  </w:style>
  <w:style w:type="character" w:customStyle="1" w:styleId="ui-provider">
    <w:name w:val="ui-provider"/>
    <w:rsid w:val="002909FA"/>
  </w:style>
  <w:style w:type="character" w:customStyle="1" w:styleId="Nagwek7Znak">
    <w:name w:val="Nagłówek 7 Znak"/>
    <w:basedOn w:val="Domylnaczcionkaakapitu"/>
    <w:link w:val="Nagwek7"/>
    <w:uiPriority w:val="9"/>
    <w:semiHidden/>
    <w:rsid w:val="00865D65"/>
    <w:rPr>
      <w:rFonts w:asciiTheme="majorHAnsi" w:eastAsiaTheme="majorEastAsia" w:hAnsiTheme="majorHAnsi" w:cstheme="majorBidi"/>
      <w:i/>
      <w:iCs/>
      <w:color w:val="1F3763" w:themeColor="accent1" w:themeShade="7F"/>
    </w:rPr>
  </w:style>
  <w:style w:type="paragraph" w:customStyle="1" w:styleId="dtn">
    <w:name w:val="dtn"/>
    <w:basedOn w:val="Normalny"/>
    <w:rsid w:val="00865D65"/>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865D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rsid w:val="00657B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wstpniesformatowany">
    <w:name w:val="HTML Preformatted"/>
    <w:basedOn w:val="Normalny"/>
    <w:link w:val="HTML-wstpniesformatowanyZnak"/>
    <w:uiPriority w:val="99"/>
    <w:rsid w:val="00842F67"/>
    <w:pPr>
      <w:spacing w:after="0" w:line="240" w:lineRule="auto"/>
    </w:pPr>
    <w:rPr>
      <w:rFonts w:ascii="Courier New" w:eastAsia="Times New Roman" w:hAnsi="Courier New"/>
      <w:sz w:val="20"/>
      <w:szCs w:val="20"/>
      <w:lang w:val="x-none" w:eastAsia="x-none"/>
    </w:rPr>
  </w:style>
  <w:style w:type="character" w:customStyle="1" w:styleId="HTML-wstpniesformatowanyZnak">
    <w:name w:val="HTML - wstępnie sformatowany Znak"/>
    <w:basedOn w:val="Domylnaczcionkaakapitu"/>
    <w:link w:val="HTML-wstpniesformatowany"/>
    <w:uiPriority w:val="99"/>
    <w:rsid w:val="00842F67"/>
    <w:rPr>
      <w:rFonts w:ascii="Courier New" w:eastAsia="Times New Roman" w:hAnsi="Courier New" w:cs="Times New Roman"/>
      <w:sz w:val="20"/>
      <w:szCs w:val="20"/>
      <w:lang w:val="x-none" w:eastAsia="x-none"/>
    </w:rPr>
  </w:style>
  <w:style w:type="paragraph" w:customStyle="1" w:styleId="paragraph">
    <w:name w:val="paragraph"/>
    <w:basedOn w:val="Normalny"/>
    <w:rsid w:val="00D82C15"/>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eop">
    <w:name w:val="eop"/>
    <w:basedOn w:val="Domylnaczcionkaakapitu"/>
    <w:rsid w:val="00D82C15"/>
  </w:style>
  <w:style w:type="character" w:customStyle="1" w:styleId="normaltextrun">
    <w:name w:val="normaltextrun"/>
    <w:basedOn w:val="Domylnaczcionkaakapitu"/>
    <w:rsid w:val="00D82C15"/>
  </w:style>
  <w:style w:type="character" w:customStyle="1" w:styleId="scxw177095749">
    <w:name w:val="scxw177095749"/>
    <w:basedOn w:val="Domylnaczcionkaakapitu"/>
    <w:rsid w:val="00D82C15"/>
  </w:style>
  <w:style w:type="character" w:customStyle="1" w:styleId="Nierozpoznanawzmianka10">
    <w:name w:val="Nierozpoznana wzmianka1"/>
    <w:uiPriority w:val="99"/>
    <w:semiHidden/>
    <w:unhideWhenUsed/>
    <w:rsid w:val="00FA5869"/>
    <w:rPr>
      <w:color w:val="605E5C"/>
      <w:shd w:val="clear" w:color="auto" w:fill="E1DFDD"/>
    </w:rPr>
  </w:style>
  <w:style w:type="table" w:styleId="Tabela-SieWeb2">
    <w:name w:val="Table Web 2"/>
    <w:basedOn w:val="Standardowy"/>
    <w:rsid w:val="00FA5869"/>
    <w:pPr>
      <w:suppressAutoHyphens/>
      <w:spacing w:after="0" w:line="240" w:lineRule="auto"/>
    </w:pPr>
    <w:rPr>
      <w:rFonts w:ascii="Times New Roman" w:eastAsia="Times New Roman" w:hAnsi="Times New Roman" w:cs="Times New Roman"/>
      <w:sz w:val="20"/>
      <w:szCs w:val="20"/>
      <w:lang w:eastAsia="pl-P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3">
    <w:name w:val="Table Web 3"/>
    <w:basedOn w:val="Standardowy"/>
    <w:rsid w:val="00FA5869"/>
    <w:pPr>
      <w:suppressAutoHyphens/>
      <w:spacing w:after="0" w:line="240" w:lineRule="auto"/>
    </w:pPr>
    <w:rPr>
      <w:rFonts w:ascii="Times New Roman" w:eastAsia="Times New Roman" w:hAnsi="Times New Roman" w:cs="Times New Roman"/>
      <w:sz w:val="20"/>
      <w:szCs w:val="20"/>
      <w:lang w:eastAsia="pl-P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Prosty2">
    <w:name w:val="Table Simple 2"/>
    <w:basedOn w:val="Standardowy"/>
    <w:rsid w:val="00FA5869"/>
    <w:pPr>
      <w:suppressAutoHyphens/>
      <w:spacing w:after="0" w:line="240" w:lineRule="auto"/>
    </w:pPr>
    <w:rPr>
      <w:rFonts w:ascii="Times New Roman" w:eastAsia="Times New Roman" w:hAnsi="Times New Roman" w:cs="Times New Roman"/>
      <w:sz w:val="20"/>
      <w:szCs w:val="20"/>
      <w:lang w:eastAsia="pl-PL"/>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osty3">
    <w:name w:val="Table Simple 3"/>
    <w:basedOn w:val="Standardowy"/>
    <w:rsid w:val="00FA5869"/>
    <w:pPr>
      <w:suppressAutoHyphens/>
      <w:spacing w:after="0" w:line="240" w:lineRule="auto"/>
    </w:pPr>
    <w:rPr>
      <w:rFonts w:ascii="Times New Roman" w:eastAsia="Times New Roman" w:hAnsi="Times New Roman" w:cs="Times New Roman"/>
      <w:sz w:val="20"/>
      <w:szCs w:val="20"/>
      <w:lang w:eastAsia="pl-P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Siatka20">
    <w:name w:val="Table Grid 2"/>
    <w:basedOn w:val="Standardowy"/>
    <w:rsid w:val="00FA5869"/>
    <w:pPr>
      <w:suppressAutoHyphens/>
      <w:spacing w:after="0" w:line="240" w:lineRule="auto"/>
    </w:pPr>
    <w:rPr>
      <w:rFonts w:ascii="Times New Roman" w:eastAsia="Times New Roman" w:hAnsi="Times New Roman" w:cs="Times New Roman"/>
      <w:sz w:val="20"/>
      <w:szCs w:val="20"/>
      <w:lang w:eastAsia="pl-P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Nierozpoznanawzmianka2">
    <w:name w:val="Nierozpoznana wzmianka2"/>
    <w:basedOn w:val="Domylnaczcionkaakapitu"/>
    <w:uiPriority w:val="99"/>
    <w:semiHidden/>
    <w:unhideWhenUsed/>
    <w:rsid w:val="00FA5869"/>
    <w:rPr>
      <w:color w:val="605E5C"/>
      <w:shd w:val="clear" w:color="auto" w:fill="E1DFDD"/>
    </w:rPr>
  </w:style>
  <w:style w:type="character" w:customStyle="1" w:styleId="Normalny1">
    <w:name w:val="Normalny1"/>
    <w:basedOn w:val="Domylnaczcionkaakapitu"/>
    <w:rsid w:val="00FA5869"/>
  </w:style>
  <w:style w:type="character" w:customStyle="1" w:styleId="hgkelc">
    <w:name w:val="hgkelc"/>
    <w:basedOn w:val="Domylnaczcionkaakapitu"/>
    <w:rsid w:val="00FA5869"/>
  </w:style>
  <w:style w:type="character" w:customStyle="1" w:styleId="Nierozpoznanawzmianka3">
    <w:name w:val="Nierozpoznana wzmianka3"/>
    <w:basedOn w:val="Domylnaczcionkaakapitu"/>
    <w:uiPriority w:val="99"/>
    <w:semiHidden/>
    <w:unhideWhenUsed/>
    <w:rsid w:val="00FA58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3199374">
      <w:bodyDiv w:val="1"/>
      <w:marLeft w:val="0"/>
      <w:marRight w:val="0"/>
      <w:marTop w:val="0"/>
      <w:marBottom w:val="0"/>
      <w:divBdr>
        <w:top w:val="none" w:sz="0" w:space="0" w:color="auto"/>
        <w:left w:val="none" w:sz="0" w:space="0" w:color="auto"/>
        <w:bottom w:val="none" w:sz="0" w:space="0" w:color="auto"/>
        <w:right w:val="none" w:sz="0" w:space="0" w:color="auto"/>
      </w:divBdr>
      <w:divsChild>
        <w:div w:id="2077513120">
          <w:marLeft w:val="0"/>
          <w:marRight w:val="0"/>
          <w:marTop w:val="0"/>
          <w:marBottom w:val="0"/>
          <w:divBdr>
            <w:top w:val="none" w:sz="0" w:space="0" w:color="auto"/>
            <w:left w:val="none" w:sz="0" w:space="0" w:color="auto"/>
            <w:bottom w:val="none" w:sz="0" w:space="0" w:color="auto"/>
            <w:right w:val="none" w:sz="0" w:space="0" w:color="auto"/>
          </w:divBdr>
          <w:divsChild>
            <w:div w:id="365639000">
              <w:marLeft w:val="0"/>
              <w:marRight w:val="0"/>
              <w:marTop w:val="0"/>
              <w:marBottom w:val="0"/>
              <w:divBdr>
                <w:top w:val="none" w:sz="0" w:space="0" w:color="auto"/>
                <w:left w:val="none" w:sz="0" w:space="0" w:color="auto"/>
                <w:bottom w:val="none" w:sz="0" w:space="0" w:color="auto"/>
                <w:right w:val="none" w:sz="0" w:space="0" w:color="auto"/>
              </w:divBdr>
            </w:div>
          </w:divsChild>
        </w:div>
        <w:div w:id="486702196">
          <w:marLeft w:val="0"/>
          <w:marRight w:val="0"/>
          <w:marTop w:val="0"/>
          <w:marBottom w:val="0"/>
          <w:divBdr>
            <w:top w:val="none" w:sz="0" w:space="0" w:color="auto"/>
            <w:left w:val="none" w:sz="0" w:space="0" w:color="auto"/>
            <w:bottom w:val="none" w:sz="0" w:space="0" w:color="auto"/>
            <w:right w:val="none" w:sz="0" w:space="0" w:color="auto"/>
          </w:divBdr>
          <w:divsChild>
            <w:div w:id="198057660">
              <w:marLeft w:val="0"/>
              <w:marRight w:val="0"/>
              <w:marTop w:val="0"/>
              <w:marBottom w:val="0"/>
              <w:divBdr>
                <w:top w:val="none" w:sz="0" w:space="0" w:color="auto"/>
                <w:left w:val="none" w:sz="0" w:space="0" w:color="auto"/>
                <w:bottom w:val="none" w:sz="0" w:space="0" w:color="auto"/>
                <w:right w:val="none" w:sz="0" w:space="0" w:color="auto"/>
              </w:divBdr>
            </w:div>
          </w:divsChild>
        </w:div>
        <w:div w:id="1552766298">
          <w:marLeft w:val="0"/>
          <w:marRight w:val="0"/>
          <w:marTop w:val="0"/>
          <w:marBottom w:val="0"/>
          <w:divBdr>
            <w:top w:val="none" w:sz="0" w:space="0" w:color="auto"/>
            <w:left w:val="none" w:sz="0" w:space="0" w:color="auto"/>
            <w:bottom w:val="none" w:sz="0" w:space="0" w:color="auto"/>
            <w:right w:val="none" w:sz="0" w:space="0" w:color="auto"/>
          </w:divBdr>
          <w:divsChild>
            <w:div w:id="267465387">
              <w:marLeft w:val="0"/>
              <w:marRight w:val="0"/>
              <w:marTop w:val="0"/>
              <w:marBottom w:val="0"/>
              <w:divBdr>
                <w:top w:val="none" w:sz="0" w:space="0" w:color="auto"/>
                <w:left w:val="none" w:sz="0" w:space="0" w:color="auto"/>
                <w:bottom w:val="none" w:sz="0" w:space="0" w:color="auto"/>
                <w:right w:val="none" w:sz="0" w:space="0" w:color="auto"/>
              </w:divBdr>
            </w:div>
          </w:divsChild>
        </w:div>
        <w:div w:id="1064988221">
          <w:marLeft w:val="0"/>
          <w:marRight w:val="0"/>
          <w:marTop w:val="0"/>
          <w:marBottom w:val="0"/>
          <w:divBdr>
            <w:top w:val="none" w:sz="0" w:space="0" w:color="auto"/>
            <w:left w:val="none" w:sz="0" w:space="0" w:color="auto"/>
            <w:bottom w:val="none" w:sz="0" w:space="0" w:color="auto"/>
            <w:right w:val="none" w:sz="0" w:space="0" w:color="auto"/>
          </w:divBdr>
          <w:divsChild>
            <w:div w:id="20137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645660">
      <w:bodyDiv w:val="1"/>
      <w:marLeft w:val="0"/>
      <w:marRight w:val="0"/>
      <w:marTop w:val="0"/>
      <w:marBottom w:val="0"/>
      <w:divBdr>
        <w:top w:val="none" w:sz="0" w:space="0" w:color="auto"/>
        <w:left w:val="none" w:sz="0" w:space="0" w:color="auto"/>
        <w:bottom w:val="none" w:sz="0" w:space="0" w:color="auto"/>
        <w:right w:val="none" w:sz="0" w:space="0" w:color="auto"/>
      </w:divBdr>
      <w:divsChild>
        <w:div w:id="764805825">
          <w:marLeft w:val="0"/>
          <w:marRight w:val="0"/>
          <w:marTop w:val="0"/>
          <w:marBottom w:val="0"/>
          <w:divBdr>
            <w:top w:val="none" w:sz="0" w:space="0" w:color="auto"/>
            <w:left w:val="none" w:sz="0" w:space="0" w:color="auto"/>
            <w:bottom w:val="none" w:sz="0" w:space="0" w:color="auto"/>
            <w:right w:val="none" w:sz="0" w:space="0" w:color="auto"/>
          </w:divBdr>
        </w:div>
        <w:div w:id="1234974211">
          <w:marLeft w:val="0"/>
          <w:marRight w:val="0"/>
          <w:marTop w:val="0"/>
          <w:marBottom w:val="0"/>
          <w:divBdr>
            <w:top w:val="none" w:sz="0" w:space="0" w:color="auto"/>
            <w:left w:val="none" w:sz="0" w:space="0" w:color="auto"/>
            <w:bottom w:val="none" w:sz="0" w:space="0" w:color="auto"/>
            <w:right w:val="none" w:sz="0" w:space="0" w:color="auto"/>
          </w:divBdr>
          <w:divsChild>
            <w:div w:id="881330055">
              <w:marLeft w:val="-75"/>
              <w:marRight w:val="0"/>
              <w:marTop w:val="30"/>
              <w:marBottom w:val="30"/>
              <w:divBdr>
                <w:top w:val="none" w:sz="0" w:space="0" w:color="auto"/>
                <w:left w:val="none" w:sz="0" w:space="0" w:color="auto"/>
                <w:bottom w:val="none" w:sz="0" w:space="0" w:color="auto"/>
                <w:right w:val="none" w:sz="0" w:space="0" w:color="auto"/>
              </w:divBdr>
              <w:divsChild>
                <w:div w:id="841890364">
                  <w:marLeft w:val="0"/>
                  <w:marRight w:val="0"/>
                  <w:marTop w:val="0"/>
                  <w:marBottom w:val="0"/>
                  <w:divBdr>
                    <w:top w:val="none" w:sz="0" w:space="0" w:color="auto"/>
                    <w:left w:val="none" w:sz="0" w:space="0" w:color="auto"/>
                    <w:bottom w:val="none" w:sz="0" w:space="0" w:color="auto"/>
                    <w:right w:val="none" w:sz="0" w:space="0" w:color="auto"/>
                  </w:divBdr>
                  <w:divsChild>
                    <w:div w:id="492569224">
                      <w:marLeft w:val="0"/>
                      <w:marRight w:val="0"/>
                      <w:marTop w:val="0"/>
                      <w:marBottom w:val="0"/>
                      <w:divBdr>
                        <w:top w:val="none" w:sz="0" w:space="0" w:color="auto"/>
                        <w:left w:val="none" w:sz="0" w:space="0" w:color="auto"/>
                        <w:bottom w:val="none" w:sz="0" w:space="0" w:color="auto"/>
                        <w:right w:val="none" w:sz="0" w:space="0" w:color="auto"/>
                      </w:divBdr>
                    </w:div>
                  </w:divsChild>
                </w:div>
                <w:div w:id="931746783">
                  <w:marLeft w:val="0"/>
                  <w:marRight w:val="0"/>
                  <w:marTop w:val="0"/>
                  <w:marBottom w:val="0"/>
                  <w:divBdr>
                    <w:top w:val="none" w:sz="0" w:space="0" w:color="auto"/>
                    <w:left w:val="none" w:sz="0" w:space="0" w:color="auto"/>
                    <w:bottom w:val="none" w:sz="0" w:space="0" w:color="auto"/>
                    <w:right w:val="none" w:sz="0" w:space="0" w:color="auto"/>
                  </w:divBdr>
                  <w:divsChild>
                    <w:div w:id="694187515">
                      <w:marLeft w:val="0"/>
                      <w:marRight w:val="0"/>
                      <w:marTop w:val="0"/>
                      <w:marBottom w:val="0"/>
                      <w:divBdr>
                        <w:top w:val="none" w:sz="0" w:space="0" w:color="auto"/>
                        <w:left w:val="none" w:sz="0" w:space="0" w:color="auto"/>
                        <w:bottom w:val="none" w:sz="0" w:space="0" w:color="auto"/>
                        <w:right w:val="none" w:sz="0" w:space="0" w:color="auto"/>
                      </w:divBdr>
                    </w:div>
                  </w:divsChild>
                </w:div>
                <w:div w:id="501554715">
                  <w:marLeft w:val="0"/>
                  <w:marRight w:val="0"/>
                  <w:marTop w:val="0"/>
                  <w:marBottom w:val="0"/>
                  <w:divBdr>
                    <w:top w:val="none" w:sz="0" w:space="0" w:color="auto"/>
                    <w:left w:val="none" w:sz="0" w:space="0" w:color="auto"/>
                    <w:bottom w:val="none" w:sz="0" w:space="0" w:color="auto"/>
                    <w:right w:val="none" w:sz="0" w:space="0" w:color="auto"/>
                  </w:divBdr>
                  <w:divsChild>
                    <w:div w:id="909971739">
                      <w:marLeft w:val="0"/>
                      <w:marRight w:val="0"/>
                      <w:marTop w:val="0"/>
                      <w:marBottom w:val="0"/>
                      <w:divBdr>
                        <w:top w:val="none" w:sz="0" w:space="0" w:color="auto"/>
                        <w:left w:val="none" w:sz="0" w:space="0" w:color="auto"/>
                        <w:bottom w:val="none" w:sz="0" w:space="0" w:color="auto"/>
                        <w:right w:val="none" w:sz="0" w:space="0" w:color="auto"/>
                      </w:divBdr>
                    </w:div>
                    <w:div w:id="950085208">
                      <w:marLeft w:val="0"/>
                      <w:marRight w:val="0"/>
                      <w:marTop w:val="0"/>
                      <w:marBottom w:val="0"/>
                      <w:divBdr>
                        <w:top w:val="none" w:sz="0" w:space="0" w:color="auto"/>
                        <w:left w:val="none" w:sz="0" w:space="0" w:color="auto"/>
                        <w:bottom w:val="none" w:sz="0" w:space="0" w:color="auto"/>
                        <w:right w:val="none" w:sz="0" w:space="0" w:color="auto"/>
                      </w:divBdr>
                    </w:div>
                    <w:div w:id="294407371">
                      <w:marLeft w:val="0"/>
                      <w:marRight w:val="0"/>
                      <w:marTop w:val="0"/>
                      <w:marBottom w:val="0"/>
                      <w:divBdr>
                        <w:top w:val="none" w:sz="0" w:space="0" w:color="auto"/>
                        <w:left w:val="none" w:sz="0" w:space="0" w:color="auto"/>
                        <w:bottom w:val="none" w:sz="0" w:space="0" w:color="auto"/>
                        <w:right w:val="none" w:sz="0" w:space="0" w:color="auto"/>
                      </w:divBdr>
                    </w:div>
                  </w:divsChild>
                </w:div>
                <w:div w:id="1229804850">
                  <w:marLeft w:val="0"/>
                  <w:marRight w:val="0"/>
                  <w:marTop w:val="0"/>
                  <w:marBottom w:val="0"/>
                  <w:divBdr>
                    <w:top w:val="none" w:sz="0" w:space="0" w:color="auto"/>
                    <w:left w:val="none" w:sz="0" w:space="0" w:color="auto"/>
                    <w:bottom w:val="none" w:sz="0" w:space="0" w:color="auto"/>
                    <w:right w:val="none" w:sz="0" w:space="0" w:color="auto"/>
                  </w:divBdr>
                  <w:divsChild>
                    <w:div w:id="2056541749">
                      <w:marLeft w:val="0"/>
                      <w:marRight w:val="0"/>
                      <w:marTop w:val="0"/>
                      <w:marBottom w:val="0"/>
                      <w:divBdr>
                        <w:top w:val="none" w:sz="0" w:space="0" w:color="auto"/>
                        <w:left w:val="none" w:sz="0" w:space="0" w:color="auto"/>
                        <w:bottom w:val="none" w:sz="0" w:space="0" w:color="auto"/>
                        <w:right w:val="none" w:sz="0" w:space="0" w:color="auto"/>
                      </w:divBdr>
                    </w:div>
                  </w:divsChild>
                </w:div>
                <w:div w:id="2108040943">
                  <w:marLeft w:val="0"/>
                  <w:marRight w:val="0"/>
                  <w:marTop w:val="0"/>
                  <w:marBottom w:val="0"/>
                  <w:divBdr>
                    <w:top w:val="none" w:sz="0" w:space="0" w:color="auto"/>
                    <w:left w:val="none" w:sz="0" w:space="0" w:color="auto"/>
                    <w:bottom w:val="none" w:sz="0" w:space="0" w:color="auto"/>
                    <w:right w:val="none" w:sz="0" w:space="0" w:color="auto"/>
                  </w:divBdr>
                  <w:divsChild>
                    <w:div w:id="64685977">
                      <w:marLeft w:val="0"/>
                      <w:marRight w:val="0"/>
                      <w:marTop w:val="0"/>
                      <w:marBottom w:val="0"/>
                      <w:divBdr>
                        <w:top w:val="none" w:sz="0" w:space="0" w:color="auto"/>
                        <w:left w:val="none" w:sz="0" w:space="0" w:color="auto"/>
                        <w:bottom w:val="none" w:sz="0" w:space="0" w:color="auto"/>
                        <w:right w:val="none" w:sz="0" w:space="0" w:color="auto"/>
                      </w:divBdr>
                    </w:div>
                  </w:divsChild>
                </w:div>
                <w:div w:id="2084254521">
                  <w:marLeft w:val="0"/>
                  <w:marRight w:val="0"/>
                  <w:marTop w:val="0"/>
                  <w:marBottom w:val="0"/>
                  <w:divBdr>
                    <w:top w:val="none" w:sz="0" w:space="0" w:color="auto"/>
                    <w:left w:val="none" w:sz="0" w:space="0" w:color="auto"/>
                    <w:bottom w:val="none" w:sz="0" w:space="0" w:color="auto"/>
                    <w:right w:val="none" w:sz="0" w:space="0" w:color="auto"/>
                  </w:divBdr>
                  <w:divsChild>
                    <w:div w:id="983238563">
                      <w:marLeft w:val="0"/>
                      <w:marRight w:val="0"/>
                      <w:marTop w:val="0"/>
                      <w:marBottom w:val="0"/>
                      <w:divBdr>
                        <w:top w:val="none" w:sz="0" w:space="0" w:color="auto"/>
                        <w:left w:val="none" w:sz="0" w:space="0" w:color="auto"/>
                        <w:bottom w:val="none" w:sz="0" w:space="0" w:color="auto"/>
                        <w:right w:val="none" w:sz="0" w:space="0" w:color="auto"/>
                      </w:divBdr>
                    </w:div>
                  </w:divsChild>
                </w:div>
                <w:div w:id="676225731">
                  <w:marLeft w:val="0"/>
                  <w:marRight w:val="0"/>
                  <w:marTop w:val="0"/>
                  <w:marBottom w:val="0"/>
                  <w:divBdr>
                    <w:top w:val="none" w:sz="0" w:space="0" w:color="auto"/>
                    <w:left w:val="none" w:sz="0" w:space="0" w:color="auto"/>
                    <w:bottom w:val="none" w:sz="0" w:space="0" w:color="auto"/>
                    <w:right w:val="none" w:sz="0" w:space="0" w:color="auto"/>
                  </w:divBdr>
                  <w:divsChild>
                    <w:div w:id="869610509">
                      <w:marLeft w:val="0"/>
                      <w:marRight w:val="0"/>
                      <w:marTop w:val="0"/>
                      <w:marBottom w:val="0"/>
                      <w:divBdr>
                        <w:top w:val="none" w:sz="0" w:space="0" w:color="auto"/>
                        <w:left w:val="none" w:sz="0" w:space="0" w:color="auto"/>
                        <w:bottom w:val="none" w:sz="0" w:space="0" w:color="auto"/>
                        <w:right w:val="none" w:sz="0" w:space="0" w:color="auto"/>
                      </w:divBdr>
                    </w:div>
                    <w:div w:id="1649899731">
                      <w:marLeft w:val="0"/>
                      <w:marRight w:val="0"/>
                      <w:marTop w:val="0"/>
                      <w:marBottom w:val="0"/>
                      <w:divBdr>
                        <w:top w:val="none" w:sz="0" w:space="0" w:color="auto"/>
                        <w:left w:val="none" w:sz="0" w:space="0" w:color="auto"/>
                        <w:bottom w:val="none" w:sz="0" w:space="0" w:color="auto"/>
                        <w:right w:val="none" w:sz="0" w:space="0" w:color="auto"/>
                      </w:divBdr>
                    </w:div>
                    <w:div w:id="1791126408">
                      <w:marLeft w:val="0"/>
                      <w:marRight w:val="0"/>
                      <w:marTop w:val="0"/>
                      <w:marBottom w:val="0"/>
                      <w:divBdr>
                        <w:top w:val="none" w:sz="0" w:space="0" w:color="auto"/>
                        <w:left w:val="none" w:sz="0" w:space="0" w:color="auto"/>
                        <w:bottom w:val="none" w:sz="0" w:space="0" w:color="auto"/>
                        <w:right w:val="none" w:sz="0" w:space="0" w:color="auto"/>
                      </w:divBdr>
                    </w:div>
                    <w:div w:id="1778599815">
                      <w:marLeft w:val="0"/>
                      <w:marRight w:val="0"/>
                      <w:marTop w:val="0"/>
                      <w:marBottom w:val="0"/>
                      <w:divBdr>
                        <w:top w:val="none" w:sz="0" w:space="0" w:color="auto"/>
                        <w:left w:val="none" w:sz="0" w:space="0" w:color="auto"/>
                        <w:bottom w:val="none" w:sz="0" w:space="0" w:color="auto"/>
                        <w:right w:val="none" w:sz="0" w:space="0" w:color="auto"/>
                      </w:divBdr>
                    </w:div>
                  </w:divsChild>
                </w:div>
                <w:div w:id="260381675">
                  <w:marLeft w:val="0"/>
                  <w:marRight w:val="0"/>
                  <w:marTop w:val="0"/>
                  <w:marBottom w:val="0"/>
                  <w:divBdr>
                    <w:top w:val="none" w:sz="0" w:space="0" w:color="auto"/>
                    <w:left w:val="none" w:sz="0" w:space="0" w:color="auto"/>
                    <w:bottom w:val="none" w:sz="0" w:space="0" w:color="auto"/>
                    <w:right w:val="none" w:sz="0" w:space="0" w:color="auto"/>
                  </w:divBdr>
                  <w:divsChild>
                    <w:div w:id="2074499429">
                      <w:marLeft w:val="0"/>
                      <w:marRight w:val="0"/>
                      <w:marTop w:val="0"/>
                      <w:marBottom w:val="0"/>
                      <w:divBdr>
                        <w:top w:val="none" w:sz="0" w:space="0" w:color="auto"/>
                        <w:left w:val="none" w:sz="0" w:space="0" w:color="auto"/>
                        <w:bottom w:val="none" w:sz="0" w:space="0" w:color="auto"/>
                        <w:right w:val="none" w:sz="0" w:space="0" w:color="auto"/>
                      </w:divBdr>
                    </w:div>
                  </w:divsChild>
                </w:div>
                <w:div w:id="541210779">
                  <w:marLeft w:val="0"/>
                  <w:marRight w:val="0"/>
                  <w:marTop w:val="0"/>
                  <w:marBottom w:val="0"/>
                  <w:divBdr>
                    <w:top w:val="none" w:sz="0" w:space="0" w:color="auto"/>
                    <w:left w:val="none" w:sz="0" w:space="0" w:color="auto"/>
                    <w:bottom w:val="none" w:sz="0" w:space="0" w:color="auto"/>
                    <w:right w:val="none" w:sz="0" w:space="0" w:color="auto"/>
                  </w:divBdr>
                  <w:divsChild>
                    <w:div w:id="650451477">
                      <w:marLeft w:val="0"/>
                      <w:marRight w:val="0"/>
                      <w:marTop w:val="0"/>
                      <w:marBottom w:val="0"/>
                      <w:divBdr>
                        <w:top w:val="none" w:sz="0" w:space="0" w:color="auto"/>
                        <w:left w:val="none" w:sz="0" w:space="0" w:color="auto"/>
                        <w:bottom w:val="none" w:sz="0" w:space="0" w:color="auto"/>
                        <w:right w:val="none" w:sz="0" w:space="0" w:color="auto"/>
                      </w:divBdr>
                    </w:div>
                  </w:divsChild>
                </w:div>
                <w:div w:id="1548490844">
                  <w:marLeft w:val="0"/>
                  <w:marRight w:val="0"/>
                  <w:marTop w:val="0"/>
                  <w:marBottom w:val="0"/>
                  <w:divBdr>
                    <w:top w:val="none" w:sz="0" w:space="0" w:color="auto"/>
                    <w:left w:val="none" w:sz="0" w:space="0" w:color="auto"/>
                    <w:bottom w:val="none" w:sz="0" w:space="0" w:color="auto"/>
                    <w:right w:val="none" w:sz="0" w:space="0" w:color="auto"/>
                  </w:divBdr>
                  <w:divsChild>
                    <w:div w:id="603995176">
                      <w:marLeft w:val="0"/>
                      <w:marRight w:val="0"/>
                      <w:marTop w:val="0"/>
                      <w:marBottom w:val="0"/>
                      <w:divBdr>
                        <w:top w:val="none" w:sz="0" w:space="0" w:color="auto"/>
                        <w:left w:val="none" w:sz="0" w:space="0" w:color="auto"/>
                        <w:bottom w:val="none" w:sz="0" w:space="0" w:color="auto"/>
                        <w:right w:val="none" w:sz="0" w:space="0" w:color="auto"/>
                      </w:divBdr>
                    </w:div>
                  </w:divsChild>
                </w:div>
                <w:div w:id="1111784236">
                  <w:marLeft w:val="0"/>
                  <w:marRight w:val="0"/>
                  <w:marTop w:val="0"/>
                  <w:marBottom w:val="0"/>
                  <w:divBdr>
                    <w:top w:val="none" w:sz="0" w:space="0" w:color="auto"/>
                    <w:left w:val="none" w:sz="0" w:space="0" w:color="auto"/>
                    <w:bottom w:val="none" w:sz="0" w:space="0" w:color="auto"/>
                    <w:right w:val="none" w:sz="0" w:space="0" w:color="auto"/>
                  </w:divBdr>
                  <w:divsChild>
                    <w:div w:id="2141024239">
                      <w:marLeft w:val="0"/>
                      <w:marRight w:val="0"/>
                      <w:marTop w:val="0"/>
                      <w:marBottom w:val="0"/>
                      <w:divBdr>
                        <w:top w:val="none" w:sz="0" w:space="0" w:color="auto"/>
                        <w:left w:val="none" w:sz="0" w:space="0" w:color="auto"/>
                        <w:bottom w:val="none" w:sz="0" w:space="0" w:color="auto"/>
                        <w:right w:val="none" w:sz="0" w:space="0" w:color="auto"/>
                      </w:divBdr>
                    </w:div>
                  </w:divsChild>
                </w:div>
                <w:div w:id="1694528286">
                  <w:marLeft w:val="0"/>
                  <w:marRight w:val="0"/>
                  <w:marTop w:val="0"/>
                  <w:marBottom w:val="0"/>
                  <w:divBdr>
                    <w:top w:val="none" w:sz="0" w:space="0" w:color="auto"/>
                    <w:left w:val="none" w:sz="0" w:space="0" w:color="auto"/>
                    <w:bottom w:val="none" w:sz="0" w:space="0" w:color="auto"/>
                    <w:right w:val="none" w:sz="0" w:space="0" w:color="auto"/>
                  </w:divBdr>
                  <w:divsChild>
                    <w:div w:id="1995989959">
                      <w:marLeft w:val="0"/>
                      <w:marRight w:val="0"/>
                      <w:marTop w:val="0"/>
                      <w:marBottom w:val="0"/>
                      <w:divBdr>
                        <w:top w:val="none" w:sz="0" w:space="0" w:color="auto"/>
                        <w:left w:val="none" w:sz="0" w:space="0" w:color="auto"/>
                        <w:bottom w:val="none" w:sz="0" w:space="0" w:color="auto"/>
                        <w:right w:val="none" w:sz="0" w:space="0" w:color="auto"/>
                      </w:divBdr>
                    </w:div>
                    <w:div w:id="398926">
                      <w:marLeft w:val="0"/>
                      <w:marRight w:val="0"/>
                      <w:marTop w:val="0"/>
                      <w:marBottom w:val="0"/>
                      <w:divBdr>
                        <w:top w:val="none" w:sz="0" w:space="0" w:color="auto"/>
                        <w:left w:val="none" w:sz="0" w:space="0" w:color="auto"/>
                        <w:bottom w:val="none" w:sz="0" w:space="0" w:color="auto"/>
                        <w:right w:val="none" w:sz="0" w:space="0" w:color="auto"/>
                      </w:divBdr>
                    </w:div>
                    <w:div w:id="756247135">
                      <w:marLeft w:val="0"/>
                      <w:marRight w:val="0"/>
                      <w:marTop w:val="0"/>
                      <w:marBottom w:val="0"/>
                      <w:divBdr>
                        <w:top w:val="none" w:sz="0" w:space="0" w:color="auto"/>
                        <w:left w:val="none" w:sz="0" w:space="0" w:color="auto"/>
                        <w:bottom w:val="none" w:sz="0" w:space="0" w:color="auto"/>
                        <w:right w:val="none" w:sz="0" w:space="0" w:color="auto"/>
                      </w:divBdr>
                    </w:div>
                    <w:div w:id="1571232935">
                      <w:marLeft w:val="0"/>
                      <w:marRight w:val="0"/>
                      <w:marTop w:val="0"/>
                      <w:marBottom w:val="0"/>
                      <w:divBdr>
                        <w:top w:val="none" w:sz="0" w:space="0" w:color="auto"/>
                        <w:left w:val="none" w:sz="0" w:space="0" w:color="auto"/>
                        <w:bottom w:val="none" w:sz="0" w:space="0" w:color="auto"/>
                        <w:right w:val="none" w:sz="0" w:space="0" w:color="auto"/>
                      </w:divBdr>
                    </w:div>
                    <w:div w:id="1383823900">
                      <w:marLeft w:val="0"/>
                      <w:marRight w:val="0"/>
                      <w:marTop w:val="0"/>
                      <w:marBottom w:val="0"/>
                      <w:divBdr>
                        <w:top w:val="none" w:sz="0" w:space="0" w:color="auto"/>
                        <w:left w:val="none" w:sz="0" w:space="0" w:color="auto"/>
                        <w:bottom w:val="none" w:sz="0" w:space="0" w:color="auto"/>
                        <w:right w:val="none" w:sz="0" w:space="0" w:color="auto"/>
                      </w:divBdr>
                    </w:div>
                    <w:div w:id="860364134">
                      <w:marLeft w:val="0"/>
                      <w:marRight w:val="0"/>
                      <w:marTop w:val="0"/>
                      <w:marBottom w:val="0"/>
                      <w:divBdr>
                        <w:top w:val="none" w:sz="0" w:space="0" w:color="auto"/>
                        <w:left w:val="none" w:sz="0" w:space="0" w:color="auto"/>
                        <w:bottom w:val="none" w:sz="0" w:space="0" w:color="auto"/>
                        <w:right w:val="none" w:sz="0" w:space="0" w:color="auto"/>
                      </w:divBdr>
                    </w:div>
                  </w:divsChild>
                </w:div>
                <w:div w:id="2045471985">
                  <w:marLeft w:val="0"/>
                  <w:marRight w:val="0"/>
                  <w:marTop w:val="0"/>
                  <w:marBottom w:val="0"/>
                  <w:divBdr>
                    <w:top w:val="none" w:sz="0" w:space="0" w:color="auto"/>
                    <w:left w:val="none" w:sz="0" w:space="0" w:color="auto"/>
                    <w:bottom w:val="none" w:sz="0" w:space="0" w:color="auto"/>
                    <w:right w:val="none" w:sz="0" w:space="0" w:color="auto"/>
                  </w:divBdr>
                  <w:divsChild>
                    <w:div w:id="1897085155">
                      <w:marLeft w:val="0"/>
                      <w:marRight w:val="0"/>
                      <w:marTop w:val="0"/>
                      <w:marBottom w:val="0"/>
                      <w:divBdr>
                        <w:top w:val="none" w:sz="0" w:space="0" w:color="auto"/>
                        <w:left w:val="none" w:sz="0" w:space="0" w:color="auto"/>
                        <w:bottom w:val="none" w:sz="0" w:space="0" w:color="auto"/>
                        <w:right w:val="none" w:sz="0" w:space="0" w:color="auto"/>
                      </w:divBdr>
                    </w:div>
                  </w:divsChild>
                </w:div>
                <w:div w:id="383338071">
                  <w:marLeft w:val="0"/>
                  <w:marRight w:val="0"/>
                  <w:marTop w:val="0"/>
                  <w:marBottom w:val="0"/>
                  <w:divBdr>
                    <w:top w:val="none" w:sz="0" w:space="0" w:color="auto"/>
                    <w:left w:val="none" w:sz="0" w:space="0" w:color="auto"/>
                    <w:bottom w:val="none" w:sz="0" w:space="0" w:color="auto"/>
                    <w:right w:val="none" w:sz="0" w:space="0" w:color="auto"/>
                  </w:divBdr>
                  <w:divsChild>
                    <w:div w:id="1916089862">
                      <w:marLeft w:val="0"/>
                      <w:marRight w:val="0"/>
                      <w:marTop w:val="0"/>
                      <w:marBottom w:val="0"/>
                      <w:divBdr>
                        <w:top w:val="none" w:sz="0" w:space="0" w:color="auto"/>
                        <w:left w:val="none" w:sz="0" w:space="0" w:color="auto"/>
                        <w:bottom w:val="none" w:sz="0" w:space="0" w:color="auto"/>
                        <w:right w:val="none" w:sz="0" w:space="0" w:color="auto"/>
                      </w:divBdr>
                    </w:div>
                  </w:divsChild>
                </w:div>
                <w:div w:id="820316638">
                  <w:marLeft w:val="0"/>
                  <w:marRight w:val="0"/>
                  <w:marTop w:val="0"/>
                  <w:marBottom w:val="0"/>
                  <w:divBdr>
                    <w:top w:val="none" w:sz="0" w:space="0" w:color="auto"/>
                    <w:left w:val="none" w:sz="0" w:space="0" w:color="auto"/>
                    <w:bottom w:val="none" w:sz="0" w:space="0" w:color="auto"/>
                    <w:right w:val="none" w:sz="0" w:space="0" w:color="auto"/>
                  </w:divBdr>
                  <w:divsChild>
                    <w:div w:id="17053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505113">
          <w:marLeft w:val="0"/>
          <w:marRight w:val="0"/>
          <w:marTop w:val="0"/>
          <w:marBottom w:val="0"/>
          <w:divBdr>
            <w:top w:val="none" w:sz="0" w:space="0" w:color="auto"/>
            <w:left w:val="none" w:sz="0" w:space="0" w:color="auto"/>
            <w:bottom w:val="none" w:sz="0" w:space="0" w:color="auto"/>
            <w:right w:val="none" w:sz="0" w:space="0" w:color="auto"/>
          </w:divBdr>
        </w:div>
      </w:divsChild>
    </w:div>
    <w:div w:id="2142838601">
      <w:bodyDiv w:val="1"/>
      <w:marLeft w:val="0"/>
      <w:marRight w:val="0"/>
      <w:marTop w:val="0"/>
      <w:marBottom w:val="0"/>
      <w:divBdr>
        <w:top w:val="none" w:sz="0" w:space="0" w:color="auto"/>
        <w:left w:val="none" w:sz="0" w:space="0" w:color="auto"/>
        <w:bottom w:val="none" w:sz="0" w:space="0" w:color="auto"/>
        <w:right w:val="none" w:sz="0" w:space="0" w:color="auto"/>
      </w:divBdr>
      <w:divsChild>
        <w:div w:id="1064983414">
          <w:marLeft w:val="0"/>
          <w:marRight w:val="0"/>
          <w:marTop w:val="0"/>
          <w:marBottom w:val="0"/>
          <w:divBdr>
            <w:top w:val="none" w:sz="0" w:space="0" w:color="auto"/>
            <w:left w:val="none" w:sz="0" w:space="0" w:color="auto"/>
            <w:bottom w:val="none" w:sz="0" w:space="0" w:color="auto"/>
            <w:right w:val="none" w:sz="0" w:space="0" w:color="auto"/>
          </w:divBdr>
        </w:div>
        <w:div w:id="1829780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latformazakupowa.pl/transakcja/968310"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wk@platformazakupowa.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zamowienia@uni.opole.pl" TargetMode="External"/><Relationship Id="rId4" Type="http://schemas.openxmlformats.org/officeDocument/2006/relationships/settings" Target="settings.xml"/><Relationship Id="rId9" Type="http://schemas.openxmlformats.org/officeDocument/2006/relationships/hyperlink" Target="mailto:zamowienia@uni.opole.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6CFC73-C13A-4A23-A31F-DD365B20C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7907</Words>
  <Characters>47447</Characters>
  <Application>Microsoft Office Word</Application>
  <DocSecurity>0</DocSecurity>
  <Lines>395</Lines>
  <Paragraphs>110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Golomb</dc:creator>
  <cp:keywords/>
  <dc:description/>
  <cp:lastModifiedBy>Paweł Kostuś</cp:lastModifiedBy>
  <cp:revision>2</cp:revision>
  <cp:lastPrinted>2024-07-23T10:54:00Z</cp:lastPrinted>
  <dcterms:created xsi:type="dcterms:W3CDTF">2024-08-20T08:40:00Z</dcterms:created>
  <dcterms:modified xsi:type="dcterms:W3CDTF">2024-08-20T08:40:00Z</dcterms:modified>
</cp:coreProperties>
</file>