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45" w:rsidRPr="00747E8D" w:rsidRDefault="007F5A45" w:rsidP="00747E8D">
      <w:pPr>
        <w:pStyle w:val="Bezodstpw"/>
        <w:jc w:val="right"/>
        <w:rPr>
          <w:rFonts w:ascii="Times New Roman" w:eastAsia="Tahoma" w:hAnsi="Times New Roman"/>
          <w:sz w:val="22"/>
          <w:szCs w:val="22"/>
        </w:rPr>
      </w:pPr>
      <w:r w:rsidRPr="00747E8D">
        <w:rPr>
          <w:rFonts w:ascii="Times New Roman" w:eastAsia="Tahoma" w:hAnsi="Times New Roman"/>
          <w:sz w:val="22"/>
          <w:szCs w:val="22"/>
        </w:rPr>
        <w:t xml:space="preserve">Miechów, dnia </w:t>
      </w:r>
      <w:r w:rsidR="00C03A55">
        <w:rPr>
          <w:rFonts w:ascii="Times New Roman" w:eastAsia="Tahoma" w:hAnsi="Times New Roman"/>
          <w:sz w:val="22"/>
          <w:szCs w:val="22"/>
        </w:rPr>
        <w:t>24</w:t>
      </w:r>
      <w:r w:rsidR="003F0881" w:rsidRPr="00747E8D">
        <w:rPr>
          <w:rFonts w:ascii="Times New Roman" w:eastAsia="Tahoma" w:hAnsi="Times New Roman"/>
          <w:sz w:val="22"/>
          <w:szCs w:val="22"/>
        </w:rPr>
        <w:t xml:space="preserve"> maja</w:t>
      </w:r>
      <w:r w:rsidRPr="00747E8D">
        <w:rPr>
          <w:rFonts w:ascii="Times New Roman" w:eastAsia="Tahoma" w:hAnsi="Times New Roman"/>
          <w:sz w:val="22"/>
          <w:szCs w:val="22"/>
        </w:rPr>
        <w:t xml:space="preserve"> 2019 r.</w:t>
      </w:r>
    </w:p>
    <w:p w:rsidR="007F5A45" w:rsidRPr="00747E8D" w:rsidRDefault="007F5A45" w:rsidP="00747E8D">
      <w:pPr>
        <w:pStyle w:val="Bezodstpw"/>
        <w:jc w:val="both"/>
        <w:rPr>
          <w:rFonts w:ascii="Times New Roman" w:hAnsi="Times New Roman"/>
          <w:sz w:val="22"/>
          <w:szCs w:val="22"/>
        </w:rPr>
      </w:pPr>
    </w:p>
    <w:p w:rsidR="00665492" w:rsidRPr="00747E8D" w:rsidRDefault="00665492" w:rsidP="00747E8D">
      <w:pPr>
        <w:pStyle w:val="Bezodstpw"/>
        <w:jc w:val="both"/>
        <w:rPr>
          <w:rFonts w:ascii="Times New Roman" w:hAnsi="Times New Roman"/>
          <w:sz w:val="22"/>
          <w:szCs w:val="22"/>
        </w:rPr>
      </w:pPr>
    </w:p>
    <w:p w:rsidR="007F5A45" w:rsidRPr="00747E8D" w:rsidRDefault="003F0881" w:rsidP="00747E8D">
      <w:pPr>
        <w:pStyle w:val="Bezodstpw"/>
        <w:jc w:val="both"/>
        <w:rPr>
          <w:rFonts w:ascii="Times New Roman" w:hAnsi="Times New Roman"/>
          <w:sz w:val="22"/>
          <w:szCs w:val="22"/>
        </w:rPr>
      </w:pPr>
      <w:r w:rsidRPr="00747E8D">
        <w:rPr>
          <w:rFonts w:ascii="Times New Roman" w:hAnsi="Times New Roman"/>
          <w:sz w:val="22"/>
          <w:szCs w:val="22"/>
        </w:rPr>
        <w:t>SZP/DN/ZP/…………../</w:t>
      </w:r>
      <w:r w:rsidR="007F5A45" w:rsidRPr="00747E8D">
        <w:rPr>
          <w:rFonts w:ascii="Times New Roman" w:hAnsi="Times New Roman"/>
          <w:sz w:val="22"/>
          <w:szCs w:val="22"/>
        </w:rPr>
        <w:t>V/2019</w:t>
      </w:r>
    </w:p>
    <w:p w:rsidR="007F5A45" w:rsidRPr="00747E8D" w:rsidRDefault="007F5A45" w:rsidP="00747E8D">
      <w:pPr>
        <w:pStyle w:val="Bezodstpw"/>
        <w:jc w:val="both"/>
        <w:rPr>
          <w:rFonts w:ascii="Times New Roman" w:eastAsia="Tahoma" w:hAnsi="Times New Roman"/>
          <w:sz w:val="22"/>
          <w:szCs w:val="22"/>
        </w:rPr>
      </w:pPr>
    </w:p>
    <w:p w:rsidR="007F5A45" w:rsidRPr="00747E8D" w:rsidRDefault="007F5A45" w:rsidP="00747E8D">
      <w:pPr>
        <w:pStyle w:val="Bezodstpw"/>
        <w:jc w:val="both"/>
        <w:rPr>
          <w:rFonts w:ascii="Times New Roman" w:eastAsia="Tahoma" w:hAnsi="Times New Roman"/>
          <w:sz w:val="22"/>
          <w:szCs w:val="22"/>
        </w:rPr>
      </w:pPr>
    </w:p>
    <w:p w:rsidR="007F5A45" w:rsidRPr="00747E8D" w:rsidRDefault="00747E8D" w:rsidP="00747E8D">
      <w:pPr>
        <w:pStyle w:val="Bezodstpw"/>
        <w:ind w:left="3540" w:firstLine="708"/>
        <w:jc w:val="both"/>
        <w:rPr>
          <w:rFonts w:ascii="Times New Roman" w:eastAsia="Tahoma" w:hAnsi="Times New Roman"/>
          <w:sz w:val="22"/>
          <w:szCs w:val="22"/>
        </w:rPr>
      </w:pPr>
      <w:r>
        <w:rPr>
          <w:rFonts w:ascii="Times New Roman" w:eastAsia="Tahoma" w:hAnsi="Times New Roman"/>
          <w:sz w:val="22"/>
          <w:szCs w:val="22"/>
        </w:rPr>
        <w:t>(</w:t>
      </w:r>
      <w:r w:rsidR="007F5A45" w:rsidRPr="00747E8D">
        <w:rPr>
          <w:rFonts w:ascii="Times New Roman" w:eastAsia="Tahoma" w:hAnsi="Times New Roman"/>
          <w:sz w:val="22"/>
          <w:szCs w:val="22"/>
        </w:rPr>
        <w:t>w</w:t>
      </w:r>
      <w:r>
        <w:rPr>
          <w:rFonts w:ascii="Times New Roman" w:eastAsia="Tahoma" w:hAnsi="Times New Roman"/>
          <w:sz w:val="22"/>
          <w:szCs w:val="22"/>
        </w:rPr>
        <w:t>szyscy uczestnicy postępowania)</w:t>
      </w:r>
      <w:r w:rsidR="007F5A45" w:rsidRPr="00747E8D">
        <w:rPr>
          <w:rFonts w:ascii="Times New Roman" w:eastAsia="Tahoma" w:hAnsi="Times New Roman"/>
          <w:sz w:val="22"/>
          <w:szCs w:val="22"/>
        </w:rPr>
        <w:tab/>
      </w:r>
    </w:p>
    <w:p w:rsidR="007F5A45" w:rsidRPr="00747E8D" w:rsidRDefault="007F5A45" w:rsidP="00747E8D">
      <w:pPr>
        <w:pStyle w:val="Bezodstpw"/>
        <w:jc w:val="both"/>
        <w:rPr>
          <w:rFonts w:ascii="Times New Roman" w:eastAsia="Tahoma" w:hAnsi="Times New Roman"/>
          <w:sz w:val="22"/>
          <w:szCs w:val="22"/>
        </w:rPr>
      </w:pPr>
    </w:p>
    <w:p w:rsidR="007F5A45" w:rsidRPr="00747E8D" w:rsidRDefault="007F5A45" w:rsidP="00747E8D">
      <w:pPr>
        <w:pStyle w:val="Bezodstpw"/>
        <w:jc w:val="both"/>
        <w:rPr>
          <w:rFonts w:ascii="Times New Roman" w:eastAsia="Tahoma" w:hAnsi="Times New Roman"/>
          <w:sz w:val="22"/>
          <w:szCs w:val="22"/>
        </w:rPr>
      </w:pPr>
    </w:p>
    <w:p w:rsidR="007F5A45" w:rsidRPr="00747E8D" w:rsidRDefault="003F0881" w:rsidP="00747E8D">
      <w:pPr>
        <w:pStyle w:val="Bezodstpw"/>
        <w:jc w:val="both"/>
        <w:rPr>
          <w:rFonts w:ascii="Times New Roman" w:hAnsi="Times New Roman"/>
          <w:sz w:val="22"/>
          <w:szCs w:val="22"/>
        </w:rPr>
      </w:pPr>
      <w:r w:rsidRPr="00747E8D">
        <w:rPr>
          <w:rFonts w:ascii="Times New Roman" w:eastAsia="Tahoma" w:hAnsi="Times New Roman"/>
          <w:sz w:val="22"/>
          <w:szCs w:val="22"/>
        </w:rPr>
        <w:t>Nr sprawy 15</w:t>
      </w:r>
      <w:r w:rsidR="007F5A45" w:rsidRPr="00747E8D">
        <w:rPr>
          <w:rFonts w:ascii="Times New Roman" w:eastAsia="Tahoma" w:hAnsi="Times New Roman"/>
          <w:sz w:val="22"/>
          <w:szCs w:val="22"/>
        </w:rPr>
        <w:t xml:space="preserve">/2019 </w:t>
      </w:r>
      <w:r w:rsidR="007F5A45" w:rsidRPr="00747E8D">
        <w:rPr>
          <w:rFonts w:ascii="Times New Roman" w:eastAsia="Tahoma" w:hAnsi="Times New Roman"/>
          <w:i/>
          <w:sz w:val="22"/>
          <w:szCs w:val="22"/>
        </w:rPr>
        <w:t>–</w:t>
      </w:r>
      <w:r w:rsidRPr="00747E8D">
        <w:rPr>
          <w:rFonts w:ascii="Times New Roman" w:hAnsi="Times New Roman"/>
          <w:sz w:val="22"/>
          <w:szCs w:val="22"/>
        </w:rPr>
        <w:t>Dostawa sprzętu i materiałów medycznych do magazynu apteki i magazynu gospodarczego Szpitala św. Anny w Miechowie</w:t>
      </w:r>
      <w:r w:rsidR="00733DE3" w:rsidRPr="00747E8D">
        <w:rPr>
          <w:rFonts w:ascii="Times New Roman" w:hAnsi="Times New Roman"/>
          <w:sz w:val="22"/>
          <w:szCs w:val="22"/>
        </w:rPr>
        <w:t>.</w:t>
      </w:r>
    </w:p>
    <w:p w:rsidR="007F5A45" w:rsidRDefault="007F5A45" w:rsidP="00747E8D">
      <w:pPr>
        <w:pStyle w:val="Bezodstpw"/>
        <w:jc w:val="both"/>
        <w:rPr>
          <w:rFonts w:ascii="Times New Roman" w:hAnsi="Times New Roman"/>
          <w:sz w:val="22"/>
          <w:szCs w:val="22"/>
        </w:rPr>
      </w:pPr>
    </w:p>
    <w:p w:rsidR="00416CFE" w:rsidRPr="00747E8D" w:rsidRDefault="00416CFE" w:rsidP="00747E8D">
      <w:pPr>
        <w:pStyle w:val="Bezodstpw"/>
        <w:jc w:val="both"/>
        <w:rPr>
          <w:rFonts w:ascii="Times New Roman" w:hAnsi="Times New Roman"/>
          <w:sz w:val="22"/>
          <w:szCs w:val="22"/>
        </w:rPr>
      </w:pPr>
    </w:p>
    <w:p w:rsidR="007F5A45" w:rsidRPr="00747E8D" w:rsidRDefault="007F5A45" w:rsidP="00747E8D">
      <w:pPr>
        <w:pStyle w:val="Bezodstpw"/>
        <w:jc w:val="both"/>
        <w:rPr>
          <w:rFonts w:ascii="Times New Roman" w:eastAsia="Tahoma" w:hAnsi="Times New Roman"/>
          <w:sz w:val="22"/>
          <w:szCs w:val="22"/>
        </w:rPr>
      </w:pPr>
      <w:r w:rsidRPr="00747E8D">
        <w:rPr>
          <w:rFonts w:ascii="Times New Roman" w:eastAsia="Tahoma" w:hAnsi="Times New Roman"/>
          <w:sz w:val="22"/>
          <w:szCs w:val="22"/>
        </w:rPr>
        <w:t>Zgodnie z art. 38 ustawy Prawo zamówień publicznych oraz Specyfikacją Istotnych Warunków Zamówienia zostały zadane następujące pytania:</w:t>
      </w:r>
    </w:p>
    <w:p w:rsidR="003F0881" w:rsidRPr="00747E8D" w:rsidRDefault="003F0881" w:rsidP="00747E8D">
      <w:pPr>
        <w:pStyle w:val="Bezodstpw"/>
        <w:jc w:val="both"/>
        <w:rPr>
          <w:rFonts w:ascii="Times New Roman" w:eastAsia="Tahoma" w:hAnsi="Times New Roman"/>
          <w:sz w:val="22"/>
          <w:szCs w:val="22"/>
        </w:rPr>
      </w:pPr>
    </w:p>
    <w:p w:rsidR="00355100" w:rsidRDefault="003F0881" w:rsidP="0035510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Dotyczy warunków umowy § 2 ust. 3</w:t>
      </w:r>
    </w:p>
    <w:p w:rsidR="003F0881" w:rsidRPr="00355100" w:rsidRDefault="003F0881" w:rsidP="00470D37">
      <w:pPr>
        <w:pStyle w:val="Bezodstpw"/>
        <w:ind w:left="284"/>
        <w:jc w:val="both"/>
        <w:rPr>
          <w:rFonts w:ascii="Times New Roman" w:hAnsi="Times New Roman"/>
          <w:sz w:val="22"/>
          <w:szCs w:val="22"/>
        </w:rPr>
      </w:pPr>
      <w:r w:rsidRPr="00355100">
        <w:rPr>
          <w:rFonts w:ascii="Times New Roman" w:hAnsi="Times New Roman"/>
          <w:sz w:val="22"/>
          <w:szCs w:val="22"/>
        </w:rPr>
        <w:t>Czy Zamawiający wyrazi zgodę na zmianę istniejącego zapisu na następujący:</w:t>
      </w:r>
    </w:p>
    <w:p w:rsidR="003F0881" w:rsidRDefault="003F0881" w:rsidP="00470D37">
      <w:pPr>
        <w:pStyle w:val="Bezodstpw"/>
        <w:ind w:left="284"/>
        <w:jc w:val="both"/>
        <w:rPr>
          <w:rFonts w:ascii="Times New Roman" w:hAnsi="Times New Roman"/>
          <w:sz w:val="22"/>
          <w:szCs w:val="22"/>
        </w:rPr>
      </w:pPr>
      <w:r w:rsidRPr="00747E8D">
        <w:rPr>
          <w:rFonts w:ascii="Times New Roman" w:hAnsi="Times New Roman"/>
          <w:sz w:val="22"/>
          <w:szCs w:val="22"/>
        </w:rPr>
        <w:t>„Zamawiającemu przysługuje prawo odstąpienia od umowy w przypadku nienależytego jej wykonywania, po wcześniejszym pisemnym wezwaniu do należytej realizacji umowy”?</w:t>
      </w:r>
    </w:p>
    <w:p w:rsidR="00355100" w:rsidRPr="00470D37" w:rsidRDefault="00355100" w:rsidP="00355100">
      <w:pPr>
        <w:pStyle w:val="Bezodstpw"/>
        <w:ind w:left="284" w:hanging="284"/>
        <w:jc w:val="both"/>
        <w:rPr>
          <w:rFonts w:ascii="Times New Roman" w:hAnsi="Times New Roman"/>
          <w:b/>
          <w:sz w:val="22"/>
          <w:szCs w:val="22"/>
        </w:rPr>
      </w:pPr>
      <w:r w:rsidRPr="00470D37">
        <w:rPr>
          <w:rFonts w:ascii="Times New Roman" w:hAnsi="Times New Roman"/>
          <w:b/>
          <w:sz w:val="22"/>
          <w:szCs w:val="22"/>
        </w:rPr>
        <w:t>Ad. 1</w:t>
      </w:r>
      <w:r w:rsidR="00470D37">
        <w:rPr>
          <w:rFonts w:ascii="Times New Roman" w:hAnsi="Times New Roman"/>
          <w:b/>
          <w:sz w:val="22"/>
          <w:szCs w:val="22"/>
        </w:rPr>
        <w:t>.</w:t>
      </w:r>
      <w:r w:rsidR="00C03A55">
        <w:rPr>
          <w:rFonts w:ascii="Times New Roman" w:hAnsi="Times New Roman"/>
          <w:b/>
          <w:sz w:val="22"/>
          <w:szCs w:val="22"/>
        </w:rPr>
        <w:t xml:space="preserve"> Wyrażamy zgodę.</w:t>
      </w:r>
    </w:p>
    <w:p w:rsidR="00355100" w:rsidRPr="00747E8D" w:rsidRDefault="00355100" w:rsidP="00355100">
      <w:pPr>
        <w:pStyle w:val="Bezodstpw"/>
        <w:ind w:left="284" w:hanging="284"/>
        <w:jc w:val="both"/>
        <w:rPr>
          <w:rFonts w:ascii="Times New Roman" w:hAnsi="Times New Roman"/>
          <w:sz w:val="22"/>
          <w:szCs w:val="22"/>
        </w:rPr>
      </w:pPr>
    </w:p>
    <w:p w:rsidR="003F0881" w:rsidRPr="00747E8D" w:rsidRDefault="003F0881" w:rsidP="0035510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Dotyczy warunków umowy § 3 ust. 2</w:t>
      </w:r>
    </w:p>
    <w:p w:rsidR="003F0881" w:rsidRDefault="003F0881" w:rsidP="00470D37">
      <w:pPr>
        <w:pStyle w:val="Bezodstpw"/>
        <w:ind w:left="284"/>
        <w:jc w:val="both"/>
        <w:rPr>
          <w:rFonts w:ascii="Times New Roman" w:hAnsi="Times New Roman"/>
          <w:sz w:val="22"/>
          <w:szCs w:val="22"/>
        </w:rPr>
      </w:pPr>
      <w:r w:rsidRPr="00747E8D">
        <w:rPr>
          <w:rFonts w:ascii="Times New Roman" w:hAnsi="Times New Roman"/>
          <w:sz w:val="22"/>
          <w:szCs w:val="22"/>
        </w:rPr>
        <w:t>Czy Zamawiający wyrazi zgodę na dodanie następującego zapisu i uzupełnienie go w umowie: „..., o ile zapotrzebowanie nie będzie mniejsze niż 20%”?</w:t>
      </w:r>
    </w:p>
    <w:p w:rsidR="00355100" w:rsidRPr="00470D37" w:rsidRDefault="00355100" w:rsidP="00355100">
      <w:pPr>
        <w:pStyle w:val="Bezodstpw"/>
        <w:ind w:left="284" w:hanging="284"/>
        <w:jc w:val="both"/>
        <w:rPr>
          <w:rFonts w:ascii="Times New Roman" w:hAnsi="Times New Roman"/>
          <w:b/>
          <w:sz w:val="22"/>
          <w:szCs w:val="22"/>
        </w:rPr>
      </w:pPr>
      <w:r w:rsidRPr="00470D37">
        <w:rPr>
          <w:rFonts w:ascii="Times New Roman" w:hAnsi="Times New Roman"/>
          <w:b/>
          <w:sz w:val="22"/>
          <w:szCs w:val="22"/>
        </w:rPr>
        <w:t>Ad. 2</w:t>
      </w:r>
      <w:r w:rsidR="00470D37">
        <w:rPr>
          <w:rFonts w:ascii="Times New Roman" w:hAnsi="Times New Roman"/>
          <w:b/>
          <w:sz w:val="22"/>
          <w:szCs w:val="22"/>
        </w:rPr>
        <w:t>.</w:t>
      </w:r>
      <w:r w:rsidR="00C03A55">
        <w:rPr>
          <w:rFonts w:ascii="Times New Roman" w:hAnsi="Times New Roman"/>
          <w:b/>
          <w:sz w:val="22"/>
          <w:szCs w:val="22"/>
        </w:rPr>
        <w:t xml:space="preserve"> Tak jak w SIWZ.</w:t>
      </w:r>
    </w:p>
    <w:p w:rsidR="00355100" w:rsidRDefault="00355100" w:rsidP="00355100">
      <w:pPr>
        <w:pStyle w:val="Bezodstpw"/>
        <w:ind w:left="284" w:hanging="284"/>
        <w:jc w:val="both"/>
        <w:rPr>
          <w:rFonts w:ascii="Times New Roman" w:hAnsi="Times New Roman"/>
          <w:sz w:val="22"/>
          <w:szCs w:val="22"/>
        </w:rPr>
      </w:pPr>
    </w:p>
    <w:p w:rsidR="003F0881" w:rsidRPr="00747E8D" w:rsidRDefault="003F0881" w:rsidP="0035510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Dotyczy warunków umowy § 3 ust. 5</w:t>
      </w:r>
    </w:p>
    <w:p w:rsidR="003F0881" w:rsidRPr="00747E8D" w:rsidRDefault="003F0881" w:rsidP="00470D37">
      <w:pPr>
        <w:pStyle w:val="Bezodstpw"/>
        <w:ind w:left="284"/>
        <w:jc w:val="both"/>
        <w:rPr>
          <w:rFonts w:ascii="Times New Roman" w:hAnsi="Times New Roman"/>
          <w:sz w:val="22"/>
          <w:szCs w:val="22"/>
        </w:rPr>
      </w:pPr>
      <w:r w:rsidRPr="00747E8D">
        <w:rPr>
          <w:rFonts w:ascii="Times New Roman" w:hAnsi="Times New Roman"/>
          <w:sz w:val="22"/>
          <w:szCs w:val="22"/>
        </w:rPr>
        <w:t>Czy Zamawiający wyrazi zgodę na zmianę zapisu na następujący:</w:t>
      </w:r>
    </w:p>
    <w:p w:rsidR="003F0881" w:rsidRDefault="003F0881" w:rsidP="00470D37">
      <w:pPr>
        <w:pStyle w:val="Bezodstpw"/>
        <w:ind w:left="284"/>
        <w:jc w:val="both"/>
        <w:rPr>
          <w:rFonts w:ascii="Times New Roman" w:hAnsi="Times New Roman"/>
          <w:sz w:val="22"/>
          <w:szCs w:val="22"/>
        </w:rPr>
      </w:pPr>
      <w:r w:rsidRPr="00747E8D">
        <w:rPr>
          <w:rFonts w:ascii="Times New Roman" w:hAnsi="Times New Roman"/>
          <w:sz w:val="22"/>
          <w:szCs w:val="22"/>
        </w:rPr>
        <w:t>„Realizacji zamówienia w ciągu pięciu dni roboczych (tj. poniedziałku do piątku) lub w terminie uzgodnionym przez Zamawiającego”?</w:t>
      </w:r>
    </w:p>
    <w:p w:rsidR="00355100" w:rsidRPr="00470D37" w:rsidRDefault="00355100" w:rsidP="00355100">
      <w:pPr>
        <w:pStyle w:val="Bezodstpw"/>
        <w:ind w:left="284" w:hanging="284"/>
        <w:jc w:val="both"/>
        <w:rPr>
          <w:rFonts w:ascii="Times New Roman" w:hAnsi="Times New Roman"/>
          <w:b/>
          <w:sz w:val="22"/>
          <w:szCs w:val="22"/>
        </w:rPr>
      </w:pPr>
      <w:r w:rsidRPr="00470D37">
        <w:rPr>
          <w:rFonts w:ascii="Times New Roman" w:hAnsi="Times New Roman"/>
          <w:b/>
          <w:sz w:val="22"/>
          <w:szCs w:val="22"/>
        </w:rPr>
        <w:t>Ad. 3</w:t>
      </w:r>
      <w:r w:rsidR="00470D37">
        <w:rPr>
          <w:rFonts w:ascii="Times New Roman" w:hAnsi="Times New Roman"/>
          <w:b/>
          <w:sz w:val="22"/>
          <w:szCs w:val="22"/>
        </w:rPr>
        <w:t>.</w:t>
      </w:r>
      <w:r w:rsidR="00C03A55">
        <w:rPr>
          <w:rFonts w:ascii="Times New Roman" w:hAnsi="Times New Roman"/>
          <w:b/>
          <w:sz w:val="22"/>
          <w:szCs w:val="22"/>
        </w:rPr>
        <w:t xml:space="preserve"> Wyrażamy zgodę.</w:t>
      </w:r>
    </w:p>
    <w:p w:rsidR="00355100" w:rsidRPr="00747E8D" w:rsidRDefault="00355100" w:rsidP="00355100">
      <w:pPr>
        <w:pStyle w:val="Bezodstpw"/>
        <w:ind w:left="284" w:hanging="284"/>
        <w:jc w:val="both"/>
        <w:rPr>
          <w:rFonts w:ascii="Times New Roman" w:hAnsi="Times New Roman"/>
          <w:sz w:val="22"/>
          <w:szCs w:val="22"/>
        </w:rPr>
      </w:pPr>
    </w:p>
    <w:p w:rsidR="003F0881" w:rsidRPr="00747E8D" w:rsidRDefault="003F0881" w:rsidP="0035510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Dotyczy warunków umowy § 4 ust. 5</w:t>
      </w:r>
    </w:p>
    <w:p w:rsidR="003F0881" w:rsidRPr="00747E8D" w:rsidRDefault="003F0881" w:rsidP="00470D37">
      <w:pPr>
        <w:pStyle w:val="Bezodstpw"/>
        <w:ind w:left="284"/>
        <w:jc w:val="both"/>
        <w:rPr>
          <w:rFonts w:ascii="Times New Roman" w:hAnsi="Times New Roman"/>
          <w:sz w:val="22"/>
          <w:szCs w:val="22"/>
        </w:rPr>
      </w:pPr>
      <w:r w:rsidRPr="00747E8D">
        <w:rPr>
          <w:rFonts w:ascii="Times New Roman" w:hAnsi="Times New Roman"/>
          <w:sz w:val="22"/>
          <w:szCs w:val="22"/>
        </w:rPr>
        <w:t>Czy Zamawiający wyrazi zgodę na zmianę istniejącego zapisu na następujący:</w:t>
      </w:r>
    </w:p>
    <w:p w:rsidR="003F0881" w:rsidRDefault="003F0881" w:rsidP="00470D37">
      <w:pPr>
        <w:pStyle w:val="Bezodstpw"/>
        <w:ind w:left="284"/>
        <w:jc w:val="both"/>
        <w:rPr>
          <w:rFonts w:ascii="Times New Roman" w:hAnsi="Times New Roman"/>
          <w:sz w:val="22"/>
          <w:szCs w:val="22"/>
        </w:rPr>
      </w:pPr>
      <w:r w:rsidRPr="00747E8D">
        <w:rPr>
          <w:rFonts w:ascii="Times New Roman" w:hAnsi="Times New Roman"/>
          <w:sz w:val="22"/>
          <w:szCs w:val="22"/>
        </w:rPr>
        <w:t>„W przypadku wystąpienia wad jakościowych i/lub ilościowych Wykonawca zobowiązany jest wymienić towar wadliwy na wolny od wad i/lub uzupełnić niedobór ilościowy w ciągu 3 dni roboczych licząc od dnia uznania reklamacji za zasadną”?</w:t>
      </w:r>
    </w:p>
    <w:p w:rsidR="00355100" w:rsidRPr="00470D37" w:rsidRDefault="00470D37" w:rsidP="00355100">
      <w:pPr>
        <w:pStyle w:val="Bezodstpw"/>
        <w:ind w:left="284" w:hanging="284"/>
        <w:jc w:val="both"/>
        <w:rPr>
          <w:rFonts w:ascii="Times New Roman" w:hAnsi="Times New Roman"/>
          <w:b/>
          <w:sz w:val="22"/>
          <w:szCs w:val="22"/>
        </w:rPr>
      </w:pPr>
      <w:r>
        <w:rPr>
          <w:rFonts w:ascii="Times New Roman" w:hAnsi="Times New Roman"/>
          <w:b/>
          <w:sz w:val="22"/>
          <w:szCs w:val="22"/>
        </w:rPr>
        <w:t>Ad. 4.</w:t>
      </w:r>
      <w:r w:rsidR="00C03A55" w:rsidRPr="00C03A55">
        <w:rPr>
          <w:rFonts w:ascii="Times New Roman" w:hAnsi="Times New Roman"/>
          <w:b/>
          <w:sz w:val="22"/>
          <w:szCs w:val="22"/>
        </w:rPr>
        <w:t xml:space="preserve"> </w:t>
      </w:r>
      <w:r w:rsidR="00C03A55">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hAnsi="Times New Roman"/>
          <w:sz w:val="22"/>
          <w:szCs w:val="22"/>
        </w:rPr>
      </w:pPr>
    </w:p>
    <w:p w:rsidR="003F0881" w:rsidRPr="00747E8D" w:rsidRDefault="003F0881" w:rsidP="00355100">
      <w:pPr>
        <w:pStyle w:val="Bezodstpw"/>
        <w:numPr>
          <w:ilvl w:val="0"/>
          <w:numId w:val="5"/>
        </w:numPr>
        <w:ind w:left="284" w:hanging="284"/>
        <w:jc w:val="both"/>
        <w:rPr>
          <w:rFonts w:ascii="Times New Roman" w:eastAsia="Tahoma" w:hAnsi="Times New Roman"/>
          <w:sz w:val="22"/>
          <w:szCs w:val="22"/>
        </w:rPr>
      </w:pPr>
      <w:r w:rsidRPr="00747E8D">
        <w:rPr>
          <w:rFonts w:ascii="Times New Roman" w:eastAsia="Tahoma" w:hAnsi="Times New Roman"/>
          <w:sz w:val="22"/>
          <w:szCs w:val="22"/>
        </w:rPr>
        <w:t xml:space="preserve">Dotyczy warunków umowy § 7 ust. 2 </w:t>
      </w:r>
    </w:p>
    <w:p w:rsidR="003F0881" w:rsidRPr="00747E8D" w:rsidRDefault="003F0881" w:rsidP="00470D37">
      <w:pPr>
        <w:pStyle w:val="Bezodstpw"/>
        <w:ind w:left="284"/>
        <w:jc w:val="both"/>
        <w:rPr>
          <w:rFonts w:ascii="Times New Roman" w:eastAsia="Tahoma" w:hAnsi="Times New Roman"/>
          <w:sz w:val="22"/>
          <w:szCs w:val="22"/>
        </w:rPr>
      </w:pPr>
      <w:r w:rsidRPr="00747E8D">
        <w:rPr>
          <w:rFonts w:ascii="Times New Roman" w:eastAsia="Tahoma" w:hAnsi="Times New Roman"/>
          <w:sz w:val="22"/>
          <w:szCs w:val="22"/>
        </w:rPr>
        <w:t xml:space="preserve">Czy Zamawiający wyrazi zgodę na dodanie następującego zapisu i uzupełnienie go w umowie: </w:t>
      </w:r>
    </w:p>
    <w:p w:rsidR="003F0881" w:rsidRDefault="003F0881" w:rsidP="00470D37">
      <w:pPr>
        <w:pStyle w:val="Bezodstpw"/>
        <w:ind w:left="284"/>
        <w:jc w:val="both"/>
        <w:rPr>
          <w:rFonts w:ascii="Times New Roman" w:eastAsia="Tahoma" w:hAnsi="Times New Roman"/>
          <w:sz w:val="22"/>
          <w:szCs w:val="22"/>
        </w:rPr>
      </w:pPr>
      <w:r w:rsidRPr="00747E8D">
        <w:rPr>
          <w:rFonts w:ascii="Times New Roman" w:eastAsia="Tahoma" w:hAnsi="Times New Roman"/>
          <w:sz w:val="22"/>
          <w:szCs w:val="22"/>
        </w:rPr>
        <w:t xml:space="preserve">„Wykonawca nie może bez pisemnej zgody Dyrekcji Szpitala przenieść wierzytelności wynikające z niniejszej umowy na osobę trzecią. Zgody takiej nie można bezpodstawnie odmówić”? </w:t>
      </w:r>
    </w:p>
    <w:p w:rsidR="00355100" w:rsidRPr="00470D37" w:rsidRDefault="00355100" w:rsidP="00355100">
      <w:pPr>
        <w:pStyle w:val="Bezodstpw"/>
        <w:ind w:left="284" w:hanging="284"/>
        <w:jc w:val="both"/>
        <w:rPr>
          <w:rFonts w:ascii="Times New Roman" w:eastAsia="Tahoma" w:hAnsi="Times New Roman"/>
          <w:b/>
          <w:sz w:val="22"/>
          <w:szCs w:val="22"/>
        </w:rPr>
      </w:pPr>
      <w:r w:rsidRPr="00470D37">
        <w:rPr>
          <w:rFonts w:ascii="Times New Roman" w:eastAsia="Tahoma" w:hAnsi="Times New Roman"/>
          <w:b/>
          <w:sz w:val="22"/>
          <w:szCs w:val="22"/>
        </w:rPr>
        <w:t>Ad. 5</w:t>
      </w:r>
      <w:r w:rsidR="00470D37">
        <w:rPr>
          <w:rFonts w:ascii="Times New Roman" w:eastAsia="Tahoma" w:hAnsi="Times New Roman"/>
          <w:b/>
          <w:sz w:val="22"/>
          <w:szCs w:val="22"/>
        </w:rPr>
        <w:t>.</w:t>
      </w:r>
      <w:r w:rsidR="00C03A55" w:rsidRPr="00C03A55">
        <w:rPr>
          <w:rFonts w:ascii="Times New Roman" w:hAnsi="Times New Roman"/>
          <w:b/>
          <w:sz w:val="22"/>
          <w:szCs w:val="22"/>
        </w:rPr>
        <w:t xml:space="preserve"> </w:t>
      </w:r>
      <w:r w:rsidR="00C03A55">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eastAsia="Tahoma" w:hAnsi="Times New Roman"/>
          <w:sz w:val="22"/>
          <w:szCs w:val="22"/>
        </w:rPr>
      </w:pPr>
    </w:p>
    <w:p w:rsidR="003F0881" w:rsidRPr="00747E8D" w:rsidRDefault="003F0881" w:rsidP="00355100">
      <w:pPr>
        <w:pStyle w:val="Bezodstpw"/>
        <w:numPr>
          <w:ilvl w:val="0"/>
          <w:numId w:val="5"/>
        </w:numPr>
        <w:ind w:left="284" w:hanging="284"/>
        <w:jc w:val="both"/>
        <w:rPr>
          <w:rFonts w:ascii="Times New Roman" w:eastAsia="Tahoma" w:hAnsi="Times New Roman"/>
          <w:sz w:val="22"/>
          <w:szCs w:val="22"/>
        </w:rPr>
      </w:pPr>
      <w:r w:rsidRPr="00747E8D">
        <w:rPr>
          <w:rFonts w:ascii="Times New Roman" w:eastAsia="Tahoma" w:hAnsi="Times New Roman"/>
          <w:sz w:val="22"/>
          <w:szCs w:val="22"/>
        </w:rPr>
        <w:t xml:space="preserve">Dotyczy warunków umowy § 7 </w:t>
      </w:r>
    </w:p>
    <w:p w:rsidR="003F0881" w:rsidRPr="00747E8D" w:rsidRDefault="003F0881" w:rsidP="00470D37">
      <w:pPr>
        <w:pStyle w:val="Bezodstpw"/>
        <w:ind w:left="284"/>
        <w:jc w:val="both"/>
        <w:rPr>
          <w:rFonts w:ascii="Times New Roman" w:eastAsia="Tahoma" w:hAnsi="Times New Roman"/>
          <w:sz w:val="22"/>
          <w:szCs w:val="22"/>
        </w:rPr>
      </w:pPr>
      <w:r w:rsidRPr="00747E8D">
        <w:rPr>
          <w:rFonts w:ascii="Times New Roman" w:eastAsia="Tahoma" w:hAnsi="Times New Roman"/>
          <w:sz w:val="22"/>
          <w:szCs w:val="22"/>
        </w:rPr>
        <w:t xml:space="preserve">Czy Zamawiający wyrazi zgodę na dodanie następującego zapisu i uzupełnienie go w umowie: </w:t>
      </w:r>
    </w:p>
    <w:p w:rsidR="003F0881" w:rsidRDefault="003F0881" w:rsidP="00470D37">
      <w:pPr>
        <w:pStyle w:val="Bezodstpw"/>
        <w:ind w:left="284"/>
        <w:jc w:val="both"/>
        <w:rPr>
          <w:rFonts w:ascii="Times New Roman" w:eastAsia="Tahoma" w:hAnsi="Times New Roman"/>
          <w:sz w:val="22"/>
          <w:szCs w:val="22"/>
        </w:rPr>
      </w:pPr>
      <w:r w:rsidRPr="00747E8D">
        <w:rPr>
          <w:rFonts w:ascii="Times New Roman" w:eastAsia="Tahoma" w:hAnsi="Times New Roman"/>
          <w:sz w:val="22"/>
          <w:szCs w:val="22"/>
        </w:rPr>
        <w:t xml:space="preserve">„Wykonawca ma prawo do wstrzymania realizacji kolejnych zamówień w przypadku zwłoki w płatnościach (należności wymagalnych) powyżej 30 dni od terminu płatności/ wymagalności wskazanego na fakturze”? </w:t>
      </w:r>
    </w:p>
    <w:p w:rsidR="00355100" w:rsidRPr="00470D37" w:rsidRDefault="00355100" w:rsidP="00355100">
      <w:pPr>
        <w:pStyle w:val="Bezodstpw"/>
        <w:ind w:left="284" w:hanging="284"/>
        <w:jc w:val="both"/>
        <w:rPr>
          <w:rFonts w:ascii="Times New Roman" w:eastAsia="Tahoma" w:hAnsi="Times New Roman"/>
          <w:b/>
          <w:sz w:val="22"/>
          <w:szCs w:val="22"/>
        </w:rPr>
      </w:pPr>
      <w:r w:rsidRPr="00470D37">
        <w:rPr>
          <w:rFonts w:ascii="Times New Roman" w:eastAsia="Tahoma" w:hAnsi="Times New Roman"/>
          <w:b/>
          <w:sz w:val="22"/>
          <w:szCs w:val="22"/>
        </w:rPr>
        <w:t>Ad. 6</w:t>
      </w:r>
      <w:r w:rsidR="00470D37">
        <w:rPr>
          <w:rFonts w:ascii="Times New Roman" w:eastAsia="Tahoma" w:hAnsi="Times New Roman"/>
          <w:b/>
          <w:sz w:val="22"/>
          <w:szCs w:val="22"/>
        </w:rPr>
        <w:t>.</w:t>
      </w:r>
      <w:r w:rsidR="00C03A55" w:rsidRPr="00C03A55">
        <w:rPr>
          <w:rFonts w:ascii="Times New Roman" w:hAnsi="Times New Roman"/>
          <w:b/>
          <w:sz w:val="22"/>
          <w:szCs w:val="22"/>
        </w:rPr>
        <w:t xml:space="preserve"> </w:t>
      </w:r>
      <w:r w:rsidR="00C03A55">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eastAsia="Tahoma" w:hAnsi="Times New Roman"/>
          <w:sz w:val="22"/>
          <w:szCs w:val="22"/>
        </w:rPr>
      </w:pPr>
    </w:p>
    <w:p w:rsidR="003F0881" w:rsidRPr="00747E8D" w:rsidRDefault="00355100" w:rsidP="00355100">
      <w:pPr>
        <w:pStyle w:val="Bezodstpw"/>
        <w:numPr>
          <w:ilvl w:val="0"/>
          <w:numId w:val="5"/>
        </w:numPr>
        <w:ind w:left="284" w:hanging="284"/>
        <w:jc w:val="both"/>
        <w:rPr>
          <w:rFonts w:ascii="Times New Roman" w:eastAsia="Tahoma" w:hAnsi="Times New Roman"/>
          <w:sz w:val="22"/>
          <w:szCs w:val="22"/>
        </w:rPr>
      </w:pPr>
      <w:r>
        <w:rPr>
          <w:rFonts w:ascii="Times New Roman" w:eastAsia="Tahoma" w:hAnsi="Times New Roman"/>
          <w:sz w:val="22"/>
          <w:szCs w:val="22"/>
        </w:rPr>
        <w:t>D</w:t>
      </w:r>
      <w:r w:rsidR="003F0881" w:rsidRPr="00747E8D">
        <w:rPr>
          <w:rFonts w:ascii="Times New Roman" w:eastAsia="Tahoma" w:hAnsi="Times New Roman"/>
          <w:sz w:val="22"/>
          <w:szCs w:val="22"/>
        </w:rPr>
        <w:t xml:space="preserve">otyczy warunków umowy § 9 </w:t>
      </w:r>
    </w:p>
    <w:p w:rsidR="003F0881" w:rsidRDefault="003F0881" w:rsidP="00470D37">
      <w:pPr>
        <w:pStyle w:val="Bezodstpw"/>
        <w:ind w:firstLine="284"/>
        <w:jc w:val="both"/>
        <w:rPr>
          <w:rFonts w:ascii="Times New Roman" w:eastAsia="Tahoma" w:hAnsi="Times New Roman"/>
          <w:sz w:val="22"/>
          <w:szCs w:val="22"/>
        </w:rPr>
      </w:pPr>
      <w:r w:rsidRPr="00747E8D">
        <w:rPr>
          <w:rFonts w:ascii="Times New Roman" w:eastAsia="Tahoma" w:hAnsi="Times New Roman"/>
          <w:sz w:val="22"/>
          <w:szCs w:val="22"/>
        </w:rPr>
        <w:t xml:space="preserve">Czy Zamawiający wyrazi zgodę na zmniejszenie wysokości kary umownej z 1% na 0,5%? </w:t>
      </w:r>
    </w:p>
    <w:p w:rsidR="00355100" w:rsidRPr="00A0104E" w:rsidRDefault="00355100" w:rsidP="00A0104E">
      <w:pPr>
        <w:pStyle w:val="Bezodstpw"/>
        <w:jc w:val="both"/>
        <w:rPr>
          <w:rFonts w:ascii="Times New Roman" w:eastAsia="Tahoma" w:hAnsi="Times New Roman"/>
          <w:b/>
          <w:sz w:val="22"/>
          <w:szCs w:val="22"/>
        </w:rPr>
      </w:pPr>
      <w:r w:rsidRPr="00470D37">
        <w:rPr>
          <w:rFonts w:ascii="Times New Roman" w:eastAsia="Tahoma" w:hAnsi="Times New Roman"/>
          <w:b/>
          <w:sz w:val="22"/>
          <w:szCs w:val="22"/>
        </w:rPr>
        <w:lastRenderedPageBreak/>
        <w:t>Ad. 7</w:t>
      </w:r>
      <w:r w:rsidR="00470D37" w:rsidRPr="00470D37">
        <w:rPr>
          <w:rFonts w:ascii="Times New Roman" w:eastAsia="Tahoma" w:hAnsi="Times New Roman"/>
          <w:b/>
          <w:sz w:val="22"/>
          <w:szCs w:val="22"/>
        </w:rPr>
        <w:t>.</w:t>
      </w:r>
      <w:r w:rsidR="00C03A55" w:rsidRPr="00C03A55">
        <w:rPr>
          <w:rFonts w:ascii="Times New Roman" w:hAnsi="Times New Roman"/>
          <w:b/>
          <w:sz w:val="22"/>
          <w:szCs w:val="22"/>
        </w:rPr>
        <w:t xml:space="preserve"> </w:t>
      </w:r>
      <w:r w:rsidR="00C03A55">
        <w:rPr>
          <w:rFonts w:ascii="Times New Roman" w:hAnsi="Times New Roman"/>
          <w:b/>
          <w:sz w:val="22"/>
          <w:szCs w:val="22"/>
        </w:rPr>
        <w:t>Tak jak w SIWZ.</w:t>
      </w:r>
    </w:p>
    <w:p w:rsidR="003F0881" w:rsidRPr="00470D37" w:rsidRDefault="003F0881" w:rsidP="00784737">
      <w:pPr>
        <w:pStyle w:val="Bezodstpw"/>
        <w:numPr>
          <w:ilvl w:val="0"/>
          <w:numId w:val="5"/>
        </w:numPr>
        <w:ind w:left="284" w:hanging="284"/>
        <w:jc w:val="both"/>
        <w:rPr>
          <w:rFonts w:ascii="Times New Roman" w:eastAsia="Tahoma" w:hAnsi="Times New Roman"/>
          <w:sz w:val="22"/>
          <w:szCs w:val="22"/>
        </w:rPr>
      </w:pPr>
      <w:r w:rsidRPr="00470D37">
        <w:rPr>
          <w:rFonts w:ascii="Times New Roman" w:eastAsia="Tahoma" w:hAnsi="Times New Roman"/>
          <w:sz w:val="22"/>
          <w:szCs w:val="22"/>
        </w:rPr>
        <w:t xml:space="preserve">Zwracamy się z uprzejmą prośbą o udzielenie informacji czy wobec Zamawiającego nie została wszczęta likwidacja bądź czy Zamawiający nie przekształca się w spółkę prawa handlowego? </w:t>
      </w:r>
    </w:p>
    <w:p w:rsidR="00355100" w:rsidRPr="00470D37" w:rsidRDefault="00355100" w:rsidP="00470D37">
      <w:pPr>
        <w:pStyle w:val="Bezodstpw"/>
        <w:jc w:val="both"/>
        <w:rPr>
          <w:rFonts w:ascii="Times New Roman" w:eastAsia="Tahoma" w:hAnsi="Times New Roman"/>
          <w:b/>
          <w:sz w:val="22"/>
          <w:szCs w:val="22"/>
        </w:rPr>
      </w:pPr>
      <w:r w:rsidRPr="00470D37">
        <w:rPr>
          <w:rFonts w:ascii="Times New Roman" w:eastAsia="Tahoma" w:hAnsi="Times New Roman"/>
          <w:b/>
          <w:sz w:val="22"/>
          <w:szCs w:val="22"/>
        </w:rPr>
        <w:t>Ad. 8</w:t>
      </w:r>
      <w:r w:rsidR="00C03A55">
        <w:rPr>
          <w:rFonts w:ascii="Times New Roman" w:eastAsia="Tahoma" w:hAnsi="Times New Roman"/>
          <w:b/>
          <w:sz w:val="22"/>
          <w:szCs w:val="22"/>
        </w:rPr>
        <w:t>. Wobec Zamawiającego nie została wszczęta likwidacja, oraz na obecnym etapie funkcjonowania Zamawiający nie przekształca się w spółkę prawa handlowego.</w:t>
      </w:r>
    </w:p>
    <w:p w:rsidR="00674B3F" w:rsidRPr="00747E8D" w:rsidRDefault="00674B3F" w:rsidP="00355100">
      <w:pPr>
        <w:pStyle w:val="Bezodstpw"/>
        <w:ind w:left="284" w:hanging="284"/>
        <w:jc w:val="both"/>
        <w:rPr>
          <w:rFonts w:ascii="Times New Roman" w:hAnsi="Times New Roman"/>
          <w:bCs/>
          <w:color w:val="002060"/>
          <w:sz w:val="22"/>
          <w:szCs w:val="22"/>
        </w:rPr>
      </w:pPr>
    </w:p>
    <w:p w:rsidR="003F0881" w:rsidRPr="00747E8D" w:rsidRDefault="003F0881" w:rsidP="00355100">
      <w:pPr>
        <w:pStyle w:val="Bezodstpw"/>
        <w:numPr>
          <w:ilvl w:val="0"/>
          <w:numId w:val="5"/>
        </w:numPr>
        <w:ind w:left="284" w:hanging="284"/>
        <w:jc w:val="both"/>
        <w:rPr>
          <w:rFonts w:ascii="Times New Roman" w:hAnsi="Times New Roman"/>
          <w:spacing w:val="4"/>
          <w:sz w:val="22"/>
          <w:szCs w:val="22"/>
        </w:rPr>
      </w:pPr>
      <w:r w:rsidRPr="00747E8D">
        <w:rPr>
          <w:rFonts w:ascii="Times New Roman" w:hAnsi="Times New Roman"/>
          <w:spacing w:val="4"/>
          <w:sz w:val="22"/>
          <w:szCs w:val="22"/>
        </w:rPr>
        <w:t>Grupa 6, pozycje 2</w:t>
      </w:r>
    </w:p>
    <w:p w:rsidR="003F0881" w:rsidRDefault="003F0881" w:rsidP="00470D37">
      <w:pPr>
        <w:pStyle w:val="Bezodstpw"/>
        <w:ind w:left="284"/>
        <w:jc w:val="both"/>
        <w:rPr>
          <w:rFonts w:ascii="Times New Roman" w:hAnsi="Times New Roman"/>
          <w:sz w:val="22"/>
          <w:szCs w:val="22"/>
        </w:rPr>
      </w:pPr>
      <w:r w:rsidRPr="00747E8D">
        <w:rPr>
          <w:rFonts w:ascii="Times New Roman" w:hAnsi="Times New Roman"/>
          <w:spacing w:val="18"/>
          <w:sz w:val="22"/>
          <w:szCs w:val="22"/>
        </w:rPr>
        <w:t xml:space="preserve">Czy Zamawiający dopuści dren do ssaka z żeberkową powierzchnią, pozostałe parametry zgodne </w:t>
      </w:r>
      <w:r w:rsidRPr="00747E8D">
        <w:rPr>
          <w:rFonts w:ascii="Times New Roman" w:hAnsi="Times New Roman"/>
          <w:sz w:val="22"/>
          <w:szCs w:val="22"/>
        </w:rPr>
        <w:t>z SIWZ?</w:t>
      </w:r>
    </w:p>
    <w:p w:rsidR="00355100" w:rsidRPr="00470D37" w:rsidRDefault="00355100" w:rsidP="00355100">
      <w:pPr>
        <w:pStyle w:val="Bezodstpw"/>
        <w:ind w:left="284" w:hanging="284"/>
        <w:jc w:val="both"/>
        <w:rPr>
          <w:rFonts w:ascii="Times New Roman" w:hAnsi="Times New Roman"/>
          <w:b/>
          <w:sz w:val="22"/>
          <w:szCs w:val="22"/>
        </w:rPr>
      </w:pPr>
      <w:r w:rsidRPr="00470D37">
        <w:rPr>
          <w:rFonts w:ascii="Times New Roman" w:hAnsi="Times New Roman"/>
          <w:b/>
          <w:sz w:val="22"/>
          <w:szCs w:val="22"/>
        </w:rPr>
        <w:t>Ad. 9.</w:t>
      </w:r>
      <w:r w:rsidR="00C03A55" w:rsidRPr="00C03A55">
        <w:rPr>
          <w:rFonts w:ascii="Times New Roman" w:hAnsi="Times New Roman"/>
          <w:b/>
          <w:sz w:val="22"/>
          <w:szCs w:val="22"/>
        </w:rPr>
        <w:t xml:space="preserve"> </w:t>
      </w:r>
      <w:r w:rsidR="00C03A55">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hAnsi="Times New Roman"/>
          <w:spacing w:val="18"/>
          <w:sz w:val="22"/>
          <w:szCs w:val="22"/>
        </w:rPr>
      </w:pPr>
    </w:p>
    <w:p w:rsidR="003F0881" w:rsidRPr="00747E8D" w:rsidRDefault="003F0881" w:rsidP="00355100">
      <w:pPr>
        <w:pStyle w:val="Bezodstpw"/>
        <w:numPr>
          <w:ilvl w:val="0"/>
          <w:numId w:val="5"/>
        </w:numPr>
        <w:ind w:left="284" w:hanging="284"/>
        <w:jc w:val="both"/>
        <w:rPr>
          <w:rFonts w:ascii="Times New Roman" w:hAnsi="Times New Roman"/>
          <w:spacing w:val="4"/>
          <w:sz w:val="22"/>
          <w:szCs w:val="22"/>
        </w:rPr>
      </w:pPr>
      <w:r w:rsidRPr="00747E8D">
        <w:rPr>
          <w:rFonts w:ascii="Times New Roman" w:hAnsi="Times New Roman"/>
          <w:spacing w:val="4"/>
          <w:sz w:val="22"/>
          <w:szCs w:val="22"/>
        </w:rPr>
        <w:t>Grupa 6, pozycje 3</w:t>
      </w:r>
    </w:p>
    <w:p w:rsidR="003F0881" w:rsidRDefault="003F0881" w:rsidP="00470D37">
      <w:pPr>
        <w:pStyle w:val="Bezodstpw"/>
        <w:ind w:left="284"/>
        <w:jc w:val="both"/>
        <w:rPr>
          <w:rFonts w:ascii="Times New Roman" w:hAnsi="Times New Roman"/>
          <w:spacing w:val="-4"/>
          <w:w w:val="105"/>
          <w:sz w:val="22"/>
          <w:szCs w:val="22"/>
        </w:rPr>
      </w:pPr>
      <w:r w:rsidRPr="00747E8D">
        <w:rPr>
          <w:rFonts w:ascii="Times New Roman" w:hAnsi="Times New Roman"/>
          <w:spacing w:val="2"/>
          <w:w w:val="105"/>
          <w:sz w:val="22"/>
          <w:szCs w:val="22"/>
        </w:rPr>
        <w:t xml:space="preserve">Czy Zamawiający dopuści końcówkę do odsysania pola operacyjnego rozmiaru 7mm (CH 21) oraz </w:t>
      </w:r>
      <w:r w:rsidRPr="00747E8D">
        <w:rPr>
          <w:rFonts w:ascii="Times New Roman" w:hAnsi="Times New Roman"/>
          <w:spacing w:val="-4"/>
          <w:w w:val="105"/>
          <w:sz w:val="22"/>
          <w:szCs w:val="22"/>
        </w:rPr>
        <w:t>podwójnego opakowania (wewnętrzne folia + zewnętrzne folia-papier)?</w:t>
      </w:r>
    </w:p>
    <w:p w:rsidR="00355100" w:rsidRPr="00470D37" w:rsidRDefault="00355100" w:rsidP="00355100">
      <w:pPr>
        <w:pStyle w:val="Bezodstpw"/>
        <w:ind w:left="284" w:hanging="284"/>
        <w:jc w:val="both"/>
        <w:rPr>
          <w:rFonts w:ascii="Times New Roman" w:hAnsi="Times New Roman"/>
          <w:b/>
          <w:spacing w:val="-4"/>
          <w:w w:val="105"/>
          <w:sz w:val="22"/>
          <w:szCs w:val="22"/>
        </w:rPr>
      </w:pPr>
      <w:r w:rsidRPr="00470D37">
        <w:rPr>
          <w:rFonts w:ascii="Times New Roman" w:hAnsi="Times New Roman"/>
          <w:b/>
          <w:spacing w:val="-4"/>
          <w:w w:val="105"/>
          <w:sz w:val="22"/>
          <w:szCs w:val="22"/>
        </w:rPr>
        <w:t>Ad. 10.</w:t>
      </w:r>
      <w:r w:rsidR="00C03A55" w:rsidRPr="00C03A55">
        <w:rPr>
          <w:rFonts w:ascii="Times New Roman" w:hAnsi="Times New Roman"/>
          <w:b/>
          <w:sz w:val="22"/>
          <w:szCs w:val="22"/>
        </w:rPr>
        <w:t xml:space="preserve"> </w:t>
      </w:r>
      <w:r w:rsidR="00C03A55">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hAnsi="Times New Roman"/>
          <w:spacing w:val="2"/>
          <w:w w:val="105"/>
          <w:sz w:val="22"/>
          <w:szCs w:val="22"/>
        </w:rPr>
      </w:pPr>
    </w:p>
    <w:p w:rsidR="003F0881" w:rsidRPr="00747E8D" w:rsidRDefault="003F0881" w:rsidP="00355100">
      <w:pPr>
        <w:pStyle w:val="Bezodstpw"/>
        <w:numPr>
          <w:ilvl w:val="0"/>
          <w:numId w:val="5"/>
        </w:numPr>
        <w:ind w:left="284" w:hanging="284"/>
        <w:jc w:val="both"/>
        <w:rPr>
          <w:rFonts w:ascii="Times New Roman" w:hAnsi="Times New Roman"/>
          <w:spacing w:val="4"/>
          <w:sz w:val="22"/>
          <w:szCs w:val="22"/>
        </w:rPr>
      </w:pPr>
      <w:r w:rsidRPr="00747E8D">
        <w:rPr>
          <w:rFonts w:ascii="Times New Roman" w:hAnsi="Times New Roman"/>
          <w:spacing w:val="4"/>
          <w:sz w:val="22"/>
          <w:szCs w:val="22"/>
        </w:rPr>
        <w:t>Grupa 6, pozycje 10</w:t>
      </w:r>
    </w:p>
    <w:p w:rsidR="003F0881" w:rsidRDefault="003F0881" w:rsidP="00470D37">
      <w:pPr>
        <w:pStyle w:val="Bezodstpw"/>
        <w:ind w:left="284"/>
        <w:jc w:val="both"/>
        <w:rPr>
          <w:rFonts w:ascii="Times New Roman" w:hAnsi="Times New Roman"/>
          <w:spacing w:val="-4"/>
          <w:w w:val="105"/>
          <w:sz w:val="22"/>
          <w:szCs w:val="22"/>
        </w:rPr>
      </w:pPr>
      <w:r w:rsidRPr="00747E8D">
        <w:rPr>
          <w:rFonts w:ascii="Times New Roman" w:hAnsi="Times New Roman"/>
          <w:w w:val="105"/>
          <w:sz w:val="22"/>
          <w:szCs w:val="22"/>
        </w:rPr>
        <w:t xml:space="preserve">Czy Zamawiający dopuści cewniki urologiczne </w:t>
      </w:r>
      <w:proofErr w:type="spellStart"/>
      <w:r w:rsidRPr="00747E8D">
        <w:rPr>
          <w:rFonts w:ascii="Times New Roman" w:hAnsi="Times New Roman"/>
          <w:w w:val="105"/>
          <w:sz w:val="22"/>
          <w:szCs w:val="22"/>
        </w:rPr>
        <w:t>Pezera</w:t>
      </w:r>
      <w:proofErr w:type="spellEnd"/>
      <w:r w:rsidRPr="00747E8D">
        <w:rPr>
          <w:rFonts w:ascii="Times New Roman" w:hAnsi="Times New Roman"/>
          <w:w w:val="105"/>
          <w:sz w:val="22"/>
          <w:szCs w:val="22"/>
        </w:rPr>
        <w:t xml:space="preserve"> w opakowaniu podwójnym: wewnętrzne folia, </w:t>
      </w:r>
      <w:r w:rsidRPr="00747E8D">
        <w:rPr>
          <w:rFonts w:ascii="Times New Roman" w:hAnsi="Times New Roman"/>
          <w:spacing w:val="-4"/>
          <w:w w:val="105"/>
          <w:sz w:val="22"/>
          <w:szCs w:val="22"/>
        </w:rPr>
        <w:t>zewnętrzne papier-folia, pozostałe parametry zgodne z SIWZ?</w:t>
      </w:r>
    </w:p>
    <w:p w:rsidR="00355100" w:rsidRPr="00470D37" w:rsidRDefault="00355100" w:rsidP="00355100">
      <w:pPr>
        <w:pStyle w:val="Bezodstpw"/>
        <w:ind w:left="284" w:hanging="284"/>
        <w:jc w:val="both"/>
        <w:rPr>
          <w:rFonts w:ascii="Times New Roman" w:hAnsi="Times New Roman"/>
          <w:b/>
          <w:spacing w:val="-4"/>
          <w:w w:val="105"/>
          <w:sz w:val="22"/>
          <w:szCs w:val="22"/>
        </w:rPr>
      </w:pPr>
      <w:r w:rsidRPr="00470D37">
        <w:rPr>
          <w:rFonts w:ascii="Times New Roman" w:hAnsi="Times New Roman"/>
          <w:b/>
          <w:spacing w:val="-4"/>
          <w:w w:val="105"/>
          <w:sz w:val="22"/>
          <w:szCs w:val="22"/>
        </w:rPr>
        <w:t>Ad. 11</w:t>
      </w:r>
      <w:r w:rsidR="00C03A55">
        <w:rPr>
          <w:rFonts w:ascii="Times New Roman" w:hAnsi="Times New Roman"/>
          <w:b/>
          <w:spacing w:val="-4"/>
          <w:w w:val="105"/>
          <w:sz w:val="22"/>
          <w:szCs w:val="22"/>
        </w:rPr>
        <w:t>. Dopuszczamy, nie wymagamy.</w:t>
      </w:r>
    </w:p>
    <w:p w:rsidR="00355100" w:rsidRPr="00747E8D" w:rsidRDefault="00355100" w:rsidP="00355100">
      <w:pPr>
        <w:pStyle w:val="Bezodstpw"/>
        <w:ind w:left="284" w:hanging="284"/>
        <w:jc w:val="both"/>
        <w:rPr>
          <w:rFonts w:ascii="Times New Roman" w:hAnsi="Times New Roman"/>
          <w:w w:val="105"/>
          <w:sz w:val="22"/>
          <w:szCs w:val="22"/>
        </w:rPr>
      </w:pPr>
    </w:p>
    <w:p w:rsidR="003F0881" w:rsidRPr="00747E8D" w:rsidRDefault="003F0881" w:rsidP="00355100">
      <w:pPr>
        <w:pStyle w:val="Bezodstpw"/>
        <w:numPr>
          <w:ilvl w:val="0"/>
          <w:numId w:val="5"/>
        </w:numPr>
        <w:ind w:left="284" w:hanging="284"/>
        <w:jc w:val="both"/>
        <w:rPr>
          <w:rFonts w:ascii="Times New Roman" w:hAnsi="Times New Roman"/>
          <w:spacing w:val="4"/>
          <w:sz w:val="22"/>
          <w:szCs w:val="22"/>
        </w:rPr>
      </w:pPr>
      <w:r w:rsidRPr="00747E8D">
        <w:rPr>
          <w:rFonts w:ascii="Times New Roman" w:hAnsi="Times New Roman"/>
          <w:spacing w:val="4"/>
          <w:sz w:val="22"/>
          <w:szCs w:val="22"/>
        </w:rPr>
        <w:t>Grupa 6, pozycje 12</w:t>
      </w:r>
    </w:p>
    <w:p w:rsidR="003F0881" w:rsidRDefault="003F0881" w:rsidP="00470D37">
      <w:pPr>
        <w:pStyle w:val="Bezodstpw"/>
        <w:ind w:left="284"/>
        <w:jc w:val="both"/>
        <w:rPr>
          <w:rFonts w:ascii="Times New Roman" w:hAnsi="Times New Roman"/>
          <w:spacing w:val="-5"/>
          <w:w w:val="105"/>
          <w:sz w:val="22"/>
          <w:szCs w:val="22"/>
        </w:rPr>
      </w:pPr>
      <w:r w:rsidRPr="00747E8D">
        <w:rPr>
          <w:rFonts w:ascii="Times New Roman" w:hAnsi="Times New Roman"/>
          <w:spacing w:val="1"/>
          <w:w w:val="105"/>
          <w:sz w:val="22"/>
          <w:szCs w:val="22"/>
        </w:rPr>
        <w:t xml:space="preserve">Czy Zamawiający dopuści dreny </w:t>
      </w:r>
      <w:proofErr w:type="spellStart"/>
      <w:r w:rsidRPr="00747E8D">
        <w:rPr>
          <w:rFonts w:ascii="Times New Roman" w:hAnsi="Times New Roman"/>
          <w:spacing w:val="1"/>
          <w:w w:val="105"/>
          <w:sz w:val="22"/>
          <w:szCs w:val="22"/>
        </w:rPr>
        <w:t>Khera</w:t>
      </w:r>
      <w:proofErr w:type="spellEnd"/>
      <w:r w:rsidRPr="00747E8D">
        <w:rPr>
          <w:rFonts w:ascii="Times New Roman" w:hAnsi="Times New Roman"/>
          <w:spacing w:val="1"/>
          <w:w w:val="105"/>
          <w:sz w:val="22"/>
          <w:szCs w:val="22"/>
        </w:rPr>
        <w:t xml:space="preserve"> wykonane ze 100% silikonu o długości ramion 450mmx180mm, </w:t>
      </w:r>
      <w:r w:rsidRPr="00747E8D">
        <w:rPr>
          <w:rFonts w:ascii="Times New Roman" w:hAnsi="Times New Roman"/>
          <w:spacing w:val="-7"/>
          <w:w w:val="105"/>
          <w:sz w:val="22"/>
          <w:szCs w:val="22"/>
        </w:rPr>
        <w:t xml:space="preserve">w opakowaniu podwójnym: opakowanie zewnętrzne: papier/folia, opakowanie wewnętrzne perforowana folia, </w:t>
      </w:r>
      <w:r w:rsidRPr="00747E8D">
        <w:rPr>
          <w:rFonts w:ascii="Times New Roman" w:hAnsi="Times New Roman"/>
          <w:spacing w:val="-5"/>
          <w:w w:val="105"/>
          <w:sz w:val="22"/>
          <w:szCs w:val="22"/>
        </w:rPr>
        <w:t>pozostałe parametry zgodne z SIWZ?</w:t>
      </w:r>
    </w:p>
    <w:p w:rsidR="00355100" w:rsidRPr="00470D37" w:rsidRDefault="00355100" w:rsidP="00355100">
      <w:pPr>
        <w:pStyle w:val="Bezodstpw"/>
        <w:ind w:left="284" w:hanging="284"/>
        <w:jc w:val="both"/>
        <w:rPr>
          <w:rFonts w:ascii="Times New Roman" w:hAnsi="Times New Roman"/>
          <w:b/>
          <w:spacing w:val="-5"/>
          <w:w w:val="105"/>
          <w:sz w:val="22"/>
          <w:szCs w:val="22"/>
        </w:rPr>
      </w:pPr>
      <w:r w:rsidRPr="00470D37">
        <w:rPr>
          <w:rFonts w:ascii="Times New Roman" w:hAnsi="Times New Roman"/>
          <w:b/>
          <w:spacing w:val="-5"/>
          <w:w w:val="105"/>
          <w:sz w:val="22"/>
          <w:szCs w:val="22"/>
        </w:rPr>
        <w:t>Ad. 12.</w:t>
      </w:r>
      <w:r w:rsidR="00C03A55" w:rsidRPr="00C03A55">
        <w:rPr>
          <w:rFonts w:ascii="Times New Roman" w:hAnsi="Times New Roman"/>
          <w:b/>
          <w:sz w:val="22"/>
          <w:szCs w:val="22"/>
        </w:rPr>
        <w:t xml:space="preserve"> </w:t>
      </w:r>
      <w:r w:rsidR="00C03A55">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hAnsi="Times New Roman"/>
          <w:spacing w:val="1"/>
          <w:w w:val="105"/>
          <w:sz w:val="22"/>
          <w:szCs w:val="22"/>
        </w:rPr>
      </w:pPr>
    </w:p>
    <w:p w:rsidR="003F0881" w:rsidRPr="00747E8D" w:rsidRDefault="003F0881" w:rsidP="00355100">
      <w:pPr>
        <w:pStyle w:val="Bezodstpw"/>
        <w:numPr>
          <w:ilvl w:val="0"/>
          <w:numId w:val="5"/>
        </w:numPr>
        <w:ind w:left="284" w:hanging="284"/>
        <w:jc w:val="both"/>
        <w:rPr>
          <w:rFonts w:ascii="Times New Roman" w:hAnsi="Times New Roman"/>
          <w:spacing w:val="4"/>
          <w:sz w:val="22"/>
          <w:szCs w:val="22"/>
        </w:rPr>
      </w:pPr>
      <w:r w:rsidRPr="00747E8D">
        <w:rPr>
          <w:rFonts w:ascii="Times New Roman" w:hAnsi="Times New Roman"/>
          <w:spacing w:val="4"/>
          <w:sz w:val="22"/>
          <w:szCs w:val="22"/>
        </w:rPr>
        <w:t>Grupa 6, pozycje 21</w:t>
      </w:r>
    </w:p>
    <w:p w:rsidR="003F0881" w:rsidRDefault="003F0881" w:rsidP="00470D37">
      <w:pPr>
        <w:pStyle w:val="Bezodstpw"/>
        <w:ind w:left="284"/>
        <w:jc w:val="both"/>
        <w:rPr>
          <w:rFonts w:ascii="Times New Roman" w:hAnsi="Times New Roman"/>
          <w:spacing w:val="-4"/>
          <w:w w:val="105"/>
          <w:sz w:val="22"/>
          <w:szCs w:val="22"/>
        </w:rPr>
      </w:pPr>
      <w:r w:rsidRPr="00747E8D">
        <w:rPr>
          <w:rFonts w:ascii="Times New Roman" w:hAnsi="Times New Roman"/>
          <w:spacing w:val="-4"/>
          <w:w w:val="105"/>
          <w:sz w:val="22"/>
          <w:szCs w:val="22"/>
        </w:rPr>
        <w:t xml:space="preserve">Czy Zamawiający dopuści sondę </w:t>
      </w:r>
      <w:proofErr w:type="spellStart"/>
      <w:r w:rsidRPr="00747E8D">
        <w:rPr>
          <w:rFonts w:ascii="Times New Roman" w:hAnsi="Times New Roman"/>
          <w:spacing w:val="-4"/>
          <w:w w:val="105"/>
          <w:sz w:val="22"/>
          <w:szCs w:val="22"/>
        </w:rPr>
        <w:t>Sengstakena</w:t>
      </w:r>
      <w:proofErr w:type="spellEnd"/>
      <w:r w:rsidRPr="00747E8D">
        <w:rPr>
          <w:rFonts w:ascii="Times New Roman" w:hAnsi="Times New Roman"/>
          <w:spacing w:val="-4"/>
          <w:w w:val="105"/>
          <w:sz w:val="22"/>
          <w:szCs w:val="22"/>
        </w:rPr>
        <w:t xml:space="preserve"> w rozmiarach CH18 i CH 20?</w:t>
      </w:r>
    </w:p>
    <w:p w:rsidR="00355100" w:rsidRPr="00470D37" w:rsidRDefault="00355100" w:rsidP="00355100">
      <w:pPr>
        <w:pStyle w:val="Bezodstpw"/>
        <w:ind w:left="284" w:hanging="284"/>
        <w:jc w:val="both"/>
        <w:rPr>
          <w:rFonts w:ascii="Times New Roman" w:hAnsi="Times New Roman"/>
          <w:b/>
          <w:spacing w:val="-4"/>
          <w:w w:val="105"/>
          <w:sz w:val="22"/>
          <w:szCs w:val="22"/>
        </w:rPr>
      </w:pPr>
      <w:r w:rsidRPr="00470D37">
        <w:rPr>
          <w:rFonts w:ascii="Times New Roman" w:hAnsi="Times New Roman"/>
          <w:b/>
          <w:spacing w:val="-4"/>
          <w:w w:val="105"/>
          <w:sz w:val="22"/>
          <w:szCs w:val="22"/>
        </w:rPr>
        <w:t xml:space="preserve">Ad. 13. </w:t>
      </w:r>
      <w:r w:rsidR="0097324D">
        <w:rPr>
          <w:rFonts w:ascii="Times New Roman" w:hAnsi="Times New Roman"/>
          <w:b/>
          <w:sz w:val="22"/>
          <w:szCs w:val="22"/>
        </w:rPr>
        <w:t>Tak jak w SIWZ.</w:t>
      </w:r>
    </w:p>
    <w:p w:rsidR="003F0881" w:rsidRPr="00747E8D" w:rsidRDefault="003F0881" w:rsidP="00355100">
      <w:pPr>
        <w:pStyle w:val="Bezodstpw"/>
        <w:ind w:left="284" w:hanging="284"/>
        <w:jc w:val="both"/>
        <w:rPr>
          <w:rFonts w:ascii="Times New Roman" w:hAnsi="Times New Roman"/>
          <w:bCs/>
          <w:color w:val="002060"/>
          <w:sz w:val="22"/>
          <w:szCs w:val="22"/>
        </w:rPr>
      </w:pPr>
    </w:p>
    <w:p w:rsidR="004140F6" w:rsidRPr="00747E8D" w:rsidRDefault="006E35FB" w:rsidP="00355100">
      <w:pPr>
        <w:pStyle w:val="Bezodstpw"/>
        <w:numPr>
          <w:ilvl w:val="0"/>
          <w:numId w:val="5"/>
        </w:numPr>
        <w:ind w:left="284" w:hanging="284"/>
        <w:jc w:val="both"/>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Pole tekstowe 5" o:spid="_x0000_s1026" type="#_x0000_t202" style="position:absolute;left:0;text-align:left;margin-left:230.25pt;margin-top:806.9pt;width:321.15pt;height:12.9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" filled="f" stroked="f">
            <v:textbox inset="0,0,0,0">
              <w:txbxContent>
                <w:p w:rsidR="004140F6" w:rsidRDefault="004140F6" w:rsidP="004140F6"/>
              </w:txbxContent>
            </v:textbox>
            <w10:wrap type="square" anchorx="page" anchory="page"/>
          </v:shape>
        </w:pict>
      </w:r>
      <w:r w:rsidR="004140F6" w:rsidRPr="00747E8D">
        <w:rPr>
          <w:rFonts w:ascii="Times New Roman" w:hAnsi="Times New Roman"/>
          <w:sz w:val="22"/>
          <w:szCs w:val="22"/>
        </w:rPr>
        <w:t>Grupa 6, pozycje 24</w:t>
      </w:r>
    </w:p>
    <w:p w:rsidR="004140F6" w:rsidRDefault="004140F6" w:rsidP="00470D37">
      <w:pPr>
        <w:pStyle w:val="Bezodstpw"/>
        <w:ind w:left="284"/>
        <w:jc w:val="both"/>
        <w:rPr>
          <w:rFonts w:ascii="Times New Roman" w:hAnsi="Times New Roman"/>
          <w:w w:val="105"/>
          <w:sz w:val="22"/>
          <w:szCs w:val="22"/>
        </w:rPr>
      </w:pPr>
      <w:r w:rsidRPr="00747E8D">
        <w:rPr>
          <w:rFonts w:ascii="Times New Roman" w:hAnsi="Times New Roman"/>
          <w:spacing w:val="-4"/>
          <w:w w:val="105"/>
          <w:sz w:val="22"/>
          <w:szCs w:val="22"/>
        </w:rPr>
        <w:t xml:space="preserve">Czy Zamawiający dopuści worki na mocz (do 7 dni) z bezigłowym portem do pobierania próbek, dren 90 cm </w:t>
      </w:r>
      <w:r w:rsidRPr="00747E8D">
        <w:rPr>
          <w:rFonts w:ascii="Times New Roman" w:hAnsi="Times New Roman"/>
          <w:spacing w:val="-4"/>
          <w:sz w:val="22"/>
          <w:szCs w:val="22"/>
        </w:rPr>
        <w:t xml:space="preserve">H </w:t>
      </w:r>
      <w:r w:rsidRPr="00747E8D">
        <w:rPr>
          <w:rFonts w:ascii="Times New Roman" w:hAnsi="Times New Roman"/>
          <w:spacing w:val="-5"/>
          <w:w w:val="105"/>
          <w:sz w:val="22"/>
          <w:szCs w:val="22"/>
        </w:rPr>
        <w:t xml:space="preserve">lub 120 cm lub 150 cm, czytelna, łatwa do odczytu skala worka, adekwatna do pomiaru diurezy, o wysokiej </w:t>
      </w:r>
      <w:r w:rsidRPr="00747E8D">
        <w:rPr>
          <w:rFonts w:ascii="Times New Roman" w:hAnsi="Times New Roman"/>
          <w:spacing w:val="-2"/>
          <w:w w:val="105"/>
          <w:sz w:val="22"/>
          <w:szCs w:val="22"/>
        </w:rPr>
        <w:t xml:space="preserve">dokładności pomiaru od 25ml, co 50ml od 50ml do 200ml i co 100ml do 2000ml, pozostałe parametry zgodne </w:t>
      </w:r>
      <w:r w:rsidRPr="00747E8D">
        <w:rPr>
          <w:rFonts w:ascii="Times New Roman" w:hAnsi="Times New Roman"/>
          <w:w w:val="105"/>
          <w:sz w:val="22"/>
          <w:szCs w:val="22"/>
        </w:rPr>
        <w:t>z SIWZ?</w:t>
      </w:r>
    </w:p>
    <w:p w:rsidR="00355100" w:rsidRPr="00470D37" w:rsidRDefault="00355100" w:rsidP="00355100">
      <w:pPr>
        <w:pStyle w:val="Bezodstpw"/>
        <w:ind w:left="284" w:hanging="284"/>
        <w:jc w:val="both"/>
        <w:rPr>
          <w:rFonts w:ascii="Times New Roman" w:hAnsi="Times New Roman"/>
          <w:b/>
          <w:w w:val="105"/>
          <w:sz w:val="22"/>
          <w:szCs w:val="22"/>
        </w:rPr>
      </w:pPr>
      <w:r w:rsidRPr="00470D37">
        <w:rPr>
          <w:rFonts w:ascii="Times New Roman" w:hAnsi="Times New Roman"/>
          <w:b/>
          <w:w w:val="105"/>
          <w:sz w:val="22"/>
          <w:szCs w:val="22"/>
        </w:rPr>
        <w:t>Ad. 14.</w:t>
      </w:r>
      <w:r w:rsidR="0097324D">
        <w:rPr>
          <w:rFonts w:ascii="Times New Roman" w:hAnsi="Times New Roman"/>
          <w:b/>
          <w:w w:val="105"/>
          <w:sz w:val="22"/>
          <w:szCs w:val="22"/>
        </w:rPr>
        <w:t xml:space="preserve"> Dopuszczamy, nie wymagamy. W przypadku oferty na ww. produkt należy dołączyć do oferty dokument potwierdzający  możliwość stosowania worka na mocz do 7 dni.</w:t>
      </w:r>
    </w:p>
    <w:p w:rsidR="00355100" w:rsidRPr="00747E8D" w:rsidRDefault="00355100" w:rsidP="00355100">
      <w:pPr>
        <w:pStyle w:val="Bezodstpw"/>
        <w:ind w:left="284" w:hanging="284"/>
        <w:jc w:val="both"/>
        <w:rPr>
          <w:rFonts w:ascii="Times New Roman" w:hAnsi="Times New Roman"/>
          <w:spacing w:val="-4"/>
          <w:w w:val="105"/>
          <w:sz w:val="22"/>
          <w:szCs w:val="22"/>
        </w:rPr>
      </w:pPr>
    </w:p>
    <w:p w:rsidR="004140F6" w:rsidRPr="00747E8D" w:rsidRDefault="004140F6" w:rsidP="0035510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6, pozycje 29</w:t>
      </w:r>
    </w:p>
    <w:p w:rsidR="004140F6" w:rsidRDefault="004140F6" w:rsidP="00470D37">
      <w:pPr>
        <w:pStyle w:val="Bezodstpw"/>
        <w:ind w:left="284"/>
        <w:jc w:val="both"/>
        <w:rPr>
          <w:rFonts w:ascii="Times New Roman" w:hAnsi="Times New Roman"/>
          <w:spacing w:val="-4"/>
          <w:w w:val="105"/>
          <w:sz w:val="22"/>
          <w:szCs w:val="22"/>
        </w:rPr>
      </w:pPr>
      <w:r w:rsidRPr="00747E8D">
        <w:rPr>
          <w:rFonts w:ascii="Times New Roman" w:hAnsi="Times New Roman"/>
          <w:spacing w:val="-3"/>
          <w:w w:val="105"/>
          <w:sz w:val="22"/>
          <w:szCs w:val="22"/>
        </w:rPr>
        <w:t xml:space="preserve">Czy Zamawiający dopuści zestaw do lewatywy bez kanki, pojemność worka 1500 ml, dren o długości 115 cm </w:t>
      </w:r>
      <w:r w:rsidRPr="00747E8D">
        <w:rPr>
          <w:rFonts w:ascii="Times New Roman" w:hAnsi="Times New Roman"/>
          <w:spacing w:val="-3"/>
          <w:w w:val="75"/>
          <w:sz w:val="22"/>
          <w:szCs w:val="22"/>
        </w:rPr>
        <w:t>H</w:t>
      </w:r>
      <w:r w:rsidRPr="00747E8D">
        <w:rPr>
          <w:rFonts w:ascii="Times New Roman" w:hAnsi="Times New Roman"/>
          <w:spacing w:val="-4"/>
          <w:w w:val="105"/>
          <w:sz w:val="22"/>
          <w:szCs w:val="22"/>
        </w:rPr>
        <w:t>z zaciskiem przesuwnym zakończony atraumatycznym otworem i jednym otworem bocznym?</w:t>
      </w:r>
    </w:p>
    <w:p w:rsidR="00355100" w:rsidRPr="00470D37" w:rsidRDefault="00355100" w:rsidP="00355100">
      <w:pPr>
        <w:pStyle w:val="Bezodstpw"/>
        <w:ind w:left="284" w:hanging="284"/>
        <w:jc w:val="both"/>
        <w:rPr>
          <w:rFonts w:ascii="Times New Roman" w:hAnsi="Times New Roman"/>
          <w:b/>
          <w:spacing w:val="-4"/>
          <w:w w:val="105"/>
          <w:sz w:val="22"/>
          <w:szCs w:val="22"/>
        </w:rPr>
      </w:pPr>
      <w:r w:rsidRPr="00470D37">
        <w:rPr>
          <w:rFonts w:ascii="Times New Roman" w:hAnsi="Times New Roman"/>
          <w:b/>
          <w:spacing w:val="-4"/>
          <w:w w:val="105"/>
          <w:sz w:val="22"/>
          <w:szCs w:val="22"/>
        </w:rPr>
        <w:t>Ad. 15.</w:t>
      </w:r>
      <w:r w:rsidR="0097324D" w:rsidRPr="0097324D">
        <w:rPr>
          <w:rFonts w:ascii="Times New Roman" w:hAnsi="Times New Roman"/>
          <w:b/>
          <w:sz w:val="22"/>
          <w:szCs w:val="22"/>
        </w:rPr>
        <w:t xml:space="preserve"> </w:t>
      </w:r>
      <w:r w:rsidR="0097324D">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hAnsi="Times New Roman"/>
          <w:spacing w:val="-3"/>
          <w:w w:val="105"/>
          <w:sz w:val="22"/>
          <w:szCs w:val="22"/>
        </w:rPr>
      </w:pPr>
    </w:p>
    <w:p w:rsidR="004140F6" w:rsidRPr="00747E8D" w:rsidRDefault="004140F6" w:rsidP="0035510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6, pozycje 29</w:t>
      </w:r>
    </w:p>
    <w:p w:rsidR="004140F6" w:rsidRDefault="004140F6" w:rsidP="00470D37">
      <w:pPr>
        <w:pStyle w:val="Bezodstpw"/>
        <w:ind w:left="284"/>
        <w:jc w:val="both"/>
        <w:rPr>
          <w:rFonts w:ascii="Times New Roman" w:hAnsi="Times New Roman"/>
          <w:spacing w:val="-4"/>
          <w:w w:val="105"/>
          <w:sz w:val="22"/>
          <w:szCs w:val="22"/>
        </w:rPr>
      </w:pPr>
      <w:r w:rsidRPr="00747E8D">
        <w:rPr>
          <w:rFonts w:ascii="Times New Roman" w:hAnsi="Times New Roman"/>
          <w:spacing w:val="-4"/>
          <w:w w:val="105"/>
          <w:sz w:val="22"/>
          <w:szCs w:val="22"/>
        </w:rPr>
        <w:t xml:space="preserve">Czy Zamawiający dopuści sterylny zestaw do lewatywy bez kanki, dren o długości 150 cm z zaciskiem </w:t>
      </w:r>
      <w:r w:rsidRPr="00747E8D">
        <w:rPr>
          <w:rFonts w:ascii="Times New Roman" w:hAnsi="Times New Roman"/>
          <w:spacing w:val="-4"/>
          <w:sz w:val="22"/>
          <w:szCs w:val="22"/>
        </w:rPr>
        <w:t xml:space="preserve">H </w:t>
      </w:r>
      <w:r w:rsidRPr="00747E8D">
        <w:rPr>
          <w:rFonts w:ascii="Times New Roman" w:hAnsi="Times New Roman"/>
          <w:spacing w:val="5"/>
          <w:w w:val="105"/>
          <w:sz w:val="22"/>
          <w:szCs w:val="22"/>
        </w:rPr>
        <w:t xml:space="preserve">przesuwnym zakończony atraumatycznym otworem i jednym otworem bocznym, końcówka drenu </w:t>
      </w:r>
      <w:r w:rsidRPr="00747E8D">
        <w:rPr>
          <w:rFonts w:ascii="Times New Roman" w:hAnsi="Times New Roman"/>
          <w:spacing w:val="-4"/>
          <w:w w:val="105"/>
          <w:sz w:val="22"/>
          <w:szCs w:val="22"/>
        </w:rPr>
        <w:t>zabezpieczona zatyczką?</w:t>
      </w:r>
    </w:p>
    <w:p w:rsidR="00355100" w:rsidRPr="00470D37" w:rsidRDefault="00355100" w:rsidP="00355100">
      <w:pPr>
        <w:pStyle w:val="Bezodstpw"/>
        <w:ind w:left="284" w:hanging="284"/>
        <w:jc w:val="both"/>
        <w:rPr>
          <w:rFonts w:ascii="Times New Roman" w:hAnsi="Times New Roman"/>
          <w:b/>
          <w:spacing w:val="-4"/>
          <w:w w:val="105"/>
          <w:sz w:val="22"/>
          <w:szCs w:val="22"/>
        </w:rPr>
      </w:pPr>
      <w:r w:rsidRPr="00470D37">
        <w:rPr>
          <w:rFonts w:ascii="Times New Roman" w:hAnsi="Times New Roman"/>
          <w:b/>
          <w:spacing w:val="-4"/>
          <w:w w:val="105"/>
          <w:sz w:val="22"/>
          <w:szCs w:val="22"/>
        </w:rPr>
        <w:t xml:space="preserve">Ad. 16. </w:t>
      </w:r>
      <w:r w:rsidR="0097324D">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hAnsi="Times New Roman"/>
          <w:spacing w:val="-4"/>
          <w:w w:val="105"/>
          <w:sz w:val="22"/>
          <w:szCs w:val="22"/>
        </w:rPr>
      </w:pPr>
    </w:p>
    <w:p w:rsidR="004140F6" w:rsidRPr="00747E8D" w:rsidRDefault="004140F6" w:rsidP="00355100">
      <w:pPr>
        <w:pStyle w:val="Bezodstpw"/>
        <w:numPr>
          <w:ilvl w:val="0"/>
          <w:numId w:val="5"/>
        </w:numPr>
        <w:ind w:left="284" w:hanging="284"/>
        <w:jc w:val="both"/>
        <w:rPr>
          <w:rFonts w:ascii="Times New Roman" w:hAnsi="Times New Roman"/>
          <w:spacing w:val="-2"/>
          <w:sz w:val="22"/>
          <w:szCs w:val="22"/>
        </w:rPr>
      </w:pPr>
      <w:r w:rsidRPr="00747E8D">
        <w:rPr>
          <w:rFonts w:ascii="Times New Roman" w:hAnsi="Times New Roman"/>
          <w:spacing w:val="-2"/>
          <w:sz w:val="22"/>
          <w:szCs w:val="22"/>
        </w:rPr>
        <w:t>Grupa 6, pozycje 30-31</w:t>
      </w:r>
    </w:p>
    <w:p w:rsidR="004140F6" w:rsidRPr="00747E8D" w:rsidRDefault="004140F6" w:rsidP="00470D37">
      <w:pPr>
        <w:pStyle w:val="Bezodstpw"/>
        <w:ind w:left="284"/>
        <w:jc w:val="both"/>
        <w:rPr>
          <w:rFonts w:ascii="Times New Roman" w:hAnsi="Times New Roman"/>
          <w:spacing w:val="-4"/>
          <w:w w:val="105"/>
          <w:sz w:val="22"/>
          <w:szCs w:val="22"/>
        </w:rPr>
      </w:pPr>
      <w:r w:rsidRPr="00747E8D">
        <w:rPr>
          <w:rFonts w:ascii="Times New Roman" w:hAnsi="Times New Roman"/>
          <w:spacing w:val="-4"/>
          <w:w w:val="105"/>
          <w:sz w:val="22"/>
          <w:szCs w:val="22"/>
        </w:rPr>
        <w:t>Czy Zamawiający dopuści żel o następującym składzie:</w:t>
      </w:r>
    </w:p>
    <w:p w:rsidR="00470D37" w:rsidRDefault="004140F6" w:rsidP="00470D37">
      <w:pPr>
        <w:pStyle w:val="Bezodstpw"/>
        <w:numPr>
          <w:ilvl w:val="0"/>
          <w:numId w:val="6"/>
        </w:numPr>
        <w:jc w:val="both"/>
        <w:rPr>
          <w:rFonts w:ascii="Times New Roman" w:hAnsi="Times New Roman"/>
          <w:spacing w:val="2"/>
          <w:w w:val="105"/>
          <w:sz w:val="22"/>
          <w:szCs w:val="22"/>
        </w:rPr>
      </w:pPr>
      <w:r w:rsidRPr="00747E8D">
        <w:rPr>
          <w:rFonts w:ascii="Times New Roman" w:hAnsi="Times New Roman"/>
          <w:spacing w:val="2"/>
          <w:w w:val="105"/>
          <w:sz w:val="22"/>
          <w:szCs w:val="22"/>
        </w:rPr>
        <w:t xml:space="preserve">Chlorowodorek </w:t>
      </w:r>
      <w:proofErr w:type="spellStart"/>
      <w:r w:rsidRPr="00747E8D">
        <w:rPr>
          <w:rFonts w:ascii="Times New Roman" w:hAnsi="Times New Roman"/>
          <w:spacing w:val="2"/>
          <w:w w:val="105"/>
          <w:sz w:val="22"/>
          <w:szCs w:val="22"/>
        </w:rPr>
        <w:t>lidokainy</w:t>
      </w:r>
      <w:proofErr w:type="spellEnd"/>
      <w:r w:rsidRPr="00747E8D">
        <w:rPr>
          <w:rFonts w:ascii="Times New Roman" w:hAnsi="Times New Roman"/>
          <w:spacing w:val="2"/>
          <w:w w:val="105"/>
          <w:sz w:val="22"/>
          <w:szCs w:val="22"/>
        </w:rPr>
        <w:t xml:space="preserve"> 2,000 g</w:t>
      </w:r>
    </w:p>
    <w:p w:rsidR="00470D37" w:rsidRDefault="004140F6" w:rsidP="00470D37">
      <w:pPr>
        <w:pStyle w:val="Bezodstpw"/>
        <w:numPr>
          <w:ilvl w:val="0"/>
          <w:numId w:val="6"/>
        </w:numPr>
        <w:jc w:val="both"/>
        <w:rPr>
          <w:rFonts w:ascii="Times New Roman" w:hAnsi="Times New Roman"/>
          <w:spacing w:val="2"/>
          <w:w w:val="105"/>
          <w:sz w:val="22"/>
          <w:szCs w:val="22"/>
        </w:rPr>
      </w:pPr>
      <w:proofErr w:type="spellStart"/>
      <w:r w:rsidRPr="00470D37">
        <w:rPr>
          <w:rFonts w:ascii="Times New Roman" w:hAnsi="Times New Roman"/>
          <w:spacing w:val="2"/>
          <w:w w:val="105"/>
          <w:sz w:val="22"/>
          <w:szCs w:val="22"/>
        </w:rPr>
        <w:t>GlukonianChlorheksydyny</w:t>
      </w:r>
      <w:proofErr w:type="spellEnd"/>
      <w:r w:rsidRPr="00470D37">
        <w:rPr>
          <w:rFonts w:ascii="Times New Roman" w:hAnsi="Times New Roman"/>
          <w:spacing w:val="2"/>
          <w:w w:val="105"/>
          <w:sz w:val="22"/>
          <w:szCs w:val="22"/>
        </w:rPr>
        <w:t xml:space="preserve"> 0,050 g</w:t>
      </w:r>
    </w:p>
    <w:p w:rsidR="00470D37" w:rsidRDefault="004140F6" w:rsidP="00470D37">
      <w:pPr>
        <w:pStyle w:val="Bezodstpw"/>
        <w:numPr>
          <w:ilvl w:val="0"/>
          <w:numId w:val="6"/>
        </w:numPr>
        <w:jc w:val="both"/>
        <w:rPr>
          <w:rFonts w:ascii="Times New Roman" w:hAnsi="Times New Roman"/>
          <w:spacing w:val="2"/>
          <w:w w:val="105"/>
          <w:sz w:val="22"/>
          <w:szCs w:val="22"/>
        </w:rPr>
      </w:pPr>
      <w:proofErr w:type="spellStart"/>
      <w:r w:rsidRPr="00470D37">
        <w:rPr>
          <w:rFonts w:ascii="Times New Roman" w:hAnsi="Times New Roman"/>
          <w:spacing w:val="2"/>
          <w:w w:val="105"/>
          <w:sz w:val="22"/>
          <w:szCs w:val="22"/>
        </w:rPr>
        <w:lastRenderedPageBreak/>
        <w:t>Hydroksybenzoesan</w:t>
      </w:r>
      <w:proofErr w:type="spellEnd"/>
      <w:r w:rsidRPr="00470D37">
        <w:rPr>
          <w:rFonts w:ascii="Times New Roman" w:hAnsi="Times New Roman"/>
          <w:spacing w:val="2"/>
          <w:w w:val="105"/>
          <w:sz w:val="22"/>
          <w:szCs w:val="22"/>
        </w:rPr>
        <w:t xml:space="preserve"> metylu 0,060 g</w:t>
      </w:r>
    </w:p>
    <w:p w:rsidR="004140F6" w:rsidRPr="00470D37" w:rsidRDefault="004140F6" w:rsidP="00470D37">
      <w:pPr>
        <w:pStyle w:val="Bezodstpw"/>
        <w:numPr>
          <w:ilvl w:val="0"/>
          <w:numId w:val="6"/>
        </w:numPr>
        <w:jc w:val="both"/>
        <w:rPr>
          <w:rFonts w:ascii="Times New Roman" w:hAnsi="Times New Roman"/>
          <w:spacing w:val="2"/>
          <w:w w:val="105"/>
          <w:sz w:val="22"/>
          <w:szCs w:val="22"/>
        </w:rPr>
      </w:pPr>
      <w:proofErr w:type="spellStart"/>
      <w:r w:rsidRPr="00470D37">
        <w:rPr>
          <w:rFonts w:ascii="Times New Roman" w:hAnsi="Times New Roman"/>
          <w:spacing w:val="2"/>
          <w:w w:val="105"/>
          <w:sz w:val="22"/>
          <w:szCs w:val="22"/>
        </w:rPr>
        <w:t>Hydroksybenzoesan</w:t>
      </w:r>
      <w:proofErr w:type="spellEnd"/>
      <w:r w:rsidRPr="00470D37">
        <w:rPr>
          <w:rFonts w:ascii="Times New Roman" w:hAnsi="Times New Roman"/>
          <w:spacing w:val="2"/>
          <w:w w:val="105"/>
          <w:sz w:val="22"/>
          <w:szCs w:val="22"/>
        </w:rPr>
        <w:t xml:space="preserve"> propylu 0,025 g?</w:t>
      </w:r>
    </w:p>
    <w:p w:rsidR="00355100" w:rsidRPr="00470D37" w:rsidRDefault="00355100" w:rsidP="00355100">
      <w:pPr>
        <w:pStyle w:val="Bezodstpw"/>
        <w:ind w:left="284" w:hanging="284"/>
        <w:jc w:val="both"/>
        <w:rPr>
          <w:rFonts w:ascii="Times New Roman" w:hAnsi="Times New Roman"/>
          <w:b/>
          <w:spacing w:val="2"/>
          <w:w w:val="105"/>
          <w:sz w:val="22"/>
          <w:szCs w:val="22"/>
        </w:rPr>
      </w:pPr>
      <w:r w:rsidRPr="00470D37">
        <w:rPr>
          <w:rFonts w:ascii="Times New Roman" w:hAnsi="Times New Roman"/>
          <w:b/>
          <w:spacing w:val="2"/>
          <w:w w:val="105"/>
          <w:sz w:val="22"/>
          <w:szCs w:val="22"/>
        </w:rPr>
        <w:t>Ad. 17.</w:t>
      </w:r>
      <w:r w:rsidR="0097324D" w:rsidRPr="0097324D">
        <w:rPr>
          <w:rFonts w:ascii="Times New Roman" w:hAnsi="Times New Roman"/>
          <w:b/>
          <w:sz w:val="22"/>
          <w:szCs w:val="22"/>
        </w:rPr>
        <w:t xml:space="preserve"> </w:t>
      </w:r>
      <w:r w:rsidR="0097324D">
        <w:rPr>
          <w:rFonts w:ascii="Times New Roman" w:hAnsi="Times New Roman"/>
          <w:b/>
          <w:sz w:val="22"/>
          <w:szCs w:val="22"/>
        </w:rPr>
        <w:t>Tak jak w SIWZ.</w:t>
      </w:r>
    </w:p>
    <w:p w:rsidR="00355100" w:rsidRPr="00747E8D" w:rsidRDefault="00355100" w:rsidP="00355100">
      <w:pPr>
        <w:pStyle w:val="Bezodstpw"/>
        <w:ind w:left="284" w:hanging="284"/>
        <w:jc w:val="both"/>
        <w:rPr>
          <w:rFonts w:ascii="Times New Roman" w:hAnsi="Times New Roman"/>
          <w:spacing w:val="2"/>
          <w:w w:val="105"/>
          <w:sz w:val="22"/>
          <w:szCs w:val="22"/>
        </w:rPr>
      </w:pPr>
    </w:p>
    <w:p w:rsidR="004140F6" w:rsidRPr="00747E8D" w:rsidRDefault="004140F6" w:rsidP="00355100">
      <w:pPr>
        <w:pStyle w:val="Bezodstpw"/>
        <w:numPr>
          <w:ilvl w:val="0"/>
          <w:numId w:val="5"/>
        </w:numPr>
        <w:ind w:left="284" w:hanging="284"/>
        <w:jc w:val="both"/>
        <w:rPr>
          <w:rFonts w:ascii="Times New Roman" w:hAnsi="Times New Roman"/>
          <w:spacing w:val="-2"/>
          <w:sz w:val="22"/>
          <w:szCs w:val="22"/>
        </w:rPr>
      </w:pPr>
      <w:r w:rsidRPr="00747E8D">
        <w:rPr>
          <w:rFonts w:ascii="Times New Roman" w:hAnsi="Times New Roman"/>
          <w:spacing w:val="-2"/>
          <w:sz w:val="22"/>
          <w:szCs w:val="22"/>
        </w:rPr>
        <w:t>Grupa 6, pozycje 30-31</w:t>
      </w:r>
    </w:p>
    <w:p w:rsidR="004140F6" w:rsidRDefault="004140F6" w:rsidP="00470D37">
      <w:pPr>
        <w:pStyle w:val="Bezodstpw"/>
        <w:ind w:left="284"/>
        <w:jc w:val="both"/>
        <w:rPr>
          <w:rFonts w:ascii="Times New Roman" w:hAnsi="Times New Roman"/>
          <w:w w:val="105"/>
          <w:sz w:val="22"/>
          <w:szCs w:val="22"/>
        </w:rPr>
      </w:pPr>
      <w:r w:rsidRPr="00747E8D">
        <w:rPr>
          <w:rFonts w:ascii="Times New Roman" w:hAnsi="Times New Roman"/>
          <w:spacing w:val="-4"/>
          <w:w w:val="105"/>
          <w:sz w:val="22"/>
          <w:szCs w:val="22"/>
        </w:rPr>
        <w:t xml:space="preserve">Czy żel o właściwościach znieczulających powinien być sterylizowany najbezpieczniejszą metodą sterylizacji </w:t>
      </w:r>
      <w:r w:rsidRPr="00747E8D">
        <w:rPr>
          <w:rFonts w:ascii="Times New Roman" w:hAnsi="Times New Roman"/>
          <w:w w:val="105"/>
          <w:sz w:val="22"/>
          <w:szCs w:val="22"/>
        </w:rPr>
        <w:t>parą wodną?</w:t>
      </w:r>
    </w:p>
    <w:p w:rsidR="00355100" w:rsidRPr="00470D37" w:rsidRDefault="00355100" w:rsidP="00355100">
      <w:pPr>
        <w:pStyle w:val="Bezodstpw"/>
        <w:ind w:left="284" w:hanging="284"/>
        <w:jc w:val="both"/>
        <w:rPr>
          <w:rFonts w:ascii="Times New Roman" w:hAnsi="Times New Roman"/>
          <w:b/>
          <w:w w:val="105"/>
          <w:sz w:val="22"/>
          <w:szCs w:val="22"/>
        </w:rPr>
      </w:pPr>
      <w:r w:rsidRPr="00470D37">
        <w:rPr>
          <w:rFonts w:ascii="Times New Roman" w:hAnsi="Times New Roman"/>
          <w:b/>
          <w:w w:val="105"/>
          <w:sz w:val="22"/>
          <w:szCs w:val="22"/>
        </w:rPr>
        <w:t xml:space="preserve">Ad. 18. </w:t>
      </w:r>
      <w:r w:rsidR="0097324D">
        <w:rPr>
          <w:rFonts w:ascii="Times New Roman" w:hAnsi="Times New Roman"/>
          <w:b/>
          <w:sz w:val="22"/>
          <w:szCs w:val="22"/>
        </w:rPr>
        <w:t>Tak.</w:t>
      </w:r>
    </w:p>
    <w:p w:rsidR="00355100" w:rsidRPr="00747E8D" w:rsidRDefault="00355100" w:rsidP="00355100">
      <w:pPr>
        <w:pStyle w:val="Bezodstpw"/>
        <w:ind w:left="284" w:hanging="284"/>
        <w:jc w:val="both"/>
        <w:rPr>
          <w:rFonts w:ascii="Times New Roman" w:hAnsi="Times New Roman"/>
          <w:spacing w:val="-4"/>
          <w:w w:val="105"/>
          <w:sz w:val="22"/>
          <w:szCs w:val="22"/>
        </w:rPr>
      </w:pPr>
    </w:p>
    <w:p w:rsidR="004140F6" w:rsidRPr="00747E8D" w:rsidRDefault="004140F6" w:rsidP="00355100">
      <w:pPr>
        <w:pStyle w:val="Bezodstpw"/>
        <w:numPr>
          <w:ilvl w:val="0"/>
          <w:numId w:val="5"/>
        </w:numPr>
        <w:ind w:left="284" w:hanging="284"/>
        <w:jc w:val="both"/>
        <w:rPr>
          <w:rFonts w:ascii="Times New Roman" w:hAnsi="Times New Roman"/>
          <w:spacing w:val="-2"/>
          <w:sz w:val="22"/>
          <w:szCs w:val="22"/>
        </w:rPr>
      </w:pPr>
      <w:r w:rsidRPr="00747E8D">
        <w:rPr>
          <w:rFonts w:ascii="Times New Roman" w:hAnsi="Times New Roman"/>
          <w:spacing w:val="-2"/>
          <w:sz w:val="22"/>
          <w:szCs w:val="22"/>
        </w:rPr>
        <w:t>Grupa 6, pozycje 30-31</w:t>
      </w:r>
    </w:p>
    <w:p w:rsidR="004140F6" w:rsidRDefault="004140F6" w:rsidP="00470D37">
      <w:pPr>
        <w:pStyle w:val="Bezodstpw"/>
        <w:ind w:left="284"/>
        <w:jc w:val="both"/>
        <w:rPr>
          <w:rFonts w:ascii="Times New Roman" w:hAnsi="Times New Roman"/>
          <w:spacing w:val="-4"/>
          <w:w w:val="105"/>
          <w:sz w:val="22"/>
          <w:szCs w:val="22"/>
        </w:rPr>
      </w:pPr>
      <w:r w:rsidRPr="00747E8D">
        <w:rPr>
          <w:rFonts w:ascii="Times New Roman" w:hAnsi="Times New Roman"/>
          <w:spacing w:val="-7"/>
          <w:w w:val="105"/>
          <w:sz w:val="22"/>
          <w:szCs w:val="22"/>
        </w:rPr>
        <w:t xml:space="preserve">W związku z tym, że żel stosowany jest na błony śluzowe, czy Zamawiający mając na uwadze bezpieczeństwo </w:t>
      </w:r>
      <w:r w:rsidRPr="00747E8D">
        <w:rPr>
          <w:rFonts w:ascii="Times New Roman" w:hAnsi="Times New Roman"/>
          <w:spacing w:val="-4"/>
          <w:w w:val="105"/>
          <w:sz w:val="22"/>
          <w:szCs w:val="22"/>
        </w:rPr>
        <w:t xml:space="preserve">pacjenta, oczekuje przedstawienia badań na </w:t>
      </w:r>
      <w:proofErr w:type="spellStart"/>
      <w:r w:rsidRPr="00747E8D">
        <w:rPr>
          <w:rFonts w:ascii="Times New Roman" w:hAnsi="Times New Roman"/>
          <w:spacing w:val="-4"/>
          <w:w w:val="105"/>
          <w:sz w:val="22"/>
          <w:szCs w:val="22"/>
        </w:rPr>
        <w:t>biokompatybilność</w:t>
      </w:r>
      <w:proofErr w:type="spellEnd"/>
      <w:r w:rsidRPr="00747E8D">
        <w:rPr>
          <w:rFonts w:ascii="Times New Roman" w:hAnsi="Times New Roman"/>
          <w:spacing w:val="-4"/>
          <w:w w:val="105"/>
          <w:sz w:val="22"/>
          <w:szCs w:val="22"/>
        </w:rPr>
        <w:t xml:space="preserve"> </w:t>
      </w:r>
      <w:proofErr w:type="spellStart"/>
      <w:r w:rsidRPr="00747E8D">
        <w:rPr>
          <w:rFonts w:ascii="Times New Roman" w:hAnsi="Times New Roman"/>
          <w:spacing w:val="-4"/>
          <w:w w:val="105"/>
          <w:sz w:val="22"/>
          <w:szCs w:val="22"/>
        </w:rPr>
        <w:t>chlorheksydyny</w:t>
      </w:r>
      <w:proofErr w:type="spellEnd"/>
      <w:r w:rsidRPr="00747E8D">
        <w:rPr>
          <w:rFonts w:ascii="Times New Roman" w:hAnsi="Times New Roman"/>
          <w:spacing w:val="-4"/>
          <w:w w:val="105"/>
          <w:sz w:val="22"/>
          <w:szCs w:val="22"/>
        </w:rPr>
        <w:t>?</w:t>
      </w:r>
    </w:p>
    <w:p w:rsidR="00355100" w:rsidRPr="00470D37" w:rsidRDefault="00355100" w:rsidP="00355100">
      <w:pPr>
        <w:pStyle w:val="Bezodstpw"/>
        <w:ind w:left="284" w:hanging="284"/>
        <w:jc w:val="both"/>
        <w:rPr>
          <w:rFonts w:ascii="Times New Roman" w:hAnsi="Times New Roman"/>
          <w:b/>
          <w:spacing w:val="-4"/>
          <w:w w:val="105"/>
          <w:sz w:val="22"/>
          <w:szCs w:val="22"/>
        </w:rPr>
      </w:pPr>
      <w:r w:rsidRPr="00470D37">
        <w:rPr>
          <w:rFonts w:ascii="Times New Roman" w:hAnsi="Times New Roman"/>
          <w:b/>
          <w:spacing w:val="-4"/>
          <w:w w:val="105"/>
          <w:sz w:val="22"/>
          <w:szCs w:val="22"/>
        </w:rPr>
        <w:t>Ad. 19.</w:t>
      </w:r>
      <w:r w:rsidR="0097324D">
        <w:rPr>
          <w:rFonts w:ascii="Times New Roman" w:hAnsi="Times New Roman"/>
          <w:b/>
          <w:spacing w:val="-4"/>
          <w:w w:val="105"/>
          <w:sz w:val="22"/>
          <w:szCs w:val="22"/>
        </w:rPr>
        <w:t xml:space="preserve"> Nie wymagamy.</w:t>
      </w:r>
    </w:p>
    <w:p w:rsidR="00355100" w:rsidRPr="00747E8D" w:rsidRDefault="00355100" w:rsidP="00355100">
      <w:pPr>
        <w:pStyle w:val="Bezodstpw"/>
        <w:ind w:left="284" w:hanging="284"/>
        <w:jc w:val="both"/>
        <w:rPr>
          <w:rFonts w:ascii="Times New Roman" w:hAnsi="Times New Roman"/>
          <w:spacing w:val="-7"/>
          <w:w w:val="105"/>
          <w:sz w:val="22"/>
          <w:szCs w:val="22"/>
        </w:rPr>
      </w:pPr>
    </w:p>
    <w:p w:rsidR="004140F6" w:rsidRPr="00747E8D" w:rsidRDefault="004140F6" w:rsidP="00355100">
      <w:pPr>
        <w:pStyle w:val="Bezodstpw"/>
        <w:numPr>
          <w:ilvl w:val="0"/>
          <w:numId w:val="5"/>
        </w:numPr>
        <w:ind w:left="284" w:hanging="284"/>
        <w:jc w:val="both"/>
        <w:rPr>
          <w:rFonts w:ascii="Times New Roman" w:hAnsi="Times New Roman"/>
          <w:spacing w:val="-2"/>
          <w:sz w:val="22"/>
          <w:szCs w:val="22"/>
        </w:rPr>
      </w:pPr>
      <w:r w:rsidRPr="00747E8D">
        <w:rPr>
          <w:rFonts w:ascii="Times New Roman" w:hAnsi="Times New Roman"/>
          <w:spacing w:val="-2"/>
          <w:sz w:val="22"/>
          <w:szCs w:val="22"/>
        </w:rPr>
        <w:t>Grupa 6, pozycje 30-31</w:t>
      </w:r>
    </w:p>
    <w:p w:rsidR="004140F6" w:rsidRDefault="004140F6" w:rsidP="00470D37">
      <w:pPr>
        <w:pStyle w:val="Bezodstpw"/>
        <w:ind w:left="284"/>
        <w:jc w:val="both"/>
        <w:rPr>
          <w:rFonts w:ascii="Times New Roman" w:hAnsi="Times New Roman"/>
          <w:w w:val="105"/>
          <w:sz w:val="22"/>
          <w:szCs w:val="22"/>
        </w:rPr>
      </w:pPr>
      <w:r w:rsidRPr="00747E8D">
        <w:rPr>
          <w:rFonts w:ascii="Times New Roman" w:hAnsi="Times New Roman"/>
          <w:spacing w:val="-5"/>
          <w:w w:val="105"/>
          <w:sz w:val="22"/>
          <w:szCs w:val="22"/>
        </w:rPr>
        <w:t xml:space="preserve">Czy Zamawiający wymaga żel z aplikaturze w formie ampułkostrzykawki umożliwiający pełne wykorzystanie </w:t>
      </w:r>
      <w:r w:rsidRPr="00747E8D">
        <w:rPr>
          <w:rFonts w:ascii="Times New Roman" w:hAnsi="Times New Roman"/>
          <w:w w:val="105"/>
          <w:sz w:val="22"/>
          <w:szCs w:val="22"/>
        </w:rPr>
        <w:t>żelu?</w:t>
      </w:r>
    </w:p>
    <w:p w:rsidR="00355100" w:rsidRPr="00470D37" w:rsidRDefault="00355100" w:rsidP="00355100">
      <w:pPr>
        <w:pStyle w:val="Bezodstpw"/>
        <w:ind w:left="284" w:hanging="284"/>
        <w:jc w:val="both"/>
        <w:rPr>
          <w:rFonts w:ascii="Times New Roman" w:hAnsi="Times New Roman"/>
          <w:b/>
          <w:w w:val="105"/>
          <w:sz w:val="22"/>
          <w:szCs w:val="22"/>
        </w:rPr>
      </w:pPr>
      <w:r w:rsidRPr="00470D37">
        <w:rPr>
          <w:rFonts w:ascii="Times New Roman" w:hAnsi="Times New Roman"/>
          <w:b/>
          <w:w w:val="105"/>
          <w:sz w:val="22"/>
          <w:szCs w:val="22"/>
        </w:rPr>
        <w:t>Ad. 20.</w:t>
      </w:r>
      <w:r w:rsidR="0097324D" w:rsidRPr="0097324D">
        <w:rPr>
          <w:rFonts w:ascii="Times New Roman" w:hAnsi="Times New Roman"/>
          <w:b/>
          <w:spacing w:val="-4"/>
          <w:w w:val="105"/>
          <w:sz w:val="22"/>
          <w:szCs w:val="22"/>
        </w:rPr>
        <w:t xml:space="preserve"> </w:t>
      </w:r>
      <w:r w:rsidR="0097324D">
        <w:rPr>
          <w:rFonts w:ascii="Times New Roman" w:hAnsi="Times New Roman"/>
          <w:b/>
          <w:spacing w:val="-4"/>
          <w:w w:val="105"/>
          <w:sz w:val="22"/>
          <w:szCs w:val="22"/>
        </w:rPr>
        <w:t>Dopuszczamy, nie wymagamy.</w:t>
      </w:r>
    </w:p>
    <w:p w:rsidR="004140F6" w:rsidRPr="00747E8D" w:rsidRDefault="004140F6" w:rsidP="00747E8D">
      <w:pPr>
        <w:pStyle w:val="Bezodstpw"/>
        <w:jc w:val="both"/>
        <w:rPr>
          <w:rFonts w:ascii="Times New Roman" w:hAnsi="Times New Roman"/>
          <w:bCs/>
          <w:sz w:val="22"/>
          <w:szCs w:val="22"/>
        </w:rPr>
      </w:pPr>
    </w:p>
    <w:p w:rsidR="00674B3F" w:rsidRPr="00747E8D" w:rsidRDefault="00674B3F" w:rsidP="00470D37">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11</w:t>
      </w:r>
    </w:p>
    <w:p w:rsidR="00674B3F" w:rsidRDefault="00674B3F" w:rsidP="00470D37">
      <w:pPr>
        <w:pStyle w:val="Bezodstpw"/>
        <w:ind w:left="284"/>
        <w:jc w:val="both"/>
        <w:rPr>
          <w:rFonts w:ascii="Times New Roman" w:hAnsi="Times New Roman"/>
          <w:sz w:val="22"/>
          <w:szCs w:val="22"/>
        </w:rPr>
      </w:pPr>
      <w:r w:rsidRPr="00747E8D">
        <w:rPr>
          <w:rFonts w:ascii="Times New Roman" w:hAnsi="Times New Roman"/>
          <w:sz w:val="22"/>
          <w:szCs w:val="22"/>
        </w:rPr>
        <w:t xml:space="preserve">Czy Zamawiający wyrazi zgodę na zaoferowanie </w:t>
      </w:r>
      <w:proofErr w:type="spellStart"/>
      <w:r w:rsidRPr="00747E8D">
        <w:rPr>
          <w:rFonts w:ascii="Times New Roman" w:hAnsi="Times New Roman"/>
          <w:sz w:val="22"/>
          <w:szCs w:val="22"/>
        </w:rPr>
        <w:t>staplerów</w:t>
      </w:r>
      <w:proofErr w:type="spellEnd"/>
      <w:r w:rsidRPr="00747E8D">
        <w:rPr>
          <w:rFonts w:ascii="Times New Roman" w:hAnsi="Times New Roman"/>
          <w:sz w:val="22"/>
          <w:szCs w:val="22"/>
        </w:rPr>
        <w:t xml:space="preserve"> w rozmiarze 26mm lub 24mm i 32mm.</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21.</w:t>
      </w:r>
      <w:r w:rsidR="0097324D" w:rsidRPr="0097324D">
        <w:rPr>
          <w:rFonts w:ascii="Times New Roman" w:hAnsi="Times New Roman"/>
          <w:b/>
          <w:sz w:val="22"/>
          <w:szCs w:val="22"/>
        </w:rPr>
        <w:t xml:space="preserve"> </w:t>
      </w:r>
      <w:r w:rsidR="0097324D">
        <w:rPr>
          <w:rFonts w:ascii="Times New Roman" w:hAnsi="Times New Roman"/>
          <w:b/>
          <w:sz w:val="22"/>
          <w:szCs w:val="22"/>
        </w:rPr>
        <w:t>Tak jak w SIWZ.</w:t>
      </w:r>
    </w:p>
    <w:p w:rsidR="00470D37" w:rsidRPr="00747E8D" w:rsidRDefault="00470D37" w:rsidP="00470D37">
      <w:pPr>
        <w:pStyle w:val="Bezodstpw"/>
        <w:ind w:left="284" w:hanging="284"/>
        <w:jc w:val="both"/>
        <w:rPr>
          <w:rFonts w:ascii="Times New Roman" w:hAnsi="Times New Roman"/>
          <w:sz w:val="22"/>
          <w:szCs w:val="22"/>
        </w:rPr>
      </w:pPr>
    </w:p>
    <w:p w:rsidR="00674B3F" w:rsidRPr="00747E8D" w:rsidRDefault="00674B3F" w:rsidP="00470D37">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21</w:t>
      </w:r>
    </w:p>
    <w:p w:rsidR="00674B3F" w:rsidRDefault="00674B3F" w:rsidP="00470D37">
      <w:pPr>
        <w:pStyle w:val="Bezodstpw"/>
        <w:ind w:left="284"/>
        <w:jc w:val="both"/>
        <w:rPr>
          <w:rFonts w:ascii="Times New Roman" w:hAnsi="Times New Roman"/>
          <w:sz w:val="22"/>
          <w:szCs w:val="22"/>
        </w:rPr>
      </w:pPr>
      <w:r w:rsidRPr="00747E8D">
        <w:rPr>
          <w:rFonts w:ascii="Times New Roman" w:hAnsi="Times New Roman"/>
          <w:sz w:val="22"/>
          <w:szCs w:val="22"/>
        </w:rPr>
        <w:t xml:space="preserve">Czy Zamawiający w pozycji 2 dopuści zaoferowanie szczotek z włosiem o średnicy 12 mm idł. 60 mm z jednej strony i średnicy 5 mm długości 40 mm z drugiej strony, końce zaokrąglone dla zabezpieczenia przed uszkodzeniem gniazd zaworów. </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22.</w:t>
      </w:r>
      <w:r w:rsidR="0097324D" w:rsidRPr="0097324D">
        <w:rPr>
          <w:rFonts w:ascii="Times New Roman" w:hAnsi="Times New Roman"/>
          <w:b/>
          <w:sz w:val="22"/>
          <w:szCs w:val="22"/>
        </w:rPr>
        <w:t xml:space="preserve"> </w:t>
      </w:r>
      <w:r w:rsidR="0097324D">
        <w:rPr>
          <w:rFonts w:ascii="Times New Roman" w:hAnsi="Times New Roman"/>
          <w:b/>
          <w:sz w:val="22"/>
          <w:szCs w:val="22"/>
        </w:rPr>
        <w:t>Tak jak w SIWZ.</w:t>
      </w:r>
    </w:p>
    <w:p w:rsidR="00674B3F" w:rsidRPr="00747E8D" w:rsidRDefault="00674B3F" w:rsidP="00470D37">
      <w:pPr>
        <w:pStyle w:val="Bezodstpw"/>
        <w:ind w:left="284" w:hanging="284"/>
        <w:jc w:val="both"/>
        <w:rPr>
          <w:rFonts w:ascii="Times New Roman" w:hAnsi="Times New Roman"/>
          <w:sz w:val="22"/>
          <w:szCs w:val="22"/>
        </w:rPr>
      </w:pPr>
    </w:p>
    <w:p w:rsidR="00674B3F" w:rsidRDefault="00674B3F" w:rsidP="00470D37">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Czy Zamawiający w pozycji 3 dopuści zaoferowanie pętli o rozmiarze 15, 25 i 32 mm, długość 1800 mm i 2400 mm, średnica cewnika 2,4 mm, rękojeść skalowana co 10 mm.</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 xml:space="preserve">Ad. 23. </w:t>
      </w:r>
      <w:r w:rsidR="00353553">
        <w:rPr>
          <w:rFonts w:ascii="Times New Roman" w:hAnsi="Times New Roman"/>
          <w:b/>
          <w:sz w:val="22"/>
          <w:szCs w:val="22"/>
        </w:rPr>
        <w:t>Tak jak w SIWZ.</w:t>
      </w:r>
    </w:p>
    <w:p w:rsidR="00674B3F" w:rsidRPr="00747E8D" w:rsidRDefault="00674B3F" w:rsidP="00470D37">
      <w:pPr>
        <w:pStyle w:val="Bezodstpw"/>
        <w:ind w:left="284" w:hanging="284"/>
        <w:jc w:val="both"/>
        <w:rPr>
          <w:rFonts w:ascii="Times New Roman" w:hAnsi="Times New Roman"/>
          <w:sz w:val="22"/>
          <w:szCs w:val="22"/>
        </w:rPr>
      </w:pPr>
    </w:p>
    <w:p w:rsidR="00674B3F" w:rsidRDefault="00674B3F" w:rsidP="00470D37">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Czy Zamawiający w pozycji 5 dopuści zaoferowanie igieł o średnicy cewnika 2,4 mm.</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24.</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674B3F" w:rsidRPr="00747E8D" w:rsidRDefault="00674B3F" w:rsidP="00470D37">
      <w:pPr>
        <w:pStyle w:val="Bezodstpw"/>
        <w:ind w:left="284" w:hanging="284"/>
        <w:jc w:val="both"/>
        <w:rPr>
          <w:rFonts w:ascii="Times New Roman" w:hAnsi="Times New Roman"/>
          <w:sz w:val="22"/>
          <w:szCs w:val="22"/>
        </w:rPr>
      </w:pPr>
    </w:p>
    <w:p w:rsidR="00674B3F" w:rsidRDefault="00674B3F" w:rsidP="00470D37">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Czy Zamawiający w pozycji 6 dopuści zaoferowanie ustników z otworem 22 mm x 27 mm.</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25.</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674B3F" w:rsidRPr="00747E8D" w:rsidRDefault="00674B3F" w:rsidP="00470D37">
      <w:pPr>
        <w:pStyle w:val="Bezodstpw"/>
        <w:ind w:left="284" w:hanging="284"/>
        <w:jc w:val="both"/>
        <w:rPr>
          <w:rFonts w:ascii="Times New Roman" w:hAnsi="Times New Roman"/>
          <w:sz w:val="22"/>
          <w:szCs w:val="22"/>
        </w:rPr>
      </w:pPr>
    </w:p>
    <w:p w:rsidR="00674B3F" w:rsidRDefault="00674B3F" w:rsidP="00470D37">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Czy Zamawiający w pozycji 8 dopuści zaoferowanie szczotek posiadających trzy główki czyszczące ustawione na końcach i pośrodku cewnika, włosie o średnicy 6 mm i długości 20 mm w każdym położeniu, końce szczotki zakończone plastikowymi kulkami.</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26.</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674B3F" w:rsidRPr="00747E8D" w:rsidRDefault="00674B3F" w:rsidP="00470D37">
      <w:pPr>
        <w:pStyle w:val="Bezodstpw"/>
        <w:ind w:left="284" w:hanging="284"/>
        <w:jc w:val="both"/>
        <w:rPr>
          <w:rFonts w:ascii="Times New Roman" w:hAnsi="Times New Roman"/>
          <w:sz w:val="22"/>
          <w:szCs w:val="22"/>
        </w:rPr>
      </w:pPr>
    </w:p>
    <w:p w:rsidR="00674B3F" w:rsidRDefault="00674B3F" w:rsidP="00470D37">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 xml:space="preserve">Czy Zamawiający w pozycji 9 dopuści zaoferowanie </w:t>
      </w:r>
      <w:proofErr w:type="spellStart"/>
      <w:r w:rsidRPr="00747E8D">
        <w:rPr>
          <w:rFonts w:ascii="Times New Roman" w:hAnsi="Times New Roman"/>
          <w:sz w:val="22"/>
          <w:szCs w:val="22"/>
        </w:rPr>
        <w:t>klipsownic</w:t>
      </w:r>
      <w:proofErr w:type="spellEnd"/>
      <w:r w:rsidRPr="00747E8D">
        <w:rPr>
          <w:rFonts w:ascii="Times New Roman" w:hAnsi="Times New Roman"/>
          <w:sz w:val="22"/>
          <w:szCs w:val="22"/>
        </w:rPr>
        <w:t xml:space="preserve"> z klipsem o długości ramienia minimum 7 mm.</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27.</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2F48C8" w:rsidRPr="00747E8D" w:rsidRDefault="002F48C8" w:rsidP="00747E8D">
      <w:pPr>
        <w:pStyle w:val="Bezodstpw"/>
        <w:jc w:val="both"/>
        <w:rPr>
          <w:rFonts w:ascii="Times New Roman" w:hAnsi="Times New Roman"/>
          <w:sz w:val="22"/>
          <w:szCs w:val="22"/>
        </w:rPr>
      </w:pPr>
    </w:p>
    <w:p w:rsidR="002F48C8" w:rsidRPr="00470D37" w:rsidRDefault="002F48C8" w:rsidP="00470D37">
      <w:pPr>
        <w:pStyle w:val="Bezodstpw"/>
        <w:numPr>
          <w:ilvl w:val="0"/>
          <w:numId w:val="5"/>
        </w:numPr>
        <w:ind w:left="284" w:hanging="284"/>
        <w:jc w:val="both"/>
        <w:rPr>
          <w:rFonts w:ascii="Times New Roman" w:hAnsi="Times New Roman"/>
          <w:sz w:val="22"/>
          <w:szCs w:val="22"/>
        </w:rPr>
      </w:pPr>
      <w:r w:rsidRPr="00470D37">
        <w:rPr>
          <w:rFonts w:ascii="Times New Roman" w:hAnsi="Times New Roman"/>
          <w:sz w:val="22"/>
          <w:szCs w:val="22"/>
        </w:rPr>
        <w:t>Dotyczy Grupy 4 poz. 3</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dopuści filtr oddechowy do respiratora o oporze przepływu do 9,4mm H</w:t>
      </w:r>
      <w:r w:rsidRPr="00470D37">
        <w:rPr>
          <w:rFonts w:ascii="Times New Roman" w:hAnsi="Times New Roman"/>
          <w:sz w:val="22"/>
          <w:szCs w:val="22"/>
          <w:vertAlign w:val="subscript"/>
        </w:rPr>
        <w:t>2</w:t>
      </w:r>
      <w:r w:rsidRPr="00470D37">
        <w:rPr>
          <w:rFonts w:ascii="Times New Roman" w:hAnsi="Times New Roman"/>
          <w:sz w:val="22"/>
          <w:szCs w:val="22"/>
        </w:rPr>
        <w:t>O przy 30 l/min, spełniający wszystkie pozostałe wymagania SIWZ?</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28.</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2F48C8" w:rsidP="00470D37">
      <w:pPr>
        <w:pStyle w:val="Bezodstpw"/>
        <w:numPr>
          <w:ilvl w:val="0"/>
          <w:numId w:val="5"/>
        </w:numPr>
        <w:ind w:left="284" w:hanging="284"/>
        <w:jc w:val="both"/>
        <w:rPr>
          <w:rFonts w:ascii="Times New Roman" w:hAnsi="Times New Roman"/>
          <w:sz w:val="22"/>
          <w:szCs w:val="22"/>
        </w:rPr>
      </w:pPr>
      <w:r w:rsidRPr="00470D37">
        <w:rPr>
          <w:rFonts w:ascii="Times New Roman" w:hAnsi="Times New Roman"/>
          <w:sz w:val="22"/>
          <w:szCs w:val="22"/>
        </w:rPr>
        <w:t>Dotyczy Grupy 4 poz. 4-5, 11-19</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lastRenderedPageBreak/>
        <w:tab/>
        <w:t>Czy Zamawiający wyrazi zgodę na wydzielenie w/w pozycji do osobnego pakietu, co umożliwi złożenie większej ilości konkurencyjnych cenowo ofert przetargowych?</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29.</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2F48C8" w:rsidP="00470D37">
      <w:pPr>
        <w:pStyle w:val="Bezodstpw"/>
        <w:numPr>
          <w:ilvl w:val="0"/>
          <w:numId w:val="5"/>
        </w:numPr>
        <w:ind w:left="284" w:hanging="284"/>
        <w:jc w:val="both"/>
        <w:rPr>
          <w:rFonts w:ascii="Times New Roman" w:hAnsi="Times New Roman"/>
          <w:sz w:val="22"/>
          <w:szCs w:val="22"/>
        </w:rPr>
      </w:pPr>
      <w:r w:rsidRPr="00470D37">
        <w:rPr>
          <w:rFonts w:ascii="Times New Roman" w:hAnsi="Times New Roman"/>
          <w:sz w:val="22"/>
          <w:szCs w:val="22"/>
        </w:rPr>
        <w:t>Dotyczy Grupy 4 poz. 10</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dopuści obwód oddechowy anestetyczny do aparatu do znieczulenia dla dorosłych z trójnikiem bez portów, spełniający pozostałe wymagania SIWZ?</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30.</w:t>
      </w:r>
      <w:r w:rsidR="00353553">
        <w:rPr>
          <w:rFonts w:ascii="Times New Roman" w:hAnsi="Times New Roman"/>
          <w:b/>
          <w:sz w:val="22"/>
          <w:szCs w:val="22"/>
        </w:rPr>
        <w:t xml:space="preserve"> Dopuszczamy, nie wymagamy.</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2F48C8" w:rsidP="00470D37">
      <w:pPr>
        <w:pStyle w:val="Bezodstpw"/>
        <w:numPr>
          <w:ilvl w:val="0"/>
          <w:numId w:val="5"/>
        </w:numPr>
        <w:ind w:left="284" w:hanging="284"/>
        <w:jc w:val="both"/>
        <w:rPr>
          <w:rFonts w:ascii="Times New Roman" w:hAnsi="Times New Roman"/>
          <w:sz w:val="22"/>
          <w:szCs w:val="22"/>
        </w:rPr>
      </w:pPr>
      <w:r w:rsidRPr="00470D37">
        <w:rPr>
          <w:rFonts w:ascii="Times New Roman" w:hAnsi="Times New Roman"/>
          <w:sz w:val="22"/>
          <w:szCs w:val="22"/>
        </w:rPr>
        <w:t>Dotyczy Grupy 4 poz. 10</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dopuści obwód o długości 180 cm, spełniający pozostałe wymagania SIWZ?</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31.</w:t>
      </w:r>
      <w:r w:rsidR="00353553" w:rsidRPr="00353553">
        <w:rPr>
          <w:rFonts w:ascii="Times New Roman" w:hAnsi="Times New Roman"/>
          <w:b/>
          <w:sz w:val="22"/>
          <w:szCs w:val="22"/>
        </w:rPr>
        <w:t xml:space="preserve"> </w:t>
      </w:r>
      <w:r w:rsidR="00353553">
        <w:rPr>
          <w:rFonts w:ascii="Times New Roman" w:hAnsi="Times New Roman"/>
          <w:b/>
          <w:sz w:val="22"/>
          <w:szCs w:val="22"/>
        </w:rPr>
        <w:t>Dopuszczamy, nie wymagamy.</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353553" w:rsidP="00470D37">
      <w:pPr>
        <w:pStyle w:val="Bezodstpw"/>
        <w:numPr>
          <w:ilvl w:val="0"/>
          <w:numId w:val="5"/>
        </w:numPr>
        <w:ind w:left="284" w:hanging="284"/>
        <w:jc w:val="both"/>
        <w:rPr>
          <w:rFonts w:ascii="Times New Roman" w:hAnsi="Times New Roman"/>
          <w:sz w:val="22"/>
          <w:szCs w:val="22"/>
        </w:rPr>
      </w:pPr>
      <w:r>
        <w:rPr>
          <w:rFonts w:ascii="Times New Roman" w:hAnsi="Times New Roman"/>
          <w:sz w:val="22"/>
          <w:szCs w:val="22"/>
        </w:rPr>
        <w:t xml:space="preserve">Dotyczy Grupy 4 poz. </w:t>
      </w:r>
      <w:r w:rsidR="002F48C8" w:rsidRPr="00470D37">
        <w:rPr>
          <w:rFonts w:ascii="Times New Roman" w:hAnsi="Times New Roman"/>
          <w:sz w:val="22"/>
          <w:szCs w:val="22"/>
        </w:rPr>
        <w:t>14</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dopuści resuscytatorz możliwością podłączenia zaworu PEEP na zaworze przy zastosowaniu dodatkowej złączy?</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32.</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353553" w:rsidP="00470D37">
      <w:pPr>
        <w:pStyle w:val="Bezodstpw"/>
        <w:numPr>
          <w:ilvl w:val="0"/>
          <w:numId w:val="5"/>
        </w:numPr>
        <w:ind w:left="284" w:hanging="284"/>
        <w:jc w:val="both"/>
        <w:rPr>
          <w:rFonts w:ascii="Times New Roman" w:hAnsi="Times New Roman"/>
          <w:sz w:val="22"/>
          <w:szCs w:val="22"/>
        </w:rPr>
      </w:pPr>
      <w:r>
        <w:rPr>
          <w:rFonts w:ascii="Times New Roman" w:hAnsi="Times New Roman"/>
          <w:sz w:val="22"/>
          <w:szCs w:val="22"/>
        </w:rPr>
        <w:t>Dotyczy Grupy 4 poz. 14</w:t>
      </w:r>
      <w:r w:rsidR="002F48C8" w:rsidRPr="00470D37">
        <w:rPr>
          <w:rFonts w:ascii="Times New Roman" w:hAnsi="Times New Roman"/>
          <w:sz w:val="22"/>
          <w:szCs w:val="22"/>
        </w:rPr>
        <w:t xml:space="preserve"> </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dopuści resuscytator o objętości oddechowej 1060 ml?</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33.</w:t>
      </w:r>
      <w:r w:rsidR="00353553" w:rsidRPr="00353553">
        <w:rPr>
          <w:rFonts w:ascii="Times New Roman" w:hAnsi="Times New Roman"/>
          <w:b/>
          <w:sz w:val="22"/>
          <w:szCs w:val="22"/>
        </w:rPr>
        <w:t xml:space="preserve"> </w:t>
      </w:r>
      <w:r w:rsidR="00353553">
        <w:rPr>
          <w:rFonts w:ascii="Times New Roman" w:hAnsi="Times New Roman"/>
          <w:b/>
          <w:sz w:val="22"/>
          <w:szCs w:val="22"/>
        </w:rPr>
        <w:t>Dopuszczamy, nie wymagamy.</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2F48C8" w:rsidP="00470D37">
      <w:pPr>
        <w:pStyle w:val="Bezodstpw"/>
        <w:numPr>
          <w:ilvl w:val="0"/>
          <w:numId w:val="5"/>
        </w:numPr>
        <w:ind w:left="284" w:hanging="284"/>
        <w:jc w:val="both"/>
        <w:rPr>
          <w:rFonts w:ascii="Times New Roman" w:hAnsi="Times New Roman"/>
          <w:sz w:val="22"/>
          <w:szCs w:val="22"/>
        </w:rPr>
      </w:pPr>
      <w:r w:rsidRPr="00470D37">
        <w:rPr>
          <w:rFonts w:ascii="Times New Roman" w:hAnsi="Times New Roman"/>
          <w:sz w:val="22"/>
          <w:szCs w:val="22"/>
        </w:rPr>
        <w:t>Dotyczy Grupy 4 poz. 1</w:t>
      </w:r>
      <w:r w:rsidR="00353553">
        <w:rPr>
          <w:rFonts w:ascii="Times New Roman" w:hAnsi="Times New Roman"/>
          <w:sz w:val="22"/>
          <w:szCs w:val="22"/>
        </w:rPr>
        <w:t>5</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dopuści resuscytator o objętości oddechowej 550 ml?</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34.</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2F48C8" w:rsidP="00470D37">
      <w:pPr>
        <w:pStyle w:val="Bezodstpw"/>
        <w:numPr>
          <w:ilvl w:val="0"/>
          <w:numId w:val="5"/>
        </w:numPr>
        <w:ind w:left="284" w:hanging="284"/>
        <w:jc w:val="both"/>
        <w:rPr>
          <w:rFonts w:ascii="Times New Roman" w:hAnsi="Times New Roman"/>
          <w:sz w:val="22"/>
          <w:szCs w:val="22"/>
        </w:rPr>
      </w:pPr>
      <w:r w:rsidRPr="00470D37">
        <w:rPr>
          <w:rFonts w:ascii="Times New Roman" w:hAnsi="Times New Roman"/>
          <w:sz w:val="22"/>
          <w:szCs w:val="22"/>
        </w:rPr>
        <w:t>Dotyczy Grupy 4 poz. 1</w:t>
      </w:r>
      <w:r w:rsidR="00353553">
        <w:rPr>
          <w:rFonts w:ascii="Times New Roman" w:hAnsi="Times New Roman"/>
          <w:sz w:val="22"/>
          <w:szCs w:val="22"/>
        </w:rPr>
        <w:t>7</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dopuści resuscytator bez zastawki pop-off?</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35.</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470D37" w:rsidRPr="00470D37" w:rsidRDefault="00470D37" w:rsidP="00470D37">
      <w:pPr>
        <w:pStyle w:val="Bezodstpw"/>
        <w:ind w:left="284" w:hanging="284"/>
        <w:jc w:val="both"/>
        <w:rPr>
          <w:rFonts w:ascii="Times New Roman" w:hAnsi="Times New Roman"/>
          <w:sz w:val="22"/>
          <w:szCs w:val="22"/>
        </w:rPr>
      </w:pPr>
    </w:p>
    <w:p w:rsidR="002F48C8" w:rsidRPr="00470D37" w:rsidRDefault="002F48C8" w:rsidP="00470D37">
      <w:pPr>
        <w:pStyle w:val="Bezodstpw"/>
        <w:numPr>
          <w:ilvl w:val="0"/>
          <w:numId w:val="5"/>
        </w:numPr>
        <w:ind w:left="284" w:hanging="284"/>
        <w:jc w:val="both"/>
        <w:rPr>
          <w:rFonts w:ascii="Times New Roman" w:hAnsi="Times New Roman"/>
          <w:sz w:val="22"/>
          <w:szCs w:val="22"/>
        </w:rPr>
      </w:pPr>
      <w:r w:rsidRPr="00470D37">
        <w:rPr>
          <w:rFonts w:ascii="Times New Roman" w:hAnsi="Times New Roman"/>
          <w:sz w:val="22"/>
          <w:szCs w:val="22"/>
        </w:rPr>
        <w:t>Dotyczy Grupy 5 poz. 2-3</w:t>
      </w:r>
    </w:p>
    <w:p w:rsidR="002F48C8" w:rsidRDefault="002F48C8" w:rsidP="00470D37">
      <w:pPr>
        <w:pStyle w:val="Bezodstpw"/>
        <w:ind w:left="284" w:hanging="284"/>
        <w:jc w:val="both"/>
        <w:rPr>
          <w:rFonts w:ascii="Times New Roman" w:hAnsi="Times New Roman"/>
          <w:sz w:val="22"/>
          <w:szCs w:val="22"/>
        </w:rPr>
      </w:pPr>
      <w:r w:rsidRPr="00470D37">
        <w:rPr>
          <w:rFonts w:ascii="Times New Roman" w:hAnsi="Times New Roman"/>
          <w:sz w:val="22"/>
          <w:szCs w:val="22"/>
        </w:rPr>
        <w:tab/>
        <w:t>Czy Zamawiający wyrazi zgodę na wydzielenie w/w pozycji do osobnego pakietu, co umożliwi złożenie większej ilości konkurencyjnych cenowo ofert przetargowych?</w:t>
      </w:r>
    </w:p>
    <w:p w:rsidR="00470D37" w:rsidRPr="00470D37" w:rsidRDefault="00470D37" w:rsidP="00470D37">
      <w:pPr>
        <w:pStyle w:val="Bezodstpw"/>
        <w:ind w:left="284" w:hanging="284"/>
        <w:jc w:val="both"/>
        <w:rPr>
          <w:rFonts w:ascii="Times New Roman" w:hAnsi="Times New Roman"/>
          <w:b/>
          <w:sz w:val="22"/>
          <w:szCs w:val="22"/>
        </w:rPr>
      </w:pPr>
      <w:r w:rsidRPr="00470D37">
        <w:rPr>
          <w:rFonts w:ascii="Times New Roman" w:hAnsi="Times New Roman"/>
          <w:b/>
          <w:sz w:val="22"/>
          <w:szCs w:val="22"/>
        </w:rPr>
        <w:t>Ad. 36.</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2F48C8" w:rsidRPr="00747E8D" w:rsidRDefault="002F48C8" w:rsidP="00747E8D">
      <w:pPr>
        <w:pStyle w:val="Bezodstpw"/>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 poz. 24,26,34-35,42,46-48,54-57,63</w:t>
      </w:r>
    </w:p>
    <w:p w:rsidR="0003193C" w:rsidRDefault="0003193C" w:rsidP="006275F0">
      <w:pPr>
        <w:pStyle w:val="Bezodstpw"/>
        <w:ind w:left="284"/>
        <w:jc w:val="both"/>
        <w:rPr>
          <w:rFonts w:ascii="Times New Roman" w:hAnsi="Times New Roman"/>
          <w:iCs/>
          <w:sz w:val="22"/>
          <w:szCs w:val="22"/>
        </w:rPr>
      </w:pPr>
      <w:r w:rsidRPr="00747E8D">
        <w:rPr>
          <w:rFonts w:ascii="Times New Roman" w:hAnsi="Times New Roman"/>
          <w:iCs/>
          <w:sz w:val="22"/>
          <w:szCs w:val="22"/>
        </w:rPr>
        <w:t>Prosz</w:t>
      </w:r>
      <w:r w:rsidRPr="00747E8D">
        <w:rPr>
          <w:rFonts w:ascii="Times New Roman" w:eastAsia="TimesNewRoman,Italic" w:hAnsi="Times New Roman"/>
          <w:iCs/>
          <w:sz w:val="22"/>
          <w:szCs w:val="22"/>
        </w:rPr>
        <w:t xml:space="preserve">ę </w:t>
      </w:r>
      <w:r w:rsidRPr="00747E8D">
        <w:rPr>
          <w:rFonts w:ascii="Times New Roman" w:hAnsi="Times New Roman"/>
          <w:iCs/>
          <w:sz w:val="22"/>
          <w:szCs w:val="22"/>
        </w:rPr>
        <w:t>Zamawiaj</w:t>
      </w:r>
      <w:r w:rsidRPr="00747E8D">
        <w:rPr>
          <w:rFonts w:ascii="Times New Roman" w:eastAsia="TimesNewRoman,Italic" w:hAnsi="Times New Roman"/>
          <w:iCs/>
          <w:sz w:val="22"/>
          <w:szCs w:val="22"/>
        </w:rPr>
        <w:t>ą</w:t>
      </w:r>
      <w:r w:rsidRPr="00747E8D">
        <w:rPr>
          <w:rFonts w:ascii="Times New Roman" w:hAnsi="Times New Roman"/>
          <w:iCs/>
          <w:sz w:val="22"/>
          <w:szCs w:val="22"/>
        </w:rPr>
        <w:t xml:space="preserve">cego o wydzielenie pozycji </w:t>
      </w:r>
      <w:r w:rsidRPr="00747E8D">
        <w:rPr>
          <w:rFonts w:ascii="Times New Roman" w:hAnsi="Times New Roman"/>
          <w:sz w:val="22"/>
          <w:szCs w:val="22"/>
        </w:rPr>
        <w:t xml:space="preserve">24,26,34-35,42,46-48,54-57,63 </w:t>
      </w:r>
      <w:r w:rsidRPr="00747E8D">
        <w:rPr>
          <w:rFonts w:ascii="Times New Roman" w:hAnsi="Times New Roman"/>
          <w:iCs/>
          <w:sz w:val="22"/>
          <w:szCs w:val="22"/>
        </w:rPr>
        <w:t>z pakietu 1. Podział pakietu zwi</w:t>
      </w:r>
      <w:r w:rsidRPr="00747E8D">
        <w:rPr>
          <w:rFonts w:ascii="Times New Roman" w:eastAsia="TimesNewRoman,Italic" w:hAnsi="Times New Roman"/>
          <w:iCs/>
          <w:sz w:val="22"/>
          <w:szCs w:val="22"/>
        </w:rPr>
        <w:t>ę</w:t>
      </w:r>
      <w:r w:rsidRPr="00747E8D">
        <w:rPr>
          <w:rFonts w:ascii="Times New Roman" w:hAnsi="Times New Roman"/>
          <w:iCs/>
          <w:sz w:val="22"/>
          <w:szCs w:val="22"/>
        </w:rPr>
        <w:t>kszy konkurencyjno</w:t>
      </w:r>
      <w:r w:rsidRPr="00747E8D">
        <w:rPr>
          <w:rFonts w:ascii="Times New Roman" w:eastAsia="TimesNewRoman,Italic" w:hAnsi="Times New Roman"/>
          <w:iCs/>
          <w:sz w:val="22"/>
          <w:szCs w:val="22"/>
        </w:rPr>
        <w:t xml:space="preserve">ść </w:t>
      </w:r>
      <w:r w:rsidRPr="00747E8D">
        <w:rPr>
          <w:rFonts w:ascii="Times New Roman" w:hAnsi="Times New Roman"/>
          <w:iCs/>
          <w:sz w:val="22"/>
          <w:szCs w:val="22"/>
        </w:rPr>
        <w:t>post</w:t>
      </w:r>
      <w:r w:rsidRPr="00747E8D">
        <w:rPr>
          <w:rFonts w:ascii="Times New Roman" w:eastAsia="TimesNewRoman,Italic" w:hAnsi="Times New Roman"/>
          <w:iCs/>
          <w:sz w:val="22"/>
          <w:szCs w:val="22"/>
        </w:rPr>
        <w:t>ę</w:t>
      </w:r>
      <w:r w:rsidRPr="00747E8D">
        <w:rPr>
          <w:rFonts w:ascii="Times New Roman" w:hAnsi="Times New Roman"/>
          <w:iCs/>
          <w:sz w:val="22"/>
          <w:szCs w:val="22"/>
        </w:rPr>
        <w:t>powania, umo</w:t>
      </w:r>
      <w:r w:rsidRPr="00747E8D">
        <w:rPr>
          <w:rFonts w:ascii="Times New Roman" w:eastAsia="TimesNewRoman,Italic" w:hAnsi="Times New Roman"/>
          <w:iCs/>
          <w:sz w:val="22"/>
          <w:szCs w:val="22"/>
        </w:rPr>
        <w:t>ż</w:t>
      </w:r>
      <w:r w:rsidRPr="00747E8D">
        <w:rPr>
          <w:rFonts w:ascii="Times New Roman" w:hAnsi="Times New Roman"/>
          <w:iCs/>
          <w:sz w:val="22"/>
          <w:szCs w:val="22"/>
        </w:rPr>
        <w:t>liwi równie</w:t>
      </w:r>
      <w:r w:rsidRPr="00747E8D">
        <w:rPr>
          <w:rFonts w:ascii="Times New Roman" w:eastAsia="TimesNewRoman,Italic" w:hAnsi="Times New Roman"/>
          <w:iCs/>
          <w:sz w:val="22"/>
          <w:szCs w:val="22"/>
        </w:rPr>
        <w:t xml:space="preserve">ż </w:t>
      </w:r>
      <w:r w:rsidRPr="00747E8D">
        <w:rPr>
          <w:rFonts w:ascii="Times New Roman" w:hAnsi="Times New Roman"/>
          <w:iCs/>
          <w:sz w:val="22"/>
          <w:szCs w:val="22"/>
        </w:rPr>
        <w:t>zło</w:t>
      </w:r>
      <w:r w:rsidRPr="00747E8D">
        <w:rPr>
          <w:rFonts w:ascii="Times New Roman" w:eastAsia="TimesNewRoman,Italic" w:hAnsi="Times New Roman"/>
          <w:iCs/>
          <w:sz w:val="22"/>
          <w:szCs w:val="22"/>
        </w:rPr>
        <w:t>ż</w:t>
      </w:r>
      <w:r w:rsidRPr="00747E8D">
        <w:rPr>
          <w:rFonts w:ascii="Times New Roman" w:hAnsi="Times New Roman"/>
          <w:iCs/>
          <w:sz w:val="22"/>
          <w:szCs w:val="22"/>
        </w:rPr>
        <w:t>enie ofert wi</w:t>
      </w:r>
      <w:r w:rsidRPr="00747E8D">
        <w:rPr>
          <w:rFonts w:ascii="Times New Roman" w:eastAsia="TimesNewRoman,Italic" w:hAnsi="Times New Roman"/>
          <w:iCs/>
          <w:sz w:val="22"/>
          <w:szCs w:val="22"/>
        </w:rPr>
        <w:t>ę</w:t>
      </w:r>
      <w:r w:rsidRPr="00747E8D">
        <w:rPr>
          <w:rFonts w:ascii="Times New Roman" w:hAnsi="Times New Roman"/>
          <w:iCs/>
          <w:sz w:val="22"/>
          <w:szCs w:val="22"/>
        </w:rPr>
        <w:t>kszej liczbie wykonawców a Pa</w:t>
      </w:r>
      <w:r w:rsidRPr="00747E8D">
        <w:rPr>
          <w:rFonts w:ascii="Times New Roman" w:eastAsia="TimesNewRoman,Italic" w:hAnsi="Times New Roman"/>
          <w:iCs/>
          <w:sz w:val="22"/>
          <w:szCs w:val="22"/>
        </w:rPr>
        <w:t>ń</w:t>
      </w:r>
      <w:r w:rsidRPr="00747E8D">
        <w:rPr>
          <w:rFonts w:ascii="Times New Roman" w:hAnsi="Times New Roman"/>
          <w:iCs/>
          <w:sz w:val="22"/>
          <w:szCs w:val="22"/>
        </w:rPr>
        <w:t>stwu pozyskanierzeczywi</w:t>
      </w:r>
      <w:r w:rsidRPr="00747E8D">
        <w:rPr>
          <w:rFonts w:ascii="Times New Roman" w:eastAsia="TimesNewRoman,Italic" w:hAnsi="Times New Roman"/>
          <w:iCs/>
          <w:sz w:val="22"/>
          <w:szCs w:val="22"/>
        </w:rPr>
        <w:t>ś</w:t>
      </w:r>
      <w:r w:rsidRPr="00747E8D">
        <w:rPr>
          <w:rFonts w:ascii="Times New Roman" w:hAnsi="Times New Roman"/>
          <w:iCs/>
          <w:sz w:val="22"/>
          <w:szCs w:val="22"/>
        </w:rPr>
        <w:t>cie korzystnych ofert jako</w:t>
      </w:r>
      <w:r w:rsidRPr="00747E8D">
        <w:rPr>
          <w:rFonts w:ascii="Times New Roman" w:eastAsia="TimesNewRoman,Italic" w:hAnsi="Times New Roman"/>
          <w:iCs/>
          <w:sz w:val="22"/>
          <w:szCs w:val="22"/>
        </w:rPr>
        <w:t>ś</w:t>
      </w:r>
      <w:r w:rsidRPr="00747E8D">
        <w:rPr>
          <w:rFonts w:ascii="Times New Roman" w:hAnsi="Times New Roman"/>
          <w:iCs/>
          <w:sz w:val="22"/>
          <w:szCs w:val="22"/>
        </w:rPr>
        <w:t>ciowych i cenowych. Bez wydzielenia tych pozycji konkurencja będzie ograniczona do kilku konkurentów, a Zamawiaj</w:t>
      </w:r>
      <w:r w:rsidRPr="00747E8D">
        <w:rPr>
          <w:rFonts w:ascii="Times New Roman" w:eastAsia="TimesNewRoman,Italic" w:hAnsi="Times New Roman"/>
          <w:iCs/>
          <w:sz w:val="22"/>
          <w:szCs w:val="22"/>
        </w:rPr>
        <w:t>ą</w:t>
      </w:r>
      <w:r w:rsidRPr="00747E8D">
        <w:rPr>
          <w:rFonts w:ascii="Times New Roman" w:hAnsi="Times New Roman"/>
          <w:iCs/>
          <w:sz w:val="22"/>
          <w:szCs w:val="22"/>
        </w:rPr>
        <w:t>cy otrzyma wycen</w:t>
      </w:r>
      <w:r w:rsidRPr="00747E8D">
        <w:rPr>
          <w:rFonts w:ascii="Times New Roman" w:eastAsia="TimesNewRoman,Italic" w:hAnsi="Times New Roman"/>
          <w:iCs/>
          <w:sz w:val="22"/>
          <w:szCs w:val="22"/>
        </w:rPr>
        <w:t xml:space="preserve">ę </w:t>
      </w:r>
      <w:r w:rsidRPr="00747E8D">
        <w:rPr>
          <w:rFonts w:ascii="Times New Roman" w:hAnsi="Times New Roman"/>
          <w:iCs/>
          <w:sz w:val="22"/>
          <w:szCs w:val="22"/>
        </w:rPr>
        <w:t>o zawy</w:t>
      </w:r>
      <w:r w:rsidRPr="00747E8D">
        <w:rPr>
          <w:rFonts w:ascii="Times New Roman" w:eastAsia="TimesNewRoman,Italic" w:hAnsi="Times New Roman"/>
          <w:iCs/>
          <w:sz w:val="22"/>
          <w:szCs w:val="22"/>
        </w:rPr>
        <w:t>ż</w:t>
      </w:r>
      <w:r w:rsidRPr="00747E8D">
        <w:rPr>
          <w:rFonts w:ascii="Times New Roman" w:hAnsi="Times New Roman"/>
          <w:iCs/>
          <w:sz w:val="22"/>
          <w:szCs w:val="22"/>
        </w:rPr>
        <w:t>onej warto</w:t>
      </w:r>
      <w:r w:rsidRPr="00747E8D">
        <w:rPr>
          <w:rFonts w:ascii="Times New Roman" w:eastAsia="TimesNewRoman,Italic" w:hAnsi="Times New Roman"/>
          <w:iCs/>
          <w:sz w:val="22"/>
          <w:szCs w:val="22"/>
        </w:rPr>
        <w:t>ś</w:t>
      </w:r>
      <w:r w:rsidRPr="00747E8D">
        <w:rPr>
          <w:rFonts w:ascii="Times New Roman" w:hAnsi="Times New Roman"/>
          <w:iCs/>
          <w:sz w:val="22"/>
          <w:szCs w:val="22"/>
        </w:rPr>
        <w:t>ci w stosunku do warto</w:t>
      </w:r>
      <w:r w:rsidRPr="00747E8D">
        <w:rPr>
          <w:rFonts w:ascii="Times New Roman" w:eastAsia="TimesNewRoman,Italic" w:hAnsi="Times New Roman"/>
          <w:iCs/>
          <w:sz w:val="22"/>
          <w:szCs w:val="22"/>
        </w:rPr>
        <w:t>ś</w:t>
      </w:r>
      <w:r w:rsidRPr="00747E8D">
        <w:rPr>
          <w:rFonts w:ascii="Times New Roman" w:hAnsi="Times New Roman"/>
          <w:iCs/>
          <w:sz w:val="22"/>
          <w:szCs w:val="22"/>
        </w:rPr>
        <w:t>ci rynkowej.</w:t>
      </w:r>
    </w:p>
    <w:p w:rsidR="00470D37" w:rsidRPr="00CF02D4" w:rsidRDefault="00470D37" w:rsidP="006275F0">
      <w:pPr>
        <w:pStyle w:val="Bezodstpw"/>
        <w:ind w:left="284" w:hanging="284"/>
        <w:jc w:val="both"/>
        <w:rPr>
          <w:rFonts w:ascii="Times New Roman" w:hAnsi="Times New Roman"/>
          <w:b/>
          <w:sz w:val="22"/>
          <w:szCs w:val="22"/>
        </w:rPr>
      </w:pPr>
      <w:bookmarkStart w:id="0" w:name="_GoBack"/>
      <w:r w:rsidRPr="00CF02D4">
        <w:rPr>
          <w:rFonts w:ascii="Times New Roman" w:hAnsi="Times New Roman"/>
          <w:b/>
          <w:iCs/>
          <w:sz w:val="22"/>
          <w:szCs w:val="22"/>
        </w:rPr>
        <w:t>Ad. 37.</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bookmarkEnd w:id="0"/>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 poz. 24</w:t>
      </w:r>
    </w:p>
    <w:p w:rsidR="0003193C" w:rsidRDefault="0003193C" w:rsidP="006275F0">
      <w:pPr>
        <w:pStyle w:val="Bezodstpw"/>
        <w:ind w:left="284"/>
        <w:jc w:val="both"/>
        <w:rPr>
          <w:rFonts w:ascii="Times New Roman" w:hAnsi="Times New Roman"/>
          <w:sz w:val="22"/>
          <w:szCs w:val="22"/>
        </w:rPr>
      </w:pPr>
      <w:r w:rsidRPr="00747E8D">
        <w:rPr>
          <w:rFonts w:ascii="Times New Roman" w:hAnsi="Times New Roman"/>
          <w:sz w:val="22"/>
          <w:szCs w:val="22"/>
        </w:rPr>
        <w:t>Prosimy Zamawiającegodopuszczenie wyceny za najmniejsze opakowaniehandlowe 100 szt. z przeliczeniem ilości z zaokrągleniem w górę do pełnych opakowań.</w:t>
      </w:r>
    </w:p>
    <w:p w:rsidR="00470D37" w:rsidRPr="00CF02D4" w:rsidRDefault="00470D37"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38.</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 poz.42</w:t>
      </w:r>
    </w:p>
    <w:p w:rsidR="0003193C" w:rsidRDefault="0003193C" w:rsidP="006275F0">
      <w:pPr>
        <w:pStyle w:val="Bezodstpw"/>
        <w:ind w:left="284"/>
        <w:jc w:val="both"/>
        <w:rPr>
          <w:rStyle w:val="Uwydatnienie"/>
          <w:rFonts w:ascii="Times New Roman" w:hAnsi="Times New Roman"/>
          <w:i w:val="0"/>
          <w:sz w:val="22"/>
          <w:szCs w:val="22"/>
        </w:rPr>
      </w:pPr>
      <w:r w:rsidRPr="00953C62">
        <w:rPr>
          <w:rStyle w:val="Uwydatnienie"/>
          <w:rFonts w:ascii="Times New Roman" w:hAnsi="Times New Roman"/>
          <w:i w:val="0"/>
          <w:sz w:val="22"/>
          <w:szCs w:val="22"/>
        </w:rPr>
        <w:t>Czy zamawiający</w:t>
      </w:r>
      <w:r w:rsidRPr="00747E8D">
        <w:rPr>
          <w:rStyle w:val="Uwydatnienie"/>
          <w:rFonts w:ascii="Times New Roman" w:hAnsi="Times New Roman"/>
          <w:i w:val="0"/>
          <w:sz w:val="22"/>
          <w:szCs w:val="22"/>
        </w:rPr>
        <w:t xml:space="preserve"> wymaga zaoferowania przyrządu do przetaczania </w:t>
      </w:r>
      <w:proofErr w:type="spellStart"/>
      <w:r w:rsidRPr="00747E8D">
        <w:rPr>
          <w:rStyle w:val="Uwydatnienie"/>
          <w:rFonts w:ascii="Times New Roman" w:hAnsi="Times New Roman"/>
          <w:i w:val="0"/>
          <w:sz w:val="22"/>
          <w:szCs w:val="22"/>
        </w:rPr>
        <w:t>krwii</w:t>
      </w:r>
      <w:proofErr w:type="spellEnd"/>
      <w:r w:rsidRPr="00747E8D">
        <w:rPr>
          <w:rStyle w:val="Uwydatnienie"/>
          <w:rFonts w:ascii="Times New Roman" w:hAnsi="Times New Roman"/>
          <w:i w:val="0"/>
          <w:sz w:val="22"/>
          <w:szCs w:val="22"/>
        </w:rPr>
        <w:t xml:space="preserve"> bez ftalanów z informacją na etykiecie w formie symbolu (normy zharmonizowanej ) potwierdzającą brak zawartości ftalanów? </w:t>
      </w:r>
    </w:p>
    <w:p w:rsidR="00470D37" w:rsidRPr="00CF02D4" w:rsidRDefault="00470D37" w:rsidP="006275F0">
      <w:pPr>
        <w:pStyle w:val="Bezodstpw"/>
        <w:ind w:left="284" w:hanging="284"/>
        <w:jc w:val="both"/>
        <w:rPr>
          <w:rStyle w:val="Uwydatnienie"/>
          <w:rFonts w:ascii="Times New Roman" w:hAnsi="Times New Roman"/>
          <w:b/>
          <w:i w:val="0"/>
          <w:sz w:val="22"/>
          <w:szCs w:val="22"/>
        </w:rPr>
      </w:pPr>
      <w:r w:rsidRPr="00CF02D4">
        <w:rPr>
          <w:rStyle w:val="Uwydatnienie"/>
          <w:rFonts w:ascii="Times New Roman" w:hAnsi="Times New Roman"/>
          <w:b/>
          <w:i w:val="0"/>
          <w:sz w:val="22"/>
          <w:szCs w:val="22"/>
        </w:rPr>
        <w:t>Ad. 39.</w:t>
      </w:r>
      <w:r w:rsidR="00953C62" w:rsidRPr="00953C62">
        <w:rPr>
          <w:rFonts w:ascii="Times New Roman" w:hAnsi="Times New Roman"/>
          <w:b/>
          <w:sz w:val="22"/>
          <w:szCs w:val="22"/>
        </w:rPr>
        <w:t xml:space="preserve"> </w:t>
      </w:r>
      <w:r w:rsidR="00953C62">
        <w:rPr>
          <w:rFonts w:ascii="Times New Roman" w:hAnsi="Times New Roman"/>
          <w:b/>
          <w:sz w:val="22"/>
          <w:szCs w:val="22"/>
        </w:rPr>
        <w:t>Tak jak w SIWZ.</w:t>
      </w:r>
    </w:p>
    <w:p w:rsidR="0003193C" w:rsidRPr="00747E8D" w:rsidRDefault="0003193C" w:rsidP="006275F0">
      <w:pPr>
        <w:pStyle w:val="Bezodstpw"/>
        <w:ind w:left="284" w:hanging="284"/>
        <w:jc w:val="both"/>
        <w:rPr>
          <w:rStyle w:val="Uwydatnienie"/>
          <w:rFonts w:ascii="Times New Roman" w:hAnsi="Times New Roman"/>
          <w:i w:val="0"/>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 poz.47</w:t>
      </w:r>
    </w:p>
    <w:p w:rsidR="0003193C" w:rsidRDefault="0003193C" w:rsidP="006275F0">
      <w:pPr>
        <w:pStyle w:val="Bezodstpw"/>
        <w:ind w:left="284"/>
        <w:jc w:val="both"/>
        <w:rPr>
          <w:rFonts w:ascii="Times New Roman" w:hAnsi="Times New Roman"/>
          <w:bCs/>
          <w:color w:val="000000"/>
          <w:sz w:val="22"/>
          <w:szCs w:val="22"/>
        </w:rPr>
      </w:pPr>
      <w:r w:rsidRPr="00747E8D">
        <w:rPr>
          <w:rFonts w:ascii="Times New Roman" w:hAnsi="Times New Roman"/>
          <w:color w:val="000000"/>
          <w:sz w:val="22"/>
          <w:szCs w:val="22"/>
        </w:rPr>
        <w:lastRenderedPageBreak/>
        <w:t xml:space="preserve">Czy zamawiający dopuści strzykawkę trzyczęściową z rozszerzoną skalą 50/60 ml </w:t>
      </w:r>
      <w:proofErr w:type="spellStart"/>
      <w:r w:rsidRPr="00747E8D">
        <w:rPr>
          <w:rFonts w:ascii="Times New Roman" w:hAnsi="Times New Roman"/>
          <w:color w:val="000000"/>
          <w:sz w:val="22"/>
          <w:szCs w:val="22"/>
        </w:rPr>
        <w:t>Luer</w:t>
      </w:r>
      <w:proofErr w:type="spellEnd"/>
      <w:r w:rsidRPr="00747E8D">
        <w:rPr>
          <w:rFonts w:ascii="Times New Roman" w:hAnsi="Times New Roman"/>
          <w:color w:val="000000"/>
          <w:sz w:val="22"/>
          <w:szCs w:val="22"/>
        </w:rPr>
        <w:t xml:space="preserve"> Lock, </w:t>
      </w:r>
      <w:proofErr w:type="spellStart"/>
      <w:r w:rsidRPr="00747E8D">
        <w:rPr>
          <w:rFonts w:ascii="Times New Roman" w:hAnsi="Times New Roman"/>
          <w:bCs/>
          <w:color w:val="000000"/>
          <w:sz w:val="22"/>
          <w:szCs w:val="22"/>
        </w:rPr>
        <w:t>j.uż</w:t>
      </w:r>
      <w:proofErr w:type="spellEnd"/>
      <w:r w:rsidRPr="00747E8D">
        <w:rPr>
          <w:rFonts w:ascii="Times New Roman" w:hAnsi="Times New Roman"/>
          <w:bCs/>
          <w:color w:val="000000"/>
          <w:sz w:val="22"/>
          <w:szCs w:val="22"/>
        </w:rPr>
        <w:t>., sterylne, pakowane indywidualnie, z czytelną, jednostronną skalą co 2 ml?</w:t>
      </w:r>
    </w:p>
    <w:p w:rsidR="00470D37" w:rsidRPr="00CF02D4" w:rsidRDefault="00470D37" w:rsidP="006275F0">
      <w:pPr>
        <w:pStyle w:val="Bezodstpw"/>
        <w:ind w:left="284" w:hanging="284"/>
        <w:jc w:val="both"/>
        <w:rPr>
          <w:rFonts w:ascii="Times New Roman" w:hAnsi="Times New Roman"/>
          <w:b/>
          <w:sz w:val="22"/>
          <w:szCs w:val="22"/>
        </w:rPr>
      </w:pPr>
      <w:r w:rsidRPr="00CF02D4">
        <w:rPr>
          <w:rFonts w:ascii="Times New Roman" w:hAnsi="Times New Roman"/>
          <w:b/>
          <w:bCs/>
          <w:color w:val="000000"/>
          <w:sz w:val="22"/>
          <w:szCs w:val="22"/>
        </w:rPr>
        <w:t>Ad. 40.</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Style w:val="Uwydatnienie"/>
          <w:rFonts w:ascii="Times New Roman" w:hAnsi="Times New Roman"/>
          <w:i w:val="0"/>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 poz.48</w:t>
      </w:r>
    </w:p>
    <w:p w:rsidR="0003193C" w:rsidRDefault="0003193C" w:rsidP="006275F0">
      <w:pPr>
        <w:pStyle w:val="Bezodstpw"/>
        <w:ind w:left="284"/>
        <w:jc w:val="both"/>
        <w:rPr>
          <w:rFonts w:ascii="Times New Roman" w:hAnsi="Times New Roman"/>
          <w:bCs/>
          <w:color w:val="000000"/>
          <w:sz w:val="22"/>
          <w:szCs w:val="22"/>
        </w:rPr>
      </w:pPr>
      <w:r w:rsidRPr="00747E8D">
        <w:rPr>
          <w:rFonts w:ascii="Times New Roman" w:hAnsi="Times New Roman"/>
          <w:color w:val="000000"/>
          <w:sz w:val="22"/>
          <w:szCs w:val="22"/>
        </w:rPr>
        <w:t xml:space="preserve">Czy zamawiający dopuści strzykawkę trzyczęściową bursztynową z rozszerzoną skalą 50/60 ml </w:t>
      </w:r>
      <w:proofErr w:type="spellStart"/>
      <w:r w:rsidRPr="00747E8D">
        <w:rPr>
          <w:rFonts w:ascii="Times New Roman" w:hAnsi="Times New Roman"/>
          <w:color w:val="000000"/>
          <w:sz w:val="22"/>
          <w:szCs w:val="22"/>
        </w:rPr>
        <w:t>Luer</w:t>
      </w:r>
      <w:proofErr w:type="spellEnd"/>
      <w:r w:rsidRPr="00747E8D">
        <w:rPr>
          <w:rFonts w:ascii="Times New Roman" w:hAnsi="Times New Roman"/>
          <w:color w:val="000000"/>
          <w:sz w:val="22"/>
          <w:szCs w:val="22"/>
        </w:rPr>
        <w:t xml:space="preserve"> Lock, </w:t>
      </w:r>
      <w:proofErr w:type="spellStart"/>
      <w:r w:rsidRPr="00747E8D">
        <w:rPr>
          <w:rFonts w:ascii="Times New Roman" w:hAnsi="Times New Roman"/>
          <w:bCs/>
          <w:color w:val="000000"/>
          <w:sz w:val="22"/>
          <w:szCs w:val="22"/>
        </w:rPr>
        <w:t>j.uż</w:t>
      </w:r>
      <w:proofErr w:type="spellEnd"/>
      <w:r w:rsidRPr="00747E8D">
        <w:rPr>
          <w:rFonts w:ascii="Times New Roman" w:hAnsi="Times New Roman"/>
          <w:bCs/>
          <w:color w:val="000000"/>
          <w:sz w:val="22"/>
          <w:szCs w:val="22"/>
        </w:rPr>
        <w:t>., sterylne, pakowane indywidualnie, z czytelną, jednostronną skalą co 2 ml?</w:t>
      </w:r>
    </w:p>
    <w:p w:rsidR="00470D37" w:rsidRPr="00CF02D4" w:rsidRDefault="00470D37" w:rsidP="006275F0">
      <w:pPr>
        <w:pStyle w:val="Bezodstpw"/>
        <w:ind w:left="284" w:hanging="284"/>
        <w:jc w:val="both"/>
        <w:rPr>
          <w:rFonts w:ascii="Times New Roman" w:hAnsi="Times New Roman"/>
          <w:b/>
          <w:sz w:val="22"/>
          <w:szCs w:val="22"/>
        </w:rPr>
      </w:pPr>
      <w:r w:rsidRPr="00CF02D4">
        <w:rPr>
          <w:rFonts w:ascii="Times New Roman" w:hAnsi="Times New Roman"/>
          <w:b/>
          <w:bCs/>
          <w:color w:val="000000"/>
          <w:sz w:val="22"/>
          <w:szCs w:val="22"/>
        </w:rPr>
        <w:t>Ad. 41.</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Style w:val="Uwydatnienie"/>
          <w:rFonts w:ascii="Times New Roman" w:hAnsi="Times New Roman"/>
          <w:i w:val="0"/>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 poz.54-55</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Prosimy Zamawiającegodopuszczenie wyceny za najmniejsze opakowaniehandlowe 100 szt. z przeliczeniem ilości z zaokrągleniem w górę do pełnych opakowań.</w:t>
      </w:r>
    </w:p>
    <w:p w:rsidR="00470D37" w:rsidRPr="00CF02D4" w:rsidRDefault="00470D37"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42.</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Style w:val="Uwydatnienie"/>
          <w:rFonts w:ascii="Times New Roman" w:hAnsi="Times New Roman"/>
          <w:i w:val="0"/>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 poz.55</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Czy zamawiający oczekuje szczoteczki typu wachlarzyk?</w:t>
      </w:r>
    </w:p>
    <w:p w:rsidR="00470D37" w:rsidRPr="00CF02D4" w:rsidRDefault="00470D37"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43.</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Style w:val="Uwydatnienie"/>
          <w:rFonts w:ascii="Times New Roman" w:hAnsi="Times New Roman"/>
          <w:i w:val="0"/>
          <w:iCs w:val="0"/>
          <w:sz w:val="22"/>
          <w:szCs w:val="22"/>
        </w:rPr>
      </w:pPr>
      <w:r w:rsidRPr="00747E8D">
        <w:rPr>
          <w:rFonts w:ascii="Times New Roman" w:hAnsi="Times New Roman"/>
          <w:sz w:val="22"/>
          <w:szCs w:val="22"/>
        </w:rPr>
        <w:t>Grupa 1, poz.63</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Prosimy Zamawiającegodopuszczenie wyceny za najmniejsze opakowaniehandlowe 100 szt. z przeliczeniem ilości z zaokrągleniem w górę do pełnych opakowań.</w:t>
      </w:r>
    </w:p>
    <w:p w:rsidR="00470D37" w:rsidRPr="00CF02D4" w:rsidRDefault="00470D37"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44.</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3 , poz. 1</w:t>
      </w:r>
    </w:p>
    <w:p w:rsidR="0003193C" w:rsidRDefault="0003193C" w:rsidP="00CF02D4">
      <w:pPr>
        <w:pStyle w:val="Bezodstpw"/>
        <w:ind w:left="284"/>
        <w:jc w:val="both"/>
        <w:rPr>
          <w:rStyle w:val="Uwydatnienie"/>
          <w:rFonts w:ascii="Times New Roman" w:hAnsi="Times New Roman"/>
          <w:i w:val="0"/>
          <w:sz w:val="22"/>
          <w:szCs w:val="22"/>
        </w:rPr>
      </w:pPr>
      <w:r w:rsidRPr="00747E8D">
        <w:rPr>
          <w:rStyle w:val="Uwydatnienie"/>
          <w:rFonts w:ascii="Times New Roman" w:hAnsi="Times New Roman"/>
          <w:i w:val="0"/>
          <w:sz w:val="22"/>
          <w:szCs w:val="22"/>
        </w:rPr>
        <w:t xml:space="preserve">Czy Zamawiający dopuści IS bez ftalanów, jałowy, </w:t>
      </w:r>
      <w:proofErr w:type="spellStart"/>
      <w:r w:rsidRPr="00747E8D">
        <w:rPr>
          <w:rStyle w:val="Uwydatnienie"/>
          <w:rFonts w:ascii="Times New Roman" w:hAnsi="Times New Roman"/>
          <w:i w:val="0"/>
          <w:sz w:val="22"/>
          <w:szCs w:val="22"/>
        </w:rPr>
        <w:t>niepirogenny</w:t>
      </w:r>
      <w:proofErr w:type="spellEnd"/>
      <w:r w:rsidRPr="00747E8D">
        <w:rPr>
          <w:rStyle w:val="Uwydatnienie"/>
          <w:rFonts w:ascii="Times New Roman" w:hAnsi="Times New Roman"/>
          <w:i w:val="0"/>
          <w:sz w:val="22"/>
          <w:szCs w:val="22"/>
        </w:rPr>
        <w:t xml:space="preserve">, nietoksyczny, grawitacyjny, z ostra igłą biorcza dwukanałową, trójpłaszczyznową, wykonana ze wzmocnionego ABS - odpowietrznik z filtrem przeciwbakteryjnym zamykany niebieską klapką - przezroczysta średnio twarda komora kroplowa 20 kropli = 1 ml+/-0,1 ml, </w:t>
      </w:r>
      <w:r w:rsidRPr="00747E8D">
        <w:rPr>
          <w:rFonts w:ascii="Times New Roman" w:hAnsi="Times New Roman"/>
          <w:sz w:val="22"/>
          <w:szCs w:val="22"/>
        </w:rPr>
        <w:t>długość całkowita komory kroplowej 62 mm, długość części wykonanej z przeźroczystego PVC55 mm</w:t>
      </w:r>
      <w:r w:rsidRPr="00747E8D">
        <w:rPr>
          <w:rStyle w:val="Uwydatnienie"/>
          <w:rFonts w:ascii="Times New Roman" w:hAnsi="Times New Roman"/>
          <w:i w:val="0"/>
          <w:sz w:val="22"/>
          <w:szCs w:val="22"/>
        </w:rPr>
        <w:t xml:space="preserve"> , z filtremfiltr płynu o wielkości oczek 15µm,</w:t>
      </w:r>
      <w:bookmarkStart w:id="1" w:name="__DdeLink__199_403946802"/>
      <w:bookmarkEnd w:id="1"/>
      <w:r w:rsidRPr="00747E8D">
        <w:rPr>
          <w:rStyle w:val="Uwydatnienie"/>
          <w:rFonts w:ascii="Times New Roman" w:hAnsi="Times New Roman"/>
          <w:i w:val="0"/>
          <w:sz w:val="22"/>
          <w:szCs w:val="22"/>
        </w:rPr>
        <w:t>rolkowy regulator przepływu - łącznik LUER-LOCK z osłonką - opakowanie jednostkowe typu blister papier -folia - sterylizowany tlenkiem etylenu, długość drenu 150 cm?</w:t>
      </w:r>
    </w:p>
    <w:p w:rsidR="00470D37" w:rsidRPr="00CF02D4" w:rsidRDefault="00470D37" w:rsidP="006275F0">
      <w:pPr>
        <w:pStyle w:val="Bezodstpw"/>
        <w:ind w:left="284" w:hanging="284"/>
        <w:jc w:val="both"/>
        <w:rPr>
          <w:rStyle w:val="Uwydatnienie"/>
          <w:rFonts w:ascii="Times New Roman" w:hAnsi="Times New Roman"/>
          <w:b/>
          <w:i w:val="0"/>
          <w:sz w:val="22"/>
          <w:szCs w:val="22"/>
        </w:rPr>
      </w:pPr>
      <w:r w:rsidRPr="00CF02D4">
        <w:rPr>
          <w:rStyle w:val="Uwydatnienie"/>
          <w:rFonts w:ascii="Times New Roman" w:hAnsi="Times New Roman"/>
          <w:b/>
          <w:i w:val="0"/>
          <w:sz w:val="22"/>
          <w:szCs w:val="22"/>
        </w:rPr>
        <w:t>Ad. 45.</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Style w:val="Uwydatnienie"/>
          <w:rFonts w:ascii="Times New Roman" w:hAnsi="Times New Roman"/>
          <w:i w:val="0"/>
          <w:sz w:val="22"/>
          <w:szCs w:val="22"/>
        </w:rPr>
      </w:pPr>
    </w:p>
    <w:p w:rsidR="0003193C" w:rsidRPr="00747E8D" w:rsidRDefault="0003193C" w:rsidP="006275F0">
      <w:pPr>
        <w:pStyle w:val="Bezodstpw"/>
        <w:numPr>
          <w:ilvl w:val="0"/>
          <w:numId w:val="5"/>
        </w:numPr>
        <w:ind w:left="284" w:hanging="284"/>
        <w:jc w:val="both"/>
        <w:rPr>
          <w:rStyle w:val="Uwydatnienie"/>
          <w:rFonts w:ascii="Times New Roman" w:hAnsi="Times New Roman"/>
          <w:i w:val="0"/>
          <w:sz w:val="22"/>
          <w:szCs w:val="22"/>
        </w:rPr>
      </w:pPr>
      <w:r w:rsidRPr="00747E8D">
        <w:rPr>
          <w:rStyle w:val="Uwydatnienie"/>
          <w:rFonts w:ascii="Times New Roman" w:hAnsi="Times New Roman"/>
          <w:i w:val="0"/>
          <w:sz w:val="22"/>
          <w:szCs w:val="22"/>
        </w:rPr>
        <w:t>Grupa 3, poz. 10</w:t>
      </w:r>
    </w:p>
    <w:p w:rsidR="0003193C" w:rsidRDefault="0003193C" w:rsidP="00CF02D4">
      <w:pPr>
        <w:pStyle w:val="Bezodstpw"/>
        <w:ind w:left="284"/>
        <w:jc w:val="both"/>
        <w:rPr>
          <w:rFonts w:ascii="Times New Roman" w:hAnsi="Times New Roman"/>
          <w:color w:val="000000"/>
          <w:sz w:val="22"/>
          <w:szCs w:val="22"/>
        </w:rPr>
      </w:pPr>
      <w:r w:rsidRPr="00747E8D">
        <w:rPr>
          <w:rStyle w:val="Pogrubienie"/>
          <w:rFonts w:ascii="Times New Roman" w:hAnsi="Times New Roman"/>
          <w:b w:val="0"/>
          <w:bCs w:val="0"/>
          <w:color w:val="000000"/>
          <w:spacing w:val="-4"/>
          <w:sz w:val="22"/>
          <w:szCs w:val="22"/>
          <w:shd w:val="clear" w:color="auto" w:fill="FFFFFF"/>
        </w:rPr>
        <w:t>Czy zamawiający dopuści koreczkiz trzpieniem powyżej krawędzi</w:t>
      </w:r>
      <w:r w:rsidRPr="00747E8D">
        <w:rPr>
          <w:rFonts w:ascii="Times New Roman" w:hAnsi="Times New Roman"/>
          <w:color w:val="000000"/>
          <w:sz w:val="22"/>
          <w:szCs w:val="22"/>
        </w:rPr>
        <w:t xml:space="preserve">, którego konstrukcja zapewnia szczelność i kompatybilność ze standardowym portem, w kolorze białym, pakowane indywidualnie, zbiorczo po 100 szt. w opakowaniu w formie kartonika, opakowanie jednostkowe typu </w:t>
      </w:r>
      <w:proofErr w:type="spellStart"/>
      <w:r w:rsidRPr="00747E8D">
        <w:rPr>
          <w:rFonts w:ascii="Times New Roman" w:hAnsi="Times New Roman"/>
          <w:color w:val="000000"/>
          <w:sz w:val="22"/>
          <w:szCs w:val="22"/>
        </w:rPr>
        <w:t>Tyvec</w:t>
      </w:r>
      <w:proofErr w:type="spellEnd"/>
      <w:r w:rsidRPr="00747E8D">
        <w:rPr>
          <w:rFonts w:ascii="Times New Roman" w:hAnsi="Times New Roman"/>
          <w:color w:val="000000"/>
          <w:sz w:val="22"/>
          <w:szCs w:val="22"/>
        </w:rPr>
        <w:t>?</w:t>
      </w:r>
    </w:p>
    <w:p w:rsidR="00470D37" w:rsidRPr="00CF02D4" w:rsidRDefault="00470D37" w:rsidP="006275F0">
      <w:pPr>
        <w:pStyle w:val="Bezodstpw"/>
        <w:ind w:left="284" w:hanging="284"/>
        <w:jc w:val="both"/>
        <w:rPr>
          <w:rFonts w:ascii="Times New Roman" w:hAnsi="Times New Roman"/>
          <w:b/>
          <w:color w:val="000000"/>
          <w:sz w:val="22"/>
          <w:szCs w:val="22"/>
        </w:rPr>
      </w:pPr>
      <w:r w:rsidRPr="00CF02D4">
        <w:rPr>
          <w:rFonts w:ascii="Times New Roman" w:hAnsi="Times New Roman"/>
          <w:b/>
          <w:color w:val="000000"/>
          <w:sz w:val="22"/>
          <w:szCs w:val="22"/>
        </w:rPr>
        <w:t>Ad. 46.</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Style w:val="Uwydatnienie"/>
          <w:rFonts w:ascii="Times New Roman" w:hAnsi="Times New Roman"/>
          <w:i w:val="0"/>
          <w:sz w:val="22"/>
          <w:szCs w:val="22"/>
        </w:rPr>
      </w:pPr>
    </w:p>
    <w:p w:rsidR="0003193C" w:rsidRPr="00747E8D" w:rsidRDefault="0003193C" w:rsidP="006275F0">
      <w:pPr>
        <w:pStyle w:val="Bezodstpw"/>
        <w:numPr>
          <w:ilvl w:val="0"/>
          <w:numId w:val="5"/>
        </w:numPr>
        <w:ind w:left="284" w:hanging="284"/>
        <w:jc w:val="both"/>
        <w:rPr>
          <w:rStyle w:val="Uwydatnienie"/>
          <w:rFonts w:ascii="Times New Roman" w:hAnsi="Times New Roman"/>
          <w:i w:val="0"/>
          <w:sz w:val="22"/>
          <w:szCs w:val="22"/>
        </w:rPr>
      </w:pPr>
      <w:r w:rsidRPr="00747E8D">
        <w:rPr>
          <w:rStyle w:val="Uwydatnienie"/>
          <w:rFonts w:ascii="Times New Roman" w:hAnsi="Times New Roman"/>
          <w:i w:val="0"/>
          <w:sz w:val="22"/>
          <w:szCs w:val="22"/>
        </w:rPr>
        <w:t>Grupa 3, poz. 10,12</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Prosimy Zamawiającegodopuszczenie wyceny za najmniejsze opakowaniehandlowe 100 szt. z przeliczeniem ilości z zaokrągleniem w górę do pełnych opakowań.</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47.</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3, poz. 10</w:t>
      </w:r>
    </w:p>
    <w:p w:rsidR="0003193C" w:rsidRDefault="0003193C" w:rsidP="00CF02D4">
      <w:pPr>
        <w:pStyle w:val="Bezodstpw"/>
        <w:ind w:left="284"/>
        <w:jc w:val="both"/>
        <w:rPr>
          <w:rFonts w:ascii="Times New Roman" w:hAnsi="Times New Roman"/>
          <w:color w:val="000000"/>
          <w:sz w:val="22"/>
          <w:szCs w:val="22"/>
        </w:rPr>
      </w:pPr>
      <w:r w:rsidRPr="00747E8D">
        <w:rPr>
          <w:rStyle w:val="Pogrubienie"/>
          <w:rFonts w:ascii="Times New Roman" w:hAnsi="Times New Roman"/>
          <w:b w:val="0"/>
          <w:bCs w:val="0"/>
          <w:color w:val="000000"/>
          <w:spacing w:val="-4"/>
          <w:sz w:val="22"/>
          <w:szCs w:val="22"/>
          <w:shd w:val="clear" w:color="auto" w:fill="FFFFFF"/>
        </w:rPr>
        <w:t>Czy zamawiający dopuści koreczkiz trzpieniem powyżej krawędzi</w:t>
      </w:r>
      <w:r w:rsidRPr="00747E8D">
        <w:rPr>
          <w:rFonts w:ascii="Times New Roman" w:hAnsi="Times New Roman"/>
          <w:color w:val="000000"/>
          <w:sz w:val="22"/>
          <w:szCs w:val="22"/>
        </w:rPr>
        <w:t>, którego konstrukcja zapewnia szczelność i kompatybilność ze standardowym portem ? Prosimy o dopuszczenie niniejszej budowy koreczka, gdyż nie sama budowa produktu odpowiada za aseptyczne otwarcie, a także warunki, które muszą być spełnione w celu zachowania sterylności produktu.</w:t>
      </w:r>
    </w:p>
    <w:p w:rsidR="00664EFA" w:rsidRPr="00CF02D4" w:rsidRDefault="00664EFA" w:rsidP="006275F0">
      <w:pPr>
        <w:pStyle w:val="Bezodstpw"/>
        <w:ind w:left="284" w:hanging="284"/>
        <w:jc w:val="both"/>
        <w:rPr>
          <w:rFonts w:ascii="Times New Roman" w:hAnsi="Times New Roman"/>
          <w:b/>
          <w:color w:val="000000"/>
          <w:sz w:val="22"/>
          <w:szCs w:val="22"/>
        </w:rPr>
      </w:pPr>
      <w:r w:rsidRPr="00CF02D4">
        <w:rPr>
          <w:rFonts w:ascii="Times New Roman" w:hAnsi="Times New Roman"/>
          <w:b/>
          <w:color w:val="000000"/>
          <w:sz w:val="22"/>
          <w:szCs w:val="22"/>
        </w:rPr>
        <w:t>Ad. 48.</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3, poz. 10</w:t>
      </w:r>
    </w:p>
    <w:p w:rsidR="0003193C" w:rsidRDefault="0003193C" w:rsidP="00CF02D4">
      <w:pPr>
        <w:pStyle w:val="Bezodstpw"/>
        <w:ind w:left="284"/>
        <w:jc w:val="both"/>
        <w:rPr>
          <w:rFonts w:ascii="Times New Roman" w:hAnsi="Times New Roman"/>
          <w:color w:val="000000"/>
          <w:sz w:val="22"/>
          <w:szCs w:val="22"/>
        </w:rPr>
      </w:pPr>
      <w:r w:rsidRPr="00747E8D">
        <w:rPr>
          <w:rFonts w:ascii="Times New Roman" w:hAnsi="Times New Roman"/>
          <w:color w:val="000000"/>
          <w:sz w:val="22"/>
          <w:szCs w:val="22"/>
        </w:rPr>
        <w:lastRenderedPageBreak/>
        <w:t xml:space="preserve">Prosimy Zamawiającego o odstąpienie od wymogu koreczków tej samej firmy co kaniule, gdyż koreczek który oferujemy jest kompatybilny ze standardowym portemi nie musi być tego samego producenta co kaniule, więc taki wymóg nie jest konieczny. </w:t>
      </w:r>
    </w:p>
    <w:p w:rsidR="0003193C" w:rsidRDefault="00664EFA" w:rsidP="00A0104E">
      <w:pPr>
        <w:pStyle w:val="Bezodstpw"/>
        <w:ind w:left="284" w:hanging="284"/>
        <w:jc w:val="both"/>
        <w:rPr>
          <w:rFonts w:ascii="Times New Roman" w:hAnsi="Times New Roman"/>
          <w:b/>
          <w:sz w:val="22"/>
          <w:szCs w:val="22"/>
        </w:rPr>
      </w:pPr>
      <w:r w:rsidRPr="00CF02D4">
        <w:rPr>
          <w:rFonts w:ascii="Times New Roman" w:hAnsi="Times New Roman"/>
          <w:b/>
          <w:color w:val="000000"/>
          <w:sz w:val="22"/>
          <w:szCs w:val="22"/>
        </w:rPr>
        <w:t>Ad. 49.</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416CFE" w:rsidRPr="00A0104E" w:rsidRDefault="00416CFE" w:rsidP="00A0104E">
      <w:pPr>
        <w:pStyle w:val="Bezodstpw"/>
        <w:ind w:left="284" w:hanging="284"/>
        <w:jc w:val="both"/>
        <w:rPr>
          <w:rFonts w:ascii="Times New Roman" w:hAnsi="Times New Roman"/>
          <w:b/>
          <w:color w:val="000000"/>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3, poz.12</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Prosimy o dopuszczenie koreczków COMBI w kolorze czerwonym i niebieskim.</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50.</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3, poz. 1,10,12,20,</w:t>
      </w:r>
    </w:p>
    <w:p w:rsidR="0003193C" w:rsidRDefault="0003193C" w:rsidP="00CF02D4">
      <w:pPr>
        <w:pStyle w:val="Bezodstpw"/>
        <w:ind w:left="284"/>
        <w:jc w:val="both"/>
        <w:rPr>
          <w:rFonts w:ascii="Times New Roman" w:hAnsi="Times New Roman"/>
          <w:iCs/>
          <w:sz w:val="22"/>
          <w:szCs w:val="22"/>
        </w:rPr>
      </w:pPr>
      <w:r w:rsidRPr="00747E8D">
        <w:rPr>
          <w:rFonts w:ascii="Times New Roman" w:hAnsi="Times New Roman"/>
          <w:iCs/>
          <w:sz w:val="22"/>
          <w:szCs w:val="22"/>
        </w:rPr>
        <w:t>Prosz</w:t>
      </w:r>
      <w:r w:rsidRPr="00747E8D">
        <w:rPr>
          <w:rFonts w:ascii="Times New Roman" w:eastAsia="TimesNewRoman,Italic" w:hAnsi="Times New Roman"/>
          <w:iCs/>
          <w:sz w:val="22"/>
          <w:szCs w:val="22"/>
        </w:rPr>
        <w:t xml:space="preserve">ę </w:t>
      </w:r>
      <w:r w:rsidRPr="00747E8D">
        <w:rPr>
          <w:rFonts w:ascii="Times New Roman" w:hAnsi="Times New Roman"/>
          <w:iCs/>
          <w:sz w:val="22"/>
          <w:szCs w:val="22"/>
        </w:rPr>
        <w:t>Zamawiaj</w:t>
      </w:r>
      <w:r w:rsidRPr="00747E8D">
        <w:rPr>
          <w:rFonts w:ascii="Times New Roman" w:eastAsia="TimesNewRoman,Italic" w:hAnsi="Times New Roman"/>
          <w:iCs/>
          <w:sz w:val="22"/>
          <w:szCs w:val="22"/>
        </w:rPr>
        <w:t>ą</w:t>
      </w:r>
      <w:r w:rsidRPr="00747E8D">
        <w:rPr>
          <w:rFonts w:ascii="Times New Roman" w:hAnsi="Times New Roman"/>
          <w:iCs/>
          <w:sz w:val="22"/>
          <w:szCs w:val="22"/>
        </w:rPr>
        <w:t xml:space="preserve">cego o wydzielenie pozycji </w:t>
      </w:r>
      <w:r w:rsidRPr="00747E8D">
        <w:rPr>
          <w:rFonts w:ascii="Times New Roman" w:hAnsi="Times New Roman"/>
          <w:sz w:val="22"/>
          <w:szCs w:val="22"/>
        </w:rPr>
        <w:t xml:space="preserve">1,10,12,20 </w:t>
      </w:r>
      <w:r w:rsidRPr="00747E8D">
        <w:rPr>
          <w:rFonts w:ascii="Times New Roman" w:hAnsi="Times New Roman"/>
          <w:iCs/>
          <w:sz w:val="22"/>
          <w:szCs w:val="22"/>
        </w:rPr>
        <w:t>z pakietu 3. Podział pakietu zwi</w:t>
      </w:r>
      <w:r w:rsidRPr="00747E8D">
        <w:rPr>
          <w:rFonts w:ascii="Times New Roman" w:eastAsia="TimesNewRoman,Italic" w:hAnsi="Times New Roman"/>
          <w:iCs/>
          <w:sz w:val="22"/>
          <w:szCs w:val="22"/>
        </w:rPr>
        <w:t>ę</w:t>
      </w:r>
      <w:r w:rsidRPr="00747E8D">
        <w:rPr>
          <w:rFonts w:ascii="Times New Roman" w:hAnsi="Times New Roman"/>
          <w:iCs/>
          <w:sz w:val="22"/>
          <w:szCs w:val="22"/>
        </w:rPr>
        <w:t>kszy konkurencyjno</w:t>
      </w:r>
      <w:r w:rsidRPr="00747E8D">
        <w:rPr>
          <w:rFonts w:ascii="Times New Roman" w:eastAsia="TimesNewRoman,Italic" w:hAnsi="Times New Roman"/>
          <w:iCs/>
          <w:sz w:val="22"/>
          <w:szCs w:val="22"/>
        </w:rPr>
        <w:t xml:space="preserve">ść </w:t>
      </w:r>
      <w:r w:rsidRPr="00747E8D">
        <w:rPr>
          <w:rFonts w:ascii="Times New Roman" w:hAnsi="Times New Roman"/>
          <w:iCs/>
          <w:sz w:val="22"/>
          <w:szCs w:val="22"/>
        </w:rPr>
        <w:t>post</w:t>
      </w:r>
      <w:r w:rsidRPr="00747E8D">
        <w:rPr>
          <w:rFonts w:ascii="Times New Roman" w:eastAsia="TimesNewRoman,Italic" w:hAnsi="Times New Roman"/>
          <w:iCs/>
          <w:sz w:val="22"/>
          <w:szCs w:val="22"/>
        </w:rPr>
        <w:t>ę</w:t>
      </w:r>
      <w:r w:rsidRPr="00747E8D">
        <w:rPr>
          <w:rFonts w:ascii="Times New Roman" w:hAnsi="Times New Roman"/>
          <w:iCs/>
          <w:sz w:val="22"/>
          <w:szCs w:val="22"/>
        </w:rPr>
        <w:t>powania, umo</w:t>
      </w:r>
      <w:r w:rsidRPr="00747E8D">
        <w:rPr>
          <w:rFonts w:ascii="Times New Roman" w:eastAsia="TimesNewRoman,Italic" w:hAnsi="Times New Roman"/>
          <w:iCs/>
          <w:sz w:val="22"/>
          <w:szCs w:val="22"/>
        </w:rPr>
        <w:t>ż</w:t>
      </w:r>
      <w:r w:rsidRPr="00747E8D">
        <w:rPr>
          <w:rFonts w:ascii="Times New Roman" w:hAnsi="Times New Roman"/>
          <w:iCs/>
          <w:sz w:val="22"/>
          <w:szCs w:val="22"/>
        </w:rPr>
        <w:t>liwi równie</w:t>
      </w:r>
      <w:r w:rsidRPr="00747E8D">
        <w:rPr>
          <w:rFonts w:ascii="Times New Roman" w:eastAsia="TimesNewRoman,Italic" w:hAnsi="Times New Roman"/>
          <w:iCs/>
          <w:sz w:val="22"/>
          <w:szCs w:val="22"/>
        </w:rPr>
        <w:t xml:space="preserve">ż </w:t>
      </w:r>
      <w:r w:rsidRPr="00747E8D">
        <w:rPr>
          <w:rFonts w:ascii="Times New Roman" w:hAnsi="Times New Roman"/>
          <w:iCs/>
          <w:sz w:val="22"/>
          <w:szCs w:val="22"/>
        </w:rPr>
        <w:t>zło</w:t>
      </w:r>
      <w:r w:rsidRPr="00747E8D">
        <w:rPr>
          <w:rFonts w:ascii="Times New Roman" w:eastAsia="TimesNewRoman,Italic" w:hAnsi="Times New Roman"/>
          <w:iCs/>
          <w:sz w:val="22"/>
          <w:szCs w:val="22"/>
        </w:rPr>
        <w:t>ż</w:t>
      </w:r>
      <w:r w:rsidRPr="00747E8D">
        <w:rPr>
          <w:rFonts w:ascii="Times New Roman" w:hAnsi="Times New Roman"/>
          <w:iCs/>
          <w:sz w:val="22"/>
          <w:szCs w:val="22"/>
        </w:rPr>
        <w:t>enie ofert wi</w:t>
      </w:r>
      <w:r w:rsidRPr="00747E8D">
        <w:rPr>
          <w:rFonts w:ascii="Times New Roman" w:eastAsia="TimesNewRoman,Italic" w:hAnsi="Times New Roman"/>
          <w:iCs/>
          <w:sz w:val="22"/>
          <w:szCs w:val="22"/>
        </w:rPr>
        <w:t>ę</w:t>
      </w:r>
      <w:r w:rsidRPr="00747E8D">
        <w:rPr>
          <w:rFonts w:ascii="Times New Roman" w:hAnsi="Times New Roman"/>
          <w:iCs/>
          <w:sz w:val="22"/>
          <w:szCs w:val="22"/>
        </w:rPr>
        <w:t>kszej liczbie wykonawców a Pa</w:t>
      </w:r>
      <w:r w:rsidRPr="00747E8D">
        <w:rPr>
          <w:rFonts w:ascii="Times New Roman" w:eastAsia="TimesNewRoman,Italic" w:hAnsi="Times New Roman"/>
          <w:iCs/>
          <w:sz w:val="22"/>
          <w:szCs w:val="22"/>
        </w:rPr>
        <w:t>ń</w:t>
      </w:r>
      <w:r w:rsidRPr="00747E8D">
        <w:rPr>
          <w:rFonts w:ascii="Times New Roman" w:hAnsi="Times New Roman"/>
          <w:iCs/>
          <w:sz w:val="22"/>
          <w:szCs w:val="22"/>
        </w:rPr>
        <w:t>stwu pozyskanierzeczywi</w:t>
      </w:r>
      <w:r w:rsidRPr="00747E8D">
        <w:rPr>
          <w:rFonts w:ascii="Times New Roman" w:eastAsia="TimesNewRoman,Italic" w:hAnsi="Times New Roman"/>
          <w:iCs/>
          <w:sz w:val="22"/>
          <w:szCs w:val="22"/>
        </w:rPr>
        <w:t>ś</w:t>
      </w:r>
      <w:r w:rsidRPr="00747E8D">
        <w:rPr>
          <w:rFonts w:ascii="Times New Roman" w:hAnsi="Times New Roman"/>
          <w:iCs/>
          <w:sz w:val="22"/>
          <w:szCs w:val="22"/>
        </w:rPr>
        <w:t>cie korzystnych ofert jako</w:t>
      </w:r>
      <w:r w:rsidRPr="00747E8D">
        <w:rPr>
          <w:rFonts w:ascii="Times New Roman" w:eastAsia="TimesNewRoman,Italic" w:hAnsi="Times New Roman"/>
          <w:iCs/>
          <w:sz w:val="22"/>
          <w:szCs w:val="22"/>
        </w:rPr>
        <w:t>ś</w:t>
      </w:r>
      <w:r w:rsidRPr="00747E8D">
        <w:rPr>
          <w:rFonts w:ascii="Times New Roman" w:hAnsi="Times New Roman"/>
          <w:iCs/>
          <w:sz w:val="22"/>
          <w:szCs w:val="22"/>
        </w:rPr>
        <w:t>ciowych i cenowych. Bez wydzielenia tych pozycji konkurencja będzie ograniczona do kilku konkurentów, a Zamawiaj</w:t>
      </w:r>
      <w:r w:rsidRPr="00747E8D">
        <w:rPr>
          <w:rFonts w:ascii="Times New Roman" w:eastAsia="TimesNewRoman,Italic" w:hAnsi="Times New Roman"/>
          <w:iCs/>
          <w:sz w:val="22"/>
          <w:szCs w:val="22"/>
        </w:rPr>
        <w:t>ą</w:t>
      </w:r>
      <w:r w:rsidRPr="00747E8D">
        <w:rPr>
          <w:rFonts w:ascii="Times New Roman" w:hAnsi="Times New Roman"/>
          <w:iCs/>
          <w:sz w:val="22"/>
          <w:szCs w:val="22"/>
        </w:rPr>
        <w:t>cy otrzyma wycen</w:t>
      </w:r>
      <w:r w:rsidRPr="00747E8D">
        <w:rPr>
          <w:rFonts w:ascii="Times New Roman" w:eastAsia="TimesNewRoman,Italic" w:hAnsi="Times New Roman"/>
          <w:iCs/>
          <w:sz w:val="22"/>
          <w:szCs w:val="22"/>
        </w:rPr>
        <w:t xml:space="preserve">ę </w:t>
      </w:r>
      <w:r w:rsidRPr="00747E8D">
        <w:rPr>
          <w:rFonts w:ascii="Times New Roman" w:hAnsi="Times New Roman"/>
          <w:iCs/>
          <w:sz w:val="22"/>
          <w:szCs w:val="22"/>
        </w:rPr>
        <w:t>o zawy</w:t>
      </w:r>
      <w:r w:rsidRPr="00747E8D">
        <w:rPr>
          <w:rFonts w:ascii="Times New Roman" w:eastAsia="TimesNewRoman,Italic" w:hAnsi="Times New Roman"/>
          <w:iCs/>
          <w:sz w:val="22"/>
          <w:szCs w:val="22"/>
        </w:rPr>
        <w:t>ż</w:t>
      </w:r>
      <w:r w:rsidRPr="00747E8D">
        <w:rPr>
          <w:rFonts w:ascii="Times New Roman" w:hAnsi="Times New Roman"/>
          <w:iCs/>
          <w:sz w:val="22"/>
          <w:szCs w:val="22"/>
        </w:rPr>
        <w:t>onej warto</w:t>
      </w:r>
      <w:r w:rsidRPr="00747E8D">
        <w:rPr>
          <w:rFonts w:ascii="Times New Roman" w:eastAsia="TimesNewRoman,Italic" w:hAnsi="Times New Roman"/>
          <w:iCs/>
          <w:sz w:val="22"/>
          <w:szCs w:val="22"/>
        </w:rPr>
        <w:t>ś</w:t>
      </w:r>
      <w:r w:rsidRPr="00747E8D">
        <w:rPr>
          <w:rFonts w:ascii="Times New Roman" w:hAnsi="Times New Roman"/>
          <w:iCs/>
          <w:sz w:val="22"/>
          <w:szCs w:val="22"/>
        </w:rPr>
        <w:t>ci w stosunku do warto</w:t>
      </w:r>
      <w:r w:rsidRPr="00747E8D">
        <w:rPr>
          <w:rFonts w:ascii="Times New Roman" w:eastAsia="TimesNewRoman,Italic" w:hAnsi="Times New Roman"/>
          <w:iCs/>
          <w:sz w:val="22"/>
          <w:szCs w:val="22"/>
        </w:rPr>
        <w:t>ś</w:t>
      </w:r>
      <w:r w:rsidRPr="00747E8D">
        <w:rPr>
          <w:rFonts w:ascii="Times New Roman" w:hAnsi="Times New Roman"/>
          <w:iCs/>
          <w:sz w:val="22"/>
          <w:szCs w:val="22"/>
        </w:rPr>
        <w:t>ci rynkowej.</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iCs/>
          <w:sz w:val="22"/>
          <w:szCs w:val="22"/>
        </w:rPr>
        <w:t>Ad. 51.</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6, poz. 22-23,25-26</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Czy zamawiający wydzieli poz. 22-23,25-26 do osobnego pakietu, takie rozwiązanie pozwoli innym firmom , specjalizujący się w danym asortymencie, na złożenie konkurencyjnej oferty, a tym samym umożliwi Zamawiającemu na osiągnięcie oszczędności i wymiernych korzyści finansowych?</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52.</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6, poz. 23</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Prosimy Zamawiającegodopuszczenie wyceny za najmniejsze opakowaniehandlowe 10 szt. z przeliczeniem ilości z zaokrągleniem w górę do pełnych opakowań.</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53.</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6, poz. 25</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Prosimy Zamawiającegodopuszczenie wyceny za najmniejsze opakowaniehandlowe 100 szt. z przeliczeniem ilości z zaokrągleniem w górę do pełnych opakowań.</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54.</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6, poz. 29</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 xml:space="preserve">Czy zamawiający dopuści zestaw do lewatywy o pojemności 1000 ml wykonany ze wzmocnionej folii, z podziałką, uchwytem do zawieszenia ok. 17 cm </w:t>
      </w:r>
      <w:proofErr w:type="spellStart"/>
      <w:r w:rsidRPr="00747E8D">
        <w:rPr>
          <w:rFonts w:ascii="Times New Roman" w:hAnsi="Times New Roman"/>
          <w:sz w:val="22"/>
          <w:szCs w:val="22"/>
        </w:rPr>
        <w:t>dł</w:t>
      </w:r>
      <w:proofErr w:type="spellEnd"/>
      <w:r w:rsidRPr="00747E8D">
        <w:rPr>
          <w:rFonts w:ascii="Times New Roman" w:hAnsi="Times New Roman"/>
          <w:sz w:val="22"/>
          <w:szCs w:val="22"/>
        </w:rPr>
        <w:t xml:space="preserve"> w formie elastycznego drenu o średnicy ok /5 mm, dren posiada zacisk rolkowy o wymiarze ok. 4 cm x 1,5 cm , worek na wydzieliny ok. 24,5 cm x 14 cm, dren posiada zakończenie obłe zdwoma otworami bocznymi, długość drenu ok. 106 cm i średnicy ok. 6 mm,komoradł. Ok. 10,5 cm i średnica ok. 2,7 cm, w zestawie rękawiczki PE, opatrunek włókninowy, saszetka środka myjącego?</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55.</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03193C" w:rsidRPr="00747E8D" w:rsidRDefault="0003193C" w:rsidP="006275F0">
      <w:pPr>
        <w:pStyle w:val="Bezodstpw"/>
        <w:ind w:left="284" w:hanging="284"/>
        <w:jc w:val="both"/>
        <w:rPr>
          <w:rFonts w:ascii="Times New Roman" w:hAnsi="Times New Roman"/>
          <w:sz w:val="22"/>
          <w:szCs w:val="22"/>
        </w:rPr>
      </w:pPr>
    </w:p>
    <w:p w:rsidR="0003193C" w:rsidRPr="00747E8D" w:rsidRDefault="0003193C"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6, poz. 29</w:t>
      </w:r>
    </w:p>
    <w:p w:rsidR="0003193C" w:rsidRDefault="0003193C" w:rsidP="00CF02D4">
      <w:pPr>
        <w:pStyle w:val="Bezodstpw"/>
        <w:ind w:left="284"/>
        <w:jc w:val="both"/>
        <w:rPr>
          <w:rFonts w:ascii="Times New Roman" w:hAnsi="Times New Roman"/>
          <w:sz w:val="22"/>
          <w:szCs w:val="22"/>
        </w:rPr>
      </w:pPr>
      <w:r w:rsidRPr="00747E8D">
        <w:rPr>
          <w:rFonts w:ascii="Times New Roman" w:hAnsi="Times New Roman"/>
          <w:sz w:val="22"/>
          <w:szCs w:val="22"/>
        </w:rPr>
        <w:t>Czy zamawiający wydzieli poz.29 do osobnego pakietu, takie rozwiązanie pozwoli innym firmom , specjalizujący się w danym asortymencie, na złożenie konkurencyjnej oferty, a tym samym umożliwi Zamawiającemu na osiągnięcie oszczędności i wymiernych korzyści finansowych?</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56.</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BA1D02" w:rsidRPr="00747E8D" w:rsidRDefault="00BA1D02" w:rsidP="006275F0">
      <w:pPr>
        <w:pStyle w:val="Bezodstpw"/>
        <w:ind w:left="284" w:hanging="284"/>
        <w:jc w:val="both"/>
        <w:rPr>
          <w:rFonts w:ascii="Times New Roman" w:hAnsi="Times New Roman"/>
          <w:sz w:val="22"/>
          <w:szCs w:val="22"/>
        </w:rPr>
      </w:pPr>
    </w:p>
    <w:p w:rsidR="00BA1D02" w:rsidRPr="00664EFA" w:rsidRDefault="00664EFA" w:rsidP="006275F0">
      <w:pPr>
        <w:pStyle w:val="Bezodstpw"/>
        <w:numPr>
          <w:ilvl w:val="0"/>
          <w:numId w:val="5"/>
        </w:numPr>
        <w:ind w:left="284" w:hanging="284"/>
        <w:jc w:val="both"/>
        <w:rPr>
          <w:rFonts w:ascii="Times New Roman" w:hAnsi="Times New Roman"/>
          <w:sz w:val="22"/>
          <w:szCs w:val="22"/>
        </w:rPr>
      </w:pPr>
      <w:r w:rsidRPr="00664EFA">
        <w:rPr>
          <w:rFonts w:ascii="Times New Roman" w:hAnsi="Times New Roman"/>
          <w:sz w:val="22"/>
          <w:szCs w:val="22"/>
        </w:rPr>
        <w:t xml:space="preserve">Grupa 5, </w:t>
      </w:r>
      <w:r w:rsidR="00BA1D02" w:rsidRPr="00664EFA">
        <w:rPr>
          <w:rFonts w:ascii="Times New Roman" w:hAnsi="Times New Roman"/>
          <w:sz w:val="22"/>
          <w:szCs w:val="22"/>
        </w:rPr>
        <w:t>Poz. 2, 3</w:t>
      </w:r>
    </w:p>
    <w:p w:rsidR="00BA1D02" w:rsidRPr="00664EFA" w:rsidRDefault="00BA1D02" w:rsidP="00CF02D4">
      <w:pPr>
        <w:pStyle w:val="Bezodstpw"/>
        <w:ind w:left="284"/>
        <w:jc w:val="both"/>
        <w:rPr>
          <w:rFonts w:ascii="Times New Roman" w:hAnsi="Times New Roman"/>
          <w:sz w:val="22"/>
          <w:szCs w:val="22"/>
        </w:rPr>
      </w:pPr>
      <w:r w:rsidRPr="00664EFA">
        <w:rPr>
          <w:rFonts w:ascii="Times New Roman" w:hAnsi="Times New Roman"/>
          <w:sz w:val="22"/>
          <w:szCs w:val="22"/>
        </w:rPr>
        <w:t>Prosimy o wydzielenie poz. 2 i 3 do osobnej grupy, co umożliwi wzięcie udziału w postępowaniu większej ilości wykonawców, a tym samym wpłynie korzystnie na konkurencyjność ofert.</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57.</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664EFA" w:rsidRPr="00664EFA" w:rsidRDefault="00664EFA" w:rsidP="006275F0">
      <w:pPr>
        <w:pStyle w:val="Bezodstpw"/>
        <w:ind w:left="284" w:hanging="284"/>
        <w:jc w:val="both"/>
        <w:rPr>
          <w:rFonts w:ascii="Times New Roman" w:hAnsi="Times New Roman"/>
          <w:sz w:val="22"/>
          <w:szCs w:val="22"/>
        </w:rPr>
      </w:pPr>
    </w:p>
    <w:p w:rsidR="00BA1D02" w:rsidRPr="00664EFA" w:rsidRDefault="00664EFA" w:rsidP="006275F0">
      <w:pPr>
        <w:pStyle w:val="Bezodstpw"/>
        <w:numPr>
          <w:ilvl w:val="0"/>
          <w:numId w:val="5"/>
        </w:numPr>
        <w:ind w:left="284" w:hanging="284"/>
        <w:jc w:val="both"/>
        <w:rPr>
          <w:rFonts w:ascii="Times New Roman" w:hAnsi="Times New Roman"/>
          <w:sz w:val="22"/>
          <w:szCs w:val="22"/>
        </w:rPr>
      </w:pPr>
      <w:r w:rsidRPr="00664EFA">
        <w:rPr>
          <w:rFonts w:ascii="Times New Roman" w:hAnsi="Times New Roman"/>
          <w:sz w:val="22"/>
          <w:szCs w:val="22"/>
        </w:rPr>
        <w:t xml:space="preserve">Grupa 5, </w:t>
      </w:r>
      <w:r w:rsidR="00BA1D02" w:rsidRPr="00664EFA">
        <w:rPr>
          <w:rFonts w:ascii="Times New Roman" w:hAnsi="Times New Roman"/>
          <w:sz w:val="22"/>
          <w:szCs w:val="22"/>
        </w:rPr>
        <w:t>Poz. 2</w:t>
      </w:r>
    </w:p>
    <w:p w:rsidR="00BA1D02" w:rsidRPr="00664EFA" w:rsidRDefault="00BA1D02" w:rsidP="00CF02D4">
      <w:pPr>
        <w:pStyle w:val="Bezodstpw"/>
        <w:ind w:left="284"/>
        <w:jc w:val="both"/>
        <w:rPr>
          <w:rFonts w:ascii="Times New Roman" w:hAnsi="Times New Roman"/>
          <w:sz w:val="22"/>
          <w:szCs w:val="22"/>
        </w:rPr>
      </w:pPr>
      <w:r w:rsidRPr="00664EFA">
        <w:rPr>
          <w:rFonts w:ascii="Times New Roman" w:hAnsi="Times New Roman"/>
          <w:sz w:val="22"/>
          <w:szCs w:val="22"/>
        </w:rPr>
        <w:lastRenderedPageBreak/>
        <w:t>Prosimy o dopuszczenie łyżek wykonanych z plastiku (poliacetal), kompatybilnych z rękojeściami w standardzie „ zielonego zamka ‘’ ( ISO7376 ), sztywnych, odpornych na złamania i skręcenia, pakowanych w opakowanie foliowe z nacięciem, wyraźne oznakowanie rozmiaru łyżki, symbol CE, oraz symbol nie do powtórnego użycia ( przekreślona 2 ) na łyżce. Na opakowaniu informacja z rozmiarem, datą ważności, produkt czysty mikrobiologicznie, termin ważności 5 lat od daty produkcji.</w:t>
      </w:r>
    </w:p>
    <w:p w:rsidR="00BA1D02" w:rsidRPr="00664EFA" w:rsidRDefault="00BA1D02" w:rsidP="00CF02D4">
      <w:pPr>
        <w:pStyle w:val="Bezodstpw"/>
        <w:ind w:left="284"/>
        <w:jc w:val="both"/>
        <w:rPr>
          <w:rFonts w:ascii="Times New Roman" w:hAnsi="Times New Roman"/>
          <w:sz w:val="22"/>
          <w:szCs w:val="22"/>
        </w:rPr>
      </w:pPr>
      <w:r w:rsidRPr="00664EFA">
        <w:rPr>
          <w:rFonts w:ascii="Times New Roman" w:hAnsi="Times New Roman"/>
          <w:sz w:val="22"/>
          <w:szCs w:val="22"/>
        </w:rPr>
        <w:t>Rozmiary: 2 (długość ok.114 mm), 3 (długość ok. 134 mm), 4 (długość ok. 154 mm)</w:t>
      </w:r>
      <w:r w:rsidR="00664EFA" w:rsidRPr="00664EFA">
        <w:rPr>
          <w:rFonts w:ascii="Times New Roman" w:hAnsi="Times New Roman"/>
          <w:sz w:val="22"/>
          <w:szCs w:val="22"/>
        </w:rPr>
        <w:t>.</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58.</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664EFA" w:rsidRPr="00664EFA" w:rsidRDefault="00664EFA" w:rsidP="006275F0">
      <w:pPr>
        <w:pStyle w:val="Bezodstpw"/>
        <w:ind w:left="284" w:hanging="284"/>
        <w:jc w:val="both"/>
        <w:rPr>
          <w:rFonts w:ascii="Times New Roman" w:hAnsi="Times New Roman"/>
          <w:sz w:val="22"/>
          <w:szCs w:val="22"/>
        </w:rPr>
      </w:pPr>
    </w:p>
    <w:p w:rsidR="00BA1D02" w:rsidRPr="00664EFA" w:rsidRDefault="00664EFA" w:rsidP="006275F0">
      <w:pPr>
        <w:pStyle w:val="Bezodstpw"/>
        <w:numPr>
          <w:ilvl w:val="0"/>
          <w:numId w:val="5"/>
        </w:numPr>
        <w:ind w:left="284" w:hanging="284"/>
        <w:jc w:val="both"/>
        <w:rPr>
          <w:rFonts w:ascii="Times New Roman" w:hAnsi="Times New Roman"/>
          <w:sz w:val="22"/>
          <w:szCs w:val="22"/>
        </w:rPr>
      </w:pPr>
      <w:r w:rsidRPr="00664EFA">
        <w:rPr>
          <w:rFonts w:ascii="Times New Roman" w:hAnsi="Times New Roman"/>
          <w:sz w:val="22"/>
          <w:szCs w:val="22"/>
        </w:rPr>
        <w:t xml:space="preserve">Grupa 5, </w:t>
      </w:r>
      <w:r w:rsidR="00BA1D02" w:rsidRPr="00664EFA">
        <w:rPr>
          <w:rFonts w:ascii="Times New Roman" w:hAnsi="Times New Roman"/>
          <w:sz w:val="22"/>
          <w:szCs w:val="22"/>
        </w:rPr>
        <w:t>Poz. 3</w:t>
      </w:r>
    </w:p>
    <w:p w:rsidR="00BA1D02" w:rsidRPr="00664EFA" w:rsidRDefault="00BA1D02" w:rsidP="00CF02D4">
      <w:pPr>
        <w:pStyle w:val="Bezodstpw"/>
        <w:ind w:left="284"/>
        <w:jc w:val="both"/>
        <w:rPr>
          <w:rFonts w:ascii="Times New Roman" w:hAnsi="Times New Roman"/>
          <w:sz w:val="22"/>
          <w:szCs w:val="22"/>
        </w:rPr>
      </w:pPr>
      <w:r w:rsidRPr="00664EFA">
        <w:rPr>
          <w:rFonts w:ascii="Times New Roman" w:hAnsi="Times New Roman"/>
          <w:sz w:val="22"/>
          <w:szCs w:val="22"/>
        </w:rPr>
        <w:t xml:space="preserve">Prosimy o dopuszczenie uchwytu wielorazowego, światłowodowego, średniego ze światłem LED, </w:t>
      </w:r>
      <w:r w:rsidRPr="00664EFA">
        <w:rPr>
          <w:rFonts w:ascii="Times New Roman" w:hAnsi="Times New Roman"/>
          <w:sz w:val="22"/>
          <w:szCs w:val="22"/>
        </w:rPr>
        <w:br/>
        <w:t>z zasilaniem na 2 baterie R14, kompatybilnego z łyżkami z pozycji 2.</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59.</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664EFA" w:rsidRPr="00664EFA" w:rsidRDefault="00664EFA" w:rsidP="006275F0">
      <w:pPr>
        <w:pStyle w:val="Bezodstpw"/>
        <w:ind w:left="284" w:hanging="284"/>
        <w:jc w:val="both"/>
        <w:rPr>
          <w:rFonts w:ascii="Times New Roman" w:hAnsi="Times New Roman"/>
          <w:sz w:val="22"/>
          <w:szCs w:val="22"/>
        </w:rPr>
      </w:pPr>
    </w:p>
    <w:p w:rsidR="00BA1D02" w:rsidRPr="00664EFA" w:rsidRDefault="00BA1D02" w:rsidP="006275F0">
      <w:pPr>
        <w:pStyle w:val="Bezodstpw"/>
        <w:numPr>
          <w:ilvl w:val="0"/>
          <w:numId w:val="5"/>
        </w:numPr>
        <w:ind w:left="284" w:hanging="284"/>
        <w:jc w:val="both"/>
        <w:rPr>
          <w:rFonts w:ascii="Times New Roman" w:hAnsi="Times New Roman"/>
          <w:sz w:val="22"/>
          <w:szCs w:val="22"/>
        </w:rPr>
      </w:pPr>
      <w:r w:rsidRPr="00664EFA">
        <w:rPr>
          <w:rFonts w:ascii="Times New Roman" w:hAnsi="Times New Roman"/>
          <w:sz w:val="22"/>
          <w:szCs w:val="22"/>
        </w:rPr>
        <w:t>Grupa 6</w:t>
      </w:r>
      <w:r w:rsidR="00664EFA" w:rsidRPr="00664EFA">
        <w:rPr>
          <w:rFonts w:ascii="Times New Roman" w:hAnsi="Times New Roman"/>
          <w:sz w:val="22"/>
          <w:szCs w:val="22"/>
        </w:rPr>
        <w:t xml:space="preserve">, </w:t>
      </w:r>
      <w:r w:rsidRPr="00664EFA">
        <w:rPr>
          <w:rFonts w:ascii="Times New Roman" w:hAnsi="Times New Roman"/>
          <w:sz w:val="22"/>
          <w:szCs w:val="22"/>
        </w:rPr>
        <w:t>Poz. 16, 17, 18</w:t>
      </w:r>
    </w:p>
    <w:p w:rsidR="00BA1D02" w:rsidRDefault="00BA1D02" w:rsidP="00CF02D4">
      <w:pPr>
        <w:pStyle w:val="Bezodstpw"/>
        <w:ind w:left="284"/>
        <w:jc w:val="both"/>
        <w:rPr>
          <w:rFonts w:ascii="Times New Roman" w:hAnsi="Times New Roman"/>
          <w:sz w:val="22"/>
          <w:szCs w:val="22"/>
        </w:rPr>
      </w:pPr>
      <w:r w:rsidRPr="00664EFA">
        <w:rPr>
          <w:rFonts w:ascii="Times New Roman" w:hAnsi="Times New Roman"/>
          <w:sz w:val="22"/>
          <w:szCs w:val="22"/>
        </w:rPr>
        <w:t>Prosimy o wydzielenie poz. 16, 17, 18 do osobnej grupy, co umożliwi wzięcie udziału w postępowaniu większej ilości wykonawców, a tym samym wpłynie korzystnie na konkurencyjność ofert.</w:t>
      </w:r>
    </w:p>
    <w:p w:rsidR="00CF02D4" w:rsidRPr="00CF02D4" w:rsidRDefault="00CF02D4" w:rsidP="00CF02D4">
      <w:pPr>
        <w:pStyle w:val="Bezodstpw"/>
        <w:jc w:val="both"/>
        <w:rPr>
          <w:rFonts w:ascii="Times New Roman" w:hAnsi="Times New Roman"/>
          <w:b/>
          <w:sz w:val="22"/>
          <w:szCs w:val="22"/>
        </w:rPr>
      </w:pPr>
      <w:r w:rsidRPr="00CF02D4">
        <w:rPr>
          <w:rFonts w:ascii="Times New Roman" w:hAnsi="Times New Roman"/>
          <w:b/>
          <w:sz w:val="22"/>
          <w:szCs w:val="22"/>
        </w:rPr>
        <w:t>Ad. 60.</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BA1D02" w:rsidRPr="00747E8D" w:rsidRDefault="00BA1D02" w:rsidP="006275F0">
      <w:pPr>
        <w:pStyle w:val="Bezodstpw"/>
        <w:ind w:left="284" w:hanging="284"/>
        <w:jc w:val="both"/>
        <w:rPr>
          <w:rFonts w:ascii="Times New Roman" w:hAnsi="Times New Roman"/>
          <w:sz w:val="22"/>
          <w:szCs w:val="22"/>
        </w:rPr>
      </w:pPr>
    </w:p>
    <w:p w:rsidR="00BA1D02" w:rsidRDefault="00BA1D02"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 xml:space="preserve">Uprzejmie prosimy o wydzielenie pozycji 20 oraz 30 z pakietu 1 i utworzenie z nich odrębnego zadania. Wydzielenie wymienionych pozycji zwiększy konkurencyjność asortymentowo-cenową w przedmiotowym postępowaniu, co przełoży się na uzyskanie przez Zamawiającego bardziej korzystnych cen ofert. Pozostawienie wyżej wymienionych pozycji w dotychczasowym pakiecie silnie ogranicza konkurencję wyłącznie do podmiotów posiadających pełen asortyment zawarty w pakiecie. Pakietowanie drobnych, zużywalnych wyrobów medycznych faworyzuje konkretnych dostawców, ograniczając znacznej większości dystrybutorów możliwość złożenia ofert, co narusza dyscyplinę finansów publicznych zgodnie z przepisami zawartymi w art. 17. ust. 1 pkt. 1) i 5b) Ustawy z dnia 17 grudnia 2004r. o odpowiedzialności za naruszenie dyscypliny finansów publicznych (wraz z </w:t>
      </w:r>
      <w:proofErr w:type="spellStart"/>
      <w:r w:rsidRPr="00747E8D">
        <w:rPr>
          <w:rFonts w:ascii="Times New Roman" w:hAnsi="Times New Roman"/>
          <w:sz w:val="22"/>
          <w:szCs w:val="22"/>
        </w:rPr>
        <w:t>późn</w:t>
      </w:r>
      <w:proofErr w:type="spellEnd"/>
      <w:r w:rsidRPr="00747E8D">
        <w:rPr>
          <w:rFonts w:ascii="Times New Roman" w:hAnsi="Times New Roman"/>
          <w:sz w:val="22"/>
          <w:szCs w:val="22"/>
        </w:rPr>
        <w:t>. zm.).</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61.</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BA1D02" w:rsidRPr="00747E8D" w:rsidRDefault="00BA1D02" w:rsidP="006275F0">
      <w:pPr>
        <w:pStyle w:val="Bezodstpw"/>
        <w:ind w:left="284" w:hanging="284"/>
        <w:jc w:val="both"/>
        <w:rPr>
          <w:rFonts w:ascii="Times New Roman" w:hAnsi="Times New Roman"/>
          <w:sz w:val="22"/>
          <w:szCs w:val="22"/>
        </w:rPr>
      </w:pPr>
    </w:p>
    <w:p w:rsidR="00BA1D02" w:rsidRPr="00747E8D" w:rsidRDefault="00BA1D02"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 xml:space="preserve">W celu zapewnienia równego traktowania stron umowy i umożliwienia Wykonawcy sprawdzenia zasadności reklamacji wnosimy o wprowadzenie w § 4 ust. 5 projektu umowy 5 dniowego terminu na rozpatrzenie reklamacji oraz zmianę zapisu: </w:t>
      </w:r>
    </w:p>
    <w:p w:rsidR="00BA1D02" w:rsidRDefault="00BA1D02" w:rsidP="00CF02D4">
      <w:pPr>
        <w:pStyle w:val="Bezodstpw"/>
        <w:ind w:left="284"/>
        <w:jc w:val="both"/>
        <w:rPr>
          <w:rFonts w:ascii="Times New Roman" w:hAnsi="Times New Roman"/>
          <w:i/>
          <w:iCs/>
          <w:sz w:val="22"/>
          <w:szCs w:val="22"/>
        </w:rPr>
      </w:pPr>
      <w:r w:rsidRPr="00747E8D">
        <w:rPr>
          <w:rFonts w:ascii="Times New Roman" w:hAnsi="Times New Roman"/>
          <w:i/>
          <w:iCs/>
          <w:sz w:val="22"/>
          <w:szCs w:val="22"/>
        </w:rPr>
        <w:t xml:space="preserve">W przypadku wystąpienia wad jakościowych i/lub ilościowych Wykonawca zobowiązany jest wymienić towar wadliwy na wolny od wad i/lub uzupełnić niedobór ilościowy w ciągu 3 dni od dnia złożenia przez Zamawiającego </w:t>
      </w:r>
      <w:r w:rsidRPr="00747E8D">
        <w:rPr>
          <w:rFonts w:ascii="Times New Roman" w:hAnsi="Times New Roman"/>
          <w:b/>
          <w:bCs/>
          <w:sz w:val="22"/>
          <w:szCs w:val="22"/>
        </w:rPr>
        <w:t xml:space="preserve">uznania </w:t>
      </w:r>
      <w:r w:rsidR="00664EFA">
        <w:rPr>
          <w:rFonts w:ascii="Times New Roman" w:hAnsi="Times New Roman"/>
          <w:i/>
          <w:iCs/>
          <w:sz w:val="22"/>
          <w:szCs w:val="22"/>
        </w:rPr>
        <w:t>reklamacji.</w:t>
      </w:r>
    </w:p>
    <w:p w:rsidR="00664EFA" w:rsidRPr="00CF02D4" w:rsidRDefault="00664EFA" w:rsidP="006275F0">
      <w:pPr>
        <w:pStyle w:val="Bezodstpw"/>
        <w:ind w:left="284" w:hanging="284"/>
        <w:jc w:val="both"/>
        <w:rPr>
          <w:rFonts w:ascii="Times New Roman" w:hAnsi="Times New Roman"/>
          <w:b/>
          <w:iCs/>
          <w:sz w:val="22"/>
          <w:szCs w:val="22"/>
        </w:rPr>
      </w:pPr>
      <w:r w:rsidRPr="00CF02D4">
        <w:rPr>
          <w:rFonts w:ascii="Times New Roman" w:hAnsi="Times New Roman"/>
          <w:b/>
          <w:iCs/>
          <w:sz w:val="22"/>
          <w:szCs w:val="22"/>
        </w:rPr>
        <w:t>Ad. 62.</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664EFA" w:rsidRPr="00747E8D" w:rsidRDefault="00664EFA" w:rsidP="006275F0">
      <w:pPr>
        <w:pStyle w:val="Bezodstpw"/>
        <w:ind w:left="284" w:hanging="284"/>
        <w:jc w:val="both"/>
        <w:rPr>
          <w:rFonts w:ascii="Times New Roman" w:hAnsi="Times New Roman"/>
          <w:sz w:val="22"/>
          <w:szCs w:val="22"/>
        </w:rPr>
      </w:pPr>
    </w:p>
    <w:p w:rsidR="00BA1D02" w:rsidRDefault="00BA1D02"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 xml:space="preserve">Czy Zamawiający wyrazi zgodę na wprowadzenie zmian w § 7 ust. 1 poprzez zamianę słów „odsetki ustawowe” na „odsetki ustawowe za opóźnienie w transakcjach handlowych”? </w:t>
      </w:r>
    </w:p>
    <w:p w:rsidR="00664EFA" w:rsidRPr="00CF02D4" w:rsidRDefault="00664EFA" w:rsidP="006275F0">
      <w:pPr>
        <w:pStyle w:val="Bezodstpw"/>
        <w:ind w:left="284" w:hanging="284"/>
        <w:jc w:val="both"/>
        <w:rPr>
          <w:rFonts w:ascii="Times New Roman" w:hAnsi="Times New Roman"/>
          <w:b/>
          <w:sz w:val="22"/>
          <w:szCs w:val="22"/>
        </w:rPr>
      </w:pPr>
      <w:r w:rsidRPr="00CF02D4">
        <w:rPr>
          <w:rFonts w:ascii="Times New Roman" w:hAnsi="Times New Roman"/>
          <w:b/>
          <w:sz w:val="22"/>
          <w:szCs w:val="22"/>
        </w:rPr>
        <w:t>Ad. 63.</w:t>
      </w:r>
      <w:r w:rsidR="00353553">
        <w:rPr>
          <w:rFonts w:ascii="Times New Roman" w:hAnsi="Times New Roman"/>
          <w:b/>
          <w:sz w:val="22"/>
          <w:szCs w:val="22"/>
        </w:rPr>
        <w:t>Tak, wyrażamy zgodę.</w:t>
      </w:r>
    </w:p>
    <w:p w:rsidR="00BA1D02" w:rsidRPr="00747E8D" w:rsidRDefault="00BA1D02" w:rsidP="006275F0">
      <w:pPr>
        <w:pStyle w:val="Bezodstpw"/>
        <w:ind w:left="284" w:hanging="284"/>
        <w:jc w:val="both"/>
        <w:rPr>
          <w:rFonts w:ascii="Times New Roman" w:hAnsi="Times New Roman"/>
          <w:sz w:val="22"/>
          <w:szCs w:val="22"/>
        </w:rPr>
      </w:pPr>
    </w:p>
    <w:p w:rsidR="00BA1D02" w:rsidRPr="00747E8D" w:rsidRDefault="00BA1D02"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 xml:space="preserve">Czy w celu miarkowania kar umownych Zamawiający dokona modyfikacji postanowień projektu przyszłej umowy w zakresie zapisów § 9 ust. 1: </w:t>
      </w:r>
    </w:p>
    <w:p w:rsidR="00BA1D02" w:rsidRPr="00747E8D" w:rsidRDefault="00BA1D02" w:rsidP="006275F0">
      <w:pPr>
        <w:pStyle w:val="Bezodstpw"/>
        <w:ind w:left="284" w:hanging="284"/>
        <w:jc w:val="both"/>
        <w:rPr>
          <w:rFonts w:ascii="Times New Roman" w:hAnsi="Times New Roman"/>
          <w:sz w:val="22"/>
          <w:szCs w:val="22"/>
        </w:rPr>
      </w:pPr>
    </w:p>
    <w:p w:rsidR="00BA1D02" w:rsidRPr="00CF02D4" w:rsidRDefault="00BA1D02" w:rsidP="00CF02D4">
      <w:pPr>
        <w:pStyle w:val="Bezodstpw"/>
        <w:ind w:left="284"/>
        <w:jc w:val="both"/>
        <w:rPr>
          <w:rFonts w:ascii="Times New Roman" w:hAnsi="Times New Roman"/>
          <w:bCs/>
          <w:sz w:val="22"/>
          <w:szCs w:val="22"/>
        </w:rPr>
      </w:pPr>
      <w:r w:rsidRPr="00CF02D4">
        <w:rPr>
          <w:rFonts w:ascii="Times New Roman" w:hAnsi="Times New Roman"/>
          <w:sz w:val="22"/>
          <w:szCs w:val="22"/>
        </w:rPr>
        <w:t xml:space="preserve">Dostawca zobowiązany jest do zapłaty Zamawiającemu kary umownej z tytułu nieterminowej dostawy zamówionej partii materiałów medycznych w kwocie stanowiącej </w:t>
      </w:r>
      <w:r w:rsidRPr="00CF02D4">
        <w:rPr>
          <w:rFonts w:ascii="Times New Roman" w:hAnsi="Times New Roman"/>
          <w:bCs/>
          <w:sz w:val="22"/>
          <w:szCs w:val="22"/>
        </w:rPr>
        <w:t xml:space="preserve">0,5% </w:t>
      </w:r>
      <w:r w:rsidRPr="00CF02D4">
        <w:rPr>
          <w:rFonts w:ascii="Times New Roman" w:hAnsi="Times New Roman"/>
          <w:sz w:val="22"/>
          <w:szCs w:val="22"/>
        </w:rPr>
        <w:t xml:space="preserve">ich wartości brutto za każdy dzień zwłoki, </w:t>
      </w:r>
      <w:r w:rsidRPr="00CF02D4">
        <w:rPr>
          <w:rFonts w:ascii="Times New Roman" w:hAnsi="Times New Roman"/>
          <w:bCs/>
          <w:sz w:val="22"/>
          <w:szCs w:val="22"/>
        </w:rPr>
        <w:t xml:space="preserve">jednak nie więcej niż 10% wartości brutto nieterminowej dostawy zamówionej partii materiałów medycznych. </w:t>
      </w:r>
      <w:r w:rsidRPr="00CF02D4">
        <w:rPr>
          <w:rFonts w:ascii="Times New Roman" w:hAnsi="Times New Roman"/>
          <w:sz w:val="22"/>
          <w:szCs w:val="22"/>
        </w:rPr>
        <w:t xml:space="preserve">To samo dotyczy zwłoki spowodowanej dostawą przedmiotu z wadami, </w:t>
      </w:r>
      <w:r w:rsidRPr="00CF02D4">
        <w:rPr>
          <w:rFonts w:ascii="Times New Roman" w:hAnsi="Times New Roman"/>
          <w:bCs/>
          <w:sz w:val="22"/>
          <w:szCs w:val="22"/>
        </w:rPr>
        <w:t>jednak nie więcej niż 10% wartości brutto wadliwej części dostawy.</w:t>
      </w:r>
    </w:p>
    <w:p w:rsidR="00664EFA" w:rsidRPr="00747E8D" w:rsidRDefault="00664EFA" w:rsidP="006275F0">
      <w:pPr>
        <w:pStyle w:val="Bezodstpw"/>
        <w:ind w:left="284" w:hanging="284"/>
        <w:jc w:val="both"/>
        <w:rPr>
          <w:rFonts w:ascii="Times New Roman" w:hAnsi="Times New Roman"/>
          <w:sz w:val="22"/>
          <w:szCs w:val="22"/>
        </w:rPr>
      </w:pPr>
      <w:r>
        <w:rPr>
          <w:rFonts w:ascii="Times New Roman" w:hAnsi="Times New Roman"/>
          <w:b/>
          <w:bCs/>
          <w:sz w:val="22"/>
          <w:szCs w:val="22"/>
        </w:rPr>
        <w:t xml:space="preserve">Ad. 64. </w:t>
      </w:r>
      <w:r w:rsidR="00353553">
        <w:rPr>
          <w:rFonts w:ascii="Times New Roman" w:hAnsi="Times New Roman"/>
          <w:b/>
          <w:sz w:val="22"/>
          <w:szCs w:val="22"/>
        </w:rPr>
        <w:t>Tak jak w SIWZ.</w:t>
      </w:r>
    </w:p>
    <w:p w:rsidR="00BA1D02" w:rsidRPr="00747E8D" w:rsidRDefault="00BA1D02" w:rsidP="006275F0">
      <w:pPr>
        <w:pStyle w:val="Bezodstpw"/>
        <w:ind w:left="284" w:hanging="284"/>
        <w:jc w:val="both"/>
        <w:rPr>
          <w:rFonts w:ascii="Times New Roman" w:hAnsi="Times New Roman"/>
          <w:sz w:val="22"/>
          <w:szCs w:val="22"/>
        </w:rPr>
      </w:pPr>
    </w:p>
    <w:p w:rsidR="00BA1D02" w:rsidRPr="00747E8D" w:rsidRDefault="00BA1D02" w:rsidP="006275F0">
      <w:pPr>
        <w:pStyle w:val="Bezodstpw"/>
        <w:numPr>
          <w:ilvl w:val="0"/>
          <w:numId w:val="5"/>
        </w:numPr>
        <w:ind w:left="284" w:hanging="284"/>
        <w:jc w:val="both"/>
        <w:rPr>
          <w:rFonts w:ascii="Times New Roman" w:hAnsi="Times New Roman"/>
          <w:sz w:val="22"/>
          <w:szCs w:val="22"/>
        </w:rPr>
      </w:pPr>
      <w:r w:rsidRPr="00747E8D">
        <w:rPr>
          <w:rFonts w:ascii="Times New Roman" w:hAnsi="Times New Roman"/>
          <w:sz w:val="22"/>
          <w:szCs w:val="22"/>
        </w:rPr>
        <w:t>Grupa 11</w:t>
      </w:r>
    </w:p>
    <w:p w:rsidR="00BA1D02" w:rsidRDefault="00BA1D02" w:rsidP="00CF02D4">
      <w:pPr>
        <w:pStyle w:val="Bezodstpw"/>
        <w:ind w:left="284"/>
        <w:jc w:val="both"/>
        <w:rPr>
          <w:rFonts w:ascii="Times New Roman" w:hAnsi="Times New Roman"/>
          <w:sz w:val="22"/>
          <w:szCs w:val="22"/>
        </w:rPr>
      </w:pPr>
      <w:r w:rsidRPr="00747E8D">
        <w:rPr>
          <w:rFonts w:ascii="Times New Roman" w:hAnsi="Times New Roman"/>
          <w:sz w:val="22"/>
          <w:szCs w:val="22"/>
        </w:rPr>
        <w:lastRenderedPageBreak/>
        <w:t xml:space="preserve">Prosimy Zamawiającego o dopuszczenie </w:t>
      </w:r>
      <w:proofErr w:type="spellStart"/>
      <w:r w:rsidRPr="00747E8D">
        <w:rPr>
          <w:rFonts w:ascii="Times New Roman" w:hAnsi="Times New Roman"/>
          <w:sz w:val="22"/>
          <w:szCs w:val="22"/>
        </w:rPr>
        <w:t>staplerów</w:t>
      </w:r>
      <w:proofErr w:type="spellEnd"/>
      <w:r w:rsidRPr="00747E8D">
        <w:rPr>
          <w:rFonts w:ascii="Times New Roman" w:hAnsi="Times New Roman"/>
          <w:sz w:val="22"/>
          <w:szCs w:val="22"/>
        </w:rPr>
        <w:t xml:space="preserve"> w rozmiarach 26 i 32mm, reszta zgodna z SIWZ</w:t>
      </w:r>
      <w:r w:rsidR="00664EFA">
        <w:rPr>
          <w:rFonts w:ascii="Times New Roman" w:hAnsi="Times New Roman"/>
          <w:sz w:val="22"/>
          <w:szCs w:val="22"/>
        </w:rPr>
        <w:t>.</w:t>
      </w:r>
    </w:p>
    <w:p w:rsidR="00BA1D02" w:rsidRPr="00A0104E" w:rsidRDefault="00664EFA" w:rsidP="00A0104E">
      <w:pPr>
        <w:pStyle w:val="Bezodstpw"/>
        <w:ind w:left="284" w:hanging="284"/>
        <w:jc w:val="both"/>
        <w:rPr>
          <w:rFonts w:ascii="Times New Roman" w:hAnsi="Times New Roman"/>
          <w:b/>
          <w:sz w:val="22"/>
          <w:szCs w:val="22"/>
        </w:rPr>
      </w:pPr>
      <w:r w:rsidRPr="00CF02D4">
        <w:rPr>
          <w:rFonts w:ascii="Times New Roman" w:hAnsi="Times New Roman"/>
          <w:b/>
          <w:sz w:val="22"/>
          <w:szCs w:val="22"/>
        </w:rPr>
        <w:t>Ad. 65.</w:t>
      </w:r>
      <w:r w:rsidR="00353553" w:rsidRPr="00353553">
        <w:rPr>
          <w:rFonts w:ascii="Times New Roman" w:hAnsi="Times New Roman"/>
          <w:b/>
          <w:sz w:val="22"/>
          <w:szCs w:val="22"/>
        </w:rPr>
        <w:t xml:space="preserve"> </w:t>
      </w:r>
      <w:r w:rsidR="00353553">
        <w:rPr>
          <w:rFonts w:ascii="Times New Roman" w:hAnsi="Times New Roman"/>
          <w:b/>
          <w:sz w:val="22"/>
          <w:szCs w:val="22"/>
        </w:rPr>
        <w:t>Tak jak w SIWZ.</w:t>
      </w:r>
    </w:p>
    <w:p w:rsidR="00535B0B" w:rsidRPr="009776D5" w:rsidRDefault="00535B0B" w:rsidP="006275F0">
      <w:pPr>
        <w:pStyle w:val="Bezodstpw"/>
        <w:numPr>
          <w:ilvl w:val="0"/>
          <w:numId w:val="5"/>
        </w:numPr>
        <w:ind w:left="284" w:hanging="284"/>
        <w:jc w:val="both"/>
        <w:rPr>
          <w:rFonts w:ascii="Times New Roman" w:hAnsi="Times New Roman"/>
          <w:sz w:val="22"/>
          <w:szCs w:val="22"/>
        </w:rPr>
      </w:pPr>
      <w:r w:rsidRPr="009776D5">
        <w:rPr>
          <w:rFonts w:ascii="Times New Roman" w:hAnsi="Times New Roman"/>
          <w:sz w:val="22"/>
          <w:szCs w:val="22"/>
        </w:rPr>
        <w:t>Grupa 4 poz. 1</w:t>
      </w:r>
    </w:p>
    <w:p w:rsidR="00535B0B" w:rsidRPr="009776D5" w:rsidRDefault="00535B0B" w:rsidP="00CF02D4">
      <w:pPr>
        <w:pStyle w:val="Bezodstpw"/>
        <w:ind w:left="284"/>
        <w:jc w:val="both"/>
        <w:rPr>
          <w:rFonts w:ascii="Times New Roman" w:hAnsi="Times New Roman"/>
          <w:sz w:val="22"/>
          <w:szCs w:val="22"/>
        </w:rPr>
      </w:pPr>
      <w:r w:rsidRPr="009776D5">
        <w:rPr>
          <w:rFonts w:ascii="Times New Roman" w:hAnsi="Times New Roman"/>
          <w:sz w:val="22"/>
          <w:szCs w:val="22"/>
        </w:rPr>
        <w:t xml:space="preserve">Czy Zamawiający dopuści dren tlenowy o </w:t>
      </w:r>
      <w:proofErr w:type="spellStart"/>
      <w:r w:rsidRPr="009776D5">
        <w:rPr>
          <w:rFonts w:ascii="Times New Roman" w:hAnsi="Times New Roman"/>
          <w:sz w:val="22"/>
          <w:szCs w:val="22"/>
        </w:rPr>
        <w:t>dł</w:t>
      </w:r>
      <w:proofErr w:type="spellEnd"/>
      <w:r w:rsidRPr="009776D5">
        <w:rPr>
          <w:rFonts w:ascii="Times New Roman" w:hAnsi="Times New Roman"/>
          <w:sz w:val="22"/>
          <w:szCs w:val="22"/>
        </w:rPr>
        <w:t xml:space="preserve"> 2 m, pozostałe parametry zgodnie z </w:t>
      </w:r>
      <w:proofErr w:type="spellStart"/>
      <w:r w:rsidRPr="009776D5">
        <w:rPr>
          <w:rFonts w:ascii="Times New Roman" w:hAnsi="Times New Roman"/>
          <w:sz w:val="22"/>
          <w:szCs w:val="22"/>
        </w:rPr>
        <w:t>Siwz</w:t>
      </w:r>
      <w:proofErr w:type="spellEnd"/>
      <w:r w:rsidRPr="009776D5">
        <w:rPr>
          <w:rFonts w:ascii="Times New Roman" w:hAnsi="Times New Roman"/>
          <w:sz w:val="22"/>
          <w:szCs w:val="22"/>
        </w:rPr>
        <w:t>?</w:t>
      </w:r>
    </w:p>
    <w:p w:rsidR="00535B0B" w:rsidRPr="009776D5" w:rsidRDefault="00664EFA" w:rsidP="006275F0">
      <w:pPr>
        <w:pStyle w:val="Bezodstpw"/>
        <w:ind w:left="284" w:hanging="284"/>
        <w:jc w:val="both"/>
        <w:rPr>
          <w:rFonts w:ascii="Times New Roman" w:hAnsi="Times New Roman"/>
          <w:b/>
          <w:sz w:val="22"/>
          <w:szCs w:val="22"/>
        </w:rPr>
      </w:pPr>
      <w:r w:rsidRPr="009776D5">
        <w:rPr>
          <w:rFonts w:ascii="Times New Roman" w:hAnsi="Times New Roman"/>
          <w:b/>
          <w:sz w:val="22"/>
          <w:szCs w:val="22"/>
        </w:rPr>
        <w:t>Ad. 66.</w:t>
      </w:r>
      <w:r w:rsidR="00353553">
        <w:rPr>
          <w:rFonts w:ascii="Times New Roman" w:hAnsi="Times New Roman"/>
          <w:b/>
          <w:sz w:val="22"/>
          <w:szCs w:val="22"/>
        </w:rPr>
        <w:t xml:space="preserve"> Dopuszczamy, nie wymagamy.</w:t>
      </w:r>
    </w:p>
    <w:p w:rsidR="00664EFA" w:rsidRPr="009776D5" w:rsidRDefault="00664EFA" w:rsidP="006275F0">
      <w:pPr>
        <w:pStyle w:val="Bezodstpw"/>
        <w:ind w:left="284" w:hanging="284"/>
        <w:jc w:val="both"/>
        <w:rPr>
          <w:rFonts w:ascii="Times New Roman" w:hAnsi="Times New Roman"/>
          <w:b/>
          <w:sz w:val="22"/>
          <w:szCs w:val="22"/>
        </w:rPr>
      </w:pPr>
    </w:p>
    <w:p w:rsidR="00535B0B" w:rsidRPr="009776D5" w:rsidRDefault="00535B0B" w:rsidP="006275F0">
      <w:pPr>
        <w:pStyle w:val="Bezodstpw"/>
        <w:numPr>
          <w:ilvl w:val="0"/>
          <w:numId w:val="5"/>
        </w:numPr>
        <w:ind w:left="284" w:hanging="284"/>
        <w:jc w:val="both"/>
        <w:rPr>
          <w:rFonts w:ascii="Times New Roman" w:hAnsi="Times New Roman"/>
          <w:sz w:val="22"/>
          <w:szCs w:val="22"/>
        </w:rPr>
      </w:pPr>
      <w:r w:rsidRPr="009776D5">
        <w:rPr>
          <w:rFonts w:ascii="Times New Roman" w:hAnsi="Times New Roman"/>
          <w:sz w:val="22"/>
          <w:szCs w:val="22"/>
        </w:rPr>
        <w:t xml:space="preserve">Grupa 4 </w:t>
      </w:r>
      <w:proofErr w:type="spellStart"/>
      <w:r w:rsidRPr="009776D5">
        <w:rPr>
          <w:rFonts w:ascii="Times New Roman" w:hAnsi="Times New Roman"/>
          <w:sz w:val="22"/>
          <w:szCs w:val="22"/>
        </w:rPr>
        <w:t>poz</w:t>
      </w:r>
      <w:proofErr w:type="spellEnd"/>
      <w:r w:rsidRPr="009776D5">
        <w:rPr>
          <w:rFonts w:ascii="Times New Roman" w:hAnsi="Times New Roman"/>
          <w:sz w:val="22"/>
          <w:szCs w:val="22"/>
        </w:rPr>
        <w:t xml:space="preserve"> 11</w:t>
      </w:r>
    </w:p>
    <w:p w:rsidR="00535B0B" w:rsidRPr="009776D5" w:rsidRDefault="00535B0B" w:rsidP="00CF02D4">
      <w:pPr>
        <w:pStyle w:val="Bezodstpw"/>
        <w:ind w:left="284"/>
        <w:jc w:val="both"/>
        <w:rPr>
          <w:rFonts w:ascii="Times New Roman" w:hAnsi="Times New Roman"/>
          <w:sz w:val="22"/>
          <w:szCs w:val="22"/>
        </w:rPr>
      </w:pPr>
      <w:r w:rsidRPr="009776D5">
        <w:rPr>
          <w:rFonts w:ascii="Times New Roman" w:hAnsi="Times New Roman"/>
          <w:sz w:val="22"/>
          <w:szCs w:val="22"/>
        </w:rPr>
        <w:t>ProsimyZamawiającego o doprecyzowanie do jakiego typu respiratora wymagany jest obwód oddechowy w poz. 11?</w:t>
      </w:r>
    </w:p>
    <w:p w:rsidR="00535B0B" w:rsidRPr="009776D5" w:rsidRDefault="00664EFA" w:rsidP="006275F0">
      <w:pPr>
        <w:pStyle w:val="Bezodstpw"/>
        <w:ind w:left="284" w:hanging="284"/>
        <w:jc w:val="both"/>
        <w:rPr>
          <w:rFonts w:ascii="Times New Roman" w:hAnsi="Times New Roman"/>
          <w:b/>
          <w:sz w:val="22"/>
          <w:szCs w:val="22"/>
        </w:rPr>
      </w:pPr>
      <w:r w:rsidRPr="009776D5">
        <w:rPr>
          <w:rFonts w:ascii="Times New Roman" w:hAnsi="Times New Roman"/>
          <w:b/>
          <w:sz w:val="22"/>
          <w:szCs w:val="22"/>
        </w:rPr>
        <w:t>Ad. 67.</w:t>
      </w:r>
      <w:r w:rsidR="00811D25">
        <w:rPr>
          <w:rFonts w:ascii="Times New Roman" w:hAnsi="Times New Roman"/>
          <w:b/>
          <w:sz w:val="22"/>
          <w:szCs w:val="22"/>
        </w:rPr>
        <w:t xml:space="preserve"> </w:t>
      </w:r>
      <w:proofErr w:type="spellStart"/>
      <w:r w:rsidR="00811D25">
        <w:rPr>
          <w:rFonts w:ascii="Times New Roman" w:hAnsi="Times New Roman"/>
          <w:b/>
          <w:sz w:val="22"/>
          <w:szCs w:val="22"/>
        </w:rPr>
        <w:t>Respiromics</w:t>
      </w:r>
      <w:proofErr w:type="spellEnd"/>
      <w:r w:rsidR="00811D25">
        <w:rPr>
          <w:rFonts w:ascii="Times New Roman" w:hAnsi="Times New Roman"/>
          <w:b/>
          <w:sz w:val="22"/>
          <w:szCs w:val="22"/>
        </w:rPr>
        <w:t xml:space="preserve"> </w:t>
      </w:r>
      <w:proofErr w:type="spellStart"/>
      <w:r w:rsidR="00811D25">
        <w:rPr>
          <w:rFonts w:ascii="Times New Roman" w:hAnsi="Times New Roman"/>
          <w:b/>
          <w:sz w:val="22"/>
          <w:szCs w:val="22"/>
        </w:rPr>
        <w:t>Trilogy</w:t>
      </w:r>
      <w:proofErr w:type="spellEnd"/>
      <w:r w:rsidR="00811D25">
        <w:rPr>
          <w:rFonts w:ascii="Times New Roman" w:hAnsi="Times New Roman"/>
          <w:b/>
          <w:sz w:val="22"/>
          <w:szCs w:val="22"/>
        </w:rPr>
        <w:t xml:space="preserve"> 100, firma Philips.</w:t>
      </w:r>
    </w:p>
    <w:p w:rsidR="00664EFA" w:rsidRPr="009776D5" w:rsidRDefault="00664EFA" w:rsidP="006275F0">
      <w:pPr>
        <w:pStyle w:val="Bezodstpw"/>
        <w:ind w:left="284" w:hanging="284"/>
        <w:jc w:val="both"/>
        <w:rPr>
          <w:rFonts w:ascii="Times New Roman" w:hAnsi="Times New Roman"/>
          <w:b/>
          <w:sz w:val="22"/>
          <w:szCs w:val="22"/>
        </w:rPr>
      </w:pPr>
    </w:p>
    <w:p w:rsidR="00A7664B" w:rsidRPr="009776D5" w:rsidRDefault="00535B0B" w:rsidP="00A7664B">
      <w:pPr>
        <w:pStyle w:val="Bezodstpw"/>
        <w:numPr>
          <w:ilvl w:val="0"/>
          <w:numId w:val="5"/>
        </w:numPr>
        <w:ind w:left="284" w:hanging="284"/>
        <w:jc w:val="both"/>
        <w:rPr>
          <w:rFonts w:ascii="Times New Roman" w:hAnsi="Times New Roman"/>
          <w:sz w:val="22"/>
          <w:szCs w:val="22"/>
        </w:rPr>
      </w:pPr>
      <w:r w:rsidRPr="009776D5">
        <w:rPr>
          <w:rFonts w:ascii="Times New Roman" w:hAnsi="Times New Roman"/>
          <w:sz w:val="22"/>
          <w:szCs w:val="22"/>
        </w:rPr>
        <w:t>Grupa 4 poz. 14</w:t>
      </w:r>
    </w:p>
    <w:p w:rsidR="00535B0B" w:rsidRPr="009776D5" w:rsidRDefault="00535B0B" w:rsidP="00A7664B">
      <w:pPr>
        <w:pStyle w:val="Bezodstpw"/>
        <w:ind w:left="284"/>
        <w:jc w:val="both"/>
        <w:rPr>
          <w:rFonts w:ascii="Times New Roman" w:hAnsi="Times New Roman"/>
          <w:sz w:val="22"/>
          <w:szCs w:val="22"/>
        </w:rPr>
      </w:pPr>
      <w:r w:rsidRPr="009776D5">
        <w:rPr>
          <w:rFonts w:ascii="Times New Roman" w:hAnsi="Times New Roman"/>
          <w:sz w:val="22"/>
          <w:szCs w:val="22"/>
        </w:rPr>
        <w:t xml:space="preserve">Czy Zamawiający w Grupie 4 poz. 14 dopuści resuscytator oddechowy dla dorosłych o objętości oddechowej 1000ml, pozostałe parametry zgodnie z </w:t>
      </w:r>
      <w:proofErr w:type="spellStart"/>
      <w:r w:rsidRPr="009776D5">
        <w:rPr>
          <w:rFonts w:ascii="Times New Roman" w:hAnsi="Times New Roman"/>
          <w:sz w:val="22"/>
          <w:szCs w:val="22"/>
        </w:rPr>
        <w:t>Siwz</w:t>
      </w:r>
      <w:proofErr w:type="spellEnd"/>
      <w:r w:rsidRPr="009776D5">
        <w:rPr>
          <w:rFonts w:ascii="Times New Roman" w:hAnsi="Times New Roman"/>
          <w:sz w:val="22"/>
          <w:szCs w:val="22"/>
        </w:rPr>
        <w:t>?</w:t>
      </w:r>
    </w:p>
    <w:p w:rsidR="00664EFA" w:rsidRPr="009776D5" w:rsidRDefault="00664EFA" w:rsidP="006275F0">
      <w:pPr>
        <w:pStyle w:val="Bezodstpw"/>
        <w:ind w:left="284" w:hanging="284"/>
        <w:jc w:val="both"/>
        <w:rPr>
          <w:rFonts w:ascii="Times New Roman" w:hAnsi="Times New Roman"/>
          <w:b/>
          <w:sz w:val="22"/>
          <w:szCs w:val="22"/>
        </w:rPr>
      </w:pPr>
      <w:r w:rsidRPr="009776D5">
        <w:rPr>
          <w:rFonts w:ascii="Times New Roman" w:hAnsi="Times New Roman"/>
          <w:b/>
          <w:sz w:val="22"/>
          <w:szCs w:val="22"/>
        </w:rPr>
        <w:t>Ad. 68.</w:t>
      </w:r>
      <w:r w:rsidR="0045219A" w:rsidRPr="0045219A">
        <w:rPr>
          <w:rFonts w:ascii="Times New Roman" w:hAnsi="Times New Roman"/>
          <w:b/>
          <w:sz w:val="22"/>
          <w:szCs w:val="22"/>
        </w:rPr>
        <w:t xml:space="preserve"> </w:t>
      </w:r>
      <w:r w:rsidR="0045219A">
        <w:rPr>
          <w:rFonts w:ascii="Times New Roman" w:hAnsi="Times New Roman"/>
          <w:b/>
          <w:sz w:val="22"/>
          <w:szCs w:val="22"/>
        </w:rPr>
        <w:t>Dopuszczamy, nie wymagamy.</w:t>
      </w:r>
    </w:p>
    <w:p w:rsidR="00535B0B" w:rsidRPr="009776D5" w:rsidRDefault="00535B0B" w:rsidP="00953C62">
      <w:pPr>
        <w:pStyle w:val="Bezodstpw"/>
        <w:jc w:val="both"/>
        <w:rPr>
          <w:rFonts w:ascii="Times New Roman" w:hAnsi="Times New Roman"/>
          <w:color w:val="002060"/>
          <w:sz w:val="22"/>
          <w:szCs w:val="22"/>
        </w:rPr>
      </w:pPr>
    </w:p>
    <w:p w:rsidR="00484208" w:rsidRPr="009776D5" w:rsidRDefault="00484208" w:rsidP="00484208">
      <w:pPr>
        <w:pStyle w:val="Bezodstpw"/>
        <w:jc w:val="both"/>
        <w:rPr>
          <w:rFonts w:ascii="Times New Roman" w:hAnsi="Times New Roman"/>
          <w:sz w:val="22"/>
          <w:szCs w:val="22"/>
        </w:rPr>
      </w:pPr>
      <w:r w:rsidRPr="009776D5">
        <w:rPr>
          <w:rFonts w:ascii="Times New Roman" w:hAnsi="Times New Roman"/>
          <w:sz w:val="22"/>
          <w:szCs w:val="22"/>
        </w:rPr>
        <w:t xml:space="preserve">69. </w:t>
      </w:r>
      <w:r w:rsidR="00A7664B" w:rsidRPr="009776D5">
        <w:rPr>
          <w:rFonts w:ascii="Times New Roman" w:hAnsi="Times New Roman"/>
          <w:sz w:val="22"/>
          <w:szCs w:val="22"/>
        </w:rPr>
        <w:t>Pakiet nr 1 poz.18 ,19,20, 21, 22, 23, 24, 26, 30,31, 32, 33, 3</w:t>
      </w:r>
      <w:r w:rsidRPr="009776D5">
        <w:rPr>
          <w:rFonts w:ascii="Times New Roman" w:hAnsi="Times New Roman"/>
          <w:sz w:val="22"/>
          <w:szCs w:val="22"/>
        </w:rPr>
        <w:t>4, 35, 42,46, 47,48, 49, 50, 51</w:t>
      </w:r>
    </w:p>
    <w:p w:rsidR="00A7664B" w:rsidRPr="009776D5" w:rsidRDefault="00A7664B" w:rsidP="00484208">
      <w:pPr>
        <w:pStyle w:val="Bezodstpw"/>
        <w:ind w:left="360"/>
        <w:jc w:val="both"/>
        <w:rPr>
          <w:rFonts w:ascii="Times New Roman" w:hAnsi="Times New Roman"/>
          <w:sz w:val="22"/>
          <w:szCs w:val="22"/>
        </w:rPr>
      </w:pPr>
      <w:r w:rsidRPr="009776D5">
        <w:rPr>
          <w:rFonts w:ascii="Times New Roman" w:hAnsi="Times New Roman"/>
          <w:sz w:val="22"/>
          <w:szCs w:val="22"/>
        </w:rPr>
        <w:t xml:space="preserve">Prosimy Zamawiającego o wydzielenie powyższych pozycji do oddzielnego </w:t>
      </w:r>
      <w:r w:rsidR="00484208" w:rsidRPr="009776D5">
        <w:rPr>
          <w:rFonts w:ascii="Times New Roman" w:hAnsi="Times New Roman"/>
          <w:sz w:val="22"/>
          <w:szCs w:val="22"/>
        </w:rPr>
        <w:t xml:space="preserve">pakietu, co  </w:t>
      </w:r>
      <w:r w:rsidRPr="009776D5">
        <w:rPr>
          <w:rFonts w:ascii="Times New Roman" w:hAnsi="Times New Roman"/>
          <w:sz w:val="22"/>
          <w:szCs w:val="22"/>
        </w:rPr>
        <w:t>pozwoli na złożenie   ważnej i konkurencyjnej oferty.</w:t>
      </w:r>
    </w:p>
    <w:p w:rsidR="00A7664B" w:rsidRPr="009776D5" w:rsidRDefault="00A7664B" w:rsidP="00A7664B">
      <w:pPr>
        <w:pStyle w:val="Bezodstpw"/>
        <w:rPr>
          <w:rFonts w:ascii="Times New Roman" w:hAnsi="Times New Roman"/>
          <w:b/>
          <w:sz w:val="22"/>
          <w:szCs w:val="22"/>
        </w:rPr>
      </w:pPr>
      <w:r w:rsidRPr="009776D5">
        <w:rPr>
          <w:rFonts w:ascii="Times New Roman" w:hAnsi="Times New Roman"/>
          <w:b/>
          <w:sz w:val="22"/>
          <w:szCs w:val="22"/>
        </w:rPr>
        <w:t>Ad. 69</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p>
    <w:p w:rsidR="00A7664B" w:rsidRPr="009776D5" w:rsidRDefault="00A7664B" w:rsidP="00A7664B">
      <w:pPr>
        <w:pStyle w:val="Bezodstpw"/>
        <w:rPr>
          <w:rFonts w:ascii="Times New Roman" w:hAnsi="Times New Roman"/>
          <w:sz w:val="22"/>
          <w:szCs w:val="22"/>
        </w:rPr>
      </w:pPr>
    </w:p>
    <w:p w:rsidR="00A7664B" w:rsidRPr="009776D5" w:rsidRDefault="00A7664B" w:rsidP="00A7664B">
      <w:pPr>
        <w:pStyle w:val="Bezodstpw"/>
        <w:rPr>
          <w:rFonts w:ascii="Times New Roman" w:hAnsi="Times New Roman"/>
          <w:sz w:val="22"/>
          <w:szCs w:val="22"/>
        </w:rPr>
      </w:pPr>
      <w:r w:rsidRPr="009776D5">
        <w:rPr>
          <w:rFonts w:ascii="Times New Roman" w:hAnsi="Times New Roman"/>
          <w:sz w:val="22"/>
          <w:szCs w:val="22"/>
        </w:rPr>
        <w:t>70. Pakiet nr 2 poz. 19, 20</w:t>
      </w:r>
    </w:p>
    <w:p w:rsidR="00A7664B" w:rsidRPr="009776D5" w:rsidRDefault="00A7664B" w:rsidP="00484208">
      <w:pPr>
        <w:pStyle w:val="Bezodstpw"/>
        <w:ind w:left="345"/>
        <w:rPr>
          <w:rFonts w:ascii="Times New Roman" w:hAnsi="Times New Roman"/>
          <w:sz w:val="22"/>
          <w:szCs w:val="22"/>
        </w:rPr>
      </w:pPr>
      <w:r w:rsidRPr="009776D5">
        <w:rPr>
          <w:rFonts w:ascii="Times New Roman" w:hAnsi="Times New Roman"/>
          <w:sz w:val="22"/>
          <w:szCs w:val="22"/>
        </w:rPr>
        <w:t xml:space="preserve">Prosimy Zamawiającego o wydzielenie powyższych pozycji do oddzielnego pakietu, co </w:t>
      </w:r>
      <w:r w:rsidR="00484208" w:rsidRPr="009776D5">
        <w:rPr>
          <w:rFonts w:ascii="Times New Roman" w:hAnsi="Times New Roman"/>
          <w:sz w:val="22"/>
          <w:szCs w:val="22"/>
        </w:rPr>
        <w:t xml:space="preserve">   </w:t>
      </w:r>
      <w:r w:rsidRPr="009776D5">
        <w:rPr>
          <w:rFonts w:ascii="Times New Roman" w:hAnsi="Times New Roman"/>
          <w:sz w:val="22"/>
          <w:szCs w:val="22"/>
        </w:rPr>
        <w:t>pozwoli na złożenie ważnej i konkurencyjnej oferty.</w:t>
      </w:r>
    </w:p>
    <w:p w:rsidR="00484208" w:rsidRPr="009776D5" w:rsidRDefault="00A7664B" w:rsidP="00A7664B">
      <w:pPr>
        <w:pStyle w:val="Bezodstpw"/>
        <w:rPr>
          <w:rFonts w:ascii="Times New Roman" w:hAnsi="Times New Roman"/>
          <w:sz w:val="22"/>
          <w:szCs w:val="22"/>
        </w:rPr>
      </w:pPr>
      <w:r w:rsidRPr="009776D5">
        <w:rPr>
          <w:rFonts w:ascii="Times New Roman" w:hAnsi="Times New Roman"/>
          <w:b/>
          <w:sz w:val="22"/>
          <w:szCs w:val="22"/>
        </w:rPr>
        <w:t>Ad. 70</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r w:rsidRPr="009776D5">
        <w:rPr>
          <w:rFonts w:ascii="Times New Roman" w:hAnsi="Times New Roman"/>
          <w:sz w:val="22"/>
          <w:szCs w:val="22"/>
        </w:rPr>
        <w:br/>
      </w:r>
      <w:r w:rsidRPr="009776D5">
        <w:rPr>
          <w:rFonts w:ascii="Times New Roman" w:hAnsi="Times New Roman"/>
          <w:sz w:val="22"/>
          <w:szCs w:val="22"/>
        </w:rPr>
        <w:br/>
        <w:t>71. Pakiet nr 3 poz.2,16,</w:t>
      </w:r>
      <w:r w:rsidR="00484208" w:rsidRPr="009776D5">
        <w:rPr>
          <w:rFonts w:ascii="Times New Roman" w:hAnsi="Times New Roman"/>
          <w:sz w:val="22"/>
          <w:szCs w:val="22"/>
        </w:rPr>
        <w:t xml:space="preserve"> 17,18, 19, 20, 21, 22, 23, 24 </w:t>
      </w:r>
    </w:p>
    <w:p w:rsidR="00484208" w:rsidRPr="009776D5" w:rsidRDefault="00A7664B" w:rsidP="00484208">
      <w:pPr>
        <w:pStyle w:val="Bezodstpw"/>
        <w:ind w:left="345"/>
        <w:rPr>
          <w:rFonts w:ascii="Times New Roman" w:hAnsi="Times New Roman"/>
          <w:b/>
          <w:sz w:val="22"/>
          <w:szCs w:val="22"/>
        </w:rPr>
      </w:pPr>
      <w:r w:rsidRPr="009776D5">
        <w:rPr>
          <w:rFonts w:ascii="Times New Roman" w:hAnsi="Times New Roman"/>
          <w:sz w:val="22"/>
          <w:szCs w:val="22"/>
        </w:rPr>
        <w:t xml:space="preserve">Prosimy Zamawiającego o wydzielenie powyższych pozycji do oddzielnego pakietu, co </w:t>
      </w:r>
      <w:r w:rsidR="00484208" w:rsidRPr="009776D5">
        <w:rPr>
          <w:rFonts w:ascii="Times New Roman" w:hAnsi="Times New Roman"/>
          <w:sz w:val="22"/>
          <w:szCs w:val="22"/>
        </w:rPr>
        <w:t xml:space="preserve"> </w:t>
      </w:r>
      <w:r w:rsidRPr="009776D5">
        <w:rPr>
          <w:rFonts w:ascii="Times New Roman" w:hAnsi="Times New Roman"/>
          <w:sz w:val="22"/>
          <w:szCs w:val="22"/>
        </w:rPr>
        <w:t>pozwoli na złożenie ważnej i konkurencyjnej oferty.</w:t>
      </w:r>
    </w:p>
    <w:p w:rsidR="00A7664B" w:rsidRPr="009776D5" w:rsidRDefault="00A7664B" w:rsidP="00484208">
      <w:pPr>
        <w:pStyle w:val="Bezodstpw"/>
        <w:rPr>
          <w:rFonts w:ascii="Times New Roman" w:hAnsi="Times New Roman"/>
          <w:b/>
          <w:sz w:val="22"/>
          <w:szCs w:val="22"/>
        </w:rPr>
      </w:pPr>
      <w:r w:rsidRPr="009776D5">
        <w:rPr>
          <w:rFonts w:ascii="Times New Roman" w:hAnsi="Times New Roman"/>
          <w:b/>
          <w:sz w:val="22"/>
          <w:szCs w:val="22"/>
        </w:rPr>
        <w:t>Ad. 71</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p>
    <w:p w:rsidR="00484208" w:rsidRPr="009776D5" w:rsidRDefault="00A7664B" w:rsidP="00A7664B">
      <w:pPr>
        <w:pStyle w:val="Bezodstpw"/>
        <w:rPr>
          <w:rFonts w:ascii="Times New Roman" w:hAnsi="Times New Roman"/>
          <w:sz w:val="22"/>
          <w:szCs w:val="22"/>
        </w:rPr>
      </w:pPr>
      <w:r w:rsidRPr="009776D5">
        <w:rPr>
          <w:rFonts w:ascii="Times New Roman" w:hAnsi="Times New Roman"/>
          <w:sz w:val="22"/>
          <w:szCs w:val="22"/>
        </w:rPr>
        <w:br/>
        <w:t xml:space="preserve">72. Pakiet 1 - poz.18, 19, 20, 21, 22, 23, 24, 42, 47, 48, 49, </w:t>
      </w:r>
      <w:r w:rsidR="00484208" w:rsidRPr="009776D5">
        <w:rPr>
          <w:rFonts w:ascii="Times New Roman" w:hAnsi="Times New Roman"/>
          <w:sz w:val="22"/>
          <w:szCs w:val="22"/>
        </w:rPr>
        <w:t xml:space="preserve">50, 51 Pakiet 2 - poz. 19, 20 i </w:t>
      </w:r>
      <w:r w:rsidR="00A178FB" w:rsidRPr="009776D5">
        <w:rPr>
          <w:rFonts w:ascii="Times New Roman" w:hAnsi="Times New Roman"/>
          <w:sz w:val="22"/>
          <w:szCs w:val="22"/>
        </w:rPr>
        <w:t xml:space="preserve"> </w:t>
      </w:r>
      <w:r w:rsidRPr="009776D5">
        <w:rPr>
          <w:rFonts w:ascii="Times New Roman" w:hAnsi="Times New Roman"/>
          <w:sz w:val="22"/>
          <w:szCs w:val="22"/>
        </w:rPr>
        <w:t>Pakiet nr 3 - poz. 2,16</w:t>
      </w:r>
      <w:r w:rsidR="00484208" w:rsidRPr="009776D5">
        <w:rPr>
          <w:rFonts w:ascii="Times New Roman" w:hAnsi="Times New Roman"/>
          <w:sz w:val="22"/>
          <w:szCs w:val="22"/>
        </w:rPr>
        <w:t xml:space="preserve">, 17,18, 19, 20, 21, 22, 23, 24 </w:t>
      </w:r>
    </w:p>
    <w:p w:rsidR="00A7664B" w:rsidRPr="009776D5" w:rsidRDefault="00A7664B" w:rsidP="00A7664B">
      <w:pPr>
        <w:pStyle w:val="Bezodstpw"/>
        <w:rPr>
          <w:rFonts w:ascii="Times New Roman" w:hAnsi="Times New Roman"/>
          <w:sz w:val="22"/>
          <w:szCs w:val="22"/>
        </w:rPr>
      </w:pPr>
      <w:r w:rsidRPr="009776D5">
        <w:rPr>
          <w:rFonts w:ascii="Times New Roman" w:hAnsi="Times New Roman"/>
          <w:sz w:val="22"/>
          <w:szCs w:val="22"/>
        </w:rPr>
        <w:t xml:space="preserve">Prosimy Zamawiającego o wydzielenie </w:t>
      </w:r>
      <w:r w:rsidR="00484208" w:rsidRPr="009776D5">
        <w:rPr>
          <w:rFonts w:ascii="Times New Roman" w:hAnsi="Times New Roman"/>
          <w:sz w:val="22"/>
          <w:szCs w:val="22"/>
        </w:rPr>
        <w:t xml:space="preserve">    </w:t>
      </w:r>
      <w:r w:rsidRPr="009776D5">
        <w:rPr>
          <w:rFonts w:ascii="Times New Roman" w:hAnsi="Times New Roman"/>
          <w:sz w:val="22"/>
          <w:szCs w:val="22"/>
        </w:rPr>
        <w:t>powyższych pozycji z pakietów i utworzenie INFUZYJNEGO PAKIETU - utworzenie oddzielnego pakietu pozwoli na złożenie ważnej i</w:t>
      </w:r>
      <w:r w:rsidR="00484208" w:rsidRPr="009776D5">
        <w:rPr>
          <w:rFonts w:ascii="Times New Roman" w:hAnsi="Times New Roman"/>
          <w:sz w:val="22"/>
          <w:szCs w:val="22"/>
        </w:rPr>
        <w:t xml:space="preserve"> konkurencyjnej oferty cenowej.</w:t>
      </w:r>
    </w:p>
    <w:p w:rsidR="00A7664B" w:rsidRPr="009776D5" w:rsidRDefault="00A7664B" w:rsidP="00A7664B">
      <w:pPr>
        <w:pStyle w:val="Bezodstpw"/>
        <w:rPr>
          <w:rFonts w:ascii="Times New Roman" w:hAnsi="Times New Roman"/>
          <w:b/>
          <w:sz w:val="22"/>
          <w:szCs w:val="22"/>
        </w:rPr>
      </w:pPr>
      <w:r w:rsidRPr="009776D5">
        <w:rPr>
          <w:rFonts w:ascii="Times New Roman" w:hAnsi="Times New Roman"/>
          <w:b/>
          <w:sz w:val="22"/>
          <w:szCs w:val="22"/>
        </w:rPr>
        <w:t>Ad. 72</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p>
    <w:p w:rsidR="00484208" w:rsidRPr="009776D5" w:rsidRDefault="00A7664B" w:rsidP="00484208">
      <w:pPr>
        <w:pStyle w:val="Bezodstpw"/>
        <w:rPr>
          <w:rFonts w:ascii="Times New Roman" w:hAnsi="Times New Roman"/>
          <w:sz w:val="22"/>
          <w:szCs w:val="22"/>
        </w:rPr>
      </w:pPr>
      <w:r w:rsidRPr="009776D5">
        <w:rPr>
          <w:rFonts w:ascii="Times New Roman" w:hAnsi="Times New Roman"/>
          <w:sz w:val="22"/>
          <w:szCs w:val="22"/>
        </w:rPr>
        <w:br/>
        <w:t>73. Pakiet nr 6 poz. 6, 7</w:t>
      </w:r>
    </w:p>
    <w:p w:rsidR="00A7664B" w:rsidRPr="009776D5" w:rsidRDefault="00A7664B" w:rsidP="00484208">
      <w:pPr>
        <w:pStyle w:val="Bezodstpw"/>
        <w:rPr>
          <w:rFonts w:ascii="Times New Roman" w:hAnsi="Times New Roman"/>
          <w:sz w:val="22"/>
          <w:szCs w:val="22"/>
        </w:rPr>
      </w:pPr>
      <w:r w:rsidRPr="009776D5">
        <w:rPr>
          <w:rFonts w:ascii="Times New Roman" w:hAnsi="Times New Roman"/>
          <w:sz w:val="22"/>
          <w:szCs w:val="22"/>
        </w:rPr>
        <w:t xml:space="preserve">Prosimy Zamawiającego o dopuszczenie cewników </w:t>
      </w:r>
      <w:proofErr w:type="spellStart"/>
      <w:r w:rsidRPr="009776D5">
        <w:rPr>
          <w:rFonts w:ascii="Times New Roman" w:hAnsi="Times New Roman"/>
          <w:sz w:val="22"/>
          <w:szCs w:val="22"/>
        </w:rPr>
        <w:t>Foleya</w:t>
      </w:r>
      <w:proofErr w:type="spellEnd"/>
      <w:r w:rsidRPr="009776D5">
        <w:rPr>
          <w:rFonts w:ascii="Times New Roman" w:hAnsi="Times New Roman"/>
          <w:sz w:val="22"/>
          <w:szCs w:val="22"/>
        </w:rPr>
        <w:t xml:space="preserve"> pakowanych podwójnie </w:t>
      </w:r>
      <w:r w:rsidR="00484208" w:rsidRPr="009776D5">
        <w:rPr>
          <w:rFonts w:ascii="Times New Roman" w:hAnsi="Times New Roman"/>
          <w:sz w:val="22"/>
          <w:szCs w:val="22"/>
        </w:rPr>
        <w:t xml:space="preserve">   </w:t>
      </w:r>
      <w:r w:rsidRPr="009776D5">
        <w:rPr>
          <w:rFonts w:ascii="Times New Roman" w:hAnsi="Times New Roman"/>
          <w:sz w:val="22"/>
          <w:szCs w:val="22"/>
        </w:rPr>
        <w:t>folia/folia-papier.</w:t>
      </w:r>
    </w:p>
    <w:p w:rsidR="00A7664B" w:rsidRPr="009776D5" w:rsidRDefault="00A7664B" w:rsidP="00A7664B">
      <w:pPr>
        <w:pStyle w:val="Bezodstpw"/>
        <w:rPr>
          <w:rFonts w:ascii="Times New Roman" w:hAnsi="Times New Roman"/>
          <w:sz w:val="22"/>
          <w:szCs w:val="22"/>
        </w:rPr>
      </w:pPr>
      <w:r w:rsidRPr="0045219A">
        <w:rPr>
          <w:rFonts w:ascii="Times New Roman" w:hAnsi="Times New Roman"/>
          <w:b/>
          <w:sz w:val="22"/>
          <w:szCs w:val="22"/>
        </w:rPr>
        <w:t>Ad. 7</w:t>
      </w:r>
      <w:r w:rsidR="00A178FB" w:rsidRPr="0045219A">
        <w:rPr>
          <w:rFonts w:ascii="Times New Roman" w:hAnsi="Times New Roman"/>
          <w:b/>
          <w:sz w:val="22"/>
          <w:szCs w:val="22"/>
        </w:rPr>
        <w:t>3</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Dopuszczamy, nie wymagamy.</w:t>
      </w:r>
    </w:p>
    <w:p w:rsidR="00A7664B" w:rsidRPr="009776D5" w:rsidRDefault="00A7664B" w:rsidP="00A7664B">
      <w:pPr>
        <w:pStyle w:val="Bezodstpw"/>
        <w:rPr>
          <w:rFonts w:ascii="Times New Roman" w:hAnsi="Times New Roman"/>
          <w:sz w:val="22"/>
          <w:szCs w:val="22"/>
        </w:rPr>
      </w:pPr>
    </w:p>
    <w:p w:rsidR="00A7664B" w:rsidRPr="009776D5" w:rsidRDefault="00A7664B" w:rsidP="00A7664B">
      <w:pPr>
        <w:pStyle w:val="Bezodstpw"/>
        <w:rPr>
          <w:rFonts w:ascii="Times New Roman" w:hAnsi="Times New Roman"/>
          <w:sz w:val="22"/>
          <w:szCs w:val="22"/>
        </w:rPr>
      </w:pPr>
      <w:r w:rsidRPr="009776D5">
        <w:rPr>
          <w:rFonts w:ascii="Times New Roman" w:hAnsi="Times New Roman"/>
          <w:sz w:val="22"/>
          <w:szCs w:val="22"/>
        </w:rPr>
        <w:t>7</w:t>
      </w:r>
      <w:r w:rsidR="00A178FB" w:rsidRPr="009776D5">
        <w:rPr>
          <w:rFonts w:ascii="Times New Roman" w:hAnsi="Times New Roman"/>
          <w:sz w:val="22"/>
          <w:szCs w:val="22"/>
        </w:rPr>
        <w:t>4</w:t>
      </w:r>
      <w:r w:rsidRPr="009776D5">
        <w:rPr>
          <w:rFonts w:ascii="Times New Roman" w:hAnsi="Times New Roman"/>
          <w:sz w:val="22"/>
          <w:szCs w:val="22"/>
        </w:rPr>
        <w:t>.Pakiet nr 6 poz. 12</w:t>
      </w:r>
      <w:r w:rsidRPr="009776D5">
        <w:rPr>
          <w:rFonts w:ascii="Times New Roman" w:hAnsi="Times New Roman"/>
          <w:sz w:val="22"/>
          <w:szCs w:val="22"/>
        </w:rPr>
        <w:br/>
        <w:t xml:space="preserve">Prosimy Zamawiającego o dopuszczenie drenów </w:t>
      </w:r>
      <w:proofErr w:type="spellStart"/>
      <w:r w:rsidRPr="009776D5">
        <w:rPr>
          <w:rFonts w:ascii="Times New Roman" w:hAnsi="Times New Roman"/>
          <w:sz w:val="22"/>
          <w:szCs w:val="22"/>
        </w:rPr>
        <w:t>Kehr</w:t>
      </w:r>
      <w:proofErr w:type="spellEnd"/>
      <w:r w:rsidRPr="009776D5">
        <w:rPr>
          <w:rFonts w:ascii="Times New Roman" w:hAnsi="Times New Roman"/>
          <w:sz w:val="22"/>
          <w:szCs w:val="22"/>
        </w:rPr>
        <w:t xml:space="preserve"> – T w rozmiarze 38 cm x 16 cm spełniających resztę postawionych wymagań SIWZ.</w:t>
      </w:r>
    </w:p>
    <w:p w:rsidR="00A7664B" w:rsidRPr="009776D5" w:rsidRDefault="00A7664B" w:rsidP="00A7664B">
      <w:pPr>
        <w:pStyle w:val="Bezodstpw"/>
        <w:rPr>
          <w:rFonts w:ascii="Times New Roman" w:hAnsi="Times New Roman"/>
          <w:sz w:val="22"/>
          <w:szCs w:val="22"/>
        </w:rPr>
      </w:pPr>
      <w:r w:rsidRPr="009776D5">
        <w:rPr>
          <w:rFonts w:ascii="Times New Roman" w:hAnsi="Times New Roman"/>
          <w:b/>
          <w:sz w:val="22"/>
          <w:szCs w:val="22"/>
        </w:rPr>
        <w:t>Ad. 7</w:t>
      </w:r>
      <w:r w:rsidR="00A178FB" w:rsidRPr="009776D5">
        <w:rPr>
          <w:rFonts w:ascii="Times New Roman" w:hAnsi="Times New Roman"/>
          <w:b/>
          <w:sz w:val="22"/>
          <w:szCs w:val="22"/>
        </w:rPr>
        <w:t>4</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r w:rsidRPr="009776D5">
        <w:rPr>
          <w:rFonts w:ascii="Times New Roman" w:hAnsi="Times New Roman"/>
          <w:sz w:val="22"/>
          <w:szCs w:val="22"/>
        </w:rPr>
        <w:br/>
      </w:r>
      <w:r w:rsidRPr="009776D5">
        <w:rPr>
          <w:rFonts w:ascii="Times New Roman" w:hAnsi="Times New Roman"/>
          <w:sz w:val="22"/>
          <w:szCs w:val="22"/>
        </w:rPr>
        <w:br/>
        <w:t>7</w:t>
      </w:r>
      <w:r w:rsidR="00A178FB" w:rsidRPr="009776D5">
        <w:rPr>
          <w:rFonts w:ascii="Times New Roman" w:hAnsi="Times New Roman"/>
          <w:sz w:val="22"/>
          <w:szCs w:val="22"/>
        </w:rPr>
        <w:t>5</w:t>
      </w:r>
      <w:r w:rsidRPr="009776D5">
        <w:rPr>
          <w:rFonts w:ascii="Times New Roman" w:hAnsi="Times New Roman"/>
          <w:sz w:val="22"/>
          <w:szCs w:val="22"/>
        </w:rPr>
        <w:t>. Pakiet nr 6 poz. 6, 7, 8, 9, 10, 11, 12, 13, 14, 22, 23, 25, 26, 28, 29</w:t>
      </w:r>
      <w:r w:rsidRPr="009776D5">
        <w:rPr>
          <w:rFonts w:ascii="Times New Roman" w:hAnsi="Times New Roman"/>
          <w:sz w:val="22"/>
          <w:szCs w:val="22"/>
        </w:rPr>
        <w:br/>
        <w:t>Prosimy Zamawiającego o wydzielenie powyższych pozycji do oddzielnego pakietu, co pozwoli na złożenie ważnej i konkurencyjnej oferty.</w:t>
      </w:r>
    </w:p>
    <w:p w:rsidR="00D92D5F" w:rsidRPr="009776D5" w:rsidRDefault="00A7664B" w:rsidP="00A7664B">
      <w:pPr>
        <w:pStyle w:val="Bezodstpw"/>
        <w:rPr>
          <w:rFonts w:ascii="Times New Roman" w:hAnsi="Times New Roman"/>
          <w:b/>
          <w:sz w:val="22"/>
          <w:szCs w:val="22"/>
        </w:rPr>
      </w:pPr>
      <w:r w:rsidRPr="009776D5">
        <w:rPr>
          <w:rFonts w:ascii="Times New Roman" w:hAnsi="Times New Roman"/>
          <w:b/>
          <w:sz w:val="22"/>
          <w:szCs w:val="22"/>
        </w:rPr>
        <w:t>Ad.7</w:t>
      </w:r>
      <w:r w:rsidR="00A178FB" w:rsidRPr="009776D5">
        <w:rPr>
          <w:rFonts w:ascii="Times New Roman" w:hAnsi="Times New Roman"/>
          <w:b/>
          <w:sz w:val="22"/>
          <w:szCs w:val="22"/>
        </w:rPr>
        <w:t>5</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p>
    <w:p w:rsidR="00A0104E" w:rsidRDefault="00A0104E" w:rsidP="00D92D5F">
      <w:pPr>
        <w:pStyle w:val="Bezodstpw"/>
        <w:rPr>
          <w:rFonts w:ascii="Times New Roman" w:hAnsi="Times New Roman"/>
          <w:sz w:val="22"/>
          <w:szCs w:val="22"/>
        </w:rPr>
      </w:pP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lastRenderedPageBreak/>
        <w:t>7</w:t>
      </w:r>
      <w:r w:rsidR="00A178FB" w:rsidRPr="009776D5">
        <w:rPr>
          <w:rFonts w:ascii="Times New Roman" w:hAnsi="Times New Roman"/>
          <w:sz w:val="22"/>
          <w:szCs w:val="22"/>
        </w:rPr>
        <w:t>6</w:t>
      </w:r>
      <w:r w:rsidRPr="009776D5">
        <w:rPr>
          <w:rFonts w:ascii="Times New Roman" w:hAnsi="Times New Roman"/>
          <w:sz w:val="22"/>
          <w:szCs w:val="22"/>
        </w:rPr>
        <w:t xml:space="preserve">. Czy Zamawiający dopuści w Grupie 14 poz. 1 zestaw do tracheostomii </w:t>
      </w:r>
      <w:proofErr w:type="spellStart"/>
      <w:r w:rsidRPr="009776D5">
        <w:rPr>
          <w:rFonts w:ascii="Times New Roman" w:hAnsi="Times New Roman"/>
          <w:sz w:val="22"/>
          <w:szCs w:val="22"/>
        </w:rPr>
        <w:t>przezskórnej</w:t>
      </w:r>
      <w:proofErr w:type="spellEnd"/>
      <w:r w:rsidRPr="009776D5">
        <w:rPr>
          <w:rFonts w:ascii="Times New Roman" w:hAnsi="Times New Roman"/>
          <w:sz w:val="22"/>
          <w:szCs w:val="22"/>
        </w:rPr>
        <w:t xml:space="preserve"> pozwalające na </w:t>
      </w:r>
      <w:proofErr w:type="spellStart"/>
      <w:r w:rsidRPr="009776D5">
        <w:rPr>
          <w:rFonts w:ascii="Times New Roman" w:hAnsi="Times New Roman"/>
          <w:sz w:val="22"/>
          <w:szCs w:val="22"/>
        </w:rPr>
        <w:t>przezskórne</w:t>
      </w:r>
      <w:proofErr w:type="spellEnd"/>
      <w:r w:rsidRPr="009776D5">
        <w:rPr>
          <w:rFonts w:ascii="Times New Roman" w:hAnsi="Times New Roman"/>
          <w:sz w:val="22"/>
          <w:szCs w:val="22"/>
        </w:rPr>
        <w:t xml:space="preserve"> wprowadzenie rurki </w:t>
      </w:r>
      <w:proofErr w:type="spellStart"/>
      <w:r w:rsidRPr="009776D5">
        <w:rPr>
          <w:rFonts w:ascii="Times New Roman" w:hAnsi="Times New Roman"/>
          <w:sz w:val="22"/>
          <w:szCs w:val="22"/>
        </w:rPr>
        <w:t>tracheostomijnej</w:t>
      </w:r>
      <w:proofErr w:type="spellEnd"/>
      <w:r w:rsidRPr="009776D5">
        <w:rPr>
          <w:rFonts w:ascii="Times New Roman" w:hAnsi="Times New Roman"/>
          <w:sz w:val="22"/>
          <w:szCs w:val="22"/>
        </w:rPr>
        <w:t xml:space="preserve"> z zastosowaniem techniki rozszerzania jednostopniowego zgodnej z techniką </w:t>
      </w:r>
      <w:proofErr w:type="spellStart"/>
      <w:r w:rsidRPr="009776D5">
        <w:rPr>
          <w:rFonts w:ascii="Times New Roman" w:hAnsi="Times New Roman"/>
          <w:sz w:val="22"/>
          <w:szCs w:val="22"/>
        </w:rPr>
        <w:t>Ciagli</w:t>
      </w:r>
      <w:proofErr w:type="spellEnd"/>
      <w:r w:rsidRPr="009776D5">
        <w:rPr>
          <w:rFonts w:ascii="Times New Roman" w:hAnsi="Times New Roman"/>
          <w:sz w:val="22"/>
          <w:szCs w:val="22"/>
        </w:rPr>
        <w:t xml:space="preserve"> przy użyciu prowadnicy </w:t>
      </w:r>
      <w:proofErr w:type="spellStart"/>
      <w:r w:rsidRPr="009776D5">
        <w:rPr>
          <w:rFonts w:ascii="Times New Roman" w:hAnsi="Times New Roman"/>
          <w:sz w:val="22"/>
          <w:szCs w:val="22"/>
        </w:rPr>
        <w:t>Seldingera</w:t>
      </w:r>
      <w:proofErr w:type="spellEnd"/>
      <w:r w:rsidRPr="009776D5">
        <w:rPr>
          <w:rFonts w:ascii="Times New Roman" w:hAnsi="Times New Roman"/>
          <w:sz w:val="22"/>
          <w:szCs w:val="22"/>
        </w:rPr>
        <w:t>.</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 xml:space="preserve">Zestaw do tracheostomii </w:t>
      </w:r>
      <w:proofErr w:type="spellStart"/>
      <w:r w:rsidRPr="009776D5">
        <w:rPr>
          <w:rFonts w:ascii="Times New Roman" w:hAnsi="Times New Roman"/>
          <w:sz w:val="22"/>
          <w:szCs w:val="22"/>
        </w:rPr>
        <w:t>przezskórnej</w:t>
      </w:r>
      <w:proofErr w:type="spellEnd"/>
      <w:r w:rsidRPr="009776D5">
        <w:rPr>
          <w:rFonts w:ascii="Times New Roman" w:hAnsi="Times New Roman"/>
          <w:sz w:val="22"/>
          <w:szCs w:val="22"/>
        </w:rPr>
        <w:t xml:space="preserve"> składa się ze sterylnego zestawu podstawowego zawierającego niezbędne przyrządy do wykonania tracheostomii </w:t>
      </w:r>
      <w:proofErr w:type="spellStart"/>
      <w:r w:rsidRPr="009776D5">
        <w:rPr>
          <w:rFonts w:ascii="Times New Roman" w:hAnsi="Times New Roman"/>
          <w:sz w:val="22"/>
          <w:szCs w:val="22"/>
        </w:rPr>
        <w:t>przezskórnej</w:t>
      </w:r>
      <w:proofErr w:type="spellEnd"/>
      <w:r w:rsidRPr="009776D5">
        <w:rPr>
          <w:rFonts w:ascii="Times New Roman" w:hAnsi="Times New Roman"/>
          <w:sz w:val="22"/>
          <w:szCs w:val="22"/>
        </w:rPr>
        <w:t xml:space="preserve"> oraz rurki </w:t>
      </w:r>
      <w:proofErr w:type="spellStart"/>
      <w:r w:rsidRPr="009776D5">
        <w:rPr>
          <w:rFonts w:ascii="Times New Roman" w:hAnsi="Times New Roman"/>
          <w:sz w:val="22"/>
          <w:szCs w:val="22"/>
        </w:rPr>
        <w:t>tracheostomijnej</w:t>
      </w:r>
      <w:proofErr w:type="spellEnd"/>
      <w:r w:rsidRPr="009776D5">
        <w:rPr>
          <w:rFonts w:ascii="Times New Roman" w:hAnsi="Times New Roman"/>
          <w:sz w:val="22"/>
          <w:szCs w:val="22"/>
        </w:rPr>
        <w:t xml:space="preserve"> </w:t>
      </w:r>
      <w:proofErr w:type="spellStart"/>
      <w:r w:rsidRPr="009776D5">
        <w:rPr>
          <w:rFonts w:ascii="Times New Roman" w:hAnsi="Times New Roman"/>
          <w:sz w:val="22"/>
          <w:szCs w:val="22"/>
        </w:rPr>
        <w:t>fenestrowanej</w:t>
      </w:r>
      <w:proofErr w:type="spellEnd"/>
      <w:r w:rsidRPr="009776D5">
        <w:rPr>
          <w:rFonts w:ascii="Times New Roman" w:hAnsi="Times New Roman"/>
          <w:sz w:val="22"/>
          <w:szCs w:val="22"/>
        </w:rPr>
        <w:t xml:space="preserve"> z mankietem  niskociśnieniowym z atraumatycz</w:t>
      </w:r>
      <w:r w:rsidR="00A0104E">
        <w:rPr>
          <w:rFonts w:ascii="Times New Roman" w:hAnsi="Times New Roman"/>
          <w:sz w:val="22"/>
          <w:szCs w:val="22"/>
        </w:rPr>
        <w:t xml:space="preserve">nym </w:t>
      </w:r>
      <w:proofErr w:type="spellStart"/>
      <w:r w:rsidR="00A0104E">
        <w:rPr>
          <w:rFonts w:ascii="Times New Roman" w:hAnsi="Times New Roman"/>
          <w:sz w:val="22"/>
          <w:szCs w:val="22"/>
        </w:rPr>
        <w:t>inserterem</w:t>
      </w:r>
      <w:proofErr w:type="spellEnd"/>
      <w:r w:rsidR="00A0104E">
        <w:rPr>
          <w:rFonts w:ascii="Times New Roman" w:hAnsi="Times New Roman"/>
          <w:sz w:val="22"/>
          <w:szCs w:val="22"/>
        </w:rPr>
        <w:t xml:space="preserve">. </w:t>
      </w:r>
      <w:r w:rsidRPr="009776D5">
        <w:rPr>
          <w:rFonts w:ascii="Times New Roman" w:hAnsi="Times New Roman"/>
          <w:sz w:val="22"/>
          <w:szCs w:val="22"/>
        </w:rPr>
        <w:t>Opakowanie zbiorcze: zestaw zapakowany jest na jednej sztywnej tacy z osobno zapakowaną, sterylną rurką. Taki sposób pakowania pozwala na wykorzystanie zestawu z możliwością wyboru rurki o innym rozmiarze bez utraty jej sterylności, a nie ma wpływu na wykonanie zabiegu</w:t>
      </w:r>
    </w:p>
    <w:p w:rsidR="00D92D5F" w:rsidRPr="009776D5" w:rsidRDefault="00D92D5F" w:rsidP="00D92D5F">
      <w:pPr>
        <w:pStyle w:val="Bezodstpw"/>
        <w:rPr>
          <w:rFonts w:ascii="Times New Roman" w:hAnsi="Times New Roman"/>
          <w:sz w:val="22"/>
          <w:szCs w:val="22"/>
        </w:rPr>
      </w:pP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Zestaw zawiera :</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a.</w:t>
      </w:r>
      <w:r w:rsidRPr="009776D5">
        <w:rPr>
          <w:rFonts w:ascii="Times New Roman" w:hAnsi="Times New Roman"/>
          <w:sz w:val="22"/>
          <w:szCs w:val="22"/>
        </w:rPr>
        <w:tab/>
        <w:t>Wielorazowy pean (kleszcze rozszerzające)</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b.</w:t>
      </w:r>
      <w:r w:rsidRPr="009776D5">
        <w:rPr>
          <w:rFonts w:ascii="Times New Roman" w:hAnsi="Times New Roman"/>
          <w:sz w:val="22"/>
          <w:szCs w:val="22"/>
        </w:rPr>
        <w:tab/>
        <w:t>Skalpel</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c.</w:t>
      </w:r>
      <w:r w:rsidRPr="009776D5">
        <w:rPr>
          <w:rFonts w:ascii="Times New Roman" w:hAnsi="Times New Roman"/>
          <w:sz w:val="22"/>
          <w:szCs w:val="22"/>
        </w:rPr>
        <w:tab/>
        <w:t>Strzykawkę 5ml</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d.</w:t>
      </w:r>
      <w:r w:rsidRPr="009776D5">
        <w:rPr>
          <w:rFonts w:ascii="Times New Roman" w:hAnsi="Times New Roman"/>
          <w:sz w:val="22"/>
          <w:szCs w:val="22"/>
        </w:rPr>
        <w:tab/>
        <w:t>Igłę (14G) z teflonową osłonką</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e.</w:t>
      </w:r>
      <w:r w:rsidRPr="009776D5">
        <w:rPr>
          <w:rFonts w:ascii="Times New Roman" w:hAnsi="Times New Roman"/>
          <w:sz w:val="22"/>
          <w:szCs w:val="22"/>
        </w:rPr>
        <w:tab/>
        <w:t xml:space="preserve">Prowadnicę </w:t>
      </w:r>
      <w:proofErr w:type="spellStart"/>
      <w:r w:rsidRPr="009776D5">
        <w:rPr>
          <w:rFonts w:ascii="Times New Roman" w:hAnsi="Times New Roman"/>
          <w:sz w:val="22"/>
          <w:szCs w:val="22"/>
        </w:rPr>
        <w:t>Seldingera</w:t>
      </w:r>
      <w:proofErr w:type="spellEnd"/>
      <w:r w:rsidRPr="009776D5">
        <w:rPr>
          <w:rFonts w:ascii="Times New Roman" w:hAnsi="Times New Roman"/>
          <w:sz w:val="22"/>
          <w:szCs w:val="22"/>
        </w:rPr>
        <w:t xml:space="preserve"> wykonaną z odpornego na złamanie </w:t>
      </w:r>
      <w:proofErr w:type="spellStart"/>
      <w:r w:rsidRPr="009776D5">
        <w:rPr>
          <w:rFonts w:ascii="Times New Roman" w:hAnsi="Times New Roman"/>
          <w:sz w:val="22"/>
          <w:szCs w:val="22"/>
        </w:rPr>
        <w:t>NiTiNolu</w:t>
      </w:r>
      <w:proofErr w:type="spellEnd"/>
      <w:r w:rsidRPr="009776D5">
        <w:rPr>
          <w:rFonts w:ascii="Times New Roman" w:hAnsi="Times New Roman"/>
          <w:sz w:val="22"/>
          <w:szCs w:val="22"/>
        </w:rPr>
        <w:t xml:space="preserve"> (stop niklu z tytanem)</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f.</w:t>
      </w:r>
      <w:r w:rsidRPr="009776D5">
        <w:rPr>
          <w:rFonts w:ascii="Times New Roman" w:hAnsi="Times New Roman"/>
          <w:sz w:val="22"/>
          <w:szCs w:val="22"/>
        </w:rPr>
        <w:tab/>
        <w:t>Krótki rozszerzacz (</w:t>
      </w:r>
      <w:proofErr w:type="spellStart"/>
      <w:r w:rsidRPr="009776D5">
        <w:rPr>
          <w:rFonts w:ascii="Times New Roman" w:hAnsi="Times New Roman"/>
          <w:sz w:val="22"/>
          <w:szCs w:val="22"/>
        </w:rPr>
        <w:t>dylator</w:t>
      </w:r>
      <w:proofErr w:type="spellEnd"/>
      <w:r w:rsidRPr="009776D5">
        <w:rPr>
          <w:rFonts w:ascii="Times New Roman" w:hAnsi="Times New Roman"/>
          <w:sz w:val="22"/>
          <w:szCs w:val="22"/>
        </w:rPr>
        <w:t>) 14 CH/FR</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g.</w:t>
      </w:r>
      <w:r w:rsidRPr="009776D5">
        <w:rPr>
          <w:rFonts w:ascii="Times New Roman" w:hAnsi="Times New Roman"/>
          <w:sz w:val="22"/>
          <w:szCs w:val="22"/>
        </w:rPr>
        <w:tab/>
        <w:t>Kateter prowadzący (biały)</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h.</w:t>
      </w:r>
      <w:r w:rsidRPr="009776D5">
        <w:rPr>
          <w:rFonts w:ascii="Times New Roman" w:hAnsi="Times New Roman"/>
          <w:sz w:val="22"/>
          <w:szCs w:val="22"/>
        </w:rPr>
        <w:tab/>
        <w:t>Rozszerzacz (</w:t>
      </w:r>
      <w:proofErr w:type="spellStart"/>
      <w:r w:rsidRPr="009776D5">
        <w:rPr>
          <w:rFonts w:ascii="Times New Roman" w:hAnsi="Times New Roman"/>
          <w:sz w:val="22"/>
          <w:szCs w:val="22"/>
        </w:rPr>
        <w:t>dylator</w:t>
      </w:r>
      <w:proofErr w:type="spellEnd"/>
      <w:r w:rsidRPr="009776D5">
        <w:rPr>
          <w:rFonts w:ascii="Times New Roman" w:hAnsi="Times New Roman"/>
          <w:sz w:val="22"/>
          <w:szCs w:val="22"/>
        </w:rPr>
        <w:t>) pokryty hydrofilną warstwą poślizgową (pozostaje wilgotny po zwilżeniu)</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i.</w:t>
      </w:r>
      <w:r w:rsidRPr="009776D5">
        <w:rPr>
          <w:rFonts w:ascii="Times New Roman" w:hAnsi="Times New Roman"/>
          <w:sz w:val="22"/>
          <w:szCs w:val="22"/>
        </w:rPr>
        <w:tab/>
        <w:t>4 tampony z gazy 10x10cm</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j.</w:t>
      </w:r>
      <w:r w:rsidRPr="009776D5">
        <w:rPr>
          <w:rFonts w:ascii="Times New Roman" w:hAnsi="Times New Roman"/>
          <w:sz w:val="22"/>
          <w:szCs w:val="22"/>
        </w:rPr>
        <w:tab/>
        <w:t xml:space="preserve">Rurkę </w:t>
      </w:r>
      <w:proofErr w:type="spellStart"/>
      <w:r w:rsidRPr="009776D5">
        <w:rPr>
          <w:rFonts w:ascii="Times New Roman" w:hAnsi="Times New Roman"/>
          <w:sz w:val="22"/>
          <w:szCs w:val="22"/>
        </w:rPr>
        <w:t>trachostomijną</w:t>
      </w:r>
      <w:proofErr w:type="spellEnd"/>
      <w:r w:rsidRPr="009776D5">
        <w:rPr>
          <w:rFonts w:ascii="Times New Roman" w:hAnsi="Times New Roman"/>
          <w:sz w:val="22"/>
          <w:szCs w:val="22"/>
        </w:rPr>
        <w:t xml:space="preserve"> z fenestracją z atraumatycznym </w:t>
      </w:r>
      <w:proofErr w:type="spellStart"/>
      <w:r w:rsidRPr="009776D5">
        <w:rPr>
          <w:rFonts w:ascii="Times New Roman" w:hAnsi="Times New Roman"/>
          <w:sz w:val="22"/>
          <w:szCs w:val="22"/>
        </w:rPr>
        <w:t>inserterem</w:t>
      </w:r>
      <w:proofErr w:type="spellEnd"/>
      <w:r w:rsidRPr="009776D5">
        <w:rPr>
          <w:rFonts w:ascii="Times New Roman" w:hAnsi="Times New Roman"/>
          <w:sz w:val="22"/>
          <w:szCs w:val="22"/>
        </w:rPr>
        <w:t xml:space="preserve"> (zestaw ):</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ab/>
        <w:t xml:space="preserve">Rurka tracheotomijna </w:t>
      </w:r>
      <w:proofErr w:type="spellStart"/>
      <w:r w:rsidRPr="009776D5">
        <w:rPr>
          <w:rFonts w:ascii="Times New Roman" w:hAnsi="Times New Roman"/>
          <w:sz w:val="22"/>
          <w:szCs w:val="22"/>
        </w:rPr>
        <w:t>fenestrowana</w:t>
      </w:r>
      <w:proofErr w:type="spellEnd"/>
      <w:r w:rsidRPr="009776D5">
        <w:rPr>
          <w:rFonts w:ascii="Times New Roman" w:hAnsi="Times New Roman"/>
          <w:sz w:val="22"/>
          <w:szCs w:val="22"/>
        </w:rPr>
        <w:t xml:space="preserve"> lub bez fenestracji z wbudowanym przewodem do odsysania znad mankietu w rozmiarze 7,0, 8,0 i 9,0 (do wyboru przez Zamawiającego).</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ab/>
        <w:t xml:space="preserve">Każda tracheotomijna rurka wyposażona jest w atraumatyczny </w:t>
      </w:r>
      <w:proofErr w:type="spellStart"/>
      <w:r w:rsidRPr="009776D5">
        <w:rPr>
          <w:rFonts w:ascii="Times New Roman" w:hAnsi="Times New Roman"/>
          <w:sz w:val="22"/>
          <w:szCs w:val="22"/>
        </w:rPr>
        <w:t>inserter</w:t>
      </w:r>
      <w:proofErr w:type="spellEnd"/>
      <w:r w:rsidRPr="009776D5">
        <w:rPr>
          <w:rFonts w:ascii="Times New Roman" w:hAnsi="Times New Roman"/>
          <w:sz w:val="22"/>
          <w:szCs w:val="22"/>
        </w:rPr>
        <w:t xml:space="preserve"> redukujący przejście pomiędzy </w:t>
      </w:r>
      <w:proofErr w:type="spellStart"/>
      <w:r w:rsidRPr="009776D5">
        <w:rPr>
          <w:rFonts w:ascii="Times New Roman" w:hAnsi="Times New Roman"/>
          <w:sz w:val="22"/>
          <w:szCs w:val="22"/>
        </w:rPr>
        <w:t>inserterem</w:t>
      </w:r>
      <w:proofErr w:type="spellEnd"/>
      <w:r w:rsidRPr="009776D5">
        <w:rPr>
          <w:rFonts w:ascii="Times New Roman" w:hAnsi="Times New Roman"/>
          <w:sz w:val="22"/>
          <w:szCs w:val="22"/>
        </w:rPr>
        <w:t xml:space="preserve"> a końcem rurki (silikonowa osłonka no-step). Rurka posiada kołnierz obrotowy, poruszający się wokół dwóch osi,</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ab/>
        <w:t>2 kaniule wewnętrzne z 15mm łącznikiem,</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ab/>
        <w:t>Obturator,</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ab/>
      </w:r>
      <w:r w:rsidRPr="009776D5">
        <w:rPr>
          <w:rFonts w:ascii="Times New Roman" w:hAnsi="Times New Roman"/>
          <w:sz w:val="22"/>
          <w:szCs w:val="22"/>
        </w:rPr>
        <w:tab/>
      </w:r>
      <w:r w:rsidRPr="009776D5">
        <w:rPr>
          <w:rFonts w:ascii="Times New Roman" w:hAnsi="Times New Roman"/>
          <w:sz w:val="22"/>
          <w:szCs w:val="22"/>
        </w:rPr>
        <w:tab/>
      </w:r>
      <w:r w:rsidRPr="009776D5">
        <w:rPr>
          <w:rFonts w:ascii="Times New Roman" w:hAnsi="Times New Roman"/>
          <w:sz w:val="22"/>
          <w:szCs w:val="22"/>
        </w:rPr>
        <w:tab/>
        <w:t>Tasiemkę mocującą,</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ab/>
        <w:t>Sterylny żel nawilżający 2,7g.</w:t>
      </w:r>
    </w:p>
    <w:p w:rsidR="00D92D5F" w:rsidRPr="009776D5" w:rsidRDefault="00D92D5F" w:rsidP="00D92D5F">
      <w:pPr>
        <w:pStyle w:val="Bezodstpw"/>
        <w:rPr>
          <w:rFonts w:ascii="Times New Roman" w:hAnsi="Times New Roman"/>
          <w:sz w:val="22"/>
          <w:szCs w:val="22"/>
        </w:rPr>
      </w:pP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 xml:space="preserve">Unikalną cechą atraumatycznego </w:t>
      </w:r>
      <w:proofErr w:type="spellStart"/>
      <w:r w:rsidRPr="009776D5">
        <w:rPr>
          <w:rFonts w:ascii="Times New Roman" w:hAnsi="Times New Roman"/>
          <w:sz w:val="22"/>
          <w:szCs w:val="22"/>
        </w:rPr>
        <w:t>insertera</w:t>
      </w:r>
      <w:proofErr w:type="spellEnd"/>
      <w:r w:rsidRPr="009776D5">
        <w:rPr>
          <w:rFonts w:ascii="Times New Roman" w:hAnsi="Times New Roman"/>
          <w:sz w:val="22"/>
          <w:szCs w:val="22"/>
        </w:rPr>
        <w:t xml:space="preserve"> jest specjalna silikonowa osłonka no-step (bez przeskoku), która zapewnia gładkie przejście pomiędzy </w:t>
      </w:r>
      <w:proofErr w:type="spellStart"/>
      <w:r w:rsidRPr="009776D5">
        <w:rPr>
          <w:rFonts w:ascii="Times New Roman" w:hAnsi="Times New Roman"/>
          <w:sz w:val="22"/>
          <w:szCs w:val="22"/>
        </w:rPr>
        <w:t>inserterem</w:t>
      </w:r>
      <w:proofErr w:type="spellEnd"/>
      <w:r w:rsidRPr="009776D5">
        <w:rPr>
          <w:rFonts w:ascii="Times New Roman" w:hAnsi="Times New Roman"/>
          <w:sz w:val="22"/>
          <w:szCs w:val="22"/>
        </w:rPr>
        <w:t xml:space="preserve"> a końcem rurki. (Rysunek w załączeniu)</w:t>
      </w:r>
    </w:p>
    <w:p w:rsidR="00D92D5F" w:rsidRPr="009776D5" w:rsidRDefault="00D92D5F" w:rsidP="00D92D5F">
      <w:pPr>
        <w:pStyle w:val="Bezodstpw"/>
        <w:rPr>
          <w:rFonts w:ascii="Times New Roman" w:hAnsi="Times New Roman"/>
          <w:sz w:val="22"/>
          <w:szCs w:val="22"/>
        </w:rPr>
      </w:pP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Poglądowe zdjęcie dotyczące silikonowej osłonki no-step. (fig. 1 i 2)</w:t>
      </w:r>
    </w:p>
    <w:p w:rsidR="00D92D5F" w:rsidRPr="009776D5" w:rsidRDefault="00D92D5F" w:rsidP="00D92D5F">
      <w:pPr>
        <w:pStyle w:val="Bezodstpw"/>
        <w:rPr>
          <w:rFonts w:ascii="Times New Roman" w:hAnsi="Times New Roman"/>
          <w:sz w:val="22"/>
          <w:szCs w:val="22"/>
        </w:rPr>
      </w:pPr>
      <w:r w:rsidRPr="0045219A">
        <w:rPr>
          <w:rFonts w:ascii="Times New Roman" w:hAnsi="Times New Roman"/>
          <w:b/>
          <w:sz w:val="22"/>
          <w:szCs w:val="22"/>
        </w:rPr>
        <w:t>Ad. 7</w:t>
      </w:r>
      <w:r w:rsidR="00A178FB" w:rsidRPr="0045219A">
        <w:rPr>
          <w:rFonts w:ascii="Times New Roman" w:hAnsi="Times New Roman"/>
          <w:b/>
          <w:sz w:val="22"/>
          <w:szCs w:val="22"/>
        </w:rPr>
        <w:t>6</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p>
    <w:p w:rsidR="00D92D5F" w:rsidRPr="009776D5" w:rsidRDefault="00D92D5F" w:rsidP="00D92D5F">
      <w:pPr>
        <w:pStyle w:val="Bezodstpw"/>
        <w:rPr>
          <w:rFonts w:ascii="Times New Roman" w:hAnsi="Times New Roman"/>
          <w:sz w:val="22"/>
          <w:szCs w:val="22"/>
        </w:rPr>
      </w:pP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7</w:t>
      </w:r>
      <w:r w:rsidR="00A178FB" w:rsidRPr="009776D5">
        <w:rPr>
          <w:rFonts w:ascii="Times New Roman" w:hAnsi="Times New Roman"/>
          <w:sz w:val="22"/>
          <w:szCs w:val="22"/>
        </w:rPr>
        <w:t>7</w:t>
      </w:r>
      <w:r w:rsidRPr="009776D5">
        <w:rPr>
          <w:rFonts w:ascii="Times New Roman" w:hAnsi="Times New Roman"/>
          <w:sz w:val="22"/>
          <w:szCs w:val="22"/>
        </w:rPr>
        <w:t xml:space="preserve">. Czy Zamawiający dopuści w Grupie 14 poz. 2 rurki w rozmiarach 7,8,9 do </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 xml:space="preserve">      wyboru przez Zamawiającego. Pozostałe parametry zgodne z SIWZ.</w:t>
      </w:r>
    </w:p>
    <w:p w:rsidR="00D92D5F" w:rsidRPr="009776D5" w:rsidRDefault="00D92D5F" w:rsidP="00D92D5F">
      <w:pPr>
        <w:pStyle w:val="Bezodstpw"/>
        <w:rPr>
          <w:rFonts w:ascii="Times New Roman" w:hAnsi="Times New Roman"/>
          <w:sz w:val="22"/>
          <w:szCs w:val="22"/>
        </w:rPr>
      </w:pPr>
      <w:r w:rsidRPr="0045219A">
        <w:rPr>
          <w:rFonts w:ascii="Times New Roman" w:hAnsi="Times New Roman"/>
          <w:b/>
          <w:sz w:val="22"/>
          <w:szCs w:val="22"/>
        </w:rPr>
        <w:t>Ad. 7</w:t>
      </w:r>
      <w:r w:rsidR="00A178FB" w:rsidRPr="0045219A">
        <w:rPr>
          <w:rFonts w:ascii="Times New Roman" w:hAnsi="Times New Roman"/>
          <w:b/>
          <w:sz w:val="22"/>
          <w:szCs w:val="22"/>
        </w:rPr>
        <w:t>7</w:t>
      </w:r>
      <w:r w:rsidR="0045219A">
        <w:rPr>
          <w:rFonts w:ascii="Times New Roman" w:hAnsi="Times New Roman"/>
          <w:b/>
          <w:sz w:val="22"/>
          <w:szCs w:val="22"/>
        </w:rPr>
        <w:t>.</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p>
    <w:p w:rsidR="00A0104E" w:rsidRDefault="00A0104E" w:rsidP="00D92D5F">
      <w:pPr>
        <w:pStyle w:val="Bezodstpw"/>
        <w:rPr>
          <w:rFonts w:ascii="Times New Roman" w:hAnsi="Times New Roman"/>
          <w:sz w:val="22"/>
          <w:szCs w:val="22"/>
        </w:rPr>
      </w:pP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7</w:t>
      </w:r>
      <w:r w:rsidR="00A178FB" w:rsidRPr="009776D5">
        <w:rPr>
          <w:rFonts w:ascii="Times New Roman" w:hAnsi="Times New Roman"/>
          <w:sz w:val="22"/>
          <w:szCs w:val="22"/>
        </w:rPr>
        <w:t>8</w:t>
      </w:r>
      <w:r w:rsidRPr="009776D5">
        <w:rPr>
          <w:rFonts w:ascii="Times New Roman" w:hAnsi="Times New Roman"/>
          <w:sz w:val="22"/>
          <w:szCs w:val="22"/>
        </w:rPr>
        <w:t>. Czy Zamawiający wydzieli z Grupy 14 poz. 2 do odrębnego pakietu?</w:t>
      </w:r>
    </w:p>
    <w:p w:rsidR="00D92D5F" w:rsidRPr="009776D5" w:rsidRDefault="00D92D5F" w:rsidP="00D92D5F">
      <w:pPr>
        <w:pStyle w:val="Bezodstpw"/>
        <w:rPr>
          <w:rFonts w:ascii="Times New Roman" w:hAnsi="Times New Roman"/>
          <w:sz w:val="22"/>
          <w:szCs w:val="22"/>
        </w:rPr>
      </w:pPr>
      <w:r w:rsidRPr="009776D5">
        <w:rPr>
          <w:rFonts w:ascii="Times New Roman" w:hAnsi="Times New Roman"/>
          <w:sz w:val="22"/>
          <w:szCs w:val="22"/>
        </w:rPr>
        <w:t>Wydzielenie w/w pozycji z pakietu umożliwi wzięcie udziału w przetargu większej liczby oferentów, a tym samym, pozytywnie wpłynie na możliwość wyłonienia przez Zamawiającego najkorzystniejszej oferty</w:t>
      </w:r>
    </w:p>
    <w:p w:rsidR="00D92D5F" w:rsidRPr="009776D5" w:rsidRDefault="00D92D5F" w:rsidP="00A7664B">
      <w:pPr>
        <w:pStyle w:val="Bezodstpw"/>
        <w:rPr>
          <w:rFonts w:ascii="Times New Roman" w:hAnsi="Times New Roman"/>
          <w:sz w:val="22"/>
          <w:szCs w:val="22"/>
        </w:rPr>
      </w:pPr>
      <w:r w:rsidRPr="0045219A">
        <w:rPr>
          <w:rFonts w:ascii="Times New Roman" w:hAnsi="Times New Roman"/>
          <w:b/>
          <w:sz w:val="22"/>
          <w:szCs w:val="22"/>
        </w:rPr>
        <w:t>Ad. 7</w:t>
      </w:r>
      <w:r w:rsidR="00A178FB" w:rsidRPr="0045219A">
        <w:rPr>
          <w:rFonts w:ascii="Times New Roman" w:hAnsi="Times New Roman"/>
          <w:b/>
          <w:sz w:val="22"/>
          <w:szCs w:val="22"/>
        </w:rPr>
        <w:t>8</w:t>
      </w:r>
      <w:r w:rsidR="0045219A" w:rsidRPr="0045219A">
        <w:rPr>
          <w:rFonts w:ascii="Times New Roman" w:hAnsi="Times New Roman"/>
          <w:b/>
          <w:sz w:val="22"/>
          <w:szCs w:val="22"/>
        </w:rPr>
        <w:t xml:space="preserve">. </w:t>
      </w:r>
      <w:r w:rsidR="0045219A">
        <w:rPr>
          <w:rFonts w:ascii="Times New Roman" w:hAnsi="Times New Roman"/>
          <w:b/>
          <w:sz w:val="22"/>
          <w:szCs w:val="22"/>
        </w:rPr>
        <w:t>Tak jak w SIWZ.</w:t>
      </w:r>
    </w:p>
    <w:sectPr w:rsidR="00D92D5F" w:rsidRPr="009776D5" w:rsidSect="00447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Italic">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CC4"/>
    <w:multiLevelType w:val="hybridMultilevel"/>
    <w:tmpl w:val="DB5AC434"/>
    <w:lvl w:ilvl="0" w:tplc="7E24B9B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3C1234"/>
    <w:multiLevelType w:val="hybridMultilevel"/>
    <w:tmpl w:val="E64691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4325B96"/>
    <w:multiLevelType w:val="hybridMultilevel"/>
    <w:tmpl w:val="FC8E67E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785519"/>
    <w:multiLevelType w:val="hybridMultilevel"/>
    <w:tmpl w:val="33CCA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5A5DF6"/>
    <w:multiLevelType w:val="hybridMultilevel"/>
    <w:tmpl w:val="E8CEB3D6"/>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524D98"/>
    <w:multiLevelType w:val="hybridMultilevel"/>
    <w:tmpl w:val="E5CA3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926DA0"/>
    <w:multiLevelType w:val="multilevel"/>
    <w:tmpl w:val="D7AA4C8A"/>
    <w:lvl w:ilvl="0">
      <w:start w:val="1"/>
      <w:numFmt w:val="bullet"/>
      <w:lvlText w:val=""/>
      <w:lvlJc w:val="left"/>
      <w:pPr>
        <w:tabs>
          <w:tab w:val="decimal" w:pos="360"/>
        </w:tabs>
        <w:ind w:left="720"/>
      </w:pPr>
      <w:rPr>
        <w:rFonts w:ascii="Symbol" w:hAnsi="Symbol"/>
        <w:strike w:val="0"/>
        <w:color w:val="000000"/>
        <w:spacing w:val="2"/>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957E7"/>
    <w:rsid w:val="0003193C"/>
    <w:rsid w:val="000B1225"/>
    <w:rsid w:val="002F48C8"/>
    <w:rsid w:val="00353553"/>
    <w:rsid w:val="00355100"/>
    <w:rsid w:val="003F0881"/>
    <w:rsid w:val="003F1C00"/>
    <w:rsid w:val="004140F6"/>
    <w:rsid w:val="00416CFE"/>
    <w:rsid w:val="00447ADE"/>
    <w:rsid w:val="0045219A"/>
    <w:rsid w:val="00470D37"/>
    <w:rsid w:val="00484208"/>
    <w:rsid w:val="00535B0B"/>
    <w:rsid w:val="006275F0"/>
    <w:rsid w:val="006357DB"/>
    <w:rsid w:val="00664EFA"/>
    <w:rsid w:val="00665492"/>
    <w:rsid w:val="00674B3F"/>
    <w:rsid w:val="006957E7"/>
    <w:rsid w:val="006A2AF2"/>
    <w:rsid w:val="006E35FB"/>
    <w:rsid w:val="00733DE3"/>
    <w:rsid w:val="00747E8D"/>
    <w:rsid w:val="007F5A45"/>
    <w:rsid w:val="00811D25"/>
    <w:rsid w:val="008A3979"/>
    <w:rsid w:val="00935ED7"/>
    <w:rsid w:val="00953C62"/>
    <w:rsid w:val="0097324D"/>
    <w:rsid w:val="009776D5"/>
    <w:rsid w:val="00A0104E"/>
    <w:rsid w:val="00A178FB"/>
    <w:rsid w:val="00A7664B"/>
    <w:rsid w:val="00BA1D02"/>
    <w:rsid w:val="00C03A55"/>
    <w:rsid w:val="00CF02D4"/>
    <w:rsid w:val="00D24BD2"/>
    <w:rsid w:val="00D92D5F"/>
    <w:rsid w:val="00E36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A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F5A45"/>
    <w:pPr>
      <w:spacing w:after="0" w:line="240" w:lineRule="auto"/>
    </w:pPr>
    <w:rPr>
      <w:rFonts w:ascii="Calibri" w:eastAsia="Times New Roman" w:hAnsi="Calibri" w:cs="Times New Roman"/>
      <w:sz w:val="20"/>
      <w:szCs w:val="20"/>
      <w:lang w:eastAsia="pl-PL"/>
    </w:rPr>
  </w:style>
  <w:style w:type="paragraph" w:customStyle="1" w:styleId="Domy9clnie">
    <w:name w:val="Domyś9clnie"/>
    <w:uiPriority w:val="99"/>
    <w:qFormat/>
    <w:rsid w:val="007F5A45"/>
    <w:pPr>
      <w:widowControl w:val="0"/>
      <w:spacing w:after="0" w:line="240" w:lineRule="auto"/>
    </w:pPr>
    <w:rPr>
      <w:rFonts w:ascii="Times New Roman" w:eastAsia="Times New Roman" w:hAnsi="Times New Roman" w:cs="Times New Roman"/>
      <w:kern w:val="2"/>
      <w:sz w:val="24"/>
      <w:szCs w:val="24"/>
      <w:lang w:eastAsia="zh-CN" w:bidi="hi-IN"/>
    </w:rPr>
  </w:style>
  <w:style w:type="paragraph" w:styleId="Akapitzlist">
    <w:name w:val="List Paragraph"/>
    <w:basedOn w:val="Normalny"/>
    <w:uiPriority w:val="99"/>
    <w:qFormat/>
    <w:rsid w:val="00674B3F"/>
    <w:pPr>
      <w:spacing w:after="160" w:line="259" w:lineRule="auto"/>
      <w:ind w:left="720"/>
    </w:pPr>
    <w:rPr>
      <w:rFonts w:ascii="Calibri" w:eastAsia="Calibri" w:hAnsi="Calibri" w:cs="Calibri"/>
    </w:rPr>
  </w:style>
  <w:style w:type="character" w:styleId="Pogrubienie">
    <w:name w:val="Strong"/>
    <w:qFormat/>
    <w:rsid w:val="0003193C"/>
    <w:rPr>
      <w:b/>
      <w:bCs/>
    </w:rPr>
  </w:style>
  <w:style w:type="character" w:styleId="Uwydatnienie">
    <w:name w:val="Emphasis"/>
    <w:rsid w:val="0003193C"/>
    <w:rPr>
      <w:i/>
      <w:iCs/>
    </w:rPr>
  </w:style>
  <w:style w:type="paragraph" w:customStyle="1" w:styleId="Default">
    <w:name w:val="Default"/>
    <w:rsid w:val="00BA1D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83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3157</Words>
  <Characters>18944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17</cp:revision>
  <cp:lastPrinted>2019-05-22T06:27:00Z</cp:lastPrinted>
  <dcterms:created xsi:type="dcterms:W3CDTF">2019-04-12T06:13:00Z</dcterms:created>
  <dcterms:modified xsi:type="dcterms:W3CDTF">2019-05-24T07:57:00Z</dcterms:modified>
</cp:coreProperties>
</file>