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E" w:rsidRPr="00EC3D0E" w:rsidRDefault="00EC3D0E" w:rsidP="00EC3D0E">
      <w:pPr>
        <w:spacing w:after="120" w:line="264" w:lineRule="auto"/>
        <w:jc w:val="right"/>
        <w:rPr>
          <w:rFonts w:eastAsia="Times New Roman" w:cstheme="minorHAnsi"/>
          <w:b/>
          <w:bCs/>
          <w:sz w:val="24"/>
          <w:szCs w:val="24"/>
          <w:lang w:eastAsia="pl-PL"/>
        </w:rPr>
      </w:pPr>
      <w:r w:rsidRPr="00EC3D0E">
        <w:rPr>
          <w:rFonts w:eastAsia="Times New Roman" w:cstheme="minorHAnsi"/>
          <w:b/>
          <w:bCs/>
          <w:sz w:val="24"/>
          <w:szCs w:val="24"/>
          <w:lang w:eastAsia="pl-PL"/>
        </w:rPr>
        <w:t xml:space="preserve">Załącznik nr 6 </w:t>
      </w:r>
      <w:r w:rsidR="00BD14F2">
        <w:rPr>
          <w:rFonts w:eastAsia="Times New Roman" w:cstheme="minorHAnsi"/>
          <w:b/>
          <w:bCs/>
          <w:sz w:val="24"/>
          <w:szCs w:val="24"/>
          <w:lang w:eastAsia="pl-PL"/>
        </w:rPr>
        <w:t>do SWZ</w:t>
      </w:r>
    </w:p>
    <w:p w:rsidR="00EC3D0E" w:rsidRPr="00BF631A" w:rsidRDefault="00EC3D0E" w:rsidP="00EC3D0E">
      <w:pPr>
        <w:spacing w:after="0"/>
        <w:jc w:val="center"/>
        <w:rPr>
          <w:rFonts w:ascii="Calibri" w:eastAsia="Times New Roman" w:hAnsi="Calibri" w:cs="Calibri"/>
          <w:b/>
          <w:sz w:val="24"/>
          <w:szCs w:val="24"/>
        </w:rPr>
      </w:pPr>
      <w:r w:rsidRPr="00BF631A">
        <w:rPr>
          <w:rFonts w:ascii="Calibri" w:eastAsia="Times New Roman" w:hAnsi="Calibri" w:cs="Calibri"/>
          <w:b/>
          <w:sz w:val="24"/>
          <w:szCs w:val="24"/>
        </w:rPr>
        <w:t xml:space="preserve">PROJEKT UMOWY </w:t>
      </w:r>
      <w:r w:rsidR="00755AAB">
        <w:rPr>
          <w:rFonts w:ascii="Calibri" w:eastAsia="Times New Roman" w:hAnsi="Calibri" w:cs="Calibri"/>
          <w:b/>
          <w:sz w:val="24"/>
          <w:szCs w:val="24"/>
        </w:rPr>
        <w:t xml:space="preserve"> </w:t>
      </w:r>
      <w:r w:rsidR="00755AAB" w:rsidRPr="00755AAB">
        <w:rPr>
          <w:rFonts w:ascii="Calibri" w:eastAsia="Times New Roman" w:hAnsi="Calibri" w:cs="Calibri"/>
          <w:b/>
          <w:color w:val="FF0000"/>
          <w:sz w:val="24"/>
          <w:szCs w:val="24"/>
        </w:rPr>
        <w:t>- ZMIANA</w:t>
      </w:r>
      <w:r w:rsidR="0050746D">
        <w:rPr>
          <w:rFonts w:ascii="Calibri" w:eastAsia="Times New Roman" w:hAnsi="Calibri" w:cs="Calibri"/>
          <w:b/>
          <w:color w:val="FF0000"/>
          <w:sz w:val="24"/>
          <w:szCs w:val="24"/>
        </w:rPr>
        <w:t xml:space="preserve"> 01.10.2024</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
          <w:sz w:val="24"/>
          <w:szCs w:val="24"/>
        </w:rPr>
        <w:t>Umowa nr ZSPN/0</w:t>
      </w:r>
      <w:r w:rsidR="00C02479">
        <w:rPr>
          <w:rFonts w:ascii="Calibri" w:eastAsia="Times New Roman" w:hAnsi="Calibri" w:cs="Calibri"/>
          <w:b/>
          <w:sz w:val="24"/>
          <w:szCs w:val="24"/>
        </w:rPr>
        <w:t>6</w:t>
      </w:r>
      <w:r w:rsidRPr="00F96733">
        <w:rPr>
          <w:rFonts w:ascii="Calibri" w:eastAsia="Times New Roman" w:hAnsi="Calibri" w:cs="Calibri"/>
          <w:b/>
          <w:sz w:val="24"/>
          <w:szCs w:val="24"/>
        </w:rPr>
        <w:t>/202</w:t>
      </w:r>
      <w:r>
        <w:rPr>
          <w:rFonts w:ascii="Calibri" w:eastAsia="Times New Roman" w:hAnsi="Calibri" w:cs="Calibri"/>
          <w:b/>
          <w:sz w:val="24"/>
          <w:szCs w:val="24"/>
        </w:rPr>
        <w:t>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na </w:t>
      </w:r>
      <w:r w:rsidR="00686DC6">
        <w:rPr>
          <w:rFonts w:ascii="Calibri" w:eastAsia="Times New Roman" w:hAnsi="Calibri" w:cs="Calibri"/>
          <w:bCs/>
          <w:sz w:val="24"/>
          <w:szCs w:val="24"/>
        </w:rPr>
        <w:t xml:space="preserve">budowę sieci </w:t>
      </w:r>
      <w:r w:rsidR="00260B16" w:rsidRPr="00260B16">
        <w:rPr>
          <w:rFonts w:ascii="Calibri" w:eastAsia="Times New Roman" w:hAnsi="Calibri" w:cs="Times New Roman"/>
          <w:bCs/>
          <w:sz w:val="24"/>
          <w:szCs w:val="24"/>
        </w:rPr>
        <w:t>sieci kanalizacji sanitarnej grawitacyjnej w Konradowie i Kandlewie wraz</w:t>
      </w:r>
      <w:r w:rsidR="00C437A8">
        <w:rPr>
          <w:rFonts w:ascii="Calibri" w:eastAsia="Times New Roman" w:hAnsi="Calibri" w:cs="Times New Roman"/>
          <w:bCs/>
          <w:sz w:val="24"/>
          <w:szCs w:val="24"/>
        </w:rPr>
        <w:t xml:space="preserve">                          </w:t>
      </w:r>
      <w:r w:rsidR="00260B16" w:rsidRPr="00260B16">
        <w:rPr>
          <w:rFonts w:ascii="Calibri" w:eastAsia="Times New Roman" w:hAnsi="Calibri" w:cs="Times New Roman"/>
          <w:bCs/>
          <w:sz w:val="24"/>
          <w:szCs w:val="24"/>
        </w:rPr>
        <w:t xml:space="preserve"> z przepompowniami</w:t>
      </w:r>
      <w:r w:rsidR="00D36920">
        <w:rPr>
          <w:rFonts w:ascii="Calibri" w:eastAsia="Times New Roman" w:hAnsi="Calibri" w:cs="Times New Roman"/>
          <w:bCs/>
          <w:sz w:val="24"/>
          <w:szCs w:val="24"/>
        </w:rPr>
        <w:t xml:space="preserve"> </w:t>
      </w:r>
      <w:r w:rsidRPr="00F96733">
        <w:rPr>
          <w:rFonts w:ascii="Calibri" w:eastAsia="Times New Roman" w:hAnsi="Calibri" w:cs="Calibri"/>
          <w:bCs/>
          <w:sz w:val="24"/>
          <w:szCs w:val="24"/>
        </w:rPr>
        <w:t>(dalej Umowa)</w:t>
      </w:r>
    </w:p>
    <w:p w:rsidR="00686DC6" w:rsidRDefault="00686DC6" w:rsidP="00EC3D0E">
      <w:pPr>
        <w:spacing w:after="0"/>
        <w:jc w:val="both"/>
        <w:rPr>
          <w:rFonts w:eastAsia="Times New Roman" w:cstheme="minorHAnsi"/>
          <w:b/>
          <w:sz w:val="24"/>
          <w:szCs w:val="24"/>
          <w:lang w:eastAsia="pl-PL"/>
        </w:rPr>
      </w:pPr>
    </w:p>
    <w:p w:rsidR="00EC3D0E" w:rsidRPr="00F96733" w:rsidRDefault="00EC3D0E" w:rsidP="00EC3D0E">
      <w:pPr>
        <w:spacing w:after="0"/>
        <w:jc w:val="both"/>
        <w:rPr>
          <w:rFonts w:ascii="Calibri" w:eastAsia="Times New Roman" w:hAnsi="Calibri" w:cs="Calibri"/>
          <w:bCs/>
          <w:sz w:val="24"/>
          <w:szCs w:val="24"/>
        </w:rPr>
      </w:pPr>
      <w:r>
        <w:rPr>
          <w:rFonts w:ascii="Calibri" w:eastAsia="Times New Roman" w:hAnsi="Calibri" w:cs="Calibri"/>
          <w:bCs/>
          <w:sz w:val="24"/>
          <w:szCs w:val="24"/>
        </w:rPr>
        <w:t>zawarta w dniu ………………..</w:t>
      </w:r>
      <w:r w:rsidRPr="00F96733">
        <w:rPr>
          <w:rFonts w:ascii="Calibri" w:eastAsia="Times New Roman" w:hAnsi="Calibri" w:cs="Calibri"/>
          <w:bCs/>
          <w:sz w:val="24"/>
          <w:szCs w:val="24"/>
        </w:rPr>
        <w:t xml:space="preserve"> r. pomiędzy :</w:t>
      </w:r>
    </w:p>
    <w:p w:rsidR="00EC3D0E" w:rsidRPr="00F47A2A" w:rsidRDefault="00EC3D0E" w:rsidP="00EC3D0E">
      <w:pPr>
        <w:spacing w:after="0"/>
        <w:rPr>
          <w:rFonts w:ascii="Calibri" w:eastAsia="Times New Roman" w:hAnsi="Calibri" w:cs="Calibri"/>
          <w:i/>
          <w:sz w:val="24"/>
          <w:szCs w:val="24"/>
          <w:lang w:eastAsia="pl-PL"/>
        </w:rPr>
      </w:pPr>
      <w:r w:rsidRPr="00F47A2A">
        <w:rPr>
          <w:rFonts w:ascii="Calibri" w:eastAsia="Times New Roman" w:hAnsi="Calibri" w:cs="Calibri"/>
          <w:i/>
          <w:sz w:val="24"/>
          <w:szCs w:val="24"/>
          <w:lang w:eastAsia="pl-PL"/>
        </w:rPr>
        <w:t>alternatywnie</w:t>
      </w:r>
    </w:p>
    <w:p w:rsidR="00EC3D0E" w:rsidRPr="00F47A2A" w:rsidRDefault="00EC3D0E" w:rsidP="00EC3D0E">
      <w:pPr>
        <w:spacing w:after="0"/>
        <w:rPr>
          <w:rFonts w:ascii="Calibri" w:eastAsia="Times New Roman" w:hAnsi="Calibri" w:cs="Calibri"/>
          <w:sz w:val="24"/>
          <w:szCs w:val="24"/>
          <w:lang w:eastAsia="pl-PL"/>
        </w:rPr>
      </w:pPr>
      <w:r w:rsidRPr="00F47A2A">
        <w:rPr>
          <w:rFonts w:ascii="Calibri" w:eastAsia="Times New Roman" w:hAnsi="Calibri" w:cs="Calibri"/>
          <w:sz w:val="24"/>
          <w:szCs w:val="24"/>
          <w:lang w:eastAsia="pl-PL"/>
        </w:rPr>
        <w:t xml:space="preserve">zawarta w dniu złożenia na Umowie ostatniego kwalifikowanego podpisu elektronicznego </w:t>
      </w:r>
      <w:r w:rsidR="00462DEA">
        <w:rPr>
          <w:rFonts w:ascii="Calibri" w:eastAsia="Times New Roman" w:hAnsi="Calibri" w:cs="Calibri"/>
          <w:sz w:val="24"/>
          <w:szCs w:val="24"/>
          <w:lang w:eastAsia="pl-PL"/>
        </w:rPr>
        <w:t>pomiędzy:</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
          <w:sz w:val="24"/>
          <w:szCs w:val="24"/>
        </w:rPr>
        <w:t xml:space="preserve">Spółką Komunalną Wschowa Sp. z o.o., </w:t>
      </w:r>
      <w:r w:rsidRPr="00F96733">
        <w:rPr>
          <w:rFonts w:ascii="Calibri" w:eastAsia="Times New Roman" w:hAnsi="Calibri" w:cs="Calibri"/>
          <w:bCs/>
          <w:sz w:val="24"/>
          <w:szCs w:val="24"/>
        </w:rPr>
        <w:t xml:space="preserve">z siedzibą we Wschowie przy ul. Daszyńskiego 10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(kod pocztowy: 67-400) zarejestrowaną w Sądzie Rejonowym w Zielonej Górze VIII Wydział Gospodarczy Krajowego Rejestru Sądowego pod nr KRS 0000170632, kapitał zakładowy </w:t>
      </w:r>
      <w:r w:rsidRPr="00F96733">
        <w:rPr>
          <w:rFonts w:ascii="Calibri" w:eastAsia="Times New Roman" w:hAnsi="Calibri" w:cs="Calibri"/>
          <w:bCs/>
          <w:sz w:val="24"/>
          <w:szCs w:val="24"/>
        </w:rPr>
        <w:br/>
        <w:t>8</w:t>
      </w:r>
      <w:r>
        <w:rPr>
          <w:rFonts w:ascii="Calibri" w:eastAsia="Times New Roman" w:hAnsi="Calibri" w:cs="Calibri"/>
          <w:bCs/>
          <w:sz w:val="24"/>
          <w:szCs w:val="24"/>
        </w:rPr>
        <w:t> 678 942,00 zł,</w:t>
      </w:r>
      <w:r w:rsidRPr="00F96733">
        <w:rPr>
          <w:rFonts w:ascii="Calibri" w:eastAsia="Times New Roman" w:hAnsi="Calibri" w:cs="Calibri"/>
          <w:bCs/>
          <w:sz w:val="24"/>
          <w:szCs w:val="24"/>
        </w:rPr>
        <w:t xml:space="preserve"> NIP 925-19-34-779, REG</w:t>
      </w:r>
      <w:r>
        <w:rPr>
          <w:rFonts w:ascii="Calibri" w:eastAsia="Times New Roman" w:hAnsi="Calibri" w:cs="Calibri"/>
          <w:bCs/>
          <w:sz w:val="24"/>
          <w:szCs w:val="24"/>
        </w:rPr>
        <w:t>ON 978050124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pana Krzysztofa Kołodziejczyka – Prezesa Zarządu</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 xml:space="preserve">zwaną dalej w treści Umowy </w:t>
      </w:r>
      <w:r w:rsidRPr="00F96733">
        <w:rPr>
          <w:rFonts w:ascii="Calibri" w:eastAsia="Times New Roman" w:hAnsi="Calibri" w:cs="Calibri"/>
          <w:b/>
          <w:sz w:val="24"/>
          <w:szCs w:val="24"/>
        </w:rPr>
        <w:t>„Zamawiającym”</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a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…………………………z siedzibą w ……………………….NIP …………………….…., REGON ………………………. zarejestrowaną w …………………… pod nr KRS ………………… kapitał zakładowy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lub</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Panią/Panem …</w:t>
      </w:r>
      <w:r w:rsidR="00982E28">
        <w:rPr>
          <w:rFonts w:ascii="Calibri" w:eastAsia="Times New Roman" w:hAnsi="Calibri" w:cs="Calibri"/>
          <w:bCs/>
          <w:sz w:val="24"/>
          <w:szCs w:val="24"/>
        </w:rPr>
        <w:t>….</w:t>
      </w:r>
      <w:r w:rsidRPr="00F96733">
        <w:rPr>
          <w:rFonts w:ascii="Calibri" w:eastAsia="Times New Roman" w:hAnsi="Calibri" w:cs="Calibri"/>
          <w:bCs/>
          <w:sz w:val="24"/>
          <w:szCs w:val="24"/>
        </w:rPr>
        <w:t>, przedsiębiorcą prowadzącym działalność gospodarczą pod firmą „…</w:t>
      </w:r>
      <w:r>
        <w:rPr>
          <w:rFonts w:ascii="Calibri" w:eastAsia="Times New Roman" w:hAnsi="Calibri" w:cs="Calibri"/>
          <w:bCs/>
          <w:sz w:val="24"/>
          <w:szCs w:val="24"/>
        </w:rPr>
        <w:t>……</w:t>
      </w:r>
      <w:r w:rsidRPr="00F96733">
        <w:rPr>
          <w:rFonts w:ascii="Calibri" w:eastAsia="Times New Roman" w:hAnsi="Calibri" w:cs="Calibri"/>
          <w:bCs/>
          <w:sz w:val="24"/>
          <w:szCs w:val="24"/>
        </w:rPr>
        <w:t xml:space="preserve">” </w:t>
      </w:r>
      <w:r w:rsidR="00982E28">
        <w:rPr>
          <w:rFonts w:ascii="Calibri" w:eastAsia="Times New Roman" w:hAnsi="Calibri" w:cs="Calibri"/>
          <w:bCs/>
          <w:sz w:val="24"/>
          <w:szCs w:val="24"/>
        </w:rPr>
        <w:t xml:space="preserve">                </w:t>
      </w:r>
      <w:r w:rsidRPr="00F96733">
        <w:rPr>
          <w:rFonts w:ascii="Calibri" w:eastAsia="Times New Roman" w:hAnsi="Calibri" w:cs="Calibri"/>
          <w:bCs/>
          <w:sz w:val="24"/>
          <w:szCs w:val="24"/>
        </w:rPr>
        <w:t>z siedzibą w … (kod pocztowy: …) przy ul</w:t>
      </w:r>
      <w:r>
        <w:rPr>
          <w:rFonts w:ascii="Calibri" w:eastAsia="Times New Roman" w:hAnsi="Calibri" w:cs="Calibri"/>
          <w:bCs/>
          <w:sz w:val="24"/>
          <w:szCs w:val="24"/>
        </w:rPr>
        <w:t xml:space="preserve">. </w:t>
      </w:r>
      <w:r w:rsidR="00E91EF2">
        <w:rPr>
          <w:rFonts w:ascii="Calibri" w:eastAsia="Times New Roman" w:hAnsi="Calibri" w:cs="Calibri"/>
          <w:bCs/>
          <w:sz w:val="24"/>
          <w:szCs w:val="24"/>
        </w:rPr>
        <w:t>………….</w:t>
      </w:r>
      <w:r>
        <w:rPr>
          <w:rFonts w:ascii="Calibri" w:eastAsia="Times New Roman" w:hAnsi="Calibri" w:cs="Calibri"/>
          <w:bCs/>
          <w:sz w:val="24"/>
          <w:szCs w:val="24"/>
        </w:rPr>
        <w:t xml:space="preserve">…, posiadającą NIP </w:t>
      </w:r>
      <w:r w:rsidR="00E91EF2">
        <w:rPr>
          <w:rFonts w:ascii="Calibri" w:eastAsia="Times New Roman" w:hAnsi="Calibri" w:cs="Calibri"/>
          <w:bCs/>
          <w:sz w:val="24"/>
          <w:szCs w:val="24"/>
        </w:rPr>
        <w:t>……….</w:t>
      </w:r>
      <w:r>
        <w:rPr>
          <w:rFonts w:ascii="Calibri" w:eastAsia="Times New Roman" w:hAnsi="Calibri" w:cs="Calibri"/>
          <w:bCs/>
          <w:sz w:val="24"/>
          <w:szCs w:val="24"/>
        </w:rPr>
        <w:t>…, REGON …</w:t>
      </w:r>
      <w:r w:rsidR="00E91EF2">
        <w:rPr>
          <w:rFonts w:ascii="Calibri" w:eastAsia="Times New Roman" w:hAnsi="Calibri" w:cs="Calibri"/>
          <w:bCs/>
          <w:sz w:val="24"/>
          <w:szCs w:val="24"/>
        </w:rPr>
        <w:t>………..</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zwaną dalej w treści Umowy</w:t>
      </w:r>
      <w:r w:rsidRPr="00F96733">
        <w:rPr>
          <w:rFonts w:ascii="Calibri" w:eastAsia="Times New Roman" w:hAnsi="Calibri" w:cs="Calibri"/>
          <w:b/>
          <w:sz w:val="24"/>
          <w:szCs w:val="24"/>
        </w:rPr>
        <w:t xml:space="preserve"> „Wykonawcą”</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dalej zwanymi łącznie Stronami, a osobno zaś Stroną.</w:t>
      </w:r>
    </w:p>
    <w:p w:rsidR="00EC3D0E" w:rsidRPr="00F96733" w:rsidRDefault="00EC3D0E" w:rsidP="00EC3D0E">
      <w:pPr>
        <w:spacing w:after="0"/>
        <w:jc w:val="both"/>
        <w:rPr>
          <w:rFonts w:ascii="Calibri" w:eastAsia="Times New Roman" w:hAnsi="Calibri" w:cs="Calibri"/>
          <w:bCs/>
          <w:sz w:val="24"/>
          <w:szCs w:val="24"/>
        </w:rPr>
      </w:pPr>
    </w:p>
    <w:p w:rsidR="00EC3D0E" w:rsidRPr="00F96733" w:rsidRDefault="00EC3D0E" w:rsidP="00EC3D0E">
      <w:pPr>
        <w:spacing w:after="0"/>
        <w:jc w:val="center"/>
        <w:rPr>
          <w:rFonts w:ascii="Calibri" w:eastAsia="Times New Roman" w:hAnsi="Calibri" w:cs="Calibri"/>
          <w:b/>
          <w:bCs/>
          <w:sz w:val="24"/>
          <w:szCs w:val="24"/>
        </w:rPr>
      </w:pPr>
      <w:r w:rsidRPr="00F96733">
        <w:rPr>
          <w:rFonts w:ascii="Calibri" w:eastAsia="Times New Roman" w:hAnsi="Calibri" w:cs="Calibri"/>
          <w:b/>
          <w:bCs/>
          <w:sz w:val="24"/>
          <w:szCs w:val="24"/>
        </w:rPr>
        <w:t>Preambuła</w:t>
      </w:r>
    </w:p>
    <w:p w:rsidR="00063DC5" w:rsidRDefault="00EC3D0E" w:rsidP="00EE31C6">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Na </w:t>
      </w:r>
      <w:r w:rsidRPr="00F96733">
        <w:rPr>
          <w:rFonts w:ascii="Calibri" w:eastAsia="Times New Roman" w:hAnsi="Calibri" w:cs="Calibri"/>
          <w:bCs/>
          <w:sz w:val="24"/>
          <w:szCs w:val="24"/>
        </w:rPr>
        <w:t xml:space="preserve">podstawie przeprowadzonego postępowania w trybie </w:t>
      </w:r>
      <w:r>
        <w:rPr>
          <w:rFonts w:ascii="Calibri" w:eastAsia="Times New Roman" w:hAnsi="Calibri" w:cs="Calibri"/>
          <w:bCs/>
          <w:sz w:val="24"/>
          <w:szCs w:val="24"/>
        </w:rPr>
        <w:t>regulaminowego przetargu nieograniczonego</w:t>
      </w:r>
      <w:r w:rsidRPr="00F96733">
        <w:rPr>
          <w:rFonts w:ascii="Calibri" w:eastAsia="Times New Roman" w:hAnsi="Calibri" w:cs="Calibri"/>
          <w:bCs/>
          <w:sz w:val="24"/>
          <w:szCs w:val="24"/>
        </w:rPr>
        <w:t xml:space="preserve">, w oparciu o </w:t>
      </w:r>
      <w:r w:rsidRPr="00F96733">
        <w:rPr>
          <w:rFonts w:ascii="Calibri" w:eastAsia="Times New Roman" w:hAnsi="Calibri" w:cs="Calibri"/>
          <w:color w:val="000000"/>
          <w:sz w:val="24"/>
          <w:szCs w:val="24"/>
        </w:rPr>
        <w:t>„Regulamin udzielania zamówień publicznych, do których nie mają zastosowania przepisy ustawy Prawo zamówień publicznych w Spółce Komunalnej Wschowa</w:t>
      </w:r>
      <w:r>
        <w:rPr>
          <w:rFonts w:ascii="Calibri" w:eastAsia="Times New Roman" w:hAnsi="Calibri" w:cs="Calibri"/>
          <w:color w:val="000000"/>
          <w:sz w:val="24"/>
          <w:szCs w:val="24"/>
        </w:rPr>
        <w:t xml:space="preserve"> </w:t>
      </w:r>
      <w:r w:rsidRPr="00F96733">
        <w:rPr>
          <w:rFonts w:ascii="Calibri" w:eastAsia="Times New Roman" w:hAnsi="Calibri" w:cs="Calibri"/>
          <w:color w:val="000000"/>
          <w:sz w:val="24"/>
          <w:szCs w:val="24"/>
        </w:rPr>
        <w:t>Sp. z o.o.”</w:t>
      </w:r>
      <w:r w:rsidRPr="00F96733">
        <w:rPr>
          <w:rFonts w:ascii="Calibri" w:eastAsia="Times New Roman" w:hAnsi="Calibri" w:cs="Calibri"/>
          <w:bCs/>
          <w:sz w:val="24"/>
          <w:szCs w:val="24"/>
        </w:rPr>
        <w:t xml:space="preserve"> Strony, zgodnie postanawiają, co następuje:</w:t>
      </w:r>
    </w:p>
    <w:p w:rsidR="00EE31C6" w:rsidRPr="00EE31C6" w:rsidRDefault="00EE31C6" w:rsidP="00EE31C6">
      <w:pPr>
        <w:spacing w:after="0"/>
        <w:jc w:val="both"/>
        <w:rPr>
          <w:rFonts w:ascii="Calibri" w:eastAsia="Times New Roman" w:hAnsi="Calibri" w:cs="Calibri"/>
          <w:bCs/>
          <w:sz w:val="24"/>
          <w:szCs w:val="24"/>
        </w:rPr>
      </w:pPr>
    </w:p>
    <w:p w:rsidR="00063DC5" w:rsidRPr="00EC3D0E" w:rsidRDefault="00063DC5" w:rsidP="00982E28">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 1</w:t>
      </w:r>
    </w:p>
    <w:p w:rsidR="00063DC5" w:rsidRPr="00EC3D0E" w:rsidRDefault="00063DC5" w:rsidP="00982E28">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Przedmiot Umowy</w:t>
      </w:r>
    </w:p>
    <w:p w:rsidR="00EC3D0E" w:rsidRPr="00F01ED2" w:rsidRDefault="00EC3D0E" w:rsidP="005D7AFB">
      <w:pPr>
        <w:widowControl w:val="0"/>
        <w:numPr>
          <w:ilvl w:val="0"/>
          <w:numId w:val="20"/>
        </w:numPr>
        <w:tabs>
          <w:tab w:val="left" w:pos="4111"/>
        </w:tabs>
        <w:overflowPunct w:val="0"/>
        <w:autoSpaceDE w:val="0"/>
        <w:autoSpaceDN w:val="0"/>
        <w:adjustRightInd w:val="0"/>
        <w:spacing w:after="0"/>
        <w:jc w:val="both"/>
        <w:rPr>
          <w:rFonts w:ascii="Calibri" w:eastAsia="Times New Roman" w:hAnsi="Calibri" w:cs="Times New Roman"/>
          <w:b/>
          <w:bCs/>
          <w:sz w:val="24"/>
          <w:szCs w:val="24"/>
        </w:rPr>
      </w:pPr>
      <w:r w:rsidRPr="005D7AFB">
        <w:rPr>
          <w:rFonts w:ascii="Calibri" w:eastAsia="Times New Roman" w:hAnsi="Calibri" w:cs="Times New Roman"/>
          <w:sz w:val="24"/>
          <w:szCs w:val="24"/>
        </w:rPr>
        <w:t xml:space="preserve">Przedmiotem zamówienia </w:t>
      </w:r>
      <w:r w:rsidRPr="005D7AFB">
        <w:rPr>
          <w:rFonts w:ascii="Calibri" w:eastAsia="Times New Roman" w:hAnsi="Calibri" w:cs="Times New Roman"/>
          <w:bCs/>
          <w:sz w:val="24"/>
          <w:szCs w:val="24"/>
        </w:rPr>
        <w:t>jest</w:t>
      </w:r>
      <w:r w:rsidRPr="005D7AFB">
        <w:rPr>
          <w:rFonts w:ascii="Calibri" w:eastAsia="Times New Roman" w:hAnsi="Calibri" w:cs="Times New Roman"/>
          <w:b/>
          <w:bCs/>
          <w:sz w:val="24"/>
          <w:szCs w:val="24"/>
        </w:rPr>
        <w:t xml:space="preserve">: </w:t>
      </w:r>
      <w:r w:rsidRPr="005D7AFB">
        <w:rPr>
          <w:rFonts w:ascii="Calibri" w:eastAsia="Times New Roman" w:hAnsi="Calibri" w:cs="Times New Roman"/>
          <w:bCs/>
          <w:sz w:val="24"/>
          <w:szCs w:val="24"/>
        </w:rPr>
        <w:t xml:space="preserve">budowa sieci </w:t>
      </w:r>
      <w:r w:rsidR="005D7AFB" w:rsidRPr="005D7AFB">
        <w:rPr>
          <w:rFonts w:ascii="Calibri" w:eastAsia="Times New Roman" w:hAnsi="Calibri" w:cs="Times New Roman"/>
          <w:bCs/>
          <w:sz w:val="24"/>
          <w:szCs w:val="24"/>
        </w:rPr>
        <w:t>sieci kanalizacji sanitarnej grawitacyjnej                       w Konradowie i Kandlewie wraz z przepompowniami</w:t>
      </w:r>
      <w:r w:rsidR="00D63309" w:rsidRPr="005D7AFB">
        <w:rPr>
          <w:rFonts w:ascii="Calibri" w:eastAsia="Times New Roman" w:hAnsi="Calibri" w:cs="Times New Roman"/>
          <w:bCs/>
          <w:sz w:val="24"/>
          <w:szCs w:val="24"/>
        </w:rPr>
        <w:t xml:space="preserve"> </w:t>
      </w:r>
      <w:r w:rsidRPr="005D7AFB">
        <w:rPr>
          <w:rFonts w:ascii="Calibri" w:eastAsia="Times New Roman" w:hAnsi="Calibri" w:cs="Times New Roman"/>
          <w:bCs/>
          <w:sz w:val="24"/>
          <w:szCs w:val="24"/>
        </w:rPr>
        <w:t>zgodnie z dokumentacją stanowiącą załącznik nr 1 do niniejszej SWZ.</w:t>
      </w:r>
    </w:p>
    <w:p w:rsidR="00F01ED2" w:rsidRPr="00F01ED2" w:rsidRDefault="00F01ED2" w:rsidP="00F01ED2">
      <w:pPr>
        <w:numPr>
          <w:ilvl w:val="0"/>
          <w:numId w:val="20"/>
        </w:numPr>
        <w:spacing w:after="80"/>
        <w:ind w:right="22"/>
        <w:contextualSpacing/>
        <w:jc w:val="both"/>
        <w:rPr>
          <w:rFonts w:eastAsia="Times New Roman" w:cstheme="minorHAnsi"/>
          <w:bCs/>
          <w:sz w:val="24"/>
          <w:szCs w:val="20"/>
        </w:rPr>
      </w:pPr>
      <w:r w:rsidRPr="00F01ED2">
        <w:rPr>
          <w:rFonts w:eastAsia="Times New Roman" w:cstheme="minorHAnsi"/>
          <w:sz w:val="24"/>
          <w:szCs w:val="20"/>
        </w:rPr>
        <w:lastRenderedPageBreak/>
        <w:t>Wykonawca zobowiązuje się do wykonania przedmiotu umowy zgodnie z dokumentacją projektową,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063DC5" w:rsidRPr="00EC3D0E" w:rsidRDefault="00063DC5" w:rsidP="00EC3D0E">
      <w:pPr>
        <w:numPr>
          <w:ilvl w:val="0"/>
          <w:numId w:val="20"/>
        </w:numPr>
        <w:spacing w:after="0" w:line="264" w:lineRule="auto"/>
        <w:ind w:left="284" w:hanging="284"/>
        <w:jc w:val="both"/>
        <w:rPr>
          <w:rFonts w:eastAsia="Times New Roman" w:cstheme="minorHAnsi"/>
          <w:sz w:val="24"/>
          <w:szCs w:val="24"/>
          <w:lang w:eastAsia="pl-PL"/>
        </w:rPr>
      </w:pPr>
      <w:r w:rsidRPr="00F01ED2">
        <w:rPr>
          <w:rFonts w:eastAsia="Times New Roman" w:cstheme="minorHAnsi"/>
          <w:sz w:val="24"/>
          <w:szCs w:val="24"/>
          <w:lang w:eastAsia="pl-PL"/>
        </w:rPr>
        <w:t xml:space="preserve">Zakres prac wymagany do należytego wykonania przedmiotu Umowy </w:t>
      </w:r>
      <w:r w:rsidRPr="00EC3D0E">
        <w:rPr>
          <w:rFonts w:eastAsia="Times New Roman" w:cstheme="minorHAnsi"/>
          <w:sz w:val="24"/>
          <w:szCs w:val="24"/>
          <w:lang w:eastAsia="pl-PL"/>
        </w:rPr>
        <w:t xml:space="preserve">określa </w:t>
      </w:r>
      <w:r w:rsidR="00F01ED2">
        <w:rPr>
          <w:rFonts w:eastAsia="Times New Roman" w:cstheme="minorHAnsi"/>
          <w:sz w:val="24"/>
          <w:szCs w:val="24"/>
          <w:lang w:eastAsia="pl-PL"/>
        </w:rPr>
        <w:t xml:space="preserve">                               </w:t>
      </w:r>
      <w:r w:rsidRPr="00EC3D0E">
        <w:rPr>
          <w:rFonts w:eastAsia="Times New Roman" w:cstheme="minorHAnsi"/>
          <w:sz w:val="24"/>
          <w:szCs w:val="24"/>
          <w:lang w:eastAsia="pl-PL"/>
        </w:rPr>
        <w:t>w szczególności:</w:t>
      </w:r>
    </w:p>
    <w:p w:rsidR="00063DC5" w:rsidRPr="00EC3D0E" w:rsidRDefault="00063DC5"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dokumentacja projektowa;</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SWZ</w:t>
      </w:r>
      <w:r w:rsidR="00063DC5" w:rsidRPr="00EC3D0E">
        <w:rPr>
          <w:rFonts w:eastAsia="Times New Roman" w:cstheme="minorHAnsi"/>
          <w:sz w:val="24"/>
          <w:szCs w:val="24"/>
          <w:lang w:eastAsia="pl-PL"/>
        </w:rPr>
        <w:t xml:space="preserve"> z załącznikami;</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z</w:t>
      </w:r>
      <w:r w:rsidR="00687C22">
        <w:rPr>
          <w:rFonts w:eastAsia="Times New Roman" w:cstheme="minorHAnsi"/>
          <w:sz w:val="24"/>
          <w:szCs w:val="24"/>
          <w:lang w:eastAsia="pl-PL"/>
        </w:rPr>
        <w:t>łożona oferta.</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Opracowania i dokumenty wymienione w ust. 3 stanowią integralną cześć niniejszej Umowy.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oświadcza, że przekazana przez Zamawiającego posiadana przez niego dokumentacja, o której mowa w ust. 3 powyżej, w tym dokumentacja projektowa, są mu znane i stanowią podstawę do wykonania przedmiotu Umowy zgodnie z postanowieniami niniejszej Umowy oraz obowiązującymi przepisami prawa.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wspólnie oświadczają, iż wszystkie prace i dostawy, które muszą być wykonane </w:t>
      </w:r>
      <w:r w:rsidR="00EC3D0E">
        <w:rPr>
          <w:rFonts w:eastAsia="Times New Roman" w:cstheme="minorHAnsi"/>
          <w:sz w:val="24"/>
          <w:szCs w:val="24"/>
          <w:lang w:eastAsia="pl-PL"/>
        </w:rPr>
        <w:t xml:space="preserve">                         </w:t>
      </w:r>
      <w:r w:rsidRPr="00EC3D0E">
        <w:rPr>
          <w:rFonts w:eastAsia="Times New Roman" w:cstheme="minorHAnsi"/>
          <w:sz w:val="24"/>
          <w:szCs w:val="24"/>
          <w:lang w:eastAsia="pl-PL"/>
        </w:rPr>
        <w:t>w celu realizacji z najwyższą starannością przedmiotu Umowy, o którym mowa w ust.</w:t>
      </w:r>
      <w:r w:rsidR="00527F17">
        <w:rPr>
          <w:rFonts w:eastAsia="Times New Roman" w:cstheme="minorHAnsi"/>
          <w:sz w:val="24"/>
          <w:szCs w:val="24"/>
          <w:lang w:eastAsia="pl-PL"/>
        </w:rPr>
        <w:t xml:space="preserve"> </w:t>
      </w:r>
      <w:r w:rsidRPr="00EC3D0E">
        <w:rPr>
          <w:rFonts w:eastAsia="Times New Roman" w:cstheme="minorHAnsi"/>
          <w:sz w:val="24"/>
          <w:szCs w:val="24"/>
          <w:lang w:eastAsia="pl-PL"/>
        </w:rPr>
        <w:t>1 powyżej stanowią prace objęte niniejszą Umową i żadna z prac i dostaw nie będzie uznana za prace dodatkowe, za które Wykonawcy będzie przysługiwać jakiekolwiek dodatkowe wynagrodzenia oprócz wynagrodzenia opisanego w niniejszej Umowie.</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Ewentualny brak wskazania w dokumentacji projektowej, robót koniecznych do wykonania, wynikających z dokumentacji projektowej wskazanej w ust. 3 powyżej, nie zwalnia Wykonawcy od obowiązku ich wykonania w cenie umownej.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Default="00063DC5" w:rsidP="00527F1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2</w:t>
      </w:r>
    </w:p>
    <w:p w:rsidR="00527F17" w:rsidRDefault="00527F17" w:rsidP="00527F17">
      <w:pPr>
        <w:autoSpaceDE w:val="0"/>
        <w:autoSpaceDN w:val="0"/>
        <w:adjustRightInd w:val="0"/>
        <w:spacing w:after="0" w:line="264" w:lineRule="auto"/>
        <w:jc w:val="center"/>
        <w:rPr>
          <w:rFonts w:eastAsia="Times New Roman" w:cstheme="minorHAnsi"/>
          <w:b/>
          <w:bCs/>
          <w:sz w:val="24"/>
          <w:szCs w:val="24"/>
          <w:lang w:eastAsia="pl-PL"/>
        </w:rPr>
      </w:pPr>
      <w:r>
        <w:rPr>
          <w:rFonts w:eastAsia="Times New Roman" w:cstheme="minorHAnsi"/>
          <w:b/>
          <w:bCs/>
          <w:sz w:val="24"/>
          <w:szCs w:val="24"/>
          <w:lang w:eastAsia="pl-PL"/>
        </w:rPr>
        <w:t>Termin obowiązywania Umowy</w:t>
      </w:r>
    </w:p>
    <w:p w:rsidR="00217301" w:rsidRPr="00217301" w:rsidRDefault="00EC3D0E" w:rsidP="00217301">
      <w:pPr>
        <w:spacing w:after="0"/>
        <w:ind w:left="284" w:hanging="284"/>
        <w:jc w:val="both"/>
        <w:rPr>
          <w:rFonts w:eastAsia="Times New Roman" w:cstheme="minorHAnsi"/>
          <w:sz w:val="24"/>
          <w:szCs w:val="24"/>
          <w:lang w:eastAsia="pl-PL"/>
        </w:rPr>
      </w:pPr>
      <w:r w:rsidRPr="00F96733">
        <w:rPr>
          <w:rFonts w:ascii="Calibri" w:eastAsia="Times New Roman" w:hAnsi="Calibri" w:cs="Calibri"/>
          <w:bCs/>
          <w:sz w:val="24"/>
          <w:szCs w:val="24"/>
        </w:rPr>
        <w:t>1.</w:t>
      </w:r>
      <w:r w:rsidRPr="00F96733">
        <w:rPr>
          <w:rFonts w:ascii="Calibri" w:eastAsia="Times New Roman" w:hAnsi="Calibri" w:cs="Calibri"/>
          <w:bCs/>
          <w:sz w:val="24"/>
          <w:szCs w:val="24"/>
        </w:rPr>
        <w:tab/>
      </w:r>
      <w:r w:rsidR="00217301" w:rsidRPr="00217301">
        <w:rPr>
          <w:rFonts w:eastAsia="Times New Roman" w:cstheme="minorHAnsi"/>
          <w:sz w:val="24"/>
          <w:szCs w:val="24"/>
          <w:lang w:eastAsia="pl-PL"/>
        </w:rPr>
        <w:t xml:space="preserve">Wymagany termin wykonania robót budowlanych wraz z odbiorem robót przez Zamawiającego: </w:t>
      </w:r>
      <w:r w:rsidR="00217301" w:rsidRPr="00217301">
        <w:rPr>
          <w:rFonts w:eastAsia="Times New Roman" w:cstheme="minorHAnsi"/>
          <w:b/>
          <w:sz w:val="24"/>
          <w:szCs w:val="24"/>
          <w:lang w:eastAsia="pl-PL"/>
        </w:rPr>
        <w:t>31.10.2025 r.</w:t>
      </w:r>
    </w:p>
    <w:p w:rsidR="00576835" w:rsidRDefault="00217301" w:rsidP="00217301">
      <w:pPr>
        <w:spacing w:after="0"/>
        <w:ind w:left="284" w:hanging="284"/>
        <w:jc w:val="both"/>
        <w:rPr>
          <w:rFonts w:eastAsia="Times New Roman" w:cstheme="minorHAnsi"/>
          <w:b/>
          <w:sz w:val="24"/>
          <w:szCs w:val="24"/>
          <w:lang w:eastAsia="pl-PL"/>
        </w:rPr>
      </w:pPr>
      <w:r w:rsidRPr="00217301">
        <w:rPr>
          <w:rFonts w:eastAsia="Times New Roman" w:cstheme="minorHAnsi"/>
          <w:sz w:val="24"/>
          <w:szCs w:val="24"/>
          <w:lang w:eastAsia="pl-PL"/>
        </w:rPr>
        <w:t>2.</w:t>
      </w:r>
      <w:r w:rsidRPr="00217301">
        <w:rPr>
          <w:rFonts w:eastAsia="Times New Roman" w:cstheme="minorHAnsi"/>
          <w:sz w:val="24"/>
          <w:szCs w:val="24"/>
          <w:lang w:eastAsia="pl-PL"/>
        </w:rPr>
        <w:tab/>
        <w:t xml:space="preserve">Wymagany termin uzyskania pozwolenia na użytkowanie albo braku sprzeciwu Organu Budowlanego do użytkowania wybudowanej sieci: </w:t>
      </w:r>
      <w:r w:rsidRPr="00217301">
        <w:rPr>
          <w:rFonts w:eastAsia="Times New Roman" w:cstheme="minorHAnsi"/>
          <w:b/>
          <w:sz w:val="24"/>
          <w:szCs w:val="24"/>
          <w:lang w:eastAsia="pl-PL"/>
        </w:rPr>
        <w:t>30.11.2025 roku.</w:t>
      </w:r>
    </w:p>
    <w:p w:rsidR="00576835" w:rsidRPr="00217301" w:rsidRDefault="00217301" w:rsidP="00217301">
      <w:pPr>
        <w:spacing w:after="0"/>
        <w:ind w:left="284" w:hanging="284"/>
        <w:jc w:val="both"/>
        <w:rPr>
          <w:rFonts w:ascii="Calibri" w:eastAsia="Times New Roman" w:hAnsi="Calibri" w:cs="Calibri"/>
          <w:bCs/>
          <w:sz w:val="24"/>
          <w:szCs w:val="24"/>
        </w:rPr>
      </w:pPr>
      <w:r w:rsidRPr="00217301">
        <w:rPr>
          <w:rFonts w:ascii="Calibri" w:eastAsia="Times New Roman" w:hAnsi="Calibri" w:cs="Calibri"/>
          <w:bCs/>
          <w:sz w:val="24"/>
          <w:szCs w:val="24"/>
        </w:rPr>
        <w:t>3.</w:t>
      </w:r>
      <w:r w:rsidRPr="00217301">
        <w:rPr>
          <w:rFonts w:ascii="Calibri" w:eastAsia="Times New Roman" w:hAnsi="Calibri" w:cs="Calibri"/>
          <w:bCs/>
          <w:sz w:val="24"/>
          <w:szCs w:val="24"/>
        </w:rPr>
        <w:tab/>
      </w:r>
      <w:r w:rsidR="00063DC5" w:rsidRPr="00217301">
        <w:rPr>
          <w:rFonts w:eastAsia="Times New Roman" w:cstheme="minorHAnsi"/>
          <w:sz w:val="24"/>
          <w:szCs w:val="24"/>
          <w:lang w:eastAsia="pl-PL"/>
        </w:rPr>
        <w:t>Termin zakończeni</w:t>
      </w:r>
      <w:r w:rsidR="00CD09DB" w:rsidRPr="00217301">
        <w:rPr>
          <w:rFonts w:eastAsia="Times New Roman" w:cstheme="minorHAnsi"/>
          <w:sz w:val="24"/>
          <w:szCs w:val="24"/>
          <w:lang w:eastAsia="pl-PL"/>
        </w:rPr>
        <w:t>a</w:t>
      </w:r>
      <w:r w:rsidR="00063DC5" w:rsidRPr="00217301">
        <w:rPr>
          <w:rFonts w:eastAsia="Times New Roman" w:cstheme="minorHAnsi"/>
          <w:sz w:val="24"/>
          <w:szCs w:val="24"/>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CD09DB" w:rsidRDefault="00CD09DB" w:rsidP="00D62915">
      <w:pPr>
        <w:autoSpaceDE w:val="0"/>
        <w:autoSpaceDN w:val="0"/>
        <w:adjustRightInd w:val="0"/>
        <w:spacing w:after="0" w:line="264" w:lineRule="auto"/>
        <w:jc w:val="center"/>
        <w:rPr>
          <w:rFonts w:eastAsia="Times New Roman" w:cstheme="minorHAnsi"/>
          <w:b/>
          <w:sz w:val="24"/>
          <w:szCs w:val="24"/>
          <w:lang w:eastAsia="pl-PL"/>
        </w:rPr>
      </w:pPr>
    </w:p>
    <w:p w:rsidR="005F776B" w:rsidRDefault="005F776B" w:rsidP="00D62915">
      <w:pPr>
        <w:autoSpaceDE w:val="0"/>
        <w:autoSpaceDN w:val="0"/>
        <w:adjustRightInd w:val="0"/>
        <w:spacing w:after="0" w:line="264" w:lineRule="auto"/>
        <w:jc w:val="center"/>
        <w:rPr>
          <w:rFonts w:eastAsia="Times New Roman" w:cstheme="minorHAnsi"/>
          <w:b/>
          <w:sz w:val="24"/>
          <w:szCs w:val="24"/>
          <w:lang w:eastAsia="pl-PL"/>
        </w:rPr>
      </w:pPr>
    </w:p>
    <w:p w:rsidR="005F776B" w:rsidRDefault="005F776B" w:rsidP="00D62915">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lastRenderedPageBreak/>
        <w:t>§ 3</w:t>
      </w: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Wynagrodzenie</w:t>
      </w:r>
    </w:p>
    <w:p w:rsid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ustalają, iż obowiązującą je formą wynagrodzenia za wykonanie przedmiotu Umowy jest wynagrodzenie ryczałtowe.</w:t>
      </w:r>
    </w:p>
    <w:p w:rsidR="00063DC5" w:rsidRPr="007E0195"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7E0195">
        <w:rPr>
          <w:rFonts w:eastAsia="Times New Roman" w:cstheme="minorHAnsi"/>
          <w:sz w:val="24"/>
          <w:szCs w:val="24"/>
          <w:lang w:eastAsia="pl-PL"/>
        </w:rPr>
        <w:t>Wysokość wynagrodzenia, ustalona w chwili zawarcia niniejszej Umowy w oparciu</w:t>
      </w:r>
      <w:r w:rsidRPr="007E0195">
        <w:rPr>
          <w:rFonts w:eastAsia="Times New Roman" w:cstheme="minorHAnsi"/>
          <w:sz w:val="24"/>
          <w:szCs w:val="24"/>
          <w:lang w:eastAsia="pl-PL"/>
        </w:rPr>
        <w:br/>
        <w:t>o przedstawioną ofertę</w:t>
      </w:r>
      <w:r w:rsidR="007E0195">
        <w:rPr>
          <w:rFonts w:eastAsia="Times New Roman" w:cstheme="minorHAnsi"/>
          <w:sz w:val="24"/>
          <w:szCs w:val="24"/>
          <w:lang w:eastAsia="pl-PL"/>
        </w:rPr>
        <w:t xml:space="preserve"> Wykonawcy</w:t>
      </w:r>
      <w:r w:rsidRPr="007E0195">
        <w:rPr>
          <w:rFonts w:eastAsia="Times New Roman" w:cstheme="minorHAnsi"/>
          <w:sz w:val="24"/>
          <w:szCs w:val="24"/>
          <w:lang w:eastAsia="pl-PL"/>
        </w:rPr>
        <w:t xml:space="preserve"> wynosi: …</w:t>
      </w:r>
      <w:r w:rsidR="00D62915" w:rsidRPr="007E0195">
        <w:rPr>
          <w:rFonts w:eastAsia="Times New Roman" w:cstheme="minorHAnsi"/>
          <w:sz w:val="24"/>
          <w:szCs w:val="24"/>
          <w:lang w:eastAsia="pl-PL"/>
        </w:rPr>
        <w:t>…………..</w:t>
      </w:r>
      <w:r w:rsidRPr="007E0195">
        <w:rPr>
          <w:rFonts w:eastAsia="Times New Roman" w:cstheme="minorHAnsi"/>
          <w:sz w:val="24"/>
          <w:szCs w:val="24"/>
          <w:lang w:eastAsia="pl-PL"/>
        </w:rPr>
        <w:t xml:space="preserve">  zł brutto (słown</w:t>
      </w:r>
      <w:r w:rsidR="00576835" w:rsidRPr="007E0195">
        <w:rPr>
          <w:rFonts w:eastAsia="Times New Roman" w:cstheme="minorHAnsi"/>
          <w:sz w:val="24"/>
          <w:szCs w:val="24"/>
          <w:lang w:eastAsia="pl-PL"/>
        </w:rPr>
        <w:t xml:space="preserve">ie: …), </w:t>
      </w:r>
      <w:r w:rsidR="00D62915" w:rsidRPr="007E0195">
        <w:rPr>
          <w:rFonts w:eastAsia="Times New Roman" w:cstheme="minorHAnsi"/>
          <w:sz w:val="24"/>
          <w:szCs w:val="24"/>
          <w:lang w:eastAsia="pl-PL"/>
        </w:rPr>
        <w:t>która zawiera cenę netto: …………………. zł oraz należny podatek VAT(…..%) ……………………… zł</w:t>
      </w:r>
      <w:r w:rsidR="00CD09DB" w:rsidRPr="007E0195">
        <w:rPr>
          <w:rFonts w:ascii="Calibri" w:eastAsia="Times New Roman" w:hAnsi="Calibri" w:cs="Times New Roman"/>
          <w:bCs/>
          <w:sz w:val="24"/>
          <w:szCs w:val="24"/>
        </w:rPr>
        <w:t>.</w:t>
      </w:r>
    </w:p>
    <w:p w:rsidR="00556A42" w:rsidRPr="004119E0"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Rozliczenie za wykonanie przedmiotu Umowy odbywać się będzie </w:t>
      </w:r>
      <w:r w:rsidR="00322E99">
        <w:rPr>
          <w:rFonts w:eastAsia="Times New Roman" w:cstheme="minorHAnsi"/>
          <w:sz w:val="24"/>
          <w:szCs w:val="24"/>
          <w:lang w:eastAsia="pl-PL"/>
        </w:rPr>
        <w:t>2</w:t>
      </w:r>
      <w:r w:rsidRPr="004119E0">
        <w:rPr>
          <w:rFonts w:eastAsia="Times New Roman" w:cstheme="minorHAnsi"/>
          <w:sz w:val="24"/>
          <w:szCs w:val="24"/>
          <w:lang w:eastAsia="pl-PL"/>
        </w:rPr>
        <w:t xml:space="preserve"> (</w:t>
      </w:r>
      <w:r w:rsidR="00322E99">
        <w:rPr>
          <w:rFonts w:eastAsia="Times New Roman" w:cstheme="minorHAnsi"/>
          <w:sz w:val="24"/>
          <w:szCs w:val="24"/>
          <w:lang w:eastAsia="pl-PL"/>
        </w:rPr>
        <w:t>dwoma</w:t>
      </w:r>
      <w:r w:rsidR="00CD09DB" w:rsidRPr="004119E0">
        <w:rPr>
          <w:rFonts w:eastAsia="Times New Roman" w:cstheme="minorHAnsi"/>
          <w:sz w:val="24"/>
          <w:szCs w:val="24"/>
          <w:lang w:eastAsia="pl-PL"/>
        </w:rPr>
        <w:t>) fakturami</w:t>
      </w:r>
      <w:r w:rsidR="0011029E" w:rsidRPr="004119E0">
        <w:rPr>
          <w:rFonts w:eastAsia="Times New Roman" w:cstheme="minorHAnsi"/>
          <w:sz w:val="24"/>
          <w:szCs w:val="24"/>
          <w:lang w:eastAsia="pl-PL"/>
        </w:rPr>
        <w:t xml:space="preserve"> </w:t>
      </w:r>
      <w:r w:rsidR="004119E0" w:rsidRPr="004119E0">
        <w:rPr>
          <w:rFonts w:eastAsia="Times New Roman" w:cstheme="minorHAnsi"/>
          <w:sz w:val="24"/>
          <w:szCs w:val="24"/>
          <w:lang w:eastAsia="pl-PL"/>
        </w:rPr>
        <w:t xml:space="preserve">                   </w:t>
      </w:r>
      <w:r w:rsidR="00556A42" w:rsidRPr="004119E0">
        <w:rPr>
          <w:rFonts w:eastAsia="Times New Roman" w:cstheme="minorHAnsi"/>
          <w:sz w:val="24"/>
          <w:szCs w:val="24"/>
          <w:lang w:eastAsia="pl-PL"/>
        </w:rPr>
        <w:t>i nast</w:t>
      </w:r>
      <w:r w:rsidR="004119E0" w:rsidRPr="004119E0">
        <w:rPr>
          <w:rFonts w:eastAsia="Times New Roman" w:cstheme="minorHAnsi"/>
          <w:sz w:val="24"/>
          <w:szCs w:val="24"/>
          <w:lang w:eastAsia="pl-PL"/>
        </w:rPr>
        <w:t>ą</w:t>
      </w:r>
      <w:r w:rsidR="00556A42" w:rsidRPr="004119E0">
        <w:rPr>
          <w:rFonts w:eastAsia="Times New Roman" w:cstheme="minorHAnsi"/>
          <w:sz w:val="24"/>
          <w:szCs w:val="24"/>
          <w:lang w:eastAsia="pl-PL"/>
        </w:rPr>
        <w:t>p</w:t>
      </w:r>
      <w:r w:rsidR="00D33D52" w:rsidRPr="004119E0">
        <w:rPr>
          <w:rFonts w:eastAsia="Times New Roman" w:cstheme="minorHAnsi"/>
          <w:sz w:val="24"/>
          <w:szCs w:val="24"/>
          <w:lang w:eastAsia="pl-PL"/>
        </w:rPr>
        <w:t>i</w:t>
      </w:r>
      <w:r w:rsidR="00556A42" w:rsidRPr="004119E0">
        <w:rPr>
          <w:rFonts w:eastAsia="Times New Roman" w:cstheme="minorHAnsi"/>
          <w:sz w:val="24"/>
          <w:szCs w:val="24"/>
          <w:lang w:eastAsia="pl-PL"/>
        </w:rPr>
        <w:t xml:space="preserve"> w </w:t>
      </w:r>
      <w:r w:rsidR="00E87D8B">
        <w:rPr>
          <w:rFonts w:eastAsia="Times New Roman" w:cstheme="minorHAnsi"/>
          <w:sz w:val="24"/>
          <w:szCs w:val="24"/>
          <w:lang w:eastAsia="pl-PL"/>
        </w:rPr>
        <w:t>dwóch równych ratach</w:t>
      </w:r>
      <w:r w:rsidR="00556A42" w:rsidRPr="004119E0">
        <w:rPr>
          <w:rFonts w:eastAsia="Times New Roman" w:cstheme="minorHAnsi"/>
          <w:sz w:val="24"/>
          <w:szCs w:val="24"/>
          <w:lang w:eastAsia="pl-PL"/>
        </w:rPr>
        <w:t xml:space="preserve">: </w:t>
      </w:r>
    </w:p>
    <w:p w:rsidR="00322E99" w:rsidRDefault="00556A42" w:rsidP="00322E99">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faktur</w:t>
      </w:r>
      <w:r w:rsidR="00322E99" w:rsidRPr="00322E99">
        <w:rPr>
          <w:rFonts w:eastAsia="Times New Roman" w:cstheme="minorHAnsi"/>
          <w:sz w:val="24"/>
          <w:szCs w:val="24"/>
          <w:lang w:eastAsia="pl-PL"/>
        </w:rPr>
        <w:t>ą</w:t>
      </w:r>
      <w:r w:rsidRPr="00322E99">
        <w:rPr>
          <w:rFonts w:eastAsia="Times New Roman" w:cstheme="minorHAnsi"/>
          <w:sz w:val="24"/>
          <w:szCs w:val="24"/>
          <w:lang w:eastAsia="pl-PL"/>
        </w:rPr>
        <w:t xml:space="preserve"> częścio</w:t>
      </w:r>
      <w:r w:rsidR="00322E99" w:rsidRPr="00322E99">
        <w:rPr>
          <w:rFonts w:eastAsia="Times New Roman" w:cstheme="minorHAnsi"/>
          <w:sz w:val="24"/>
          <w:szCs w:val="24"/>
          <w:lang w:eastAsia="pl-PL"/>
        </w:rPr>
        <w:t>wą</w:t>
      </w:r>
      <w:r w:rsidRPr="00322E99">
        <w:rPr>
          <w:rFonts w:eastAsia="Times New Roman" w:cstheme="minorHAnsi"/>
          <w:sz w:val="24"/>
          <w:szCs w:val="24"/>
          <w:lang w:eastAsia="pl-PL"/>
        </w:rPr>
        <w:t xml:space="preserve"> </w:t>
      </w:r>
      <w:r w:rsidR="00E87D8B">
        <w:rPr>
          <w:rFonts w:eastAsia="Times New Roman" w:cstheme="minorHAnsi"/>
          <w:sz w:val="24"/>
          <w:szCs w:val="24"/>
          <w:lang w:eastAsia="pl-PL"/>
        </w:rPr>
        <w:t>w kwocie….. zł</w:t>
      </w:r>
    </w:p>
    <w:p w:rsidR="00063DC5" w:rsidRPr="00322E99" w:rsidRDefault="00556A42" w:rsidP="00E87D8B">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 xml:space="preserve">fakturą końcową </w:t>
      </w:r>
      <w:r w:rsidR="00E87D8B" w:rsidRPr="00E87D8B">
        <w:rPr>
          <w:rFonts w:eastAsia="Times New Roman" w:cstheme="minorHAnsi"/>
          <w:sz w:val="24"/>
          <w:szCs w:val="24"/>
          <w:lang w:eastAsia="pl-PL"/>
        </w:rPr>
        <w:t>w kwocie….. zł</w:t>
      </w:r>
    </w:p>
    <w:p w:rsidR="00556A42"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ustalają następujące warunki płatności w terminie 30 dni od dnia przedłożenia Zamawiającemu </w:t>
      </w:r>
      <w:r w:rsidR="00556A42">
        <w:rPr>
          <w:rFonts w:eastAsia="Times New Roman" w:cstheme="minorHAnsi"/>
          <w:sz w:val="24"/>
          <w:szCs w:val="24"/>
          <w:lang w:eastAsia="pl-PL"/>
        </w:rPr>
        <w:t xml:space="preserve">prawidłowo wystawionej </w:t>
      </w:r>
      <w:r w:rsidRPr="00EC3D0E">
        <w:rPr>
          <w:rFonts w:eastAsia="Times New Roman" w:cstheme="minorHAnsi"/>
          <w:sz w:val="24"/>
          <w:szCs w:val="24"/>
          <w:lang w:eastAsia="pl-PL"/>
        </w:rPr>
        <w:t>faktury</w:t>
      </w:r>
      <w:r w:rsidR="004119E0">
        <w:rPr>
          <w:rFonts w:eastAsia="Times New Roman" w:cstheme="minorHAnsi"/>
          <w:sz w:val="24"/>
          <w:szCs w:val="24"/>
          <w:lang w:eastAsia="pl-PL"/>
        </w:rPr>
        <w:t xml:space="preserve"> wystawionej po 15 dniu miesiąca,</w:t>
      </w:r>
      <w:r w:rsidR="00322E99">
        <w:rPr>
          <w:rFonts w:eastAsia="Times New Roman" w:cstheme="minorHAnsi"/>
          <w:sz w:val="24"/>
          <w:szCs w:val="24"/>
          <w:lang w:eastAsia="pl-PL"/>
        </w:rPr>
        <w:t xml:space="preserve">                        </w:t>
      </w:r>
      <w:r w:rsidR="004119E0">
        <w:rPr>
          <w:rFonts w:eastAsia="Times New Roman" w:cstheme="minorHAnsi"/>
          <w:sz w:val="24"/>
          <w:szCs w:val="24"/>
          <w:lang w:eastAsia="pl-PL"/>
        </w:rPr>
        <w:t xml:space="preserve"> w którym Wykonawca wykonał </w:t>
      </w:r>
      <w:r w:rsidR="003568DB">
        <w:rPr>
          <w:rFonts w:eastAsia="Times New Roman" w:cstheme="minorHAnsi"/>
          <w:sz w:val="24"/>
          <w:szCs w:val="24"/>
          <w:lang w:eastAsia="pl-PL"/>
        </w:rPr>
        <w:t>poszczególne etapy robót budowlanych</w:t>
      </w:r>
      <w:r w:rsidR="00556A42">
        <w:rPr>
          <w:rFonts w:eastAsia="Times New Roman" w:cstheme="minorHAnsi"/>
          <w:sz w:val="24"/>
          <w:szCs w:val="24"/>
          <w:lang w:eastAsia="pl-PL"/>
        </w:rPr>
        <w:t xml:space="preserve"> i odpowiednio: </w:t>
      </w:r>
    </w:p>
    <w:p w:rsidR="00556A42"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w:t>
      </w:r>
      <w:r>
        <w:rPr>
          <w:rFonts w:eastAsia="Times New Roman" w:cstheme="minorHAnsi"/>
          <w:sz w:val="24"/>
          <w:szCs w:val="24"/>
          <w:lang w:eastAsia="pl-PL"/>
        </w:rPr>
        <w:t>okoł</w:t>
      </w:r>
      <w:r w:rsidR="00322E99">
        <w:rPr>
          <w:rFonts w:eastAsia="Times New Roman" w:cstheme="minorHAnsi"/>
          <w:sz w:val="24"/>
          <w:szCs w:val="24"/>
          <w:lang w:eastAsia="pl-PL"/>
        </w:rPr>
        <w:t>u</w:t>
      </w:r>
      <w:r>
        <w:rPr>
          <w:rFonts w:eastAsia="Times New Roman" w:cstheme="minorHAnsi"/>
          <w:sz w:val="24"/>
          <w:szCs w:val="24"/>
          <w:lang w:eastAsia="pl-PL"/>
        </w:rPr>
        <w:t xml:space="preserve"> odbior</w:t>
      </w:r>
      <w:r w:rsidR="00322E99">
        <w:rPr>
          <w:rFonts w:eastAsia="Times New Roman" w:cstheme="minorHAnsi"/>
          <w:sz w:val="24"/>
          <w:szCs w:val="24"/>
          <w:lang w:eastAsia="pl-PL"/>
        </w:rPr>
        <w:t>u</w:t>
      </w:r>
      <w:r>
        <w:rPr>
          <w:rFonts w:eastAsia="Times New Roman" w:cstheme="minorHAnsi"/>
          <w:sz w:val="24"/>
          <w:szCs w:val="24"/>
          <w:lang w:eastAsia="pl-PL"/>
        </w:rPr>
        <w:t xml:space="preserve"> częściow</w:t>
      </w:r>
      <w:r w:rsidR="00322E99">
        <w:rPr>
          <w:rFonts w:eastAsia="Times New Roman" w:cstheme="minorHAnsi"/>
          <w:sz w:val="24"/>
          <w:szCs w:val="24"/>
          <w:lang w:eastAsia="pl-PL"/>
        </w:rPr>
        <w:t>ego</w:t>
      </w:r>
      <w:r>
        <w:rPr>
          <w:rFonts w:eastAsia="Times New Roman" w:cstheme="minorHAnsi"/>
          <w:sz w:val="24"/>
          <w:szCs w:val="24"/>
          <w:lang w:eastAsia="pl-PL"/>
        </w:rPr>
        <w:t xml:space="preserve">, </w:t>
      </w:r>
    </w:p>
    <w:p w:rsidR="00556A42" w:rsidRPr="00B750D0"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protokołu odbioru końcowego</w:t>
      </w:r>
      <w:r w:rsidR="00B750D0">
        <w:rPr>
          <w:rFonts w:eastAsia="Times New Roman" w:cstheme="minorHAnsi"/>
          <w:sz w:val="24"/>
          <w:szCs w:val="24"/>
          <w:lang w:eastAsia="pl-PL"/>
        </w:rPr>
        <w:t>.</w:t>
      </w:r>
    </w:p>
    <w:p w:rsidR="00063DC5" w:rsidRP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3568DB">
        <w:rPr>
          <w:rFonts w:eastAsia="Times New Roman" w:cstheme="minorHAnsi"/>
          <w:sz w:val="24"/>
          <w:szCs w:val="24"/>
          <w:lang w:eastAsia="pl-PL"/>
        </w:rPr>
        <w:t>Podstawę do wystawienia faktury VAT stanowi protokół odbioru robót budowlanych oraz zaświadczenie o braku sprzeciwu właściwego organu nadzoru budowlanego do zawiadomienia o zakończeniu budowy lub uzyskanie pozwolenia na użytkowanie o ile jest wymagane.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Warunkiem zapłaty faktury przez Zamawiającego na rzecz Wykonawcy jest załączenie wraz z fakturą oświadczeń ewentualnych podwykonawców i dalszych podwykonawców </w:t>
      </w:r>
      <w:r w:rsidR="003568DB">
        <w:rPr>
          <w:rFonts w:eastAsia="Times New Roman" w:cstheme="minorHAnsi"/>
          <w:sz w:val="24"/>
          <w:szCs w:val="24"/>
          <w:lang w:eastAsia="pl-PL"/>
        </w:rPr>
        <w:t xml:space="preserve">                </w:t>
      </w:r>
      <w:r w:rsidRPr="00EC3D0E">
        <w:rPr>
          <w:rFonts w:eastAsia="Times New Roman" w:cstheme="minorHAnsi"/>
          <w:sz w:val="24"/>
          <w:szCs w:val="24"/>
          <w:lang w:eastAsia="pl-PL"/>
        </w:rPr>
        <w:t>o zapłacie na ich rzecz należności za wykonanie przez nich roboty wykazane na fakturze.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ust. 2 powyżej, obejmuje całkowity dla Zamawiającego koszt należytego wykonania przedmiotu Umowy opisanego § 1 ust. 1 Umowy obejmujące w szczególności koszty: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robót przygotowawczych, porządkowych;</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zagospodarowania placu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utrzymania zaplecza budowy – naprawy, zapewnienia energii, wody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i rozebranie dróg dojazdowych tymczasowych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dozorowania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odtworzenia dróg, chodników;</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wywozu nadmiaru gruntu;</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zapewnienia i opłacenie kosztów pracy kierownika budowy, kierowników robót;</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wykonania niezbędnych badań, pomiarów, uzyskania opinii i decyzji;</w:t>
      </w:r>
    </w:p>
    <w:p w:rsidR="00063DC5" w:rsidRPr="00EC3D0E" w:rsidRDefault="00063DC5"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sidRPr="00EC3D0E">
        <w:rPr>
          <w:rFonts w:eastAsia="Times New Roman" w:cstheme="minorHAnsi"/>
          <w:sz w:val="24"/>
          <w:szCs w:val="24"/>
          <w:lang w:eastAsia="pl-PL"/>
        </w:rPr>
        <w:t>zapewnienia obsługi geodezyjnej oraz sporządzenie inwentaryzacji geodezyjnej powykonawczej i innych prac niezbędnych do rozpoczęcia i prowadzenia robót;</w:t>
      </w:r>
    </w:p>
    <w:p w:rsidR="00063DC5" w:rsidRPr="00EC3D0E" w:rsidRDefault="00C8153D"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Pr>
          <w:rFonts w:eastAsia="Times New Roman" w:cstheme="minorHAnsi"/>
          <w:sz w:val="24"/>
          <w:szCs w:val="24"/>
          <w:lang w:eastAsia="pl-PL"/>
        </w:rPr>
        <w:t>ubezpieczenie budowy.</w:t>
      </w:r>
    </w:p>
    <w:p w:rsidR="00063DC5" w:rsidRPr="00EC3D0E" w:rsidRDefault="00063DC5" w:rsidP="00576835">
      <w:pPr>
        <w:numPr>
          <w:ilvl w:val="0"/>
          <w:numId w:val="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Wynagrodzenia o którym mowa w § 3 ust. 2 niniejszej Umowy obejmuje wszystkie prace, o których mowa w § 1 niniejszej Umowy mające na celu realizację przedmiotu Umowy </w:t>
      </w:r>
      <w:r w:rsidR="00A67B0A">
        <w:rPr>
          <w:rFonts w:eastAsia="Times New Roman" w:cstheme="minorHAnsi"/>
          <w:sz w:val="24"/>
          <w:szCs w:val="24"/>
          <w:lang w:eastAsia="pl-PL"/>
        </w:rPr>
        <w:t xml:space="preserve">                    </w:t>
      </w:r>
      <w:r w:rsidRPr="00EC3D0E">
        <w:rPr>
          <w:rFonts w:eastAsia="Times New Roman" w:cstheme="minorHAnsi"/>
          <w:sz w:val="24"/>
          <w:szCs w:val="24"/>
          <w:lang w:eastAsia="pl-PL"/>
        </w:rPr>
        <w:t xml:space="preserve">z najwyższą starannością i najwyższą jakością. </w:t>
      </w:r>
    </w:p>
    <w:p w:rsidR="00063DC5" w:rsidRPr="00EC3D0E" w:rsidRDefault="00063DC5" w:rsidP="00576835">
      <w:pPr>
        <w:numPr>
          <w:ilvl w:val="0"/>
          <w:numId w:val="8"/>
        </w:numPr>
        <w:spacing w:after="0" w:line="264" w:lineRule="auto"/>
        <w:ind w:left="284" w:right="23" w:hanging="426"/>
        <w:jc w:val="both"/>
        <w:rPr>
          <w:rFonts w:eastAsia="Times New Roman" w:cstheme="minorHAnsi"/>
          <w:sz w:val="24"/>
          <w:szCs w:val="24"/>
          <w:lang w:eastAsia="ar-SA"/>
        </w:rPr>
      </w:pPr>
      <w:r w:rsidRPr="00EC3D0E">
        <w:rPr>
          <w:rFonts w:eastAsia="Times New Roman" w:cstheme="minorHAnsi"/>
          <w:sz w:val="24"/>
          <w:szCs w:val="24"/>
          <w:lang w:eastAsia="pl-PL"/>
        </w:rPr>
        <w:t>Wynagrodzenie, określone w ust. 2 powyżej, zawiera ryzyko ryczałtu i jest niezmienne pr</w:t>
      </w:r>
      <w:r w:rsidR="00576835">
        <w:rPr>
          <w:rFonts w:eastAsia="Times New Roman" w:cstheme="minorHAnsi"/>
          <w:sz w:val="24"/>
          <w:szCs w:val="24"/>
          <w:lang w:eastAsia="pl-PL"/>
        </w:rPr>
        <w:t>zez cały okres realizacji Umowy</w:t>
      </w:r>
      <w:r w:rsidRPr="00EC3D0E">
        <w:rPr>
          <w:rFonts w:eastAsia="Times New Roman" w:cstheme="minorHAnsi"/>
          <w:sz w:val="24"/>
          <w:szCs w:val="24"/>
          <w:lang w:eastAsia="pl-PL"/>
        </w:rPr>
        <w:t>.</w:t>
      </w:r>
      <w:r w:rsidRPr="00EC3D0E">
        <w:rPr>
          <w:rFonts w:eastAsia="Times New Roman" w:cstheme="minorHAnsi"/>
          <w:bCs/>
          <w:sz w:val="24"/>
          <w:szCs w:val="24"/>
          <w:lang w:eastAsia="pl-PL"/>
        </w:rPr>
        <w:t xml:space="preserve"> Wynagrodzenie ryczałtowe oznacza, że Wykonawca nie może żądać podwyższenia wynagrodzenia, chociażby w czasie zawarcia Umowy nie można było przewidzieć rozmiaru i kosztów robót budowlanych. Niedoszacowanie, pominięcie oraz brak rozpoznania zakresu zamówienia nie może być podstawą do żądania podwyższenia wynagrodzenia ryczałtowego określonego w ust. 2 powyżej.</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 3 ust. 2 obejmuje również wynagrodzenie podwykonawców za wykonanie robót określonych w § 7 niniejszej Umowy.</w:t>
      </w:r>
    </w:p>
    <w:p w:rsidR="00063DC5" w:rsidRDefault="00063DC5" w:rsidP="00EE31C6">
      <w:pPr>
        <w:numPr>
          <w:ilvl w:val="0"/>
          <w:numId w:val="8"/>
        </w:numPr>
        <w:spacing w:after="0" w:line="264" w:lineRule="auto"/>
        <w:ind w:left="284" w:right="23" w:hanging="426"/>
        <w:jc w:val="both"/>
        <w:rPr>
          <w:rFonts w:eastAsia="Times New Roman" w:cstheme="minorHAnsi"/>
          <w:i/>
          <w:sz w:val="24"/>
          <w:szCs w:val="24"/>
          <w:lang w:eastAsia="ar-SA"/>
        </w:rPr>
      </w:pPr>
      <w:r w:rsidRPr="00EC3D0E">
        <w:rPr>
          <w:rFonts w:eastAsia="Times New Roman" w:cstheme="minorHAnsi"/>
          <w:sz w:val="24"/>
          <w:szCs w:val="24"/>
          <w:lang w:eastAsia="ar-SA"/>
        </w:rPr>
        <w:t>W przypadku dokonania bezpośredniej zapłaty podwykonawcy lub dalszemu pod</w:t>
      </w:r>
      <w:r w:rsidR="003568DB">
        <w:rPr>
          <w:rFonts w:eastAsia="Times New Roman" w:cstheme="minorHAnsi"/>
          <w:sz w:val="24"/>
          <w:szCs w:val="24"/>
          <w:lang w:eastAsia="ar-SA"/>
        </w:rPr>
        <w:t xml:space="preserve">wykonawcy, </w:t>
      </w:r>
      <w:r w:rsidR="00C8153D">
        <w:rPr>
          <w:rFonts w:eastAsia="Times New Roman" w:cstheme="minorHAnsi"/>
          <w:sz w:val="24"/>
          <w:szCs w:val="24"/>
          <w:lang w:eastAsia="ar-SA"/>
        </w:rPr>
        <w:t xml:space="preserve">Zamawiający potrąca </w:t>
      </w:r>
      <w:r w:rsidRPr="00EC3D0E">
        <w:rPr>
          <w:rFonts w:eastAsia="Times New Roman" w:cstheme="minorHAnsi"/>
          <w:sz w:val="24"/>
          <w:szCs w:val="24"/>
          <w:lang w:eastAsia="ar-SA"/>
        </w:rPr>
        <w:t xml:space="preserve">kwotę wypłaconego wynagrodzenia </w:t>
      </w:r>
      <w:r w:rsidR="00C8153D">
        <w:rPr>
          <w:rFonts w:eastAsia="Times New Roman" w:cstheme="minorHAnsi"/>
          <w:sz w:val="24"/>
          <w:szCs w:val="24"/>
          <w:lang w:eastAsia="ar-SA"/>
        </w:rPr>
        <w:t xml:space="preserve">                                    </w:t>
      </w:r>
      <w:r w:rsidRPr="00EC3D0E">
        <w:rPr>
          <w:rFonts w:eastAsia="Times New Roman" w:cstheme="minorHAnsi"/>
          <w:sz w:val="24"/>
          <w:szCs w:val="24"/>
          <w:lang w:eastAsia="ar-SA"/>
        </w:rPr>
        <w:t>z wynagrodzenia należnego Wykonawcy</w:t>
      </w:r>
      <w:r w:rsidRPr="00EC3D0E">
        <w:rPr>
          <w:rFonts w:eastAsia="Times New Roman" w:cstheme="minorHAnsi"/>
          <w:i/>
          <w:sz w:val="24"/>
          <w:szCs w:val="24"/>
          <w:lang w:eastAsia="ar-SA"/>
        </w:rPr>
        <w:t>.</w:t>
      </w:r>
    </w:p>
    <w:p w:rsidR="00146ADF" w:rsidRPr="00EE31C6" w:rsidRDefault="00146ADF" w:rsidP="00146ADF">
      <w:pPr>
        <w:spacing w:after="0" w:line="264" w:lineRule="auto"/>
        <w:ind w:left="284" w:right="23"/>
        <w:jc w:val="both"/>
        <w:rPr>
          <w:rFonts w:eastAsia="Times New Roman" w:cstheme="minorHAnsi"/>
          <w:i/>
          <w:sz w:val="24"/>
          <w:szCs w:val="24"/>
          <w:lang w:eastAsia="ar-SA"/>
        </w:rPr>
      </w:pP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4</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Zapłata wynagrodzenia</w:t>
      </w:r>
    </w:p>
    <w:p w:rsidR="00063DC5" w:rsidRPr="00EC3D0E" w:rsidRDefault="00063DC5" w:rsidP="00576835">
      <w:pPr>
        <w:numPr>
          <w:ilvl w:val="0"/>
          <w:numId w:val="23"/>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postanawiają, że zapłata opisanego w § 3 ust. 2 niniejszej Umowy wynagrodzenia nastąpi na podstawie wystawionej przez Wykonawcę faktury VAT, z zastrzeżeniem postanowień dotyczących zasady zapłaty faktury, o której mowa w § 3 ust. 4 niniejszej Umowy.</w:t>
      </w:r>
    </w:p>
    <w:p w:rsidR="00063DC5" w:rsidRPr="00EC3D0E" w:rsidRDefault="00063DC5" w:rsidP="00576835">
      <w:pPr>
        <w:numPr>
          <w:ilvl w:val="0"/>
          <w:numId w:val="9"/>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Podstawą do wystawienia faktury końcowej VAT  będzie:</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protokół odbioru końcowego podpisany przez uprawnionego przedstawiciela Wykonawcy i </w:t>
      </w:r>
      <w:r w:rsidRPr="0093060F">
        <w:rPr>
          <w:rFonts w:eastAsia="Times New Roman" w:cstheme="minorHAnsi"/>
          <w:sz w:val="24"/>
          <w:szCs w:val="24"/>
          <w:lang w:eastAsia="pl-PL"/>
        </w:rPr>
        <w:t xml:space="preserve">komisję powołaną przez Zamawiającego do odbioru, </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dowody potwierdzające dokonanie przez Wykonawcę zapłaty wymagalnego wynagrodzenia podwykonawcy </w:t>
      </w:r>
      <w:r w:rsidRPr="00EC3D0E">
        <w:rPr>
          <w:rFonts w:eastAsia="Times New Roman" w:cstheme="minorHAnsi"/>
          <w:sz w:val="24"/>
          <w:szCs w:val="24"/>
          <w:lang w:eastAsia="ar-SA"/>
        </w:rPr>
        <w:t>lub dalszemu podwykonawcy</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wraz z kopią faktury VAT wystawionej przez podwykonawcę </w:t>
      </w:r>
      <w:r w:rsidRPr="00EC3D0E">
        <w:rPr>
          <w:rFonts w:eastAsia="Times New Roman" w:cstheme="minorHAnsi"/>
          <w:sz w:val="24"/>
          <w:szCs w:val="24"/>
          <w:lang w:eastAsia="ar-SA"/>
        </w:rPr>
        <w:t>lub dalszego podwykonawcę</w:t>
      </w:r>
      <w:r w:rsidRPr="00EC3D0E">
        <w:rPr>
          <w:rFonts w:eastAsia="Times New Roman" w:cstheme="minorHAnsi"/>
          <w:sz w:val="24"/>
          <w:szCs w:val="24"/>
          <w:lang w:eastAsia="pl-PL"/>
        </w:rPr>
        <w:t xml:space="preserve"> (za dowód Zamawiający rozumie</w:t>
      </w:r>
      <w:r w:rsidRPr="00EC3D0E">
        <w:rPr>
          <w:rFonts w:eastAsia="Times New Roman" w:cstheme="minorHAnsi"/>
          <w:sz w:val="24"/>
          <w:szCs w:val="24"/>
          <w:lang w:eastAsia="pl-PL"/>
        </w:rPr>
        <w:br/>
        <w:t>w szczególności oświadczenie podwykonawcy potwierdzające dokonanie przez Wykonawcę zapłaty wymagalnego wynagrodzenia).</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0"/>
          <w:sz w:val="24"/>
          <w:szCs w:val="24"/>
          <w:lang w:eastAsia="pl-PL"/>
        </w:rPr>
        <w:t xml:space="preserve">W przypadku nie przedstawienia przez Wykonawcę wszystkich dowodów zapłaty, o których mowa w ust. 2 pkt 2 </w:t>
      </w:r>
      <w:r w:rsidRPr="00EC3D0E">
        <w:rPr>
          <w:rFonts w:eastAsia="Times New Roman" w:cstheme="minorHAnsi"/>
          <w:spacing w:val="-7"/>
          <w:sz w:val="24"/>
          <w:szCs w:val="24"/>
          <w:lang w:eastAsia="pl-PL"/>
        </w:rPr>
        <w:t xml:space="preserve">Zamawiający jest uprawniony do wstrzymania zapłaty należnego wynagrodzenia za odebrane roboty budowlane w części równej </w:t>
      </w:r>
      <w:r w:rsidRPr="00EC3D0E">
        <w:rPr>
          <w:rFonts w:eastAsia="Times New Roman" w:cstheme="minorHAnsi"/>
          <w:spacing w:val="-11"/>
          <w:sz w:val="24"/>
          <w:szCs w:val="24"/>
          <w:lang w:eastAsia="pl-PL"/>
        </w:rPr>
        <w:t>sumie kwot wynikających z nieprzedstawionych dowodów zapłaty do czasu przedstawienia dowodu zapłaty na rzecz podwykonawcy lub dalszego podwykonawcy</w:t>
      </w:r>
      <w:r w:rsidRPr="00EC3D0E">
        <w:rPr>
          <w:rFonts w:eastAsia="Times New Roman" w:cstheme="minorHAnsi"/>
          <w:sz w:val="24"/>
          <w:szCs w:val="24"/>
          <w:lang w:eastAsia="pl-PL"/>
        </w:rPr>
        <w:t>.</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6"/>
          <w:sz w:val="24"/>
          <w:szCs w:val="24"/>
          <w:lang w:eastAsia="pl-PL"/>
        </w:rPr>
        <w:t xml:space="preserve">W razie opóźnienia w zapłacie wynagrodzenia wynikającego z faktur VAT Wykonawcy przysługuje prawo </w:t>
      </w:r>
      <w:r w:rsidRPr="00EC3D0E">
        <w:rPr>
          <w:rFonts w:eastAsia="Times New Roman" w:cstheme="minorHAnsi"/>
          <w:spacing w:val="-10"/>
          <w:sz w:val="24"/>
          <w:szCs w:val="24"/>
          <w:lang w:eastAsia="pl-PL"/>
        </w:rPr>
        <w:t xml:space="preserve">naliczenia ustawowych odsetek liczonych od wartości nieterminowo opłaconych faktur za każdy dzień opóźnienia, </w:t>
      </w:r>
      <w:r w:rsidRPr="00EC3D0E">
        <w:rPr>
          <w:rFonts w:eastAsia="Times New Roman" w:cstheme="minorHAnsi"/>
          <w:sz w:val="24"/>
          <w:szCs w:val="24"/>
          <w:lang w:eastAsia="pl-PL"/>
        </w:rPr>
        <w:t>z zastrzeżeniem postanowień ust. 3 i 9.</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z w:val="24"/>
          <w:szCs w:val="24"/>
          <w:lang w:eastAsia="pl-PL"/>
        </w:rPr>
        <w:t>dalszemu podwykonawcy, który zawarł:</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7" w:hanging="283"/>
        <w:jc w:val="both"/>
        <w:rPr>
          <w:rFonts w:eastAsia="Times New Roman" w:cstheme="minorHAnsi"/>
          <w:spacing w:val="-15"/>
          <w:sz w:val="24"/>
          <w:szCs w:val="24"/>
          <w:lang w:eastAsia="pl-PL"/>
        </w:rPr>
      </w:pPr>
      <w:r w:rsidRPr="00EC3D0E">
        <w:rPr>
          <w:rFonts w:eastAsia="Times New Roman" w:cstheme="minorHAnsi"/>
          <w:spacing w:val="-7"/>
          <w:sz w:val="24"/>
          <w:szCs w:val="24"/>
          <w:lang w:eastAsia="pl-PL"/>
        </w:rPr>
        <w:t xml:space="preserve">zaakceptowaną przez Zamawiającego umowę o podwykonawstwo, której przedmiotem są roboty </w:t>
      </w:r>
      <w:r w:rsidRPr="00EC3D0E">
        <w:rPr>
          <w:rFonts w:eastAsia="Times New Roman" w:cstheme="minorHAnsi"/>
          <w:sz w:val="24"/>
          <w:szCs w:val="24"/>
          <w:lang w:eastAsia="pl-PL"/>
        </w:rPr>
        <w:t>budowlane,</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6" w:hanging="283"/>
        <w:jc w:val="both"/>
        <w:rPr>
          <w:rFonts w:eastAsia="Times New Roman" w:cstheme="minorHAnsi"/>
          <w:spacing w:val="-15"/>
          <w:sz w:val="24"/>
          <w:szCs w:val="24"/>
          <w:lang w:eastAsia="pl-PL"/>
        </w:rPr>
      </w:pPr>
      <w:r w:rsidRPr="00EC3D0E">
        <w:rPr>
          <w:rFonts w:eastAsia="Times New Roman" w:cstheme="minorHAnsi"/>
          <w:spacing w:val="-10"/>
          <w:sz w:val="24"/>
          <w:szCs w:val="24"/>
          <w:lang w:eastAsia="pl-PL"/>
        </w:rPr>
        <w:t xml:space="preserve">przedłożoną Zamawiającemu umowę o podwykonawstwo, której przedmiotem są dostawy lub usługi </w:t>
      </w:r>
      <w:r w:rsidRPr="00EC3D0E">
        <w:rPr>
          <w:rFonts w:eastAsia="Times New Roman" w:cstheme="minorHAnsi"/>
          <w:spacing w:val="-11"/>
          <w:sz w:val="24"/>
          <w:szCs w:val="24"/>
          <w:lang w:eastAsia="pl-PL"/>
        </w:rPr>
        <w:t xml:space="preserve">w przypadku uchylenia się od obowiązku zapłaty odpowiednio przez Wykonawcę, podwykonawcę  lub dalszego </w:t>
      </w:r>
      <w:r w:rsidRPr="00EC3D0E">
        <w:rPr>
          <w:rFonts w:eastAsia="Times New Roman" w:cstheme="minorHAnsi"/>
          <w:spacing w:val="-10"/>
          <w:sz w:val="24"/>
          <w:szCs w:val="24"/>
          <w:lang w:eastAsia="pl-PL"/>
        </w:rPr>
        <w:t xml:space="preserve">podwykonawcę, przy czym obowiązek ten dotyczy wyłącznie </w:t>
      </w:r>
      <w:r w:rsidRPr="00EC3D0E">
        <w:rPr>
          <w:rFonts w:eastAsia="Times New Roman" w:cstheme="minorHAnsi"/>
          <w:spacing w:val="-10"/>
          <w:sz w:val="24"/>
          <w:szCs w:val="24"/>
          <w:lang w:eastAsia="pl-PL"/>
        </w:rPr>
        <w:lastRenderedPageBreak/>
        <w:t xml:space="preserve">należności powstałych po zaakceptowaniu przez </w:t>
      </w:r>
      <w:r w:rsidRPr="00EC3D0E">
        <w:rPr>
          <w:rFonts w:eastAsia="Times New Roman" w:cstheme="minorHAnsi"/>
          <w:spacing w:val="-9"/>
          <w:sz w:val="24"/>
          <w:szCs w:val="24"/>
          <w:lang w:eastAsia="pl-PL"/>
        </w:rPr>
        <w:t xml:space="preserve">Zamawiającego umowy o podwykonawstwo, której przedmiotem są roboty budowlane, lub po przedłożeniu Zamawiającemu poświadczonej za zgodność z oryginałem kopii umowy o podwykonawstwo, której przedmiotem </w:t>
      </w:r>
      <w:r w:rsidRPr="00EC3D0E">
        <w:rPr>
          <w:rFonts w:eastAsia="Times New Roman" w:cstheme="minorHAnsi"/>
          <w:sz w:val="24"/>
          <w:szCs w:val="24"/>
          <w:lang w:eastAsia="pl-PL"/>
        </w:rPr>
        <w:t>są dostawy lub usługi. W sytuacji opisanej w zdaniu poprzednim kwota wypłaconego wynagrodzenia jest potrącana z wynagrodzenia należnego  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12"/>
          <w:sz w:val="24"/>
          <w:szCs w:val="24"/>
          <w:lang w:eastAsia="pl-PL"/>
        </w:rPr>
        <w:t xml:space="preserve">Przed dokonaniem bezpośredniej zapłaty określonej w ust. 5 Zamawiający jest obowiązany umożliwić Wykonawcy </w:t>
      </w:r>
      <w:r w:rsidRPr="00EC3D0E">
        <w:rPr>
          <w:rFonts w:eastAsia="Times New Roman" w:cstheme="minorHAnsi"/>
          <w:spacing w:val="-11"/>
          <w:sz w:val="24"/>
          <w:szCs w:val="24"/>
          <w:lang w:eastAsia="pl-PL"/>
        </w:rPr>
        <w:t xml:space="preserve">zgłoszenie pisemnych uwag dotyczących zasadności bezpośredniej zapłaty wynagrodzenia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7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od dnia doręczenia pisma Zamawiającego.</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9"/>
          <w:sz w:val="24"/>
          <w:szCs w:val="24"/>
          <w:lang w:eastAsia="pl-PL"/>
        </w:rPr>
        <w:t>W przypadku zgłoszenia w terminie uwag, o których mowa w ust. 6, Zamawiający może:</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nie dokonać bezpośredniej zapłaty wynagrodzenia podwykonawcy lub dalszemu podwykonawcy, jeżeli </w:t>
      </w:r>
      <w:r w:rsidRPr="00EC3D0E">
        <w:rPr>
          <w:rFonts w:eastAsia="Times New Roman" w:cstheme="minorHAnsi"/>
          <w:sz w:val="24"/>
          <w:szCs w:val="24"/>
          <w:lang w:eastAsia="pl-PL"/>
        </w:rPr>
        <w:t>Wykonawca wykaże niezasadność takiej zapłaty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złożyć do depozytu sądowego kwotę potrzebną na pokrycie wynagrodzenia podwykonawcy lub dalszego podwykonawcy w przypadku istnienia zasadniczej wątpliwości Zamawiającego co do wysokości należnej </w:t>
      </w:r>
      <w:r w:rsidRPr="00EC3D0E">
        <w:rPr>
          <w:rFonts w:eastAsia="Times New Roman" w:cstheme="minorHAnsi"/>
          <w:sz w:val="24"/>
          <w:szCs w:val="24"/>
          <w:lang w:eastAsia="pl-PL"/>
        </w:rPr>
        <w:t>zapłaty lub podmiotu, któremu płatność się należy,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dokonać bezpośredniej zapłaty wynagrodzenia podwykonawcy lub dalszemu podwykonawcy, jeżeli </w:t>
      </w:r>
      <w:r w:rsidRPr="00EC3D0E">
        <w:rPr>
          <w:rFonts w:eastAsia="Times New Roman" w:cstheme="minorHAnsi"/>
          <w:sz w:val="24"/>
          <w:szCs w:val="24"/>
          <w:lang w:eastAsia="pl-PL"/>
        </w:rPr>
        <w:t>podwykonawca lub dalszy podwykonawca wykaże zasadność takiej zapłaty.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30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 xml:space="preserve">od otrzymania dokumentów </w:t>
      </w:r>
      <w:r w:rsidR="003646AF">
        <w:rPr>
          <w:rFonts w:eastAsia="Times New Roman" w:cstheme="minorHAnsi"/>
          <w:spacing w:val="-9"/>
          <w:sz w:val="24"/>
          <w:szCs w:val="24"/>
          <w:lang w:eastAsia="pl-PL"/>
        </w:rPr>
        <w:t xml:space="preserve">                        </w:t>
      </w:r>
      <w:r w:rsidRPr="00EC3D0E">
        <w:rPr>
          <w:rFonts w:eastAsia="Times New Roman" w:cstheme="minorHAnsi"/>
          <w:spacing w:val="-9"/>
          <w:sz w:val="24"/>
          <w:szCs w:val="24"/>
          <w:lang w:eastAsia="pl-PL"/>
        </w:rPr>
        <w:t xml:space="preserve">i wyjaśnień niezbędnych do ustalenia </w:t>
      </w:r>
      <w:r w:rsidRPr="00EC3D0E">
        <w:rPr>
          <w:rFonts w:eastAsia="Times New Roman" w:cstheme="minorHAnsi"/>
          <w:spacing w:val="-8"/>
          <w:sz w:val="24"/>
          <w:szCs w:val="24"/>
          <w:lang w:eastAsia="pl-PL"/>
        </w:rPr>
        <w:t xml:space="preserve">wysokości należnej zapłaty i podmiotu, któremu płatność się należy albo w terminie tym składa do depozytu </w:t>
      </w:r>
      <w:r w:rsidRPr="00EC3D0E">
        <w:rPr>
          <w:rFonts w:eastAsia="Times New Roman" w:cstheme="minorHAnsi"/>
          <w:spacing w:val="-11"/>
          <w:sz w:val="24"/>
          <w:szCs w:val="24"/>
          <w:lang w:eastAsia="pl-PL"/>
        </w:rPr>
        <w:t>sądowego kwotę potrzebną na pokrycie wynagrodzenia podwykonawcy lub dalszego podwykonawcy.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Bezpośrednia zapłata określona w ust. 5 obejmuje wyłącznie należne wynagrodzenie, bez odsetek, należnych </w:t>
      </w:r>
      <w:r w:rsidRPr="00EC3D0E">
        <w:rPr>
          <w:rFonts w:eastAsia="Times New Roman" w:cstheme="minorHAnsi"/>
          <w:sz w:val="24"/>
          <w:szCs w:val="24"/>
          <w:lang w:eastAsia="pl-PL"/>
        </w:rPr>
        <w:t>podwykonawcy lub dalszemu podwykonawcy.</w:t>
      </w:r>
    </w:p>
    <w:p w:rsidR="008C4E3F" w:rsidRDefault="00AF1FA8"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0"/>
          <w:sz w:val="24"/>
          <w:szCs w:val="24"/>
          <w:lang w:eastAsia="pl-PL"/>
        </w:rPr>
        <w:t xml:space="preserve"> </w:t>
      </w:r>
      <w:r w:rsidR="00063DC5" w:rsidRPr="00EC3D0E">
        <w:rPr>
          <w:rFonts w:eastAsia="Times New Roman" w:cstheme="minorHAnsi"/>
          <w:spacing w:val="-10"/>
          <w:sz w:val="24"/>
          <w:szCs w:val="24"/>
          <w:lang w:eastAsia="pl-PL"/>
        </w:rPr>
        <w:t>W przypadku dokonania bezpośredniej zapłaty podwykonawcy lub dalszemu podwykonawcy, o których mowa w ust. 5, Zamawiający potrąca kwotę wypłaconego wynagrodzenia z wynagrodzenia należnego Wykonawcy.</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Zamawiający oświadcza, że będzie realizować płatności za faktury z zastosowaniem mechanizmu podzielonej płatności tzw. split payment.</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Podzielona płatność tzw. split payment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063DC5" w:rsidRDefault="00063DC5" w:rsidP="00EE31C6">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Zapłatę uważa się za dokonaną z chwilą obciążenia rachunku bankowego Zamawiającego kwotą należnego </w:t>
      </w:r>
      <w:r w:rsidRPr="00EC3D0E">
        <w:rPr>
          <w:rFonts w:eastAsia="Times New Roman" w:cstheme="minorHAnsi"/>
          <w:sz w:val="24"/>
          <w:szCs w:val="24"/>
          <w:lang w:eastAsia="pl-PL"/>
        </w:rPr>
        <w:t>wynagrodzenia z zastrzeżeniem postanowień Umowy.</w:t>
      </w:r>
    </w:p>
    <w:p w:rsidR="00EE31C6" w:rsidRPr="00EE31C6" w:rsidRDefault="00EE31C6" w:rsidP="00EE31C6">
      <w:pPr>
        <w:widowControl w:val="0"/>
        <w:shd w:val="clear" w:color="auto" w:fill="FFFFFF"/>
        <w:tabs>
          <w:tab w:val="left" w:pos="-567"/>
        </w:tabs>
        <w:autoSpaceDE w:val="0"/>
        <w:autoSpaceDN w:val="0"/>
        <w:adjustRightInd w:val="0"/>
        <w:spacing w:after="0" w:line="264" w:lineRule="auto"/>
        <w:ind w:left="284" w:right="28"/>
        <w:jc w:val="both"/>
        <w:rPr>
          <w:rFonts w:eastAsia="Times New Roman" w:cstheme="minorHAnsi"/>
          <w:spacing w:val="-17"/>
          <w:sz w:val="24"/>
          <w:szCs w:val="24"/>
          <w:lang w:eastAsia="pl-PL"/>
        </w:rPr>
      </w:pPr>
    </w:p>
    <w:p w:rsidR="00063DC5" w:rsidRPr="00EC3D0E" w:rsidRDefault="00063DC5" w:rsidP="00D40EA6">
      <w:pPr>
        <w:widowControl w:val="0"/>
        <w:shd w:val="clear" w:color="auto" w:fill="FFFFFF"/>
        <w:tabs>
          <w:tab w:val="left" w:pos="-567"/>
        </w:tabs>
        <w:autoSpaceDE w:val="0"/>
        <w:autoSpaceDN w:val="0"/>
        <w:adjustRightInd w:val="0"/>
        <w:spacing w:after="0" w:line="264" w:lineRule="auto"/>
        <w:ind w:right="29"/>
        <w:jc w:val="center"/>
        <w:rPr>
          <w:rFonts w:eastAsia="Times New Roman" w:cstheme="minorHAnsi"/>
          <w:spacing w:val="-17"/>
          <w:sz w:val="24"/>
          <w:szCs w:val="24"/>
          <w:lang w:eastAsia="pl-PL"/>
        </w:rPr>
      </w:pPr>
      <w:r w:rsidRPr="00EC3D0E">
        <w:rPr>
          <w:rFonts w:eastAsia="Times New Roman" w:cstheme="minorHAnsi"/>
          <w:b/>
          <w:bCs/>
          <w:sz w:val="24"/>
          <w:szCs w:val="24"/>
          <w:lang w:eastAsia="pl-PL"/>
        </w:rPr>
        <w:t>§ 5</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Przedstawiciele stron na budowie</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Zamawiającego z Wykonawcą będzie Pan/-i: ……………………………………………….</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Wykonawcy z Zamawiającym będzie Pan/-i:</w:t>
      </w:r>
    </w:p>
    <w:p w:rsidR="00063DC5" w:rsidRPr="00EE31C6" w:rsidRDefault="00063DC5" w:rsidP="00EE31C6">
      <w:pPr>
        <w:autoSpaceDE w:val="0"/>
        <w:autoSpaceDN w:val="0"/>
        <w:adjustRightInd w:val="0"/>
        <w:spacing w:after="0" w:line="264" w:lineRule="auto"/>
        <w:ind w:left="284"/>
        <w:jc w:val="both"/>
        <w:rPr>
          <w:rFonts w:eastAsia="Times New Roman" w:cstheme="minorHAnsi"/>
          <w:sz w:val="24"/>
          <w:szCs w:val="24"/>
          <w:lang w:eastAsia="pl-PL"/>
        </w:rPr>
      </w:pPr>
      <w:r w:rsidRPr="00EC3D0E">
        <w:rPr>
          <w:rFonts w:eastAsia="Times New Roman" w:cstheme="minorHAnsi"/>
          <w:sz w:val="24"/>
          <w:szCs w:val="24"/>
          <w:lang w:eastAsia="pl-PL"/>
        </w:rPr>
        <w:t>……………………………………………….</w:t>
      </w:r>
    </w:p>
    <w:p w:rsidR="005F776B" w:rsidRDefault="005F776B" w:rsidP="00D40EA6">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lastRenderedPageBreak/>
        <w:t>§ 6</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Osobiste zobowiązanie Wykonawcy</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Wykonawca zrealizuje przedmiot Umowy bez udziału podwykonawców z zastrzeżeniem § 7</w:t>
      </w:r>
      <w:r w:rsidRPr="00EC3D0E">
        <w:rPr>
          <w:rFonts w:eastAsia="Times New Roman" w:cstheme="minorHAnsi"/>
          <w:b/>
          <w:sz w:val="24"/>
          <w:szCs w:val="24"/>
          <w:lang w:eastAsia="pl-PL"/>
        </w:rPr>
        <w:t xml:space="preserve">* </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i/>
          <w:sz w:val="24"/>
          <w:szCs w:val="24"/>
          <w:lang w:eastAsia="pl-PL"/>
        </w:rPr>
        <w:t>alternatywnie</w:t>
      </w:r>
      <w:r w:rsidRPr="00EC3D0E">
        <w:rPr>
          <w:rFonts w:eastAsia="Times New Roman" w:cstheme="minorHAnsi"/>
          <w:i/>
          <w:sz w:val="24"/>
          <w:szCs w:val="24"/>
          <w:lang w:eastAsia="pl-PL"/>
        </w:rPr>
        <w:br/>
      </w:r>
      <w:r w:rsidRPr="00EC3D0E">
        <w:rPr>
          <w:rFonts w:eastAsia="Times New Roman" w:cstheme="minorHAnsi"/>
          <w:sz w:val="24"/>
          <w:szCs w:val="24"/>
          <w:lang w:eastAsia="pl-PL"/>
        </w:rPr>
        <w:t>Wykonawca zamierza powierzyć wykonanie części zamówienia podwykonawcom.</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t>
      </w:r>
      <w:r w:rsidRPr="00EC3D0E">
        <w:rPr>
          <w:rFonts w:eastAsia="Times New Roman" w:cstheme="minorHAnsi"/>
          <w:i/>
          <w:sz w:val="24"/>
          <w:szCs w:val="24"/>
          <w:lang w:eastAsia="pl-PL"/>
        </w:rPr>
        <w:t>w Umowie zostanie zapis zgodnie z oświadczeniem złożonym w formularzu ofertowym).</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7</w:t>
      </w:r>
    </w:p>
    <w:p w:rsidR="00063DC5" w:rsidRPr="00EC3D0E" w:rsidRDefault="00063DC5" w:rsidP="00D40EA6">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Podwykonawcy</w:t>
      </w:r>
    </w:p>
    <w:p w:rsidR="00063DC5" w:rsidRPr="00EC3D0E" w:rsidRDefault="00063DC5" w:rsidP="00576835">
      <w:pPr>
        <w:numPr>
          <w:ilvl w:val="0"/>
          <w:numId w:val="11"/>
        </w:numPr>
        <w:shd w:val="clear" w:color="auto" w:fill="FFFFFF"/>
        <w:spacing w:after="0" w:line="264" w:lineRule="auto"/>
        <w:ind w:left="357" w:hanging="357"/>
        <w:jc w:val="both"/>
        <w:rPr>
          <w:rFonts w:eastAsia="Times New Roman" w:cstheme="minorHAnsi"/>
          <w:sz w:val="24"/>
          <w:szCs w:val="24"/>
          <w:lang w:eastAsia="pl-PL"/>
        </w:rPr>
      </w:pPr>
      <w:r w:rsidRPr="00EC3D0E">
        <w:rPr>
          <w:rFonts w:eastAsia="Times New Roman" w:cstheme="minorHAnsi"/>
          <w:spacing w:val="-10"/>
          <w:sz w:val="24"/>
          <w:szCs w:val="24"/>
          <w:lang w:eastAsia="pl-PL"/>
        </w:rPr>
        <w:t>Wykonawca jest uprawniony do powierzenia realizacji przedmiotu umowy podwykonawcom</w:t>
      </w:r>
      <w:r w:rsidRPr="00EC3D0E">
        <w:rPr>
          <w:rFonts w:eastAsia="Times New Roman" w:cstheme="minorHAnsi"/>
          <w:spacing w:val="-10"/>
          <w:sz w:val="24"/>
          <w:szCs w:val="24"/>
          <w:lang w:eastAsia="pl-PL"/>
        </w:rPr>
        <w:br/>
        <w:t>w następującym zakresie objętym niniejszą Umową:</w:t>
      </w:r>
    </w:p>
    <w:p w:rsidR="00063DC5" w:rsidRPr="00EC3D0E" w:rsidRDefault="00063DC5" w:rsidP="00576835">
      <w:pPr>
        <w:shd w:val="clear" w:color="auto" w:fill="FFFFFF"/>
        <w:tabs>
          <w:tab w:val="left" w:leader="dot" w:pos="4997"/>
        </w:tabs>
        <w:spacing w:after="0" w:line="264" w:lineRule="auto"/>
        <w:ind w:left="360"/>
        <w:jc w:val="both"/>
        <w:rPr>
          <w:rFonts w:eastAsia="Times New Roman" w:cstheme="minorHAnsi"/>
          <w:sz w:val="24"/>
          <w:szCs w:val="24"/>
          <w:lang w:eastAsia="pl-PL"/>
        </w:rPr>
      </w:pPr>
      <w:r w:rsidRPr="00EC3D0E">
        <w:rPr>
          <w:rFonts w:eastAsia="Times New Roman" w:cstheme="minorHAnsi"/>
          <w:sz w:val="24"/>
          <w:szCs w:val="24"/>
          <w:lang w:eastAsia="pl-PL"/>
        </w:rPr>
        <w:t>1)………………………………………………..</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9"/>
          <w:sz w:val="24"/>
          <w:szCs w:val="24"/>
          <w:lang w:eastAsia="pl-PL"/>
        </w:rPr>
        <w:t xml:space="preserve">Umowy Wykonawcy z podwykonawcami oraz umowy podwykonawców z dalszymi podwykonawcami winny być </w:t>
      </w:r>
      <w:r w:rsidRPr="00EC3D0E">
        <w:rPr>
          <w:rFonts w:eastAsia="Times New Roman" w:cstheme="minorHAnsi"/>
          <w:sz w:val="24"/>
          <w:szCs w:val="24"/>
          <w:lang w:eastAsia="pl-PL"/>
        </w:rPr>
        <w:t>zawierane w formie pisemnej.</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4"/>
          <w:sz w:val="24"/>
          <w:szCs w:val="24"/>
          <w:lang w:eastAsia="pl-PL"/>
        </w:rPr>
        <w:t xml:space="preserve">Po zawarciu niniejszej Umowy Wykonawca nie może bez uprzedniej zgody Zamawiającego zawrzeć umowy </w:t>
      </w:r>
      <w:r w:rsidRPr="00EC3D0E">
        <w:rPr>
          <w:rFonts w:eastAsia="Times New Roman" w:cstheme="minorHAnsi"/>
          <w:spacing w:val="-9"/>
          <w:sz w:val="24"/>
          <w:szCs w:val="24"/>
          <w:lang w:eastAsia="pl-PL"/>
        </w:rPr>
        <w:t>z podwykonawcą  która obejmowałaby zakres niewymieniony w ust. 1, a zmiana taka wymaga zmiany Umowy.</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20"/>
          <w:sz w:val="24"/>
          <w:szCs w:val="24"/>
          <w:lang w:eastAsia="pl-PL"/>
        </w:rPr>
      </w:pPr>
      <w:r w:rsidRPr="00EC3D0E">
        <w:rPr>
          <w:rFonts w:eastAsia="Times New Roman" w:cstheme="minorHAnsi"/>
          <w:spacing w:val="-11"/>
          <w:sz w:val="24"/>
          <w:szCs w:val="24"/>
          <w:lang w:eastAsia="pl-PL"/>
        </w:rPr>
        <w:t>Wykonawca, podwykonawca lub dalszy podwykonawca zamierzający:</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7"/>
          <w:sz w:val="24"/>
          <w:szCs w:val="24"/>
          <w:lang w:eastAsia="pl-PL"/>
        </w:rPr>
        <w:t xml:space="preserve">zawrzeć umowę o podwykonawstwo, której przedmiotem są roboty budowlane objęte niniejszą Umową </w:t>
      </w:r>
      <w:r w:rsidRPr="00EC3D0E">
        <w:rPr>
          <w:rFonts w:eastAsia="Times New Roman" w:cstheme="minorHAnsi"/>
          <w:sz w:val="24"/>
          <w:szCs w:val="24"/>
          <w:lang w:eastAsia="pl-PL"/>
        </w:rPr>
        <w:t>(„umowa o podwykonawstwo")</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10"/>
          <w:sz w:val="24"/>
          <w:szCs w:val="24"/>
          <w:lang w:eastAsia="pl-PL"/>
        </w:rPr>
        <w:t>dokonać zmiany umowy o podwykonawstwo,</w:t>
      </w:r>
    </w:p>
    <w:p w:rsidR="00063DC5" w:rsidRPr="00EC3D0E" w:rsidRDefault="00063DC5" w:rsidP="00576835">
      <w:pPr>
        <w:shd w:val="clear" w:color="auto" w:fill="FFFFFF"/>
        <w:spacing w:after="0" w:line="264" w:lineRule="auto"/>
        <w:ind w:left="360" w:right="22"/>
        <w:jc w:val="both"/>
        <w:rPr>
          <w:rFonts w:eastAsia="Times New Roman" w:cstheme="minorHAnsi"/>
          <w:sz w:val="24"/>
          <w:szCs w:val="24"/>
          <w:lang w:eastAsia="pl-PL"/>
        </w:rPr>
      </w:pPr>
      <w:r w:rsidRPr="00EC3D0E">
        <w:rPr>
          <w:rFonts w:eastAsia="Times New Roman" w:cstheme="minorHAnsi"/>
          <w:spacing w:val="-1"/>
          <w:sz w:val="24"/>
          <w:szCs w:val="24"/>
          <w:lang w:eastAsia="pl-PL"/>
        </w:rPr>
        <w:t xml:space="preserve">jest obowiązany, w trakcie realizacji Umowy, do przedłożenia Zamawiającemu projektu umowy o </w:t>
      </w:r>
      <w:r w:rsidRPr="00EC3D0E">
        <w:rPr>
          <w:rFonts w:eastAsia="Times New Roman" w:cstheme="minorHAnsi"/>
          <w:spacing w:val="-9"/>
          <w:sz w:val="24"/>
          <w:szCs w:val="24"/>
          <w:lang w:eastAsia="pl-PL"/>
        </w:rPr>
        <w:t xml:space="preserve">podwykonawstwo, a także projektu zmiany takiej umowy, przy czym podwykonawca lub dalszy podwykonawca </w:t>
      </w:r>
      <w:r w:rsidRPr="00EC3D0E">
        <w:rPr>
          <w:rFonts w:eastAsia="Times New Roman" w:cstheme="minorHAnsi"/>
          <w:spacing w:val="-5"/>
          <w:sz w:val="24"/>
          <w:szCs w:val="24"/>
          <w:lang w:eastAsia="pl-PL"/>
        </w:rPr>
        <w:t xml:space="preserve">jest obowiązany dołączyć zgodę Wykonawcy na zawarcie umowy o podwykonawstwo o treści zgodnej z </w:t>
      </w:r>
      <w:r w:rsidRPr="00EC3D0E">
        <w:rPr>
          <w:rFonts w:eastAsia="Times New Roman" w:cstheme="minorHAnsi"/>
          <w:sz w:val="24"/>
          <w:szCs w:val="24"/>
          <w:lang w:eastAsia="pl-PL"/>
        </w:rPr>
        <w:t>projektem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Każdy projekt umowy o podwykonawstwo oraz umowa o podwykonawstwo musi zawierać w szczególności postanowienia dotyczące:</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zakresu robót przewidzianych do wykonania,</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terminu realizacji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wynagrodzenia i zasad płatności za wykonanie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terminu zapłaty wynagrodzenia podwykonawcy lub dalszemu podwykonawcy z tym zastrzeżeniem, że termin ten nie może być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podwykonawcy lub dalszemu podwykonawcy faktury lub rachunku, potwierdzających wykonanie zleconej podwykonawcy lub dalszemu podwykonawcy roboty budowlanej,</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pacing w:val="-2"/>
          <w:sz w:val="24"/>
          <w:szCs w:val="24"/>
          <w:lang w:eastAsia="pl-PL"/>
        </w:rPr>
        <w:t>rozwiązanie umowy z podwykonawcą w przypadku rozwiązania niniejszej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wymaga, aby ostateczne rozliczenie Wykonawcy z podwykonawcami nastąpiło przed ostatecznym rozliczeniem Wykonawcy z Zamawiającym. W tym celu Wykonawca zobowiązuje się wprowadzić odpowiednie postanowienia do umów </w:t>
      </w:r>
      <w:r w:rsidR="00D40EA6">
        <w:rPr>
          <w:rFonts w:eastAsia="Times New Roman" w:cstheme="minorHAnsi"/>
          <w:sz w:val="24"/>
          <w:szCs w:val="24"/>
          <w:lang w:eastAsia="pl-PL"/>
        </w:rPr>
        <w:t xml:space="preserve">                           </w:t>
      </w:r>
      <w:r w:rsidRPr="00EC3D0E">
        <w:rPr>
          <w:rFonts w:eastAsia="Times New Roman" w:cstheme="minorHAnsi"/>
          <w:sz w:val="24"/>
          <w:szCs w:val="24"/>
          <w:lang w:eastAsia="pl-PL"/>
        </w:rPr>
        <w:t>z podwykonawcami. Ponadto w umowach z podwykonawcami Wykonawca zobowiązany jest zamieścić postanowienia dotyczące rękojmi oraz gwarancji na warunkach określonych w niniejszej umowie</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projektu umowy o podwykonawstwo, zgłosi pisemne zastrzeżenia do projektu takiej umowy, jeżeli w szczególności:</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lastRenderedPageBreak/>
        <w:t>nie spełnia ona wymagań określonych w Warunkach Zamówienia,</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 xml:space="preserve">gdy przewiduje termin zapłaty wynagrodzenia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w:t>
      </w:r>
      <w:r w:rsidRPr="00EC3D0E">
        <w:rPr>
          <w:rFonts w:eastAsia="Times New Roman" w:cstheme="minorHAnsi"/>
          <w:spacing w:val="-1"/>
          <w:sz w:val="24"/>
          <w:szCs w:val="24"/>
          <w:lang w:eastAsia="pl-PL"/>
        </w:rPr>
        <w:t xml:space="preserve">podwykonawcy lub dalszemu podwykonawcy faktury lub rachunku, potwierdzających wykonanie zleconej </w:t>
      </w:r>
      <w:r w:rsidRPr="00EC3D0E">
        <w:rPr>
          <w:rFonts w:eastAsia="Times New Roman" w:cstheme="minorHAnsi"/>
          <w:sz w:val="24"/>
          <w:szCs w:val="24"/>
          <w:lang w:eastAsia="pl-PL"/>
        </w:rPr>
        <w:t>podwykonawcy lub dalszemu podwykonawcy dostawy, usługi lub  roboty budowlanej.</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ust. 5 i ust. 6.</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pacing w:val="-1"/>
          <w:sz w:val="24"/>
          <w:szCs w:val="24"/>
          <w:lang w:eastAsia="pl-PL"/>
        </w:rPr>
        <w:t xml:space="preserve">Niezgłoszenie przez Zamawiającego pisemnych zastrzeżeń do przedłożonego projektu umowy o podwykonawstwo </w:t>
      </w:r>
      <w:r w:rsidRPr="00EC3D0E">
        <w:rPr>
          <w:rFonts w:eastAsia="Times New Roman" w:cstheme="minorHAnsi"/>
          <w:sz w:val="24"/>
          <w:szCs w:val="24"/>
          <w:lang w:eastAsia="pl-PL"/>
        </w:rPr>
        <w:t>w terminie określonym w ust. 7, uważa się za akceptację projektu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z w:val="24"/>
          <w:szCs w:val="24"/>
          <w:lang w:eastAsia="pl-PL"/>
        </w:rPr>
        <w:t>Wykonawca, podwykonawca i dalszy podwykonawca zamówienia na roboty budowlane  mają obowiązek przedłożyć Zamawiającemu poświadczoną za zgodność z oryginałem kopię zawartej umowy:</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określonej w ust. 4, której przedmiotem są roboty budowlane objęte niniejszą Umową,</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której przedmiotem są dostawy lub usługi bez względu na wartość</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dnia jej zawarcia.</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umowy o podwykonawstwo określonej w ust. 9 pkt 1, zgłasza pisemny sprzeciw do tej umowy w przypadkach, o których mowa w ust. 7. Niezgłoszenie przez Zamawiającego </w:t>
      </w:r>
      <w:r w:rsidRPr="00EC3D0E">
        <w:rPr>
          <w:rFonts w:eastAsia="Times New Roman" w:cstheme="minorHAnsi"/>
          <w:spacing w:val="-1"/>
          <w:sz w:val="24"/>
          <w:szCs w:val="24"/>
          <w:lang w:eastAsia="pl-PL"/>
        </w:rPr>
        <w:t>pisemnego sprzeciwu do przedłożonej umowy</w:t>
      </w:r>
      <w:r w:rsidRPr="00EC3D0E">
        <w:rPr>
          <w:rFonts w:eastAsia="Times New Roman" w:cstheme="minorHAnsi"/>
          <w:spacing w:val="-1"/>
          <w:sz w:val="24"/>
          <w:szCs w:val="24"/>
          <w:lang w:eastAsia="pl-PL"/>
        </w:rPr>
        <w:br/>
        <w:t xml:space="preserve">o podwykonawstwo w terminie określonym w zdaniu poprzednim </w:t>
      </w:r>
      <w:r w:rsidRPr="00EC3D0E">
        <w:rPr>
          <w:rFonts w:eastAsia="Times New Roman" w:cstheme="minorHAnsi"/>
          <w:sz w:val="24"/>
          <w:szCs w:val="24"/>
          <w:lang w:eastAsia="pl-PL"/>
        </w:rPr>
        <w:t>uważa się za akceptację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W przypadku umowy o podwykonawstwo określonej w ust. 9 pkt 2, jeżeli termin zapłaty wynagrodzenia jest dłuższy niż określony w ust. 7 pkt 2, Zamawiający informuje o tym Wykonawcę i wzywa go do doprowadzenia do zmiany tej umowy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daty otrzymania wezwania, pod rygorem wystąpienia o zapłatę kary umownej określonej w § 12 ust. 1 pkt. 8.</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Postanowienia ust. 2-11 stosuje się odpowiednio do zmian danej umowy </w:t>
      </w:r>
      <w:r w:rsidR="00D13F35">
        <w:rPr>
          <w:rFonts w:eastAsia="Times New Roman" w:cstheme="minorHAnsi"/>
          <w:sz w:val="24"/>
          <w:szCs w:val="24"/>
          <w:lang w:eastAsia="pl-PL"/>
        </w:rPr>
        <w:t xml:space="preserve">                                      </w:t>
      </w:r>
      <w:r w:rsidRPr="00EC3D0E">
        <w:rPr>
          <w:rFonts w:eastAsia="Times New Roman" w:cstheme="minorHAnsi"/>
          <w:sz w:val="24"/>
          <w:szCs w:val="24"/>
          <w:lang w:eastAsia="pl-PL"/>
        </w:rPr>
        <w:t>o podwykonawstwo.</w:t>
      </w:r>
    </w:p>
    <w:p w:rsidR="00063DC5" w:rsidRPr="00FF5E0B" w:rsidRDefault="00063DC5" w:rsidP="00FF5E0B">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pacing w:val="-1"/>
          <w:sz w:val="24"/>
          <w:szCs w:val="24"/>
          <w:lang w:eastAsia="pl-PL"/>
        </w:rPr>
        <w:t>Wykonawca odpowiada za działanie podwykonawców lub dalszych podwykonawców</w:t>
      </w:r>
      <w:r w:rsidRPr="00EC3D0E">
        <w:rPr>
          <w:rFonts w:eastAsia="Times New Roman" w:cstheme="minorHAnsi"/>
          <w:spacing w:val="-1"/>
          <w:sz w:val="24"/>
          <w:szCs w:val="24"/>
          <w:lang w:eastAsia="pl-PL"/>
        </w:rPr>
        <w:br/>
        <w:t>jak za swoje własne.</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8</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Zamawiającego</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zobowiązuje się do: </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protokolarnego przekazania Wykonawcy terenu budowy w terminie do </w:t>
      </w:r>
      <w:r w:rsidR="00C871F3">
        <w:rPr>
          <w:rFonts w:eastAsia="Times New Roman" w:cstheme="minorHAnsi"/>
          <w:sz w:val="24"/>
          <w:szCs w:val="24"/>
          <w:lang w:eastAsia="pl-PL"/>
        </w:rPr>
        <w:t>7</w:t>
      </w:r>
      <w:r w:rsidRPr="00EC3D0E">
        <w:rPr>
          <w:rFonts w:eastAsia="Times New Roman" w:cstheme="minorHAnsi"/>
          <w:sz w:val="24"/>
          <w:szCs w:val="24"/>
          <w:lang w:eastAsia="pl-PL"/>
        </w:rPr>
        <w:t xml:space="preserve"> dni od udzielenia zamówienia;</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zapewnienia nadzoru inwestorskiego;</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przystąpienia do odbioru robót na warunkach ustalonych mocą niniejszej Umowy;</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przeprowadzenia końcowego odbioru przedmiotu Umowy i zapłaty wynagrodzenia umownego na  warunkach określonych postanowieniami niniejszej Umowy.</w:t>
      </w:r>
    </w:p>
    <w:p w:rsidR="00063DC5" w:rsidRPr="00EC3D0E" w:rsidRDefault="00063DC5" w:rsidP="00063DC5">
      <w:pPr>
        <w:autoSpaceDE w:val="0"/>
        <w:autoSpaceDN w:val="0"/>
        <w:adjustRightInd w:val="0"/>
        <w:spacing w:after="120" w:line="264" w:lineRule="auto"/>
        <w:rPr>
          <w:rFonts w:eastAsia="Times New Roman" w:cstheme="minorHAnsi"/>
          <w:b/>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sz w:val="24"/>
          <w:szCs w:val="24"/>
          <w:lang w:eastAsia="pl-PL"/>
        </w:rPr>
        <w:t>§ 9</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Wykonawcy</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 szczególności do: </w:t>
      </w:r>
    </w:p>
    <w:p w:rsidR="00063DC5" w:rsidRPr="00EC3D0E" w:rsidRDefault="00063DC5" w:rsidP="00FF5E0B">
      <w:pPr>
        <w:numPr>
          <w:ilvl w:val="0"/>
          <w:numId w:val="2"/>
        </w:numPr>
        <w:spacing w:after="0" w:line="264" w:lineRule="auto"/>
        <w:jc w:val="both"/>
        <w:rPr>
          <w:rFonts w:eastAsia="Times New Roman" w:cstheme="minorHAnsi"/>
          <w:sz w:val="24"/>
          <w:szCs w:val="24"/>
          <w:lang w:val="x-none" w:eastAsia="x-none"/>
        </w:rPr>
      </w:pPr>
      <w:r w:rsidRPr="00EC3D0E">
        <w:rPr>
          <w:rFonts w:eastAsia="Times New Roman" w:cstheme="minorHAnsi"/>
          <w:sz w:val="24"/>
          <w:szCs w:val="24"/>
          <w:lang w:eastAsia="x-none"/>
        </w:rPr>
        <w:t xml:space="preserve">protokolarnego przejęcia terenu </w:t>
      </w:r>
      <w:r w:rsidRPr="00EC3D0E">
        <w:rPr>
          <w:rFonts w:eastAsia="Times New Roman" w:cstheme="minorHAnsi"/>
          <w:sz w:val="24"/>
          <w:szCs w:val="24"/>
          <w:lang w:val="x-none" w:eastAsia="x-none"/>
        </w:rPr>
        <w:t xml:space="preserve">budowy </w:t>
      </w:r>
      <w:r w:rsidRPr="00EC3D0E">
        <w:rPr>
          <w:rFonts w:eastAsia="Times New Roman" w:cstheme="minorHAnsi"/>
          <w:sz w:val="24"/>
          <w:szCs w:val="24"/>
          <w:lang w:eastAsia="x-none"/>
        </w:rPr>
        <w:t xml:space="preserve">w </w:t>
      </w:r>
      <w:r w:rsidRPr="00EC3D0E">
        <w:rPr>
          <w:rFonts w:eastAsia="Times New Roman" w:cstheme="minorHAnsi"/>
          <w:sz w:val="24"/>
          <w:szCs w:val="24"/>
          <w:lang w:val="x-none" w:eastAsia="x-none"/>
        </w:rPr>
        <w:t xml:space="preserve"> terminie do </w:t>
      </w:r>
      <w:r w:rsidR="00C976F8">
        <w:rPr>
          <w:rFonts w:eastAsia="Times New Roman" w:cstheme="minorHAnsi"/>
          <w:sz w:val="24"/>
          <w:szCs w:val="24"/>
          <w:lang w:eastAsia="x-none"/>
        </w:rPr>
        <w:t>7</w:t>
      </w:r>
      <w:r w:rsidRPr="00EC3D0E">
        <w:rPr>
          <w:rFonts w:eastAsia="Times New Roman" w:cstheme="minorHAnsi"/>
          <w:sz w:val="24"/>
          <w:szCs w:val="24"/>
          <w:lang w:val="x-none" w:eastAsia="x-none"/>
        </w:rPr>
        <w:t xml:space="preserve"> dni od udzielenia zamówienia</w:t>
      </w:r>
      <w:r w:rsidR="00CF3107">
        <w:rPr>
          <w:rFonts w:eastAsia="Times New Roman" w:cstheme="minorHAnsi"/>
          <w:sz w:val="24"/>
          <w:szCs w:val="24"/>
          <w:lang w:eastAsia="x-none"/>
        </w:rPr>
        <w: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wykonania przedmiotu </w:t>
      </w:r>
      <w:r w:rsidRPr="00CF3107">
        <w:rPr>
          <w:rFonts w:eastAsia="Times New Roman" w:cstheme="minorHAnsi"/>
          <w:sz w:val="24"/>
          <w:szCs w:val="24"/>
          <w:lang w:eastAsia="pl-PL"/>
        </w:rPr>
        <w:t>U</w:t>
      </w:r>
      <w:r w:rsidRPr="00EC3D0E">
        <w:rPr>
          <w:rFonts w:eastAsia="Times New Roman" w:cstheme="minorHAnsi"/>
          <w:sz w:val="24"/>
          <w:szCs w:val="24"/>
          <w:lang w:eastAsia="pl-PL"/>
        </w:rPr>
        <w:t>mowy zgodnie z dokumentacją techniczną, warunkami zamówienia, przepisami ustawy Prawo budowlane, ustawy o drogach publicznych oraz innymi obowiązującymi przepisami prawa, w tym dotyczącymi ochrony środowiska, zasadami rzeteln</w:t>
      </w:r>
      <w:r w:rsidR="00CF3107">
        <w:rPr>
          <w:rFonts w:eastAsia="Times New Roman" w:cstheme="minorHAnsi"/>
          <w:sz w:val="24"/>
          <w:szCs w:val="24"/>
          <w:lang w:eastAsia="pl-PL"/>
        </w:rPr>
        <w:t>ej wiedzy techniczno-budowlanej;</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sporządzenia planu bezpieczeństwa i ochrony zd</w:t>
      </w:r>
      <w:r w:rsidR="00CF3107">
        <w:rPr>
          <w:rFonts w:eastAsia="Times New Roman" w:cstheme="minorHAnsi"/>
          <w:sz w:val="24"/>
          <w:szCs w:val="24"/>
          <w:lang w:eastAsia="pl-PL"/>
        </w:rPr>
        <w:t>rowia przed rozpoczęciem budowy;</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oznakowanie i zabezpieczenie terenu budowy z zachowaniem najwyższej staranności</w:t>
      </w:r>
      <w:r w:rsidRPr="00EC3D0E">
        <w:rPr>
          <w:rFonts w:eastAsia="Times New Roman" w:cstheme="minorHAnsi"/>
          <w:sz w:val="24"/>
          <w:szCs w:val="24"/>
          <w:lang w:eastAsia="pl-PL"/>
        </w:rPr>
        <w:br/>
        <w:t>oraz utrzymanie na terenie prowadzonych robót porządku oraz przestrzeganie przepisów bhp i p.poż a także uporządkowanie przyległego terenu po zakończeniu robót, nie późni</w:t>
      </w:r>
      <w:r w:rsidR="00CF3107">
        <w:rPr>
          <w:rFonts w:eastAsia="Times New Roman" w:cstheme="minorHAnsi"/>
          <w:sz w:val="24"/>
          <w:szCs w:val="24"/>
          <w:lang w:eastAsia="pl-PL"/>
        </w:rPr>
        <w:t>ej niż w dniu odbioru końcowego;</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ponoszenie, od chwili przejęcia placu budowy do chwili odbioru końcowego, odpowiedzialności  na zasadach  ogólnych  za szkody  powstał</w:t>
      </w:r>
      <w:r w:rsidR="00CF3107">
        <w:rPr>
          <w:rFonts w:eastAsia="Times New Roman" w:cstheme="minorHAnsi"/>
          <w:sz w:val="24"/>
          <w:szCs w:val="24"/>
          <w:lang w:eastAsia="pl-PL"/>
        </w:rPr>
        <w:t>e z jego winy  na placu  budowy;</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uzgodnienie wejścia na teren prywatny, celem wykonania robót budowlanych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uregulowanie ewentualnych kosztów powsta</w:t>
      </w:r>
      <w:r w:rsidR="00CF3107">
        <w:rPr>
          <w:rFonts w:eastAsia="Times New Roman" w:cstheme="minorHAnsi"/>
          <w:sz w:val="24"/>
          <w:szCs w:val="24"/>
          <w:lang w:eastAsia="pl-PL"/>
        </w:rPr>
        <w:t>łych w trakcie realizacji robót;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wykonania prac przygotowawczych, zorganizowania zaplecza techniczno-socjalnego</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terenu budowy, wykonania wszystkich robót towarzyszących niezbędnych do kompleksow</w:t>
      </w:r>
      <w:r w:rsidR="00CF3107">
        <w:rPr>
          <w:rFonts w:eastAsia="Times New Roman" w:cstheme="minorHAnsi"/>
          <w:sz w:val="24"/>
          <w:szCs w:val="24"/>
          <w:lang w:eastAsia="pl-PL"/>
        </w:rPr>
        <w:t>ej realizacji przedmiotu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00CF3107">
        <w:rPr>
          <w:rFonts w:eastAsia="Times New Roman" w:cstheme="minorHAnsi"/>
          <w:sz w:val="24"/>
          <w:szCs w:val="24"/>
          <w:lang w:eastAsia="pl-PL"/>
        </w:rPr>
        <w:t>S</w:t>
      </w:r>
      <w:r w:rsidR="00FD0D9A">
        <w:rPr>
          <w:rFonts w:eastAsia="Times New Roman" w:cstheme="minorHAnsi"/>
          <w:sz w:val="24"/>
          <w:szCs w:val="24"/>
          <w:lang w:eastAsia="pl-PL"/>
        </w:rPr>
        <w:t xml:space="preserve">WZ uprawnienia. </w:t>
      </w:r>
      <w:r w:rsidRPr="00EC3D0E">
        <w:rPr>
          <w:rFonts w:eastAsia="Times New Roman" w:cstheme="minorHAnsi"/>
          <w:sz w:val="24"/>
          <w:szCs w:val="24"/>
          <w:lang w:eastAsia="pl-PL"/>
        </w:rPr>
        <w:t>Zmiana którejkolwiek z osób o których  mowa  powyżej  w trakcie  realizacji  przedmiotu niniejszej Umowy  musi  być  uzasadniona przez  Wykonawcę  na piśmie  i wymaga  pisemnego zaakceptowania  przez  Inspektora  Nadzoru (</w:t>
      </w:r>
      <w:r w:rsidR="00FD0D9A">
        <w:rPr>
          <w:rFonts w:eastAsia="Times New Roman" w:cstheme="minorHAnsi"/>
          <w:sz w:val="24"/>
          <w:szCs w:val="24"/>
          <w:lang w:eastAsia="pl-PL"/>
        </w:rPr>
        <w:t xml:space="preserve">Przedstawiciela Zamawiającego) oraz Zamawiającego. </w:t>
      </w:r>
      <w:r w:rsidRPr="00EC3D0E">
        <w:rPr>
          <w:rFonts w:eastAsia="Times New Roman" w:cstheme="minorHAnsi"/>
          <w:sz w:val="24"/>
          <w:szCs w:val="24"/>
          <w:lang w:eastAsia="pl-PL"/>
        </w:rPr>
        <w:t xml:space="preserve">Zamawiający zaakceptuje  także zmianę w terminie do 7 dni od daty  przedłożenia  propozycji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i wyłącznie  wtedy gdy  kwalifikacje  i  doświadczenie  wskazanych  osób będą takie same lub wyższe od kwalifikacji i doświadczenia osób określonego  postanowieniami  SIWZ. Zaakceptowana  przez  Zamawiającego  zmiana  którejkolwiek  z  osób  o których  mowa  powyżej  wymaga</w:t>
      </w:r>
      <w:r w:rsidR="00CF3107">
        <w:rPr>
          <w:rFonts w:eastAsia="Times New Roman" w:cstheme="minorHAnsi"/>
          <w:sz w:val="24"/>
          <w:szCs w:val="24"/>
          <w:lang w:eastAsia="pl-PL"/>
        </w:rPr>
        <w:t xml:space="preserve">  aneksu  do  niniejszej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informowanie w formie pisemnej, pod rygorem odstąpienia od Umowy, o każdym zdarzeniu mającym wpływ na termin lub zakres realizacji zobowiązań wy</w:t>
      </w:r>
      <w:r w:rsidR="00CF3107">
        <w:rPr>
          <w:rFonts w:eastAsia="Times New Roman" w:cstheme="minorHAnsi"/>
          <w:sz w:val="24"/>
          <w:szCs w:val="24"/>
          <w:lang w:eastAsia="pl-PL"/>
        </w:rPr>
        <w:t xml:space="preserve">nikających                     z niniejszej Umowy, </w:t>
      </w:r>
      <w:r w:rsidRPr="00EC3D0E">
        <w:rPr>
          <w:rFonts w:eastAsia="Times New Roman" w:cstheme="minorHAnsi"/>
          <w:sz w:val="24"/>
          <w:szCs w:val="24"/>
          <w:lang w:eastAsia="pl-PL"/>
        </w:rPr>
        <w:t>w terminie</w:t>
      </w:r>
      <w:r w:rsidR="00CF3107">
        <w:rPr>
          <w:rFonts w:eastAsia="Times New Roman" w:cstheme="minorHAnsi"/>
          <w:sz w:val="24"/>
          <w:szCs w:val="24"/>
          <w:lang w:eastAsia="pl-PL"/>
        </w:rPr>
        <w:t xml:space="preserve"> 3 dni od zaistnienia zdarzenia;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załatwienia spraw z eksploratorami mediów i zainstalowanie na własny koszt dla potrzeb budowy liczników zużycia wody i energii oraz ponoszenie kosztów ich zużycia w o</w:t>
      </w:r>
      <w:r w:rsidR="00CF3107">
        <w:rPr>
          <w:rFonts w:eastAsia="Times New Roman" w:cstheme="minorHAnsi"/>
          <w:sz w:val="24"/>
          <w:szCs w:val="24"/>
          <w:lang w:eastAsia="pl-PL"/>
        </w:rPr>
        <w:t>kresie realizacji robót;</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wszystkich niezbędnych pomiarów z ich </w:t>
      </w:r>
      <w:r w:rsidR="00CF3107">
        <w:rPr>
          <w:rFonts w:eastAsia="Times New Roman" w:cstheme="minorHAnsi"/>
          <w:sz w:val="24"/>
          <w:szCs w:val="24"/>
          <w:lang w:eastAsia="pl-PL"/>
        </w:rPr>
        <w:t>protokolarnym  udokumentowaniem;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zapewnienia pełnej obsługi geodezyjnej w trakcie realizacji zamówienia wraz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z wykonaniem inwentaryz</w:t>
      </w:r>
      <w:r w:rsidR="00CF3107">
        <w:rPr>
          <w:rFonts w:eastAsia="Times New Roman" w:cstheme="minorHAnsi"/>
          <w:sz w:val="24"/>
          <w:szCs w:val="24"/>
          <w:lang w:eastAsia="pl-PL"/>
        </w:rPr>
        <w:t>acji geodezyjnej powykonawczej;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ponoszenia wszelkich innych kosztów zwi</w:t>
      </w:r>
      <w:r w:rsidR="00CF3107">
        <w:rPr>
          <w:rFonts w:eastAsia="Times New Roman" w:cstheme="minorHAnsi"/>
          <w:sz w:val="24"/>
          <w:szCs w:val="24"/>
          <w:lang w:eastAsia="pl-PL"/>
        </w:rPr>
        <w:t>ązanych z realizacją zamówienia;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umożliwienia Zamawiającemu w każdym terminie</w:t>
      </w:r>
      <w:r w:rsidRPr="00EC3D0E">
        <w:rPr>
          <w:rFonts w:eastAsia="Times New Roman" w:cstheme="minorHAnsi"/>
          <w:b/>
          <w:sz w:val="24"/>
          <w:szCs w:val="24"/>
          <w:lang w:eastAsia="pl-PL"/>
        </w:rPr>
        <w:t xml:space="preserve"> </w:t>
      </w:r>
      <w:r w:rsidRPr="00EC3D0E">
        <w:rPr>
          <w:rFonts w:eastAsia="Times New Roman" w:cstheme="minorHAnsi"/>
          <w:sz w:val="24"/>
          <w:szCs w:val="24"/>
          <w:lang w:eastAsia="pl-PL"/>
        </w:rPr>
        <w:t>przeprowadzenia kontroli l</w:t>
      </w:r>
      <w:r w:rsidR="00CF3107">
        <w:rPr>
          <w:rFonts w:eastAsia="Times New Roman" w:cstheme="minorHAnsi"/>
          <w:sz w:val="24"/>
          <w:szCs w:val="24"/>
          <w:lang w:eastAsia="pl-PL"/>
        </w:rPr>
        <w:t>ub wizji lokalnej terenu budowy;</w:t>
      </w:r>
    </w:p>
    <w:p w:rsidR="00063DC5" w:rsidRPr="00755AAB" w:rsidRDefault="00063DC5" w:rsidP="00FF5E0B">
      <w:pPr>
        <w:numPr>
          <w:ilvl w:val="0"/>
          <w:numId w:val="2"/>
        </w:numPr>
        <w:autoSpaceDE w:val="0"/>
        <w:autoSpaceDN w:val="0"/>
        <w:adjustRightInd w:val="0"/>
        <w:spacing w:after="0" w:line="264" w:lineRule="auto"/>
        <w:ind w:hanging="502"/>
        <w:jc w:val="both"/>
        <w:rPr>
          <w:rFonts w:eastAsia="Times New Roman" w:cstheme="minorHAnsi"/>
          <w:strike/>
          <w:color w:val="FF0000"/>
          <w:sz w:val="24"/>
          <w:szCs w:val="24"/>
          <w:lang w:eastAsia="pl-PL"/>
        </w:rPr>
      </w:pPr>
      <w:r w:rsidRPr="00755AAB">
        <w:rPr>
          <w:rFonts w:eastAsia="Times New Roman" w:cstheme="minorHAnsi"/>
          <w:strike/>
          <w:color w:val="FF0000"/>
          <w:sz w:val="24"/>
          <w:szCs w:val="24"/>
          <w:lang w:eastAsia="pl-PL"/>
        </w:rPr>
        <w:t>zapewnienie stałego nadzoru archeol</w:t>
      </w:r>
      <w:r w:rsidR="00CF3107" w:rsidRPr="00755AAB">
        <w:rPr>
          <w:rFonts w:eastAsia="Times New Roman" w:cstheme="minorHAnsi"/>
          <w:strike/>
          <w:color w:val="FF0000"/>
          <w:sz w:val="24"/>
          <w:szCs w:val="24"/>
          <w:lang w:eastAsia="pl-PL"/>
        </w:rPr>
        <w:t>ogicznego przy pracach ziemnych;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zawiadomienie w imieniu Zamawiającego właściwego organu nadzoru b</w:t>
      </w:r>
      <w:r w:rsidR="00CF3107">
        <w:rPr>
          <w:rFonts w:eastAsia="Times New Roman" w:cstheme="minorHAnsi"/>
          <w:sz w:val="24"/>
          <w:szCs w:val="24"/>
          <w:lang w:eastAsia="pl-PL"/>
        </w:rPr>
        <w:t>udowlanego o zakończeniu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uzyskanie w imieniu Zamawiającego zaświadczenia o braku sprzeciwu właściwego organu nadzoru budowlanego do zawiadomienia o zakończeniu budowy lub pozwolenia na użytkowanie o ile jest wymagane;</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przeprowadzenia z udziałem przedstawicieli Zamawiającego prób technicznych dostarczonych przez siebie urządzeń i wykonanych instalacji oraz uzyskania zaświadczenia, pozwolenia właściwych władz warunkujących użytkowanie obie</w:t>
      </w:r>
      <w:r w:rsidR="00CF3107">
        <w:rPr>
          <w:rFonts w:eastAsia="Times New Roman" w:cstheme="minorHAnsi"/>
          <w:sz w:val="24"/>
          <w:szCs w:val="24"/>
          <w:lang w:eastAsia="pl-PL"/>
        </w:rPr>
        <w:t>ktu;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zgłoszenia przedmiotu Umowy do odbioru końcowego oraz uczestniczenia w czynnościach przeglądu i odbioru w trakcie realizacji przedmiotu</w:t>
      </w:r>
      <w:r w:rsidR="00CF3107">
        <w:rPr>
          <w:rFonts w:eastAsia="Times New Roman" w:cstheme="minorHAnsi"/>
          <w:sz w:val="24"/>
          <w:szCs w:val="24"/>
          <w:lang w:eastAsia="pl-PL"/>
        </w:rPr>
        <w:t xml:space="preserve"> Umowy oraz w okresie gwarancji;</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natychmiastowego zabezpieczenia ewentualnych awarii oraz powiadomienia Inspektora  Nadzoru (Przedstawiciela Zamawiającego) oraz Zamawiającego o ich wystąpieniu;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kompleksowej obsługi geodezyjnej;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zakupu i dostarczenia materiałów i urządzeń niezbędnych do wykonania przedmiotu Umowy;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zapewnienia i utrzymania dróg dojazdowych na teren budowy w należytym stanie technicznym oraz zapewnić, aby pojazdy opuszczające budowę nie zanieczyszczały dróg, chodników, zjazdów w rejonie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zagospodarowania terenu budowy wraz z doprowadzeniem mediów dla celów budowy oraz jego zabezpieczenia przed dostępem osób nieupoważnionych;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wykonanie obowiązujących badań i sprawdzeń dotyczących prawidłowości wykonania przedmiotu Umowy oraz ich przekazania Inspektorowi Nadzoru (Pr</w:t>
      </w:r>
      <w:r w:rsidR="00CF3107">
        <w:rPr>
          <w:rFonts w:eastAsia="Times New Roman" w:cstheme="minorHAnsi"/>
          <w:sz w:val="24"/>
          <w:szCs w:val="24"/>
          <w:lang w:eastAsia="pl-PL"/>
        </w:rPr>
        <w:t xml:space="preserve">zedstawicielowi Zamawiającego) </w:t>
      </w:r>
      <w:r w:rsidRPr="00EC3D0E">
        <w:rPr>
          <w:rFonts w:eastAsia="Times New Roman" w:cstheme="minorHAnsi"/>
          <w:sz w:val="24"/>
          <w:szCs w:val="24"/>
          <w:lang w:eastAsia="pl-PL"/>
        </w:rPr>
        <w:t>oraz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zawiadamiania Zamawiającego nie później niż na 3 dni przed terminem wyznaczonym</w:t>
      </w:r>
      <w:r w:rsidRPr="00EC3D0E">
        <w:rPr>
          <w:rFonts w:eastAsia="Times New Roman" w:cstheme="minorHAnsi"/>
          <w:sz w:val="24"/>
          <w:szCs w:val="24"/>
          <w:lang w:eastAsia="pl-PL"/>
        </w:rPr>
        <w:br/>
        <w:t>na dokonanie prób i sprawdzeń o terminie ich przeprowadzenia;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dokumentacji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organizowania i kierowania budową w sposób zgodny z Umową, obowiązującymi przepisami w tym przepisami bhp, planem bezpieczeństwa i ochrony zdrowia (BIOZ), przepisami p.poż.;</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trzymania ładu i porządku na terenie budowy, a po zakończeniu robót usunięcia poza teren budowy wszelkich maszyn, urządzeń i materiałów, a także tymczasowego zaplecza </w:t>
      </w:r>
      <w:r w:rsidRPr="00EC3D0E">
        <w:rPr>
          <w:rFonts w:eastAsia="Times New Roman" w:cstheme="minorHAnsi"/>
          <w:sz w:val="24"/>
          <w:szCs w:val="24"/>
          <w:lang w:eastAsia="pl-PL"/>
        </w:rPr>
        <w:br/>
        <w:t>oraz pozostawienia całego terenu robót oraz terenów przyległych w stanie uporządkowanym;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ochrony mienia znajdującego się na terenie robót w terminie od dnia przejęcia terenu robót do dnia przekazania przedmiotu Umowy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wywozu i utylizacji wszelkich odpadów pochodzących z budowy w sposób wynikający</w:t>
      </w:r>
      <w:r w:rsidRPr="00EC3D0E">
        <w:rPr>
          <w:rFonts w:eastAsia="Times New Roman" w:cstheme="minorHAnsi"/>
          <w:sz w:val="24"/>
          <w:szCs w:val="24"/>
          <w:lang w:eastAsia="pl-PL"/>
        </w:rPr>
        <w:br/>
        <w:t>z obowiązujących przepisów wraz z ponoszeniem kosztów z tym związanych;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realizacji zaleceń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uczestniczenie w naradach koordynacyjnych organizowanych przez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w:t>
      </w:r>
      <w:r w:rsidRPr="00EC3D0E">
        <w:rPr>
          <w:rFonts w:eastAsia="Times New Roman" w:cstheme="minorHAnsi"/>
          <w:color w:val="000000"/>
          <w:sz w:val="24"/>
          <w:szCs w:val="24"/>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zagospodarowania powstałych w trakcie realizacji robót budowlanych, odpadów zgodnie z ustawą o odpadach z dnia 14 grudnia 2012 (Dz.U. 2022 r., poz. 699 ze zm.) i ustawą z dnia 27 kwietnia 2001 r. Prawo ochrony Środowiska (Dz. U. z 2022 r. poz. 2256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w przypadku zajęcia terenu prywatnego (działek) przy prowadzeniu inwestycji wykonawca ponosi wszelkie koszty związane z zajętym terenem;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063DC5" w:rsidRPr="00EC3D0E" w:rsidRDefault="00063DC5" w:rsidP="00CF3107">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w:t>
      </w:r>
      <w:r w:rsidR="00CF3107">
        <w:rPr>
          <w:rFonts w:eastAsia="Times New Roman" w:cstheme="minorHAnsi"/>
          <w:color w:val="000000"/>
          <w:sz w:val="24"/>
          <w:szCs w:val="24"/>
          <w:lang w:eastAsia="pl-PL"/>
        </w:rPr>
        <w:t xml:space="preserve">zgodnie z wymogami ww. ustawy, </w:t>
      </w:r>
      <w:r w:rsidRPr="00EC3D0E">
        <w:rPr>
          <w:rFonts w:eastAsia="Times New Roman" w:cstheme="minorHAnsi"/>
          <w:color w:val="000000"/>
          <w:sz w:val="24"/>
          <w:szCs w:val="24"/>
          <w:lang w:eastAsia="pl-PL"/>
        </w:rPr>
        <w:t>a w szczególności:</w:t>
      </w:r>
    </w:p>
    <w:p w:rsidR="00063DC5" w:rsidRPr="00EC3D0E" w:rsidRDefault="00063DC5" w:rsidP="00FF5E0B">
      <w:pPr>
        <w:numPr>
          <w:ilvl w:val="0"/>
          <w:numId w:val="24"/>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nie zostawiać sprzętu służącego do wykonywania usługi na ciągach komunikacyjnych, pochyln</w:t>
      </w:r>
      <w:r w:rsidR="000C43FD">
        <w:rPr>
          <w:rFonts w:eastAsia="Times New Roman" w:cstheme="minorHAnsi"/>
          <w:sz w:val="24"/>
          <w:szCs w:val="24"/>
          <w:lang w:eastAsia="pl-PL"/>
        </w:rPr>
        <w:t>iach dla osób niepełnosprawnych</w:t>
      </w:r>
      <w:r w:rsidRPr="00EC3D0E">
        <w:rPr>
          <w:rFonts w:eastAsia="Times New Roman" w:cstheme="minorHAnsi"/>
          <w:sz w:val="24"/>
          <w:szCs w:val="24"/>
          <w:lang w:eastAsia="pl-PL"/>
        </w:rPr>
        <w:t xml:space="preserve"> itp.,</w:t>
      </w:r>
    </w:p>
    <w:p w:rsidR="00063DC5" w:rsidRDefault="00063DC5" w:rsidP="00DD0B5D">
      <w:pPr>
        <w:numPr>
          <w:ilvl w:val="0"/>
          <w:numId w:val="24"/>
        </w:numPr>
        <w:spacing w:after="0" w:line="264" w:lineRule="auto"/>
        <w:ind w:hanging="357"/>
        <w:jc w:val="both"/>
        <w:rPr>
          <w:rFonts w:eastAsia="Times New Roman" w:cstheme="minorHAnsi"/>
          <w:sz w:val="24"/>
          <w:szCs w:val="24"/>
          <w:lang w:eastAsia="pl-PL"/>
        </w:rPr>
      </w:pPr>
      <w:r w:rsidRPr="00EC3D0E">
        <w:rPr>
          <w:rFonts w:eastAsia="Times New Roman" w:cstheme="minorHAnsi"/>
          <w:sz w:val="24"/>
          <w:szCs w:val="24"/>
          <w:lang w:eastAsia="pl-PL"/>
        </w:rPr>
        <w:t>zapewnienia wykonywania robót w taki sposób aby była zapewniona możliwość korzystania z ciągów komunikacyjnych przez osoby niepełnosprawne.</w:t>
      </w:r>
    </w:p>
    <w:p w:rsidR="00DD0B5D" w:rsidRPr="00DD0B5D" w:rsidRDefault="00DD0B5D" w:rsidP="00DD0B5D">
      <w:pPr>
        <w:spacing w:after="0" w:line="264" w:lineRule="auto"/>
        <w:ind w:left="720"/>
        <w:jc w:val="both"/>
        <w:rPr>
          <w:rFonts w:eastAsia="Times New Roman" w:cstheme="minorHAnsi"/>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10</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Wymogi dotyczące materiałów</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Materiały, maszyny i urządzenia winny spełniać wymogi przewidziane prawem powszechnie obowiązującym jak również postanowieniom niniejszej Umowy a w tym wymaganiom dokumentacji projektowej i warunków zamówienia.</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ponosi całkowitą odpowiedzialność za jakość materiałów użytych do realizacji przedmiotu Umowy. Nie dopuszcza się stosowania materiałów zamiennych bez pisemnej zgody Zamawiającego.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Na każde żądanie Zamawiającego Wykonawca zobowiązany jest okazać w stosunku</w:t>
      </w:r>
      <w:r w:rsidRPr="00EC3D0E">
        <w:rPr>
          <w:rFonts w:eastAsia="Times New Roman" w:cstheme="minorHAnsi"/>
          <w:sz w:val="24"/>
          <w:szCs w:val="24"/>
          <w:lang w:eastAsia="pl-PL"/>
        </w:rPr>
        <w:br/>
        <w:t>do wskazanych materiałów, urządzeń i maszyn stosowne dokumenty potwierdzające spełnienie wymagań, o których mowa w ust. 2 powyżej.</w:t>
      </w:r>
    </w:p>
    <w:p w:rsidR="00063DC5" w:rsidRPr="00DD0B5D" w:rsidRDefault="00063DC5" w:rsidP="00DD0B5D">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Zamawiający zażąda wykonania dodatkowego badania jakości robót wykonanych</w:t>
      </w:r>
      <w:r w:rsidRPr="00EC3D0E">
        <w:rPr>
          <w:rFonts w:eastAsia="Times New Roman" w:cstheme="minorHAnsi"/>
          <w:sz w:val="24"/>
          <w:szCs w:val="24"/>
          <w:lang w:eastAsia="pl-PL"/>
        </w:rPr>
        <w:br/>
        <w:t xml:space="preserve">z materiałów Wykonawcy, lub przy użyciu maszyn i urządzeń Wykonawca zobowiązany będzie do wykonania tych badań na własny koszt w jednostce wskazanej przez </w:t>
      </w:r>
      <w:r w:rsidRPr="00EC3D0E">
        <w:rPr>
          <w:rFonts w:eastAsia="Times New Roman" w:cstheme="minorHAnsi"/>
          <w:sz w:val="24"/>
          <w:szCs w:val="24"/>
          <w:lang w:eastAsia="pl-PL"/>
        </w:rPr>
        <w:lastRenderedPageBreak/>
        <w:t xml:space="preserve">Zamawiającego lub zaakceptowanej przez Zamawiającego, jeżeli jednostkę badającą wskaże Wykonawca. </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11</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Odbiory</w:t>
      </w:r>
    </w:p>
    <w:p w:rsidR="00063DC5" w:rsidRPr="00EC3D0E" w:rsidRDefault="00063DC5" w:rsidP="00FF5E0B">
      <w:pPr>
        <w:numPr>
          <w:ilvl w:val="0"/>
          <w:numId w:val="12"/>
        </w:numPr>
        <w:spacing w:after="0" w:line="264" w:lineRule="auto"/>
        <w:ind w:right="23"/>
        <w:jc w:val="both"/>
        <w:rPr>
          <w:rFonts w:eastAsia="Times New Roman" w:cstheme="minorHAnsi"/>
          <w:b/>
          <w:sz w:val="24"/>
          <w:szCs w:val="24"/>
          <w:lang w:eastAsia="pl-PL"/>
        </w:rPr>
      </w:pPr>
      <w:r w:rsidRPr="00EC3D0E">
        <w:rPr>
          <w:rFonts w:eastAsia="Times New Roman" w:cstheme="minorHAnsi"/>
          <w:sz w:val="24"/>
          <w:szCs w:val="24"/>
          <w:lang w:eastAsia="pl-PL"/>
        </w:rPr>
        <w:t xml:space="preserve">Zamawiający dokona odbioru prac w ramach następujących rodzajów odbiorów: </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jakościowy robót zani</w:t>
      </w:r>
      <w:r w:rsidR="00345587">
        <w:rPr>
          <w:rFonts w:eastAsia="Times New Roman" w:cstheme="minorHAnsi"/>
          <w:sz w:val="24"/>
          <w:szCs w:val="24"/>
          <w:lang w:eastAsia="pl-PL"/>
        </w:rPr>
        <w:t>kających i ulegających zakryciu</w:t>
      </w:r>
      <w:r w:rsidRPr="00EC3D0E">
        <w:rPr>
          <w:rFonts w:eastAsia="Times New Roman" w:cstheme="minorHAnsi"/>
          <w:sz w:val="24"/>
          <w:szCs w:val="24"/>
          <w:lang w:eastAsia="pl-PL"/>
        </w:rPr>
        <w:t xml:space="preserve"> - potwierdzony  pisemnie ze wskazaniem zakresu i rodzaju  robót</w:t>
      </w:r>
      <w:r w:rsidR="00140802">
        <w:rPr>
          <w:rFonts w:eastAsia="Times New Roman" w:cstheme="minorHAnsi"/>
          <w:sz w:val="24"/>
          <w:szCs w:val="24"/>
          <w:lang w:eastAsia="pl-PL"/>
        </w:rPr>
        <w:t xml:space="preserve"> - </w:t>
      </w:r>
      <w:r w:rsidRPr="00EC3D0E">
        <w:rPr>
          <w:rFonts w:eastAsia="Times New Roman" w:cstheme="minorHAnsi"/>
          <w:sz w:val="24"/>
          <w:szCs w:val="24"/>
          <w:lang w:eastAsia="pl-PL"/>
        </w:rPr>
        <w:t>nie stanowi podstawy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końcowy – będący podstawą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po upływie okresu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Do odbioru jakościowego robót zanikających i ulegających </w:t>
      </w:r>
      <w:r w:rsidR="00345587">
        <w:rPr>
          <w:rFonts w:eastAsia="Times New Roman" w:cstheme="minorHAnsi"/>
          <w:sz w:val="24"/>
          <w:szCs w:val="24"/>
          <w:lang w:eastAsia="pl-PL"/>
        </w:rPr>
        <w:t xml:space="preserve">zakryciu przystąpi Zamawiający </w:t>
      </w:r>
      <w:r w:rsidRPr="00EC3D0E">
        <w:rPr>
          <w:rFonts w:eastAsia="Times New Roman" w:cstheme="minorHAnsi"/>
          <w:sz w:val="24"/>
          <w:szCs w:val="24"/>
          <w:lang w:eastAsia="pl-PL"/>
        </w:rPr>
        <w:t>w terminie 4 dni od dnia zgłoszenia przez Wykonawcę ich zakończenia. Zamawiający wyznaczy termin odbioru robót zanikających oraz ulegających zakryciu.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 zgłoszenia do odbioru robót, o których mowa w ust. 1 lit. a) powyżej Wykonawca na żądanie Zamawiającego dokona ich odpowiedniego odkrycia w celu przeprowadzenia ich odbioru. </w:t>
      </w:r>
    </w:p>
    <w:p w:rsidR="00063DC5" w:rsidRPr="00EC3D0E" w:rsidRDefault="00063DC5" w:rsidP="00CF3107">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Gotowość do odbioru końcowego Wykonawca zgłosi Zamawiającemu w formie pisemnej </w:t>
      </w:r>
      <w:r w:rsidRPr="00EC3D0E">
        <w:rPr>
          <w:rFonts w:eastAsia="Times New Roman" w:cstheme="minorHAnsi"/>
          <w:b/>
          <w:sz w:val="24"/>
          <w:szCs w:val="24"/>
          <w:lang w:eastAsia="pl-PL"/>
        </w:rPr>
        <w:t>najpóźniej na 10 dni przed upływem terminu, o którym mowa</w:t>
      </w:r>
      <w:r w:rsidRPr="00EC3D0E">
        <w:rPr>
          <w:rFonts w:eastAsia="Times New Roman" w:cstheme="minorHAnsi"/>
          <w:sz w:val="24"/>
          <w:szCs w:val="24"/>
          <w:lang w:eastAsia="pl-PL"/>
        </w:rPr>
        <w:t xml:space="preserve"> </w:t>
      </w:r>
      <w:r w:rsidRPr="00EC3D0E">
        <w:rPr>
          <w:rFonts w:eastAsia="Times New Roman" w:cstheme="minorHAnsi"/>
          <w:b/>
          <w:sz w:val="24"/>
          <w:szCs w:val="24"/>
          <w:lang w:eastAsia="pl-PL"/>
        </w:rPr>
        <w:t>w § 2 ust. 1 pkt 2 niniejszej Umowy</w:t>
      </w:r>
      <w:r w:rsidRPr="00EC3D0E">
        <w:rPr>
          <w:rFonts w:eastAsia="Times New Roman" w:cstheme="minorHAnsi"/>
          <w:sz w:val="24"/>
          <w:szCs w:val="24"/>
          <w:lang w:eastAsia="pl-PL"/>
        </w:rPr>
        <w:t>. Zamawiający wyznaczy termin i rozpocznie odbiór końcowy do 5 dni roboczych od daty zawiadomienia  przez Wykonawcę gotowości do odbioru końcowego i osiągnięcia gotowości do odbioru  zawiadamiając o tym Wykonawcę na piśmie (e-mai</w:t>
      </w:r>
      <w:r w:rsidR="00CF3107">
        <w:rPr>
          <w:rFonts w:eastAsia="Times New Roman" w:cstheme="minorHAnsi"/>
          <w:sz w:val="24"/>
          <w:szCs w:val="24"/>
          <w:lang w:eastAsia="pl-PL"/>
        </w:rPr>
        <w:t xml:space="preserve">l). Wpis  do dziennika  budowy </w:t>
      </w:r>
      <w:r w:rsidRPr="00EC3D0E">
        <w:rPr>
          <w:rFonts w:eastAsia="Times New Roman" w:cstheme="minorHAnsi"/>
          <w:sz w:val="24"/>
          <w:szCs w:val="24"/>
          <w:lang w:eastAsia="pl-PL"/>
        </w:rPr>
        <w:t>(jeśli j</w:t>
      </w:r>
      <w:r w:rsidR="00E03E1C">
        <w:rPr>
          <w:rFonts w:eastAsia="Times New Roman" w:cstheme="minorHAnsi"/>
          <w:sz w:val="24"/>
          <w:szCs w:val="24"/>
          <w:lang w:eastAsia="pl-PL"/>
        </w:rPr>
        <w:t>est prowadzony dziennik budowy)</w:t>
      </w:r>
      <w:r w:rsidRPr="00EC3D0E">
        <w:rPr>
          <w:rFonts w:eastAsia="Times New Roman" w:cstheme="minorHAnsi"/>
          <w:sz w:val="24"/>
          <w:szCs w:val="24"/>
          <w:lang w:eastAsia="pl-PL"/>
        </w:rPr>
        <w:t xml:space="preserve"> o zakończeniu robót przez Kierownika budowy nie stanowi  zgłoszenia, o którym mowa wyż</w:t>
      </w:r>
      <w:r w:rsidR="00464532">
        <w:rPr>
          <w:rFonts w:eastAsia="Times New Roman" w:cstheme="minorHAnsi"/>
          <w:sz w:val="24"/>
          <w:szCs w:val="24"/>
          <w:lang w:eastAsia="pl-PL"/>
        </w:rPr>
        <w:t>ej oraz nie stanowi zakończenia</w:t>
      </w:r>
      <w:r w:rsidRPr="00EC3D0E">
        <w:rPr>
          <w:rFonts w:eastAsia="Times New Roman" w:cstheme="minorHAnsi"/>
          <w:sz w:val="24"/>
          <w:szCs w:val="24"/>
          <w:lang w:eastAsia="pl-PL"/>
        </w:rPr>
        <w:t xml:space="preserve"> rea</w:t>
      </w:r>
      <w:r w:rsidR="00CF3107">
        <w:rPr>
          <w:rFonts w:eastAsia="Times New Roman" w:cstheme="minorHAnsi"/>
          <w:sz w:val="24"/>
          <w:szCs w:val="24"/>
          <w:lang w:eastAsia="pl-PL"/>
        </w:rPr>
        <w:t xml:space="preserve">lizacji zadania </w:t>
      </w:r>
      <w:r w:rsidRPr="00EC3D0E">
        <w:rPr>
          <w:rFonts w:eastAsia="Times New Roman" w:cstheme="minorHAnsi"/>
          <w:sz w:val="24"/>
          <w:szCs w:val="24"/>
          <w:lang w:eastAsia="pl-PL"/>
        </w:rPr>
        <w:t>w świetle z</w:t>
      </w:r>
      <w:r w:rsidR="00650903">
        <w:rPr>
          <w:rFonts w:eastAsia="Times New Roman" w:cstheme="minorHAnsi"/>
          <w:sz w:val="24"/>
          <w:szCs w:val="24"/>
          <w:lang w:eastAsia="pl-PL"/>
        </w:rPr>
        <w:t>apisu postanowień ust. 1 lit. b</w:t>
      </w:r>
      <w:r w:rsidRPr="00EC3D0E">
        <w:rPr>
          <w:rFonts w:eastAsia="Times New Roman" w:cstheme="minorHAnsi"/>
          <w:sz w:val="24"/>
          <w:szCs w:val="24"/>
          <w:lang w:eastAsia="pl-PL"/>
        </w:rPr>
        <w:t xml:space="preserve"> powyżej.</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Wraz ze zgłoszeniem o gotowości do odbioru końcowego Wykonawca zobowiązany jest</w:t>
      </w:r>
      <w:r w:rsidRPr="00EC3D0E">
        <w:rPr>
          <w:rFonts w:eastAsia="Times New Roman" w:cstheme="minorHAnsi"/>
          <w:sz w:val="24"/>
          <w:szCs w:val="24"/>
          <w:lang w:eastAsia="pl-PL"/>
        </w:rPr>
        <w:br/>
        <w:t xml:space="preserve">do doręczenia Zamawiającemu wszystkich dokumentów wymaganych przepisami art. 57 ust. 1 i 2 ustawy Prawo budowlane oraz dokumentacji powykonawczej wraz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z powykonawczą inwentaryzacją geodezyjną w 3 egzemplarzach a także między innymi wszelkie atesty, certyfikaty, protokoły.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stwierdzenia w trakcie obowiązkowej ko</w:t>
      </w:r>
      <w:r w:rsidR="0072559C">
        <w:rPr>
          <w:rFonts w:eastAsia="Times New Roman" w:cstheme="minorHAnsi"/>
          <w:sz w:val="24"/>
          <w:szCs w:val="24"/>
          <w:lang w:eastAsia="pl-PL"/>
        </w:rPr>
        <w:t>ntroli, o której mowa w art. 59</w:t>
      </w:r>
      <w:r w:rsidRPr="00EC3D0E">
        <w:rPr>
          <w:rFonts w:eastAsia="Times New Roman" w:cstheme="minorHAnsi"/>
          <w:sz w:val="24"/>
          <w:szCs w:val="24"/>
          <w:lang w:eastAsia="pl-PL"/>
        </w:rPr>
        <w:t xml:space="preserve">a ust. 2 ustawy Prawo budowlane nieprawidłowości stwierdzonych przez właściwy organ,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a spowodowanych działaniem Wykonawcy – Wykonawca zobowiązany jest do wykonania zaleceń organu w ramach wynagrodzenia umownego.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Odbioru końcowego dokona Komisja powołana przez Zamawiającego do odbioru robót</w:t>
      </w:r>
      <w:r w:rsidRPr="00EC3D0E">
        <w:rPr>
          <w:rFonts w:eastAsia="Times New Roman" w:cstheme="minorHAnsi"/>
          <w:sz w:val="24"/>
          <w:szCs w:val="24"/>
          <w:lang w:eastAsia="pl-PL"/>
        </w:rPr>
        <w:br/>
        <w:t xml:space="preserve">i uprawniony przedstawiciel Wykonawcy.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Prace Komisji, o której mowa w ust. 7  nie powinny trwać dłużej niż  10 dni roboczych od daty rozpoczęcia odbioru końcowego</w:t>
      </w:r>
      <w:r w:rsidR="00650903">
        <w:rPr>
          <w:rFonts w:eastAsia="Times New Roman" w:cstheme="minorHAnsi"/>
          <w:sz w:val="24"/>
          <w:szCs w:val="24"/>
          <w:lang w:eastAsia="pl-PL"/>
        </w:rPr>
        <w:t xml:space="preserve"> z zastrzeżeniem ust. 10 pkt. 1</w:t>
      </w:r>
      <w:r w:rsidRPr="00EC3D0E">
        <w:rPr>
          <w:rFonts w:eastAsia="Times New Roman" w:cstheme="minorHAnsi"/>
          <w:sz w:val="24"/>
          <w:szCs w:val="24"/>
          <w:lang w:eastAsia="pl-PL"/>
        </w:rPr>
        <w:t xml:space="preserve"> poniżej.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o którym mowa w ust. 4 powyżej.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razie stwierdzenia w toku czynności odbioru końcowego wad przedmiotu Umowy Zamawiającemu przysługują następujące uprawnienia: </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nieistotnych to jest takich:</w:t>
      </w:r>
    </w:p>
    <w:p w:rsid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lastRenderedPageBreak/>
        <w:t>które nadają się do usunięcia i nie uniemożliwiają użytkowanie przedmiotu Umowy zgodnie z jego przeznaczeniem, Zamawiający dokona odbioru końcowego wyznaczając Wykonawcy termin ich usunięcia.</w:t>
      </w:r>
    </w:p>
    <w:p w:rsidR="00063DC5" w:rsidRP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nie nadają się do usunięcia lecz nie uniemożliwiają użytkowanie przedmiotu Umowy zgodnie z jego przeznaczeniem, Zamawiający dokona odbioru końcowego, odpowiednio obniżając wynagrodzenie Wykonawcy.</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istotnych to jest takich kt</w:t>
      </w:r>
      <w:r w:rsidR="0072559C">
        <w:rPr>
          <w:rFonts w:eastAsia="Times New Roman" w:cstheme="minorHAnsi"/>
          <w:sz w:val="24"/>
          <w:szCs w:val="24"/>
          <w:lang w:eastAsia="pl-PL"/>
        </w:rPr>
        <w:t xml:space="preserve">óre nie nadają się do usunięcia </w:t>
      </w:r>
      <w:r w:rsidRPr="00EC3D0E">
        <w:rPr>
          <w:rFonts w:eastAsia="Times New Roman" w:cstheme="minorHAnsi"/>
          <w:sz w:val="24"/>
          <w:szCs w:val="24"/>
          <w:lang w:eastAsia="pl-PL"/>
        </w:rPr>
        <w:t xml:space="preserve">i uniemożliwiają użytkowanie przedmiotu Umowy zgodnie z jego przeznaczeniem, Zamawiający odstąpi od Umowy względnie wezwie Wykonawcę do wykonania przedmiotu Umowy na nowo.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sytuacji ujawnienia wad istotnych, o </w:t>
      </w:r>
      <w:r w:rsidR="00650903">
        <w:rPr>
          <w:rFonts w:eastAsia="Times New Roman" w:cstheme="minorHAnsi"/>
          <w:sz w:val="24"/>
          <w:szCs w:val="24"/>
          <w:lang w:eastAsia="pl-PL"/>
        </w:rPr>
        <w:t>których mowa w ust. 10 pkt 2</w:t>
      </w:r>
      <w:r w:rsidRPr="00EC3D0E">
        <w:rPr>
          <w:rFonts w:eastAsia="Times New Roman" w:cstheme="minorHAnsi"/>
          <w:sz w:val="24"/>
          <w:szCs w:val="24"/>
          <w:lang w:eastAsia="pl-PL"/>
        </w:rPr>
        <w:t xml:space="preserve"> powyżej, Zamawiający odstąpi od czynności odbioru końcowego przy uznaniu niezasadnego zgłoszenia gotowości do odbioru końcowego oraz naliczy stosowne kary umowne przewidziane w postanowieniach Umowy.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sytuacji wystąpienia okoliczności, o których mowa w ust. 11 powyżej, Zamawiający umie</w:t>
      </w:r>
      <w:r w:rsidR="00F71C11">
        <w:rPr>
          <w:rFonts w:eastAsia="Times New Roman" w:cstheme="minorHAnsi"/>
          <w:sz w:val="24"/>
          <w:szCs w:val="24"/>
          <w:lang w:eastAsia="pl-PL"/>
        </w:rPr>
        <w:t xml:space="preserve">ści </w:t>
      </w:r>
      <w:r w:rsidRPr="00EC3D0E">
        <w:rPr>
          <w:rFonts w:eastAsia="Times New Roman" w:cstheme="minorHAnsi"/>
          <w:sz w:val="24"/>
          <w:szCs w:val="24"/>
          <w:lang w:eastAsia="pl-PL"/>
        </w:rPr>
        <w:t>w protokole odbioru informacje, iż do odbioru nie doszło.</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nie usunięcia przez Wykonawcę wad,</w:t>
      </w:r>
      <w:r w:rsidR="00650903">
        <w:rPr>
          <w:rFonts w:eastAsia="Times New Roman" w:cstheme="minorHAnsi"/>
          <w:sz w:val="24"/>
          <w:szCs w:val="24"/>
          <w:lang w:eastAsia="pl-PL"/>
        </w:rPr>
        <w:t xml:space="preserve"> o których mowa w ust. 10 pkt 1 lit. a</w:t>
      </w:r>
      <w:r w:rsidRPr="00EC3D0E">
        <w:rPr>
          <w:rFonts w:eastAsia="Times New Roman" w:cstheme="minorHAnsi"/>
          <w:sz w:val="24"/>
          <w:szCs w:val="24"/>
          <w:lang w:eastAsia="pl-PL"/>
        </w:rPr>
        <w:t xml:space="preserve">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Sekocenbudu obowiązujących  na dzień ustalania wysokości kosztów.</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w:t>
      </w:r>
      <w:r w:rsidR="00650903">
        <w:rPr>
          <w:rFonts w:eastAsia="Times New Roman" w:cstheme="minorHAnsi"/>
          <w:sz w:val="24"/>
          <w:szCs w:val="24"/>
          <w:lang w:eastAsia="pl-PL"/>
        </w:rPr>
        <w:t>, o którym mowa w ust. 10 pkt 1 lit. b</w:t>
      </w:r>
      <w:r w:rsidRPr="00EC3D0E">
        <w:rPr>
          <w:rFonts w:eastAsia="Times New Roman" w:cstheme="minorHAnsi"/>
          <w:sz w:val="24"/>
          <w:szCs w:val="24"/>
          <w:lang w:eastAsia="pl-PL"/>
        </w:rPr>
        <w:t xml:space="preserve"> powyżej, Zamawiający dokona obniżenia wynagrodzenia w wysokości ustalonej na podstawie katalogu nakładów rzeczowych i średnich cen cennika Sekocenbudu obowiązujących  na dzień sporządzenia protokołu odbioru.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jest dokonywany przez Zamawiającego i przedstawiciela Wykonawcy w formie protokołu odbioru ostatecznego po usunięciu wszystkich wad ujawnionych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w okresie gwarancji i rękojmi. Zwalnia on Wykonawcę ze wszystkich zobowiązań wynikających z Umowy dotyczących usuwania wad gwarancji jakości oraz rękojmi.</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wyznaczy datę odbioru, o którym mowa w ust. 15 powyżej, odpowiednio przed upływem terminu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powiadomi pisemnie Wykonawcę o wyznaczonym terminie. </w:t>
      </w:r>
    </w:p>
    <w:p w:rsidR="00063DC5" w:rsidRPr="00EC3D0E" w:rsidRDefault="00063DC5" w:rsidP="00063DC5">
      <w:pPr>
        <w:autoSpaceDE w:val="0"/>
        <w:autoSpaceDN w:val="0"/>
        <w:adjustRightInd w:val="0"/>
        <w:spacing w:after="120" w:line="264" w:lineRule="auto"/>
        <w:ind w:left="360"/>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12</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Kary umowne</w:t>
      </w:r>
    </w:p>
    <w:p w:rsidR="00063DC5" w:rsidRPr="00EC3D0E" w:rsidRDefault="00063DC5" w:rsidP="00C47778">
      <w:pPr>
        <w:numPr>
          <w:ilvl w:val="0"/>
          <w:numId w:val="13"/>
        </w:numPr>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razie nie wykonania lub nienależytego wykonania przedmiotu Umowy w terminach, określonych w § 2 ust. 1 niniejszej Umowy, z przyczyn leżących po stronie </w:t>
      </w:r>
      <w:r w:rsidRPr="00EC3D0E">
        <w:rPr>
          <w:rFonts w:eastAsia="Times New Roman" w:cstheme="minorHAnsi"/>
          <w:bCs/>
          <w:sz w:val="24"/>
          <w:szCs w:val="24"/>
          <w:lang w:eastAsia="pl-PL"/>
        </w:rPr>
        <w:t>Wykonawcy</w:t>
      </w:r>
      <w:r w:rsidRPr="00EC3D0E">
        <w:rPr>
          <w:rFonts w:eastAsia="Times New Roman" w:cstheme="minorHAnsi"/>
          <w:sz w:val="24"/>
          <w:szCs w:val="24"/>
          <w:lang w:eastAsia="pl-PL"/>
        </w:rPr>
        <w:t xml:space="preserve"> lub naruszenia innych postanowień umownych, </w:t>
      </w:r>
      <w:r w:rsidRPr="00EC3D0E">
        <w:rPr>
          <w:rFonts w:eastAsia="Times New Roman" w:cstheme="minorHAnsi"/>
          <w:bCs/>
          <w:sz w:val="24"/>
          <w:szCs w:val="24"/>
          <w:lang w:eastAsia="pl-PL"/>
        </w:rPr>
        <w:t>Zamawiający</w:t>
      </w:r>
      <w:r w:rsidRPr="00EC3D0E">
        <w:rPr>
          <w:rFonts w:eastAsia="Times New Roman" w:cstheme="minorHAnsi"/>
          <w:sz w:val="24"/>
          <w:szCs w:val="24"/>
          <w:lang w:eastAsia="pl-PL"/>
        </w:rPr>
        <w:t xml:space="preserve"> ma prawo naliczać kary umowne w następujących przypadkach:</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nieterminowe  wykonanie przedmiotu Umowy, w wysokości 0,05%</w:t>
      </w:r>
      <w:r w:rsidR="00E715EA">
        <w:rPr>
          <w:rFonts w:eastAsia="Times New Roman" w:cstheme="minorHAnsi"/>
          <w:sz w:val="24"/>
          <w:szCs w:val="24"/>
          <w:lang w:eastAsia="pl-PL"/>
        </w:rPr>
        <w:t xml:space="preserve"> wynagrodzenia  ryczałtowego ne</w:t>
      </w:r>
      <w:r w:rsidRPr="00EC3D0E">
        <w:rPr>
          <w:rFonts w:eastAsia="Times New Roman" w:cstheme="minorHAnsi"/>
          <w:sz w:val="24"/>
          <w:szCs w:val="24"/>
          <w:lang w:eastAsia="pl-PL"/>
        </w:rPr>
        <w:t xml:space="preserve">tto, o którym mowa w § 3 ust. 2 niniejszej Umowy za każdy dzień opóźnienia; </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za zwłokę w usunięciu wad ujawnionych podczas odbioru końcowego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w:t>
      </w:r>
      <w:bookmarkStart w:id="0" w:name="_Hlk44881217"/>
      <w:r w:rsidRPr="00EC3D0E">
        <w:rPr>
          <w:rFonts w:eastAsia="Times New Roman" w:cstheme="minorHAnsi"/>
          <w:sz w:val="24"/>
          <w:szCs w:val="24"/>
          <w:lang w:eastAsia="pl-PL"/>
        </w:rPr>
        <w:t xml:space="preserve"> do usunięcia wad;</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w okresie rękojmi i gwarancji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 do usunięcia wad</w:t>
      </w:r>
      <w:bookmarkEnd w:id="0"/>
      <w:r w:rsidRPr="00EC3D0E">
        <w:rPr>
          <w:rFonts w:eastAsia="Times New Roman" w:cstheme="minorHAnsi"/>
          <w:sz w:val="24"/>
          <w:szCs w:val="24"/>
          <w:lang w:eastAsia="pl-PL"/>
        </w:rPr>
        <w:t>;</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odstąpienia od Umowy przez Zamawiającego z przyczyn leżących po stronie  Wykonawcy w wysokości 10%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5"/>
          <w:sz w:val="24"/>
          <w:szCs w:val="24"/>
          <w:lang w:eastAsia="pl-PL"/>
        </w:rPr>
        <w:t>w przypadku braku zapłaty lub nieterminowej zapłaty wynagrodzenia należnego podwykonawcom</w:t>
      </w:r>
      <w:r w:rsidRPr="00EC3D0E">
        <w:rPr>
          <w:rFonts w:eastAsia="Times New Roman" w:cstheme="minorHAnsi"/>
          <w:spacing w:val="-10"/>
          <w:sz w:val="24"/>
          <w:szCs w:val="24"/>
          <w:lang w:eastAsia="pl-PL"/>
        </w:rPr>
        <w:t xml:space="preserve"> w wysokości 0,1%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 którym mowa w § 3 ust. 2  niniejszej Umowy, każdorazowo za stwierdzony przypadek braku zapłaty lub nieterminowej zapłaty wynagrodzenia należnego podwykonawcom lub dalszym podwykonawcom;</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nieprzedłożenia do zaakceptowania projektu umowy o podwykonawstwo, której przedmiotem są roboty </w:t>
      </w:r>
      <w:r w:rsidRPr="00EC3D0E">
        <w:rPr>
          <w:rFonts w:eastAsia="Times New Roman" w:cstheme="minorHAnsi"/>
          <w:spacing w:val="-6"/>
          <w:sz w:val="24"/>
          <w:szCs w:val="24"/>
          <w:lang w:eastAsia="pl-PL"/>
        </w:rPr>
        <w:t xml:space="preserve">budowlane, lub projektu jej zmiany, o których mowa w § 7 ust. 4, w wysokości </w:t>
      </w:r>
      <w:r w:rsidRPr="00EC3D0E">
        <w:rPr>
          <w:rFonts w:eastAsia="Times New Roman" w:cstheme="minorHAnsi"/>
          <w:b/>
          <w:bCs/>
          <w:spacing w:val="-6"/>
          <w:sz w:val="24"/>
          <w:szCs w:val="24"/>
          <w:lang w:eastAsia="pl-PL"/>
        </w:rPr>
        <w:t xml:space="preserve">300,00 zł </w:t>
      </w:r>
      <w:r w:rsidRPr="00EC3D0E">
        <w:rPr>
          <w:rFonts w:eastAsia="Times New Roman" w:cstheme="minorHAnsi"/>
          <w:i/>
          <w:iCs/>
          <w:spacing w:val="-6"/>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za każdy dzień zwłoki. Kary będą naliczane o dnia podpisania umowy pomiędzy Wykonawcą a Zamawiającym do dnia zawarcia umowy  z podwykonawcą;</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w przypadku nieprzedłożenia, w terminie wskazanym w § 7 ust. 9, poświadczonej za zgodność </w:t>
      </w:r>
      <w:r w:rsidRPr="00EC3D0E">
        <w:rPr>
          <w:rFonts w:eastAsia="Times New Roman" w:cstheme="minorHAnsi"/>
          <w:spacing w:val="-10"/>
          <w:sz w:val="24"/>
          <w:szCs w:val="24"/>
          <w:lang w:eastAsia="pl-PL"/>
        </w:rPr>
        <w:br/>
        <w:t xml:space="preserve">z oryginałem kopii umowy o </w:t>
      </w:r>
      <w:r w:rsidRPr="00EC3D0E">
        <w:rPr>
          <w:rFonts w:eastAsia="Times New Roman" w:cstheme="minorHAnsi"/>
          <w:spacing w:val="-7"/>
          <w:sz w:val="24"/>
          <w:szCs w:val="24"/>
          <w:lang w:eastAsia="pl-PL"/>
        </w:rPr>
        <w:t xml:space="preserve">podwykonawstwo, o której mowa w § 7 ust. 9 pkt. 1 i 2 lub jej zmiany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i/>
          <w:iCs/>
          <w:sz w:val="24"/>
          <w:szCs w:val="24"/>
          <w:lang w:eastAsia="pl-PL"/>
        </w:rPr>
        <w:t xml:space="preserve"> </w:t>
      </w:r>
      <w:r w:rsidRPr="00EC3D0E">
        <w:rPr>
          <w:rFonts w:eastAsia="Times New Roman" w:cstheme="minorHAnsi"/>
          <w:sz w:val="24"/>
          <w:szCs w:val="24"/>
          <w:lang w:eastAsia="pl-PL"/>
        </w:rPr>
        <w:t>za każdy dzień 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braku zmiany umowy o podwykonawstwo, o której mowa w § 7 ust. 9 pkt. 2, </w:t>
      </w:r>
      <w:r w:rsidR="00B510D3">
        <w:rPr>
          <w:rFonts w:eastAsia="Times New Roman" w:cstheme="minorHAnsi"/>
          <w:spacing w:val="-8"/>
          <w:sz w:val="24"/>
          <w:szCs w:val="24"/>
          <w:lang w:eastAsia="pl-PL"/>
        </w:rPr>
        <w:t xml:space="preserve">                           </w:t>
      </w:r>
      <w:r w:rsidRPr="00EC3D0E">
        <w:rPr>
          <w:rFonts w:eastAsia="Times New Roman" w:cstheme="minorHAnsi"/>
          <w:spacing w:val="-8"/>
          <w:sz w:val="24"/>
          <w:szCs w:val="24"/>
          <w:lang w:eastAsia="pl-PL"/>
        </w:rPr>
        <w:t xml:space="preserve">w zakresie terminu zapłaty, w </w:t>
      </w:r>
      <w:r w:rsidRPr="00EC3D0E">
        <w:rPr>
          <w:rFonts w:eastAsia="Times New Roman" w:cstheme="minorHAnsi"/>
          <w:spacing w:val="-7"/>
          <w:sz w:val="24"/>
          <w:szCs w:val="24"/>
          <w:lang w:eastAsia="pl-PL"/>
        </w:rPr>
        <w:t xml:space="preserve">terminie wskazanym w § 7 ust. 11,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pacing w:val="-7"/>
          <w:sz w:val="24"/>
          <w:szCs w:val="24"/>
          <w:lang w:eastAsia="pl-PL"/>
        </w:rPr>
        <w:t xml:space="preserve"> za każdy dzień </w:t>
      </w:r>
      <w:r w:rsidRPr="00EC3D0E">
        <w:rPr>
          <w:rFonts w:eastAsia="Times New Roman" w:cstheme="minorHAnsi"/>
          <w:sz w:val="24"/>
          <w:szCs w:val="24"/>
          <w:lang w:eastAsia="pl-PL"/>
        </w:rPr>
        <w:t>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niedostarczenie aktualnej polisy ubezpieczeniowej - w wysokości 1 000,00 zł;</w:t>
      </w:r>
    </w:p>
    <w:p w:rsidR="00063DC5" w:rsidRDefault="00063DC5" w:rsidP="00C47778">
      <w:pPr>
        <w:numPr>
          <w:ilvl w:val="0"/>
          <w:numId w:val="13"/>
        </w:numPr>
        <w:tabs>
          <w:tab w:val="left" w:pos="426"/>
        </w:tabs>
        <w:spacing w:after="0" w:line="264" w:lineRule="auto"/>
        <w:ind w:left="284" w:right="23" w:hanging="284"/>
        <w:jc w:val="both"/>
        <w:rPr>
          <w:rFonts w:eastAsia="Times New Roman" w:cstheme="minorHAnsi"/>
          <w:strike/>
          <w:color w:val="C00000"/>
          <w:sz w:val="24"/>
          <w:szCs w:val="24"/>
          <w:lang w:eastAsia="pl-PL"/>
        </w:rPr>
      </w:pPr>
      <w:r w:rsidRPr="0050746D">
        <w:rPr>
          <w:rFonts w:eastAsia="Times New Roman" w:cstheme="minorHAnsi"/>
          <w:strike/>
          <w:color w:val="C00000"/>
          <w:sz w:val="24"/>
          <w:szCs w:val="24"/>
          <w:lang w:eastAsia="pl-PL"/>
        </w:rPr>
        <w:t xml:space="preserve">Zamawiający zapłaci Wykonawcy karę umowną w przypadku odstąpienia od Umowy przez Wykonawcę z wyłącznej winy Zamawiającego w wysokości 10 % wynagrodzenia </w:t>
      </w:r>
      <w:r w:rsidR="00E715EA" w:rsidRPr="0050746D">
        <w:rPr>
          <w:rFonts w:eastAsia="Times New Roman" w:cstheme="minorHAnsi"/>
          <w:strike/>
          <w:color w:val="C00000"/>
          <w:sz w:val="24"/>
          <w:szCs w:val="24"/>
          <w:lang w:eastAsia="pl-PL"/>
        </w:rPr>
        <w:t>netto</w:t>
      </w:r>
      <w:r w:rsidRPr="0050746D">
        <w:rPr>
          <w:rFonts w:eastAsia="Times New Roman" w:cstheme="minorHAnsi"/>
          <w:strike/>
          <w:color w:val="C00000"/>
          <w:sz w:val="24"/>
          <w:szCs w:val="24"/>
          <w:lang w:eastAsia="pl-PL"/>
        </w:rPr>
        <w:t xml:space="preserve"> określonego w § 3 ust. 2 niniejszej Umowy.</w:t>
      </w:r>
    </w:p>
    <w:p w:rsidR="0050746D" w:rsidRPr="0050746D" w:rsidRDefault="0050746D" w:rsidP="0050746D">
      <w:pPr>
        <w:tabs>
          <w:tab w:val="left" w:pos="426"/>
        </w:tabs>
        <w:spacing w:after="0" w:line="264" w:lineRule="auto"/>
        <w:ind w:left="284" w:right="23"/>
        <w:jc w:val="both"/>
        <w:rPr>
          <w:rFonts w:eastAsia="Times New Roman" w:cstheme="minorHAnsi"/>
          <w:color w:val="C00000"/>
          <w:sz w:val="24"/>
          <w:szCs w:val="24"/>
          <w:lang w:eastAsia="pl-PL"/>
        </w:rPr>
      </w:pPr>
      <w:r w:rsidRPr="0050746D">
        <w:rPr>
          <w:rFonts w:eastAsia="Times New Roman" w:cstheme="minorHAnsi"/>
          <w:color w:val="C00000"/>
          <w:sz w:val="24"/>
          <w:szCs w:val="24"/>
          <w:lang w:eastAsia="pl-PL"/>
        </w:rPr>
        <w:t>2. Wykonawcy przysługują od Zamawiającego następujące kary umowne:</w:t>
      </w:r>
    </w:p>
    <w:p w:rsidR="0050746D" w:rsidRDefault="0050746D" w:rsidP="0050746D">
      <w:pPr>
        <w:pStyle w:val="Akapitzlist"/>
        <w:numPr>
          <w:ilvl w:val="0"/>
          <w:numId w:val="40"/>
        </w:numPr>
        <w:tabs>
          <w:tab w:val="left" w:pos="426"/>
        </w:tabs>
        <w:spacing w:after="0" w:line="264" w:lineRule="auto"/>
        <w:ind w:right="23"/>
        <w:jc w:val="both"/>
        <w:rPr>
          <w:rFonts w:eastAsia="Times New Roman" w:cstheme="minorHAnsi"/>
          <w:color w:val="C00000"/>
          <w:sz w:val="24"/>
          <w:szCs w:val="24"/>
          <w:lang w:eastAsia="pl-PL"/>
        </w:rPr>
      </w:pPr>
      <w:r w:rsidRPr="0050746D">
        <w:rPr>
          <w:rFonts w:eastAsia="Times New Roman" w:cstheme="minorHAnsi"/>
          <w:color w:val="C00000"/>
          <w:sz w:val="24"/>
          <w:szCs w:val="24"/>
          <w:lang w:eastAsia="pl-PL"/>
        </w:rPr>
        <w:t>za zwłokę w przekazaniu terenu budowy - w wysokości 0,5 % wynagrodzenia łącznego brutto, o którym mowa w § 3 ust. 2 - za każdy dzień zwłoki;</w:t>
      </w:r>
    </w:p>
    <w:p w:rsidR="0050746D" w:rsidRDefault="0050746D" w:rsidP="0050746D">
      <w:pPr>
        <w:pStyle w:val="Akapitzlist"/>
        <w:numPr>
          <w:ilvl w:val="0"/>
          <w:numId w:val="40"/>
        </w:numPr>
        <w:tabs>
          <w:tab w:val="left" w:pos="426"/>
        </w:tabs>
        <w:spacing w:after="0" w:line="264" w:lineRule="auto"/>
        <w:ind w:right="23"/>
        <w:jc w:val="both"/>
        <w:rPr>
          <w:rFonts w:eastAsia="Times New Roman" w:cstheme="minorHAnsi"/>
          <w:color w:val="C00000"/>
          <w:sz w:val="24"/>
          <w:szCs w:val="24"/>
          <w:lang w:eastAsia="pl-PL"/>
        </w:rPr>
      </w:pPr>
      <w:r w:rsidRPr="0050746D">
        <w:rPr>
          <w:rFonts w:eastAsia="Times New Roman" w:cstheme="minorHAnsi"/>
          <w:color w:val="C00000"/>
          <w:sz w:val="24"/>
          <w:szCs w:val="24"/>
          <w:lang w:eastAsia="pl-PL"/>
        </w:rPr>
        <w:t>za zwłokę w przystąpieniu do odbiorów, o których mowa w § 11 ust. 4 w wysokości 0,5% wynagrodzenia łącznego brutto, o którym mowa w § 3</w:t>
      </w:r>
      <w:r w:rsidR="00A5744E">
        <w:rPr>
          <w:rFonts w:eastAsia="Times New Roman" w:cstheme="minorHAnsi"/>
          <w:color w:val="C00000"/>
          <w:sz w:val="24"/>
          <w:szCs w:val="24"/>
          <w:lang w:eastAsia="pl-PL"/>
        </w:rPr>
        <w:t xml:space="preserve"> ust. 2 - za każdy dzień zwłoki;</w:t>
      </w:r>
      <w:bookmarkStart w:id="1" w:name="_GoBack"/>
      <w:bookmarkEnd w:id="1"/>
    </w:p>
    <w:p w:rsidR="0050746D" w:rsidRDefault="0050746D" w:rsidP="0050746D">
      <w:pPr>
        <w:pStyle w:val="Akapitzlist"/>
        <w:numPr>
          <w:ilvl w:val="0"/>
          <w:numId w:val="40"/>
        </w:numPr>
        <w:tabs>
          <w:tab w:val="left" w:pos="426"/>
        </w:tabs>
        <w:spacing w:after="0" w:line="264" w:lineRule="auto"/>
        <w:ind w:right="23"/>
        <w:jc w:val="both"/>
        <w:rPr>
          <w:rFonts w:eastAsia="Times New Roman" w:cstheme="minorHAnsi"/>
          <w:color w:val="C00000"/>
          <w:sz w:val="24"/>
          <w:szCs w:val="24"/>
          <w:lang w:eastAsia="pl-PL"/>
        </w:rPr>
      </w:pPr>
      <w:r w:rsidRPr="0050746D">
        <w:rPr>
          <w:rFonts w:eastAsia="Times New Roman" w:cstheme="minorHAnsi"/>
          <w:color w:val="C00000"/>
          <w:sz w:val="24"/>
          <w:szCs w:val="24"/>
          <w:lang w:eastAsia="pl-PL"/>
        </w:rPr>
        <w:t>Zamawiający zapłaci Wykonawcy karę umowną za rozwiązanie umowy z przyczyn leżących po stronie Zamawiającego w wysokości 10% wynagrodzenia łącznego brutto, o którym mowa w § 3 ust. 2;</w:t>
      </w:r>
    </w:p>
    <w:p w:rsidR="0050746D" w:rsidRPr="0050746D" w:rsidRDefault="0050746D" w:rsidP="0050746D">
      <w:pPr>
        <w:pStyle w:val="Akapitzlist"/>
        <w:numPr>
          <w:ilvl w:val="0"/>
          <w:numId w:val="40"/>
        </w:numPr>
        <w:tabs>
          <w:tab w:val="left" w:pos="426"/>
        </w:tabs>
        <w:spacing w:after="0" w:line="264" w:lineRule="auto"/>
        <w:ind w:right="23"/>
        <w:jc w:val="both"/>
        <w:rPr>
          <w:rFonts w:eastAsia="Times New Roman" w:cstheme="minorHAnsi"/>
          <w:color w:val="C00000"/>
          <w:sz w:val="24"/>
          <w:szCs w:val="24"/>
          <w:lang w:eastAsia="pl-PL"/>
        </w:rPr>
      </w:pPr>
      <w:r w:rsidRPr="0050746D">
        <w:rPr>
          <w:rFonts w:eastAsia="Times New Roman" w:cstheme="minorHAnsi"/>
          <w:color w:val="C00000"/>
          <w:sz w:val="24"/>
          <w:szCs w:val="24"/>
          <w:lang w:eastAsia="pl-PL"/>
        </w:rPr>
        <w:t>Wykonawcy przysługuje od Zamawiającego kara umowna z tytułu odstąpienia od umowy z przyczyn leżących po stronie Zamawiającego w wysokości 10% wynagrodzenia łącznego bru</w:t>
      </w:r>
      <w:r w:rsidR="00077078">
        <w:rPr>
          <w:rFonts w:eastAsia="Times New Roman" w:cstheme="minorHAnsi"/>
          <w:color w:val="C00000"/>
          <w:sz w:val="24"/>
          <w:szCs w:val="24"/>
          <w:lang w:eastAsia="pl-PL"/>
        </w:rPr>
        <w:t>tto, o którym mowa w § 3 ust. 2.</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Kary umowne, o których mowa w § 12 ust. 1 mogą być dochodzone przez Zamawiającego niezależnie.</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Kary umowne wskazane w ust.</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1 niniejszego paragrafu mają charakter kar odrębnych </w:t>
      </w:r>
      <w:r w:rsidR="00B510D3">
        <w:rPr>
          <w:rFonts w:eastAsia="Times New Roman" w:cstheme="minorHAnsi"/>
          <w:sz w:val="24"/>
          <w:szCs w:val="24"/>
          <w:lang w:eastAsia="pl-PL"/>
        </w:rPr>
        <w:t xml:space="preserve">                  </w:t>
      </w:r>
      <w:r w:rsidRPr="00EC3D0E">
        <w:rPr>
          <w:rFonts w:eastAsia="Times New Roman" w:cstheme="minorHAnsi"/>
          <w:sz w:val="24"/>
          <w:szCs w:val="24"/>
          <w:lang w:eastAsia="pl-PL"/>
        </w:rPr>
        <w:t xml:space="preserve">i mogą podlegać kumulacji, z zastrzeżeniem, że łączna suma kar określonych </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niniejszym paragrafie nie przekroczy 20% kwoty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określonej w § 3 ust. 2 Umowy.</w:t>
      </w:r>
    </w:p>
    <w:p w:rsidR="00063DC5" w:rsidRDefault="00063DC5" w:rsidP="00015010">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uprawniony jest do dochodzenia od Wykonawcy odszkodowania przewyższającego wysokość kar umownych. </w:t>
      </w:r>
    </w:p>
    <w:p w:rsidR="00015010" w:rsidRPr="00015010" w:rsidRDefault="00015010" w:rsidP="00015010">
      <w:pPr>
        <w:tabs>
          <w:tab w:val="left" w:pos="426"/>
        </w:tabs>
        <w:spacing w:after="0" w:line="264" w:lineRule="auto"/>
        <w:ind w:left="284" w:right="23"/>
        <w:jc w:val="both"/>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13</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Ubezpieczenie</w:t>
      </w:r>
    </w:p>
    <w:p w:rsidR="00063DC5" w:rsidRPr="00EC3D0E" w:rsidRDefault="00063DC5" w:rsidP="00E715EA">
      <w:pPr>
        <w:numPr>
          <w:ilvl w:val="1"/>
          <w:numId w:val="2"/>
        </w:numPr>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W okresie od dnia rozpoczęcia robót do dnia ich odbioru Wykonawca zobowiązany jest posiadać umowę ubezpieczenia odpowiedzialności cywilnej w zakresie prowadzonej działalności związanej z przedmiotem zamówienia na kwotę równą lub wyższą niż </w:t>
      </w:r>
      <w:r w:rsidR="00345587">
        <w:rPr>
          <w:rFonts w:eastAsia="Times New Roman" w:cstheme="minorHAnsi"/>
          <w:sz w:val="24"/>
          <w:szCs w:val="24"/>
          <w:lang w:eastAsia="pl-PL"/>
        </w:rPr>
        <w:t xml:space="preserve">                    </w:t>
      </w:r>
      <w:r w:rsidR="00D27BA4">
        <w:rPr>
          <w:rFonts w:eastAsia="Times New Roman" w:cstheme="minorHAnsi"/>
          <w:sz w:val="24"/>
          <w:szCs w:val="24"/>
          <w:lang w:eastAsia="pl-PL"/>
        </w:rPr>
        <w:t>1 0</w:t>
      </w:r>
      <w:r w:rsidRPr="00EC3D0E">
        <w:rPr>
          <w:rFonts w:eastAsia="Times New Roman" w:cstheme="minorHAnsi"/>
          <w:sz w:val="24"/>
          <w:szCs w:val="24"/>
          <w:lang w:eastAsia="pl-PL"/>
        </w:rPr>
        <w:t>00 000,00 zł (wartość k</w:t>
      </w:r>
      <w:r w:rsidR="0071087D">
        <w:rPr>
          <w:rFonts w:eastAsia="Times New Roman" w:cstheme="minorHAnsi"/>
          <w:sz w:val="24"/>
          <w:szCs w:val="24"/>
          <w:lang w:eastAsia="pl-PL"/>
        </w:rPr>
        <w:t>ontraktowa i deliktowa w sumie).</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przedstawi Zamawiającemu kopię ww. polisy ubezpieczeniowej najpóźniej przed podpisaniem Umowy.</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63DC5" w:rsidRPr="00015010" w:rsidRDefault="00063DC5" w:rsidP="00015010">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Jeżeli ważność polisy ubezpieczeniowej, o której mowa powyżej wygaśnie w trakcie realizacji niniejszej Umowy, Wykonawca zobowiązany jest przedłożyć Zamawiającemu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terminie 3 dni od daty jej wygaśnięcia nową polisę  na pozostały okres realizacji Umowy, z zastrzeżeniem i § 12 ust. 1 pkt 9).</w:t>
      </w:r>
    </w:p>
    <w:p w:rsidR="00736CB1" w:rsidRPr="00EC3D0E" w:rsidRDefault="00736CB1"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CA74D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14</w:t>
      </w:r>
    </w:p>
    <w:p w:rsidR="00063DC5" w:rsidRPr="00EC3D0E" w:rsidRDefault="00063DC5" w:rsidP="00CA74D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Warunki odstąpienia od Umowy i rozwiązania Umowy</w:t>
      </w:r>
    </w:p>
    <w:p w:rsidR="00063DC5" w:rsidRPr="00EC3D0E" w:rsidRDefault="00063DC5" w:rsidP="00FF5E0B">
      <w:pPr>
        <w:numPr>
          <w:ilvl w:val="0"/>
          <w:numId w:val="6"/>
        </w:numPr>
        <w:spacing w:after="0" w:line="264" w:lineRule="auto"/>
        <w:ind w:left="284" w:hanging="284"/>
        <w:rPr>
          <w:rFonts w:eastAsia="Times New Roman" w:cstheme="minorHAnsi"/>
          <w:sz w:val="24"/>
          <w:szCs w:val="24"/>
          <w:lang w:eastAsia="pl-PL"/>
        </w:rPr>
      </w:pPr>
      <w:r w:rsidRPr="00EC3D0E">
        <w:rPr>
          <w:rFonts w:eastAsia="Times New Roman" w:cstheme="minorHAnsi"/>
          <w:sz w:val="24"/>
          <w:szCs w:val="24"/>
          <w:lang w:eastAsia="pl-PL"/>
        </w:rPr>
        <w:t>Zamawiający uprawniony jest do odstąpienia od Umowy w przypadku, gdy: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Umowy nie leży w interesie publicznym, czego nie można było przewidzieć</w:t>
      </w:r>
      <w:r w:rsidRPr="00EC3D0E">
        <w:rPr>
          <w:rFonts w:eastAsia="Times New Roman" w:cstheme="minorHAnsi"/>
          <w:sz w:val="24"/>
          <w:szCs w:val="24"/>
          <w:lang w:eastAsia="pl-PL"/>
        </w:rPr>
        <w:br/>
        <w:t>w chwili zawarcia Umowy, w terminie 30 dni od powzięcia wiad</w:t>
      </w:r>
      <w:r w:rsidR="00736CB1">
        <w:rPr>
          <w:rFonts w:eastAsia="Times New Roman" w:cstheme="minorHAnsi"/>
          <w:sz w:val="24"/>
          <w:szCs w:val="24"/>
          <w:lang w:eastAsia="pl-PL"/>
        </w:rPr>
        <w:t xml:space="preserve">omości o tych okolicznościach. </w:t>
      </w:r>
      <w:r w:rsidRPr="00EC3D0E">
        <w:rPr>
          <w:rFonts w:eastAsia="Times New Roman" w:cstheme="minorHAnsi"/>
          <w:sz w:val="24"/>
          <w:szCs w:val="24"/>
          <w:lang w:eastAsia="pl-PL"/>
        </w:rPr>
        <w:t>W takim przypadku Wykonawca może żądać jedynie wynagrodzenia, należnego mu z tytułu prawidłowego wykonania zrealizowanej części Umowy;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jeśli zostanie ogłoszona likwidacja firmy Wykonawcy.</w:t>
      </w:r>
    </w:p>
    <w:p w:rsidR="00063DC5" w:rsidRPr="00EC3D0E" w:rsidRDefault="00063DC5" w:rsidP="00CA74D7">
      <w:p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2. Zamawiający uprawniony jest do rozwiązania Umowy ze skutki</w:t>
      </w:r>
      <w:r w:rsidR="00CA74D7">
        <w:rPr>
          <w:rFonts w:eastAsia="Times New Roman" w:cstheme="minorHAnsi"/>
          <w:sz w:val="24"/>
          <w:szCs w:val="24"/>
          <w:lang w:eastAsia="pl-PL"/>
        </w:rPr>
        <w:t xml:space="preserve">em natychmiastowym </w:t>
      </w:r>
      <w:r w:rsidR="00736CB1">
        <w:rPr>
          <w:rFonts w:eastAsia="Times New Roman" w:cstheme="minorHAnsi"/>
          <w:sz w:val="24"/>
          <w:szCs w:val="24"/>
          <w:lang w:eastAsia="pl-PL"/>
        </w:rPr>
        <w:t xml:space="preserve">                   </w:t>
      </w:r>
      <w:r w:rsidR="00CA74D7">
        <w:rPr>
          <w:rFonts w:eastAsia="Times New Roman" w:cstheme="minorHAnsi"/>
          <w:sz w:val="24"/>
          <w:szCs w:val="24"/>
          <w:lang w:eastAsia="pl-PL"/>
        </w:rPr>
        <w:t>w przypadku</w:t>
      </w:r>
      <w:r w:rsidRPr="00EC3D0E">
        <w:rPr>
          <w:rFonts w:eastAsia="Times New Roman" w:cstheme="minorHAnsi"/>
          <w:sz w:val="24"/>
          <w:szCs w:val="24"/>
          <w:lang w:eastAsia="pl-PL"/>
        </w:rPr>
        <w:t xml:space="preserve"> niewykonywania lub nienależytego wykonywania p</w:t>
      </w:r>
      <w:r w:rsidR="00CA74D7">
        <w:rPr>
          <w:rFonts w:eastAsia="Times New Roman" w:cstheme="minorHAnsi"/>
          <w:sz w:val="24"/>
          <w:szCs w:val="24"/>
          <w:lang w:eastAsia="pl-PL"/>
        </w:rPr>
        <w:t>rzez Wykonawcę przedmiotu Umowy</w:t>
      </w:r>
      <w:r w:rsidR="0071087D">
        <w:rPr>
          <w:rFonts w:eastAsia="Times New Roman" w:cstheme="minorHAnsi"/>
          <w:sz w:val="24"/>
          <w:szCs w:val="24"/>
          <w:lang w:eastAsia="pl-PL"/>
        </w:rPr>
        <w:t xml:space="preserve">, </w:t>
      </w:r>
      <w:r w:rsidRPr="00EC3D0E">
        <w:rPr>
          <w:rFonts w:eastAsia="Times New Roman" w:cstheme="minorHAnsi"/>
          <w:sz w:val="24"/>
          <w:szCs w:val="24"/>
          <w:lang w:eastAsia="pl-PL"/>
        </w:rPr>
        <w:t>a w szczególności gdy Wykonawca:</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rozpoczął wykonania robót wynikających z niniejszej Umowy w ciągu 14 dni od daty protokolarnego przekazania mu przez Zamawiającego placu budowy,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wykonuje przedmiot Umowy niezgodnie z prawem lub Umową a w szczególności dokumentacją techniczną, WZ, a także zasadami wiedzy technicznej jak również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sposób nieterminowy,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wykonuje robót przez okres dłuższy niż 14 dni pomimo pisemnego wezwania do ich wykonania przez Zamawiającego,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Wykonawca opóźnia się z realizacją Umowy tak dalece, że zagrożony jest termin wykonania prac określony w Umowie,</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odstąpienia od Umowy lub rozwiązania, Wykonawca zobowiązany jest do: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zabezpieczenia przedmiotu Umowy przed szkodą która mogłaby powstać na wskutek przerwania prac,</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zgłoszenia Zamawiającemu odbioru robót w celu przeprowadzenia ich inwentaryzacji,</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opuszczenia placu budowy wraz z rzeczami i podmiotami w terminie 3 dni od dnia odstąpienia względnie rozwiązania Umowy,</w:t>
      </w:r>
    </w:p>
    <w:p w:rsidR="00EE31C6" w:rsidRPr="00345587" w:rsidRDefault="00063DC5" w:rsidP="0034558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wystąpienia okoliczności</w:t>
      </w:r>
      <w:r w:rsidR="00736CB1">
        <w:rPr>
          <w:rFonts w:eastAsia="Times New Roman" w:cstheme="minorHAnsi"/>
          <w:sz w:val="24"/>
          <w:szCs w:val="24"/>
          <w:lang w:eastAsia="pl-PL"/>
        </w:rPr>
        <w:t>, o których mowa w ust. 4 pkt 2</w:t>
      </w:r>
      <w:r w:rsidRPr="00EC3D0E">
        <w:rPr>
          <w:rFonts w:eastAsia="Times New Roman" w:cstheme="minorHAnsi"/>
          <w:sz w:val="24"/>
          <w:szCs w:val="24"/>
          <w:lang w:eastAsia="pl-PL"/>
        </w:rPr>
        <w:t xml:space="preserve"> powyżej postanowienia § 11 stosuje się odpowiednio.</w:t>
      </w:r>
    </w:p>
    <w:p w:rsidR="00736CB1" w:rsidRDefault="00736CB1" w:rsidP="003778A7">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15</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Gwarancja i rękojmia</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udziela Zamawiającemu gwarancji jakości i rękojmi obejmującej cały przedmiot niniejszej Umowy na okres </w:t>
      </w:r>
      <w:r w:rsidRPr="00EC3D0E">
        <w:rPr>
          <w:rFonts w:eastAsia="Times New Roman" w:cstheme="minorHAnsi"/>
          <w:b/>
          <w:sz w:val="24"/>
          <w:szCs w:val="24"/>
          <w:lang w:eastAsia="pl-PL"/>
        </w:rPr>
        <w:t xml:space="preserve">… miesięcy </w:t>
      </w:r>
      <w:r w:rsidRPr="00EC3D0E">
        <w:rPr>
          <w:rFonts w:eastAsia="Times New Roman" w:cstheme="minorHAnsi"/>
          <w:sz w:val="24"/>
          <w:szCs w:val="24"/>
          <w:lang w:eastAsia="pl-PL"/>
        </w:rPr>
        <w:t>liczony od dnia następnego po dniu podpisania końcowego protokołu odbioru.</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ponosi odpowiedzialność za wszelkie szkody wyrządzone Zamawiającemu,</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a także osobom trzecim poprzez wadliwe wykonywanie przedmiotu Umowy lub jej części.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ramach udzielonej przez Wykonawcę gwarancji po stwierdzeniu przez Zamawiającego wad przedmiotu Umowy Wykonawca zobowiązany jest do ich usunięcia w wyznaczonym przez Zamawiającego terminie.</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Wykonawca nie usunie wad w terminie, o którym mowa w ust. 3 powyżej Zamawiający może dokonać ich usunięcia w zastępstwie Wykonawcy i na jego koszt.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dochodzić roszczeń z tytułu gwarancji także po terminie określonym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1 jeżeli zgłosił wadę przed upływem tego terminu.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wykonywać uprawnienia z tytułu gwarancji niezależnie od uprawnień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z</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 tytułu rękojmi za wady fizyczne przedmiotu Umowy.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lastRenderedPageBreak/>
        <w:t>w Przedmiocie Umowy lub/i wszelkich użytych lub/i wbudowanych przez Wykonawcę materiałach, urządzeniach, elementach wyposażenia i wszelkich innych elementach.</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Postępowanie w sytuacji wystąpienia wad w okresie gwarancji i rękojmi: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po wykryciu wady Zamawiający zawiadomi Wykonawcę niezwłocznie w formie pisemnej lub faksem wyznaczając jednocześnie termin do spisania protokołu dotyczącego istnienia wady.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istnienie wad powinno być stwierdzone protokolarnie przy udziale Zamawiającego</w:t>
      </w:r>
      <w:r w:rsidRPr="00EC3D0E">
        <w:rPr>
          <w:rFonts w:eastAsia="Times New Roman" w:cstheme="minorHAnsi"/>
          <w:sz w:val="24"/>
          <w:szCs w:val="24"/>
          <w:lang w:eastAsia="pl-PL"/>
        </w:rPr>
        <w:br/>
        <w:t>i Wykonawcy. Jeśli Wykonawca w terminie określonym</w:t>
      </w:r>
      <w:r w:rsidR="003778A7">
        <w:rPr>
          <w:rFonts w:eastAsia="Times New Roman" w:cstheme="minorHAnsi"/>
          <w:sz w:val="24"/>
          <w:szCs w:val="24"/>
          <w:lang w:eastAsia="pl-PL"/>
        </w:rPr>
        <w:t xml:space="preserve"> w zawiadomieniu, o którym mowa</w:t>
      </w:r>
      <w:r w:rsidR="00CE714A">
        <w:rPr>
          <w:rFonts w:eastAsia="Times New Roman" w:cstheme="minorHAnsi"/>
          <w:sz w:val="24"/>
          <w:szCs w:val="24"/>
          <w:lang w:eastAsia="pl-PL"/>
        </w:rPr>
        <w:t xml:space="preserve"> w ust. 11 pkt 1</w:t>
      </w:r>
      <w:r w:rsidRPr="00EC3D0E">
        <w:rPr>
          <w:rFonts w:eastAsia="Times New Roman" w:cstheme="minorHAnsi"/>
          <w:sz w:val="24"/>
          <w:szCs w:val="24"/>
          <w:lang w:eastAsia="pl-PL"/>
        </w:rPr>
        <w:t>, nie przystąpi do spisania protokołu wspólnie z Zamawiającym – wiążącym dla Stron jest protokół sporządzony przez Zamawiającego.</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usunięcie wad przez Wykonawcę zostanie pisemnie potwierdzone przez Zamawiającego</w:t>
      </w:r>
    </w:p>
    <w:p w:rsidR="00EE31C6" w:rsidRPr="00015010" w:rsidRDefault="00063DC5" w:rsidP="00015010">
      <w:pPr>
        <w:numPr>
          <w:ilvl w:val="0"/>
          <w:numId w:val="3"/>
        </w:numPr>
        <w:tabs>
          <w:tab w:val="left" w:pos="284"/>
        </w:tabs>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Okresy gwarancji i rękojmi za wady są jednakowe, zgodne z ust.</w:t>
      </w:r>
      <w:r w:rsidR="00695BBB">
        <w:rPr>
          <w:rFonts w:eastAsia="Times New Roman" w:cstheme="minorHAnsi"/>
          <w:sz w:val="24"/>
          <w:szCs w:val="24"/>
          <w:lang w:eastAsia="pl-PL"/>
        </w:rPr>
        <w:t xml:space="preserve"> </w:t>
      </w:r>
      <w:r w:rsidRPr="00EC3D0E">
        <w:rPr>
          <w:rFonts w:eastAsia="Times New Roman" w:cstheme="minorHAnsi"/>
          <w:sz w:val="24"/>
          <w:szCs w:val="24"/>
          <w:lang w:eastAsia="pl-PL"/>
        </w:rPr>
        <w:t>1</w:t>
      </w:r>
    </w:p>
    <w:p w:rsidR="00695BBB" w:rsidRDefault="00695BBB" w:rsidP="003778A7">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16</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Zmiana Umowy</w:t>
      </w:r>
    </w:p>
    <w:p w:rsidR="00063DC5" w:rsidRPr="00EC3D0E" w:rsidRDefault="00063DC5" w:rsidP="00FF5E0B">
      <w:pPr>
        <w:numPr>
          <w:ilvl w:val="3"/>
          <w:numId w:val="3"/>
        </w:numPr>
        <w:spacing w:after="0" w:line="264" w:lineRule="auto"/>
        <w:ind w:left="283" w:hanging="283"/>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treści niniejszej Umowy, wymagają aneksu sporządzonego</w:t>
      </w:r>
      <w:r w:rsidRPr="00EC3D0E">
        <w:rPr>
          <w:rFonts w:eastAsia="Times New Roman" w:cstheme="minorHAnsi"/>
          <w:sz w:val="24"/>
          <w:szCs w:val="24"/>
          <w:lang w:eastAsia="pl-PL"/>
        </w:rPr>
        <w:br/>
        <w:t>z zachowaniem formy pisemnej pod rygorem nieważności. Zamawiający przewiduje możliwość dokonania zmiany postanowień Umowy w następujących przypadkach</w:t>
      </w:r>
      <w:r w:rsidRPr="00EC3D0E">
        <w:rPr>
          <w:rFonts w:eastAsia="Times New Roman" w:cstheme="minorHAnsi"/>
          <w:b/>
          <w:bCs/>
          <w:sz w:val="24"/>
          <w:szCs w:val="24"/>
          <w:lang w:eastAsia="pl-PL"/>
        </w:rPr>
        <w:t>:</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obowiązujących przepisów prawnych, jeżeli w wyniku tych zmian konieczne będzie dostosowanie treści Umowy do aktualnego stanu prawnego;</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zakresu prac, które wykonawca powierzył podwykonawcom, a które określone</w:t>
      </w:r>
      <w:r w:rsidRPr="00EC3D0E">
        <w:rPr>
          <w:rFonts w:eastAsia="Times New Roman" w:cstheme="minorHAnsi"/>
          <w:sz w:val="24"/>
          <w:szCs w:val="24"/>
          <w:lang w:eastAsia="pl-PL"/>
        </w:rPr>
        <w:br/>
        <w:t>są w złożonej ofercie;</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wprowadzenia do realizacji częśc</w:t>
      </w:r>
      <w:r w:rsidR="00D4763F">
        <w:rPr>
          <w:rFonts w:eastAsia="Times New Roman" w:cstheme="minorHAnsi"/>
          <w:sz w:val="24"/>
          <w:szCs w:val="24"/>
          <w:lang w:eastAsia="pl-PL"/>
        </w:rPr>
        <w:t>i zamówienia przez podwykonawcę</w:t>
      </w:r>
      <w:r w:rsidRPr="00EC3D0E">
        <w:rPr>
          <w:rFonts w:eastAsia="Times New Roman" w:cstheme="minorHAnsi"/>
          <w:sz w:val="24"/>
          <w:szCs w:val="24"/>
          <w:lang w:eastAsia="pl-PL"/>
        </w:rPr>
        <w:t xml:space="preserve"> pomimo, że Wykonawca nie dopuścił takiej możliwości w treści oferty,  za zgodą Zamawiającego</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z zachowaniem zasad dotyczących  podwykonawców;</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terminu realizacji przedmiotu Umowy, na uzasadniony wniosek Wykonawcy</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pod warunkiem, że zmiana ta wynika z okoliczności których wykonawca nie mógł przewidzieć na etapie składania oferty i nie jest przez niego zawiniona, w szczególności gdy jest spowodowana: </w:t>
      </w:r>
    </w:p>
    <w:p w:rsidR="00063DC5" w:rsidRPr="00EC3D0E" w:rsidRDefault="001D4B84"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Pr>
          <w:rFonts w:eastAsia="Times New Roman" w:cstheme="minorHAnsi"/>
          <w:sz w:val="24"/>
          <w:szCs w:val="24"/>
          <w:lang w:eastAsia="pl-PL"/>
        </w:rPr>
        <w:t>wystąpieniem wyjątkowo nie</w:t>
      </w:r>
      <w:r w:rsidR="00063DC5" w:rsidRPr="00EC3D0E">
        <w:rPr>
          <w:rFonts w:eastAsia="Times New Roman" w:cstheme="minorHAnsi"/>
          <w:sz w:val="24"/>
          <w:szCs w:val="24"/>
          <w:lang w:eastAsia="pl-PL"/>
        </w:rPr>
        <w:t>sprzyjających warunków atmosferycznych uniemożliwiających Wykonawcy wykonanie robót,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koniecznością wprowadzenia zmian w dokumentacji projektowej a wynikających</w:t>
      </w:r>
      <w:r w:rsidRPr="00EC3D0E">
        <w:rPr>
          <w:rFonts w:eastAsia="Times New Roman" w:cstheme="minorHAnsi"/>
          <w:sz w:val="24"/>
          <w:szCs w:val="24"/>
          <w:lang w:eastAsia="pl-PL"/>
        </w:rPr>
        <w:br/>
        <w:t>z konieczności dostosowania zakresu zadania do powszechnie obowiązujących przepisów prawa</w:t>
      </w:r>
      <w:r w:rsidR="00D16F5F">
        <w:rPr>
          <w:rFonts w:eastAsia="Times New Roman" w:cstheme="minorHAnsi"/>
          <w:sz w:val="24"/>
          <w:szCs w:val="24"/>
          <w:lang w:eastAsia="pl-PL"/>
        </w:rPr>
        <w: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następstwem okoliczności leżących po stronie Zamawiającego</w:t>
      </w:r>
    </w:p>
    <w:p w:rsidR="00063DC5" w:rsidRPr="00EC3D0E" w:rsidRDefault="00063DC5"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sidRPr="00EC3D0E">
        <w:rPr>
          <w:rFonts w:eastAsia="Times New Roman" w:cstheme="minorHAnsi"/>
          <w:sz w:val="24"/>
          <w:szCs w:val="24"/>
          <w:lang w:eastAsia="pl-PL"/>
        </w:rPr>
        <w:t>wprowadzeniu uzasadnionych zmian w zakresie sposobu wykonania przedmiotu Umowy proponowanych przez Zamawiającego lub Wykonawcę jeżeli zmiany te są korzystne dla Zamawiającego.</w:t>
      </w:r>
    </w:p>
    <w:p w:rsidR="00063DC5" w:rsidRPr="00EC3D0E" w:rsidRDefault="00D16F5F"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Pr>
          <w:rFonts w:eastAsia="Times New Roman" w:cstheme="minorHAnsi"/>
          <w:sz w:val="24"/>
          <w:szCs w:val="24"/>
          <w:lang w:eastAsia="pl-PL"/>
        </w:rPr>
        <w:t>z</w:t>
      </w:r>
      <w:r w:rsidR="00063DC5" w:rsidRPr="00EC3D0E">
        <w:rPr>
          <w:rFonts w:eastAsia="Times New Roman" w:cstheme="minorHAnsi"/>
          <w:sz w:val="24"/>
          <w:szCs w:val="24"/>
          <w:lang w:eastAsia="pl-PL"/>
        </w:rPr>
        <w:t>miany terminu i sposobu realizacji przedmiotu zamówienia w przypadku zaistnienia wykopalisk i prac archeologicznych, prac geologicznych lub innych przeszkód uniemożliwiających prowadzenie robót, za które nie odpowiada wykonawca.</w:t>
      </w:r>
    </w:p>
    <w:p w:rsidR="00063DC5" w:rsidRPr="00614980" w:rsidRDefault="00063DC5" w:rsidP="00614980">
      <w:pPr>
        <w:keepNext/>
        <w:numPr>
          <w:ilvl w:val="0"/>
          <w:numId w:val="22"/>
        </w:numPr>
        <w:suppressAutoHyphens/>
        <w:overflowPunct w:val="0"/>
        <w:autoSpaceDE w:val="0"/>
        <w:spacing w:after="0" w:line="264" w:lineRule="auto"/>
        <w:ind w:left="284" w:hanging="284"/>
        <w:jc w:val="both"/>
        <w:outlineLvl w:val="1"/>
        <w:rPr>
          <w:rFonts w:eastAsia="Arial Unicode MS" w:cstheme="minorHAnsi"/>
          <w:sz w:val="24"/>
          <w:szCs w:val="24"/>
          <w:lang w:val="x-none" w:eastAsia="ar-SA"/>
        </w:rPr>
      </w:pPr>
      <w:r w:rsidRPr="00EC3D0E">
        <w:rPr>
          <w:rFonts w:eastAsia="Arial Unicode MS" w:cstheme="minorHAnsi"/>
          <w:sz w:val="24"/>
          <w:szCs w:val="24"/>
          <w:lang w:val="x-none" w:eastAsia="ar-SA"/>
        </w:rPr>
        <w:t xml:space="preserve">Każdorazowo wniosek o zmianę </w:t>
      </w:r>
      <w:r w:rsidRPr="00EC3D0E">
        <w:rPr>
          <w:rFonts w:eastAsia="Arial Unicode MS" w:cstheme="minorHAnsi"/>
          <w:sz w:val="24"/>
          <w:szCs w:val="24"/>
          <w:lang w:eastAsia="ar-SA"/>
        </w:rPr>
        <w:t>U</w:t>
      </w:r>
      <w:r w:rsidRPr="00EC3D0E">
        <w:rPr>
          <w:rFonts w:eastAsia="Arial Unicode MS" w:cstheme="minorHAnsi"/>
          <w:sz w:val="24"/>
          <w:szCs w:val="24"/>
          <w:lang w:val="x-none" w:eastAsia="ar-SA"/>
        </w:rPr>
        <w:t>mowy składany przez Wykonawcę/ Zamawiającego</w:t>
      </w:r>
      <w:r w:rsidR="00614980">
        <w:rPr>
          <w:rFonts w:eastAsia="Arial Unicode MS" w:cstheme="minorHAnsi"/>
          <w:sz w:val="24"/>
          <w:szCs w:val="24"/>
          <w:lang w:eastAsia="ar-SA"/>
        </w:rPr>
        <w:t xml:space="preserve"> </w:t>
      </w:r>
      <w:r w:rsidRPr="00614980">
        <w:rPr>
          <w:rFonts w:eastAsia="Times New Roman" w:cstheme="minorHAnsi"/>
          <w:sz w:val="24"/>
          <w:szCs w:val="24"/>
          <w:lang w:eastAsia="pl-PL"/>
        </w:rPr>
        <w:t xml:space="preserve">musi wpłynąć do Zamawiającego/Wykonawcy w formie pisemnej w terminie minimum </w:t>
      </w:r>
      <w:r w:rsidR="00736CB1">
        <w:rPr>
          <w:rFonts w:eastAsia="Times New Roman" w:cstheme="minorHAnsi"/>
          <w:sz w:val="24"/>
          <w:szCs w:val="24"/>
          <w:lang w:eastAsia="pl-PL"/>
        </w:rPr>
        <w:t xml:space="preserve">               </w:t>
      </w:r>
      <w:r w:rsidRPr="00614980">
        <w:rPr>
          <w:rFonts w:eastAsia="Times New Roman" w:cstheme="minorHAnsi"/>
          <w:sz w:val="24"/>
          <w:szCs w:val="24"/>
          <w:lang w:eastAsia="pl-PL"/>
        </w:rPr>
        <w:t xml:space="preserve">5 dni przed planowanym wprowadzeniem zmian. </w:t>
      </w:r>
    </w:p>
    <w:p w:rsidR="00614980" w:rsidRDefault="00614980" w:rsidP="00EE31C6">
      <w:pPr>
        <w:spacing w:after="0" w:line="264" w:lineRule="auto"/>
        <w:jc w:val="center"/>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614980">
        <w:rPr>
          <w:rFonts w:eastAsia="Times New Roman" w:cstheme="minorHAnsi"/>
          <w:b/>
          <w:sz w:val="24"/>
          <w:szCs w:val="24"/>
          <w:lang w:eastAsia="pl-PL"/>
        </w:rPr>
        <w:t>7</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Inne postanowienia Umowy</w:t>
      </w:r>
    </w:p>
    <w:p w:rsidR="00063DC5" w:rsidRPr="00EC3D0E" w:rsidRDefault="006C5344" w:rsidP="00FF5E0B">
      <w:pPr>
        <w:numPr>
          <w:ilvl w:val="3"/>
          <w:numId w:val="4"/>
        </w:numPr>
        <w:spacing w:after="0" w:line="264" w:lineRule="auto"/>
        <w:ind w:left="284" w:hanging="284"/>
        <w:jc w:val="both"/>
        <w:rPr>
          <w:rFonts w:eastAsia="Times New Roman" w:cstheme="minorHAnsi"/>
          <w:sz w:val="24"/>
          <w:szCs w:val="24"/>
          <w:lang w:eastAsia="pl-PL"/>
        </w:rPr>
      </w:pPr>
      <w:r>
        <w:rPr>
          <w:rFonts w:eastAsia="Times New Roman" w:cstheme="minorHAnsi"/>
          <w:sz w:val="24"/>
          <w:szCs w:val="24"/>
          <w:lang w:eastAsia="pl-PL"/>
        </w:rPr>
        <w:t>Wykonawca zobowiązany jest</w:t>
      </w:r>
      <w:r w:rsidR="00063DC5" w:rsidRPr="00EC3D0E">
        <w:rPr>
          <w:rFonts w:eastAsia="Times New Roman" w:cstheme="minorHAnsi"/>
          <w:sz w:val="24"/>
          <w:szCs w:val="24"/>
          <w:lang w:eastAsia="pl-PL"/>
        </w:rPr>
        <w:t xml:space="preserve"> do zawarcia na własny koszt o</w:t>
      </w:r>
      <w:r w:rsidR="00EE31C6">
        <w:rPr>
          <w:rFonts w:eastAsia="Times New Roman" w:cstheme="minorHAnsi"/>
          <w:sz w:val="24"/>
          <w:szCs w:val="24"/>
          <w:lang w:eastAsia="pl-PL"/>
        </w:rPr>
        <w:t xml:space="preserve">dpowiednich umów ubezpieczenia </w:t>
      </w:r>
      <w:r w:rsidR="00063DC5" w:rsidRPr="00EC3D0E">
        <w:rPr>
          <w:rFonts w:eastAsia="Times New Roman" w:cstheme="minorHAnsi"/>
          <w:sz w:val="24"/>
          <w:szCs w:val="24"/>
          <w:lang w:eastAsia="pl-PL"/>
        </w:rPr>
        <w:t>z tytułu szkód, które mogą zaistnieć w związku z określonymi zdarzeniami losowymi na czas realizacji robót objętych Umową na sumę gwarancyjna nie mniejsza niż wartość niniejszej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Ubezpieczeniu podlegają w szczególności roboty, urządzenia oraz wszelkie mienie ruchome związane bezpośrednio z wykonawstwem robót, odpowiedzialność za szkody oraz następstwa nieszczęśliwych wypadków dotyczące pracowników i osób trzecich,</w:t>
      </w:r>
      <w:r w:rsidR="00FF5E0B">
        <w:rPr>
          <w:rFonts w:eastAsia="Times New Roman" w:cstheme="minorHAnsi"/>
          <w:sz w:val="24"/>
          <w:szCs w:val="24"/>
          <w:lang w:eastAsia="pl-PL"/>
        </w:rPr>
        <w:t xml:space="preserve"> </w:t>
      </w:r>
      <w:r w:rsidR="00D965F0">
        <w:rPr>
          <w:rFonts w:eastAsia="Times New Roman" w:cstheme="minorHAnsi"/>
          <w:sz w:val="24"/>
          <w:szCs w:val="24"/>
          <w:lang w:eastAsia="pl-PL"/>
        </w:rPr>
        <w:t xml:space="preserve">                          </w:t>
      </w:r>
      <w:r w:rsidR="00FF5E0B">
        <w:rPr>
          <w:rFonts w:eastAsia="Times New Roman" w:cstheme="minorHAnsi"/>
          <w:sz w:val="24"/>
          <w:szCs w:val="24"/>
          <w:lang w:eastAsia="pl-PL"/>
        </w:rPr>
        <w:t xml:space="preserve">a powstałe w związku </w:t>
      </w:r>
      <w:r w:rsidRPr="00EC3D0E">
        <w:rPr>
          <w:rFonts w:eastAsia="Times New Roman" w:cstheme="minorHAnsi"/>
          <w:sz w:val="24"/>
          <w:szCs w:val="24"/>
          <w:lang w:eastAsia="pl-PL"/>
        </w:rPr>
        <w:t>z prowadzonymi robotami, w tym także ruchem pojazdów mechanicznych.</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najpóźniej w dniu przekazania placu budowy, przedłoży do wglądu Zamawiającego umowy ubezpieczenia, o których mowa w ust. 1.</w:t>
      </w:r>
    </w:p>
    <w:p w:rsidR="00063DC5" w:rsidRPr="00EC3D0E" w:rsidRDefault="00063DC5" w:rsidP="00FF5E0B">
      <w:pPr>
        <w:spacing w:after="0" w:line="264" w:lineRule="auto"/>
        <w:jc w:val="both"/>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5C5920">
        <w:rPr>
          <w:rFonts w:eastAsia="Times New Roman" w:cstheme="minorHAnsi"/>
          <w:b/>
          <w:sz w:val="24"/>
          <w:szCs w:val="24"/>
          <w:lang w:eastAsia="pl-PL"/>
        </w:rPr>
        <w:t>8</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Postanowienia końcowe</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spory, związane z wykonywaniem niniejszej Umowy, strony będą rozstrzygać</w:t>
      </w:r>
      <w:r w:rsidRPr="00EC3D0E">
        <w:rPr>
          <w:rFonts w:eastAsia="Times New Roman" w:cstheme="minorHAnsi"/>
          <w:sz w:val="24"/>
          <w:szCs w:val="24"/>
          <w:lang w:eastAsia="pl-PL"/>
        </w:rPr>
        <w:br/>
        <w:t>w pierwszej kolejności w drodze porozumienia.</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braku zawarcia porozumienia sądem właściwym do rozstrzygnięcia sporów będzie Sąd właściwy dla siedziby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nie może przenieść na osobę trzecią jakichkolwiek swoich wierzytelności wynikających z niniejszej Umowy (zakaz cesji), bez wyrażonej na piśmie zgody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sprawach nie uregulowanych w niniejszej Umowie zastosowanie mają obowiązujące przepisy prawa powszechnie obowiązującego.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bez zgody Zamawiającego nie może przenieść praw na rzecz osoby trzeciej. </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Umowy wymagają formy aneksu do niemniejszej Umowy pod rygorem nieważności.</w:t>
      </w:r>
    </w:p>
    <w:p w:rsidR="00063DC5" w:rsidRPr="00EE31C6" w:rsidRDefault="00063DC5" w:rsidP="00EE31C6">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Umowa zostaje sporządzona w dwóch jednobrzmiących egzemplarzach – po jednym dla każdej ze Stron.</w:t>
      </w:r>
    </w:p>
    <w:p w:rsidR="005F776B"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lastRenderedPageBreak/>
        <w:t xml:space="preserve">  </w:t>
      </w:r>
    </w:p>
    <w:p w:rsidR="005F776B" w:rsidRDefault="005F776B" w:rsidP="00491E31">
      <w:pPr>
        <w:spacing w:after="0"/>
        <w:jc w:val="both"/>
        <w:rPr>
          <w:rFonts w:ascii="Calibri" w:eastAsia="Times New Roman" w:hAnsi="Calibri" w:cs="Calibri"/>
          <w:bCs/>
          <w:sz w:val="24"/>
          <w:szCs w:val="24"/>
        </w:rPr>
      </w:pPr>
    </w:p>
    <w:p w:rsidR="005F776B" w:rsidRDefault="005F776B" w:rsidP="00491E31">
      <w:pPr>
        <w:spacing w:after="0"/>
        <w:jc w:val="both"/>
        <w:rPr>
          <w:rFonts w:ascii="Calibri" w:eastAsia="Times New Roman" w:hAnsi="Calibri" w:cs="Calibri"/>
          <w:bCs/>
          <w:sz w:val="24"/>
          <w:szCs w:val="24"/>
        </w:rPr>
      </w:pPr>
    </w:p>
    <w:p w:rsidR="00491E31" w:rsidRPr="00F96733"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F96733">
        <w:rPr>
          <w:rFonts w:ascii="Calibri" w:eastAsia="Times New Roman" w:hAnsi="Calibri" w:cs="Calibri"/>
          <w:bCs/>
          <w:sz w:val="24"/>
          <w:szCs w:val="24"/>
        </w:rPr>
        <w:t>_______________________                                                         _______________________</w:t>
      </w:r>
    </w:p>
    <w:p w:rsidR="00491E31" w:rsidRPr="00F96733" w:rsidRDefault="00491E31" w:rsidP="00491E31">
      <w:pPr>
        <w:jc w:val="both"/>
        <w:rPr>
          <w:rFonts w:ascii="Calibri" w:hAnsi="Calibri" w:cs="Calibri"/>
        </w:rPr>
      </w:pPr>
      <w:r w:rsidRPr="00F96733">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ZAMAWIAJĄCY                                                                           </w:t>
      </w:r>
      <w:r w:rsidR="0050376C">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WYKONAWCA</w:t>
      </w:r>
    </w:p>
    <w:p w:rsidR="00D55030" w:rsidRPr="00EC3D0E" w:rsidRDefault="005670C8" w:rsidP="00491E31">
      <w:pPr>
        <w:spacing w:after="120" w:line="264" w:lineRule="auto"/>
        <w:rPr>
          <w:rFonts w:cstheme="minorHAnsi"/>
          <w:sz w:val="24"/>
          <w:szCs w:val="24"/>
        </w:rPr>
      </w:pPr>
    </w:p>
    <w:sectPr w:rsidR="00D55030" w:rsidRPr="00EC3D0E" w:rsidSect="006E351D">
      <w:headerReference w:type="default" r:id="rId9"/>
      <w:footerReference w:type="default" r:id="rId10"/>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C8" w:rsidRDefault="005670C8" w:rsidP="00063DC5">
      <w:pPr>
        <w:spacing w:after="0" w:line="240" w:lineRule="auto"/>
      </w:pPr>
      <w:r>
        <w:separator/>
      </w:r>
    </w:p>
  </w:endnote>
  <w:endnote w:type="continuationSeparator" w:id="0">
    <w:p w:rsidR="005670C8" w:rsidRDefault="005670C8" w:rsidP="000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EE"/>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FA4154" w:rsidP="002E170F">
    <w:pPr>
      <w:pStyle w:val="Stopka"/>
      <w:jc w:val="right"/>
      <w:rPr>
        <w:rFonts w:ascii="Arial Nova" w:hAnsi="Arial Nova"/>
        <w:sz w:val="16"/>
        <w:szCs w:val="16"/>
      </w:rPr>
    </w:pPr>
    <w:r w:rsidRPr="002243BE">
      <w:rPr>
        <w:rFonts w:ascii="Arial Nova" w:hAnsi="Arial Nova"/>
        <w:sz w:val="16"/>
        <w:szCs w:val="16"/>
      </w:rPr>
      <w:t xml:space="preserve">Strona </w:t>
    </w:r>
    <w:r w:rsidRPr="002243BE">
      <w:rPr>
        <w:rFonts w:ascii="Arial Nova" w:hAnsi="Arial Nova"/>
        <w:b/>
        <w:bCs/>
        <w:sz w:val="16"/>
        <w:szCs w:val="16"/>
      </w:rPr>
      <w:fldChar w:fldCharType="begin"/>
    </w:r>
    <w:r w:rsidRPr="002243BE">
      <w:rPr>
        <w:rFonts w:ascii="Arial Nova" w:hAnsi="Arial Nova"/>
        <w:b/>
        <w:bCs/>
        <w:sz w:val="16"/>
        <w:szCs w:val="16"/>
      </w:rPr>
      <w:instrText>PAGE</w:instrText>
    </w:r>
    <w:r w:rsidRPr="002243BE">
      <w:rPr>
        <w:rFonts w:ascii="Arial Nova" w:hAnsi="Arial Nova"/>
        <w:b/>
        <w:bCs/>
        <w:sz w:val="16"/>
        <w:szCs w:val="16"/>
      </w:rPr>
      <w:fldChar w:fldCharType="separate"/>
    </w:r>
    <w:r w:rsidR="00A5744E">
      <w:rPr>
        <w:rFonts w:ascii="Arial Nova" w:hAnsi="Arial Nova"/>
        <w:b/>
        <w:bCs/>
        <w:noProof/>
        <w:sz w:val="16"/>
        <w:szCs w:val="16"/>
      </w:rPr>
      <w:t>13</w:t>
    </w:r>
    <w:r w:rsidRPr="002243BE">
      <w:rPr>
        <w:rFonts w:ascii="Arial Nova" w:hAnsi="Arial Nova"/>
        <w:b/>
        <w:bCs/>
        <w:sz w:val="16"/>
        <w:szCs w:val="16"/>
      </w:rPr>
      <w:fldChar w:fldCharType="end"/>
    </w:r>
    <w:r w:rsidRPr="002243BE">
      <w:rPr>
        <w:rFonts w:ascii="Arial Nova" w:hAnsi="Arial Nova"/>
        <w:sz w:val="16"/>
        <w:szCs w:val="16"/>
      </w:rPr>
      <w:t xml:space="preserve"> z </w:t>
    </w:r>
    <w:r w:rsidRPr="002243BE">
      <w:rPr>
        <w:rFonts w:ascii="Arial Nova" w:hAnsi="Arial Nova"/>
        <w:b/>
        <w:bCs/>
        <w:sz w:val="16"/>
        <w:szCs w:val="16"/>
      </w:rPr>
      <w:fldChar w:fldCharType="begin"/>
    </w:r>
    <w:r w:rsidRPr="002243BE">
      <w:rPr>
        <w:rFonts w:ascii="Arial Nova" w:hAnsi="Arial Nova"/>
        <w:b/>
        <w:bCs/>
        <w:sz w:val="16"/>
        <w:szCs w:val="16"/>
      </w:rPr>
      <w:instrText>NUMPAGES</w:instrText>
    </w:r>
    <w:r w:rsidRPr="002243BE">
      <w:rPr>
        <w:rFonts w:ascii="Arial Nova" w:hAnsi="Arial Nova"/>
        <w:b/>
        <w:bCs/>
        <w:sz w:val="16"/>
        <w:szCs w:val="16"/>
      </w:rPr>
      <w:fldChar w:fldCharType="separate"/>
    </w:r>
    <w:r w:rsidR="00A5744E">
      <w:rPr>
        <w:rFonts w:ascii="Arial Nova" w:hAnsi="Arial Nova"/>
        <w:b/>
        <w:bCs/>
        <w:noProof/>
        <w:sz w:val="16"/>
        <w:szCs w:val="16"/>
      </w:rPr>
      <w:t>18</w:t>
    </w:r>
    <w:r w:rsidRPr="002243BE">
      <w:rPr>
        <w:rFonts w:ascii="Arial Nova" w:hAnsi="Arial Nova"/>
        <w:b/>
        <w:bCs/>
        <w:sz w:val="16"/>
        <w:szCs w:val="16"/>
      </w:rPr>
      <w:fldChar w:fldCharType="end"/>
    </w:r>
  </w:p>
  <w:p w:rsidR="002E170F" w:rsidRDefault="005670C8"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C8" w:rsidRDefault="005670C8" w:rsidP="00063DC5">
      <w:pPr>
        <w:spacing w:after="0" w:line="240" w:lineRule="auto"/>
      </w:pPr>
      <w:r>
        <w:separator/>
      </w:r>
    </w:p>
  </w:footnote>
  <w:footnote w:type="continuationSeparator" w:id="0">
    <w:p w:rsidR="005670C8" w:rsidRDefault="005670C8" w:rsidP="0006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F7" w:rsidRDefault="003D17F7" w:rsidP="00FA547F">
    <w:pPr>
      <w:tabs>
        <w:tab w:val="center" w:pos="4536"/>
        <w:tab w:val="right" w:pos="9072"/>
      </w:tabs>
      <w:spacing w:after="0" w:line="240" w:lineRule="auto"/>
      <w:ind w:right="-425"/>
      <w:rPr>
        <w:b/>
        <w:bCs/>
        <w:sz w:val="16"/>
      </w:rPr>
    </w:pPr>
    <w:r w:rsidRPr="003D17F7">
      <w:rPr>
        <w:b/>
        <w:bCs/>
        <w:sz w:val="16"/>
      </w:rPr>
      <w:t>„Budowa sieci kanalizacji sanitarnej grawitacyjnej w Konradowie i Kandlewie wraz z przepompowniami”</w:t>
    </w:r>
  </w:p>
  <w:p w:rsidR="00FA547F" w:rsidRPr="00FA547F" w:rsidRDefault="004039C3" w:rsidP="00FA547F">
    <w:pPr>
      <w:tabs>
        <w:tab w:val="center" w:pos="4536"/>
        <w:tab w:val="right" w:pos="9072"/>
      </w:tabs>
      <w:spacing w:after="0" w:line="240" w:lineRule="auto"/>
      <w:ind w:right="-425"/>
      <w:rPr>
        <w:b/>
        <w:bCs/>
        <w:sz w:val="16"/>
      </w:rPr>
    </w:pPr>
    <w:r>
      <w:rPr>
        <w:b/>
        <w:bCs/>
        <w:sz w:val="16"/>
      </w:rPr>
      <w:t>ZP.SPN.6</w:t>
    </w:r>
    <w:r w:rsidR="00FA547F" w:rsidRPr="00FA547F">
      <w:rPr>
        <w:b/>
        <w:bCs/>
        <w:sz w:val="16"/>
      </w:rPr>
      <w:t>.2024</w:t>
    </w:r>
  </w:p>
  <w:p w:rsidR="002E170F" w:rsidRPr="006E351D" w:rsidRDefault="00FA4154"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B722485C"/>
    <w:lvl w:ilvl="0">
      <w:start w:val="1"/>
      <w:numFmt w:val="decimal"/>
      <w:lvlText w:val="%1."/>
      <w:lvlJc w:val="left"/>
      <w:pPr>
        <w:tabs>
          <w:tab w:val="num" w:pos="0"/>
        </w:tabs>
        <w:ind w:left="360" w:hanging="360"/>
      </w:pPr>
      <w:rPr>
        <w:rFonts w:asciiTheme="minorHAnsi" w:hAnsiTheme="minorHAnsi" w:cstheme="minorHAnsi"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3E405C"/>
    <w:multiLevelType w:val="hybridMultilevel"/>
    <w:tmpl w:val="175CA3C2"/>
    <w:lvl w:ilvl="0" w:tplc="D86E943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6F7A0B"/>
    <w:multiLevelType w:val="hybridMultilevel"/>
    <w:tmpl w:val="A5E24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9C0B2E"/>
    <w:multiLevelType w:val="hybridMultilevel"/>
    <w:tmpl w:val="11E85E3A"/>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4124BE"/>
    <w:multiLevelType w:val="multilevel"/>
    <w:tmpl w:val="335E024A"/>
    <w:lvl w:ilvl="0">
      <w:start w:val="1"/>
      <w:numFmt w:val="decimal"/>
      <w:lvlText w:val="%1."/>
      <w:lvlJc w:val="left"/>
      <w:pPr>
        <w:ind w:left="360" w:hanging="360"/>
      </w:pPr>
      <w:rPr>
        <w:i w:val="0"/>
        <w:color w:val="auto"/>
        <w:sz w:val="24"/>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EB31AF"/>
    <w:multiLevelType w:val="hybridMultilevel"/>
    <w:tmpl w:val="68A632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210404"/>
    <w:multiLevelType w:val="hybridMultilevel"/>
    <w:tmpl w:val="6846CC14"/>
    <w:lvl w:ilvl="0" w:tplc="63D8C4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D2D4499"/>
    <w:multiLevelType w:val="hybridMultilevel"/>
    <w:tmpl w:val="EE4A4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0052AD"/>
    <w:multiLevelType w:val="hybridMultilevel"/>
    <w:tmpl w:val="70CCA4EC"/>
    <w:lvl w:ilvl="0" w:tplc="69C8A118">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D4D00C3"/>
    <w:multiLevelType w:val="multilevel"/>
    <w:tmpl w:val="4CCE063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Times New Roman" w:hAnsiTheme="minorHAnsi" w:cstheme="minorHAns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544101F"/>
    <w:multiLevelType w:val="hybridMultilevel"/>
    <w:tmpl w:val="31AACA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D1858E2"/>
    <w:multiLevelType w:val="multilevel"/>
    <w:tmpl w:val="03CE56FC"/>
    <w:lvl w:ilvl="0">
      <w:start w:val="1"/>
      <w:numFmt w:val="decimal"/>
      <w:lvlText w:val="%1."/>
      <w:lvlJc w:val="left"/>
      <w:pPr>
        <w:ind w:left="360" w:hanging="360"/>
      </w:pPr>
    </w:lvl>
    <w:lvl w:ilvl="1">
      <w:start w:val="1"/>
      <w:numFmt w:val="decimal"/>
      <w:lvlText w:val="%2)"/>
      <w:lvlJc w:val="left"/>
      <w:pPr>
        <w:ind w:left="999"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nsid w:val="533272D6"/>
    <w:multiLevelType w:val="hybridMultilevel"/>
    <w:tmpl w:val="EB327EF6"/>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534F5150"/>
    <w:multiLevelType w:val="multilevel"/>
    <w:tmpl w:val="7E88B8D8"/>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55002FFA"/>
    <w:multiLevelType w:val="multilevel"/>
    <w:tmpl w:val="4A367E98"/>
    <w:lvl w:ilvl="0">
      <w:start w:val="1"/>
      <w:numFmt w:val="decimal"/>
      <w:lvlText w:val="%1."/>
      <w:lvlJc w:val="left"/>
      <w:pPr>
        <w:ind w:left="360" w:hanging="360"/>
      </w:pPr>
      <w:rPr>
        <w:rFonts w:asciiTheme="minorHAnsi" w:hAnsiTheme="minorHAnsi" w:cstheme="minorHAnsi" w:hint="default"/>
        <w:b w:val="0"/>
        <w:color w:val="auto"/>
      </w:rPr>
    </w:lvl>
    <w:lvl w:ilvl="1">
      <w:start w:val="1"/>
      <w:numFmt w:val="lowerLetter"/>
      <w:lvlText w:val="%2)"/>
      <w:lvlJc w:val="left"/>
      <w:pPr>
        <w:ind w:left="1425"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686E2C"/>
    <w:multiLevelType w:val="multilevel"/>
    <w:tmpl w:val="BAC2194C"/>
    <w:lvl w:ilvl="0">
      <w:start w:val="1"/>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33F3B33"/>
    <w:multiLevelType w:val="hybridMultilevel"/>
    <w:tmpl w:val="BE00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466D6D"/>
    <w:multiLevelType w:val="multilevel"/>
    <w:tmpl w:val="569AC1C2"/>
    <w:lvl w:ilvl="0">
      <w:start w:val="1"/>
      <w:numFmt w:val="decimal"/>
      <w:lvlText w:val="%1."/>
      <w:lvlJc w:val="left"/>
      <w:pPr>
        <w:ind w:left="360" w:hanging="360"/>
      </w:pPr>
      <w:rPr>
        <w:color w:val="auto"/>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557EDB"/>
    <w:multiLevelType w:val="hybridMultilevel"/>
    <w:tmpl w:val="2F482A2A"/>
    <w:lvl w:ilvl="0" w:tplc="FFB8EB7E">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abstractNum w:abstractNumId="36">
    <w:nsid w:val="77F9602C"/>
    <w:multiLevelType w:val="hybridMultilevel"/>
    <w:tmpl w:val="6ED4576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35"/>
  </w:num>
  <w:num w:numId="2">
    <w:abstractNumId w:val="4"/>
  </w:num>
  <w:num w:numId="3">
    <w:abstractNumId w:val="22"/>
  </w:num>
  <w:num w:numId="4">
    <w:abstractNumId w:val="29"/>
  </w:num>
  <w:num w:numId="5">
    <w:abstractNumId w:val="17"/>
  </w:num>
  <w:num w:numId="6">
    <w:abstractNumId w:val="12"/>
  </w:num>
  <w:num w:numId="7">
    <w:abstractNumId w:val="31"/>
  </w:num>
  <w:num w:numId="8">
    <w:abstractNumId w:val="9"/>
  </w:num>
  <w:num w:numId="9">
    <w:abstractNumId w:val="33"/>
  </w:num>
  <w:num w:numId="10">
    <w:abstractNumId w:val="10"/>
  </w:num>
  <w:num w:numId="11">
    <w:abstractNumId w:val="20"/>
  </w:num>
  <w:num w:numId="12">
    <w:abstractNumId w:val="26"/>
  </w:num>
  <w:num w:numId="13">
    <w:abstractNumId w:val="27"/>
  </w:num>
  <w:num w:numId="14">
    <w:abstractNumId w:val="7"/>
  </w:num>
  <w:num w:numId="15">
    <w:abstractNumId w:val="25"/>
  </w:num>
  <w:num w:numId="16">
    <w:abstractNumId w:val="18"/>
  </w:num>
  <w:num w:numId="17">
    <w:abstractNumId w:val="3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32"/>
  </w:num>
  <w:num w:numId="27">
    <w:abstractNumId w:val="24"/>
  </w:num>
  <w:num w:numId="28">
    <w:abstractNumId w:val="23"/>
  </w:num>
  <w:num w:numId="29">
    <w:abstractNumId w:val="21"/>
  </w:num>
  <w:num w:numId="30">
    <w:abstractNumId w:val="2"/>
  </w:num>
  <w:num w:numId="31">
    <w:abstractNumId w:val="28"/>
  </w:num>
  <w:num w:numId="32">
    <w:abstractNumId w:val="13"/>
  </w:num>
  <w:num w:numId="33">
    <w:abstractNumId w:val="36"/>
  </w:num>
  <w:num w:numId="34">
    <w:abstractNumId w:val="3"/>
  </w:num>
  <w:num w:numId="35">
    <w:abstractNumId w:val="11"/>
  </w:num>
  <w:num w:numId="36">
    <w:abstractNumId w:val="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5"/>
    <w:rsid w:val="00015010"/>
    <w:rsid w:val="00063DC5"/>
    <w:rsid w:val="00071FFF"/>
    <w:rsid w:val="00077078"/>
    <w:rsid w:val="000C43FD"/>
    <w:rsid w:val="000D054F"/>
    <w:rsid w:val="001065E6"/>
    <w:rsid w:val="0011029E"/>
    <w:rsid w:val="00140802"/>
    <w:rsid w:val="00146ADF"/>
    <w:rsid w:val="001770FE"/>
    <w:rsid w:val="001D4B84"/>
    <w:rsid w:val="00211550"/>
    <w:rsid w:val="002134FD"/>
    <w:rsid w:val="00217301"/>
    <w:rsid w:val="00260B16"/>
    <w:rsid w:val="002641C7"/>
    <w:rsid w:val="00282C26"/>
    <w:rsid w:val="002D6B57"/>
    <w:rsid w:val="00306333"/>
    <w:rsid w:val="00322E99"/>
    <w:rsid w:val="00345587"/>
    <w:rsid w:val="00350574"/>
    <w:rsid w:val="003568DB"/>
    <w:rsid w:val="003646AF"/>
    <w:rsid w:val="0037452D"/>
    <w:rsid w:val="00374A82"/>
    <w:rsid w:val="003778A7"/>
    <w:rsid w:val="003A0935"/>
    <w:rsid w:val="003D17F7"/>
    <w:rsid w:val="003E0A2F"/>
    <w:rsid w:val="004032DA"/>
    <w:rsid w:val="004039C3"/>
    <w:rsid w:val="004119E0"/>
    <w:rsid w:val="00436790"/>
    <w:rsid w:val="00462DEA"/>
    <w:rsid w:val="00464532"/>
    <w:rsid w:val="00491E31"/>
    <w:rsid w:val="004E2525"/>
    <w:rsid w:val="00500278"/>
    <w:rsid w:val="0050376C"/>
    <w:rsid w:val="0050746D"/>
    <w:rsid w:val="00527F17"/>
    <w:rsid w:val="00552475"/>
    <w:rsid w:val="0055609C"/>
    <w:rsid w:val="00556A42"/>
    <w:rsid w:val="005670C8"/>
    <w:rsid w:val="00576835"/>
    <w:rsid w:val="00587111"/>
    <w:rsid w:val="005C5920"/>
    <w:rsid w:val="005D765B"/>
    <w:rsid w:val="005D7AFB"/>
    <w:rsid w:val="005F776B"/>
    <w:rsid w:val="00614980"/>
    <w:rsid w:val="006243A7"/>
    <w:rsid w:val="00650903"/>
    <w:rsid w:val="00686DC6"/>
    <w:rsid w:val="00687C22"/>
    <w:rsid w:val="00695BBB"/>
    <w:rsid w:val="006A2353"/>
    <w:rsid w:val="006C5344"/>
    <w:rsid w:val="006D7E39"/>
    <w:rsid w:val="0071087D"/>
    <w:rsid w:val="0072559C"/>
    <w:rsid w:val="00736CB1"/>
    <w:rsid w:val="00753725"/>
    <w:rsid w:val="00755AAB"/>
    <w:rsid w:val="007779E2"/>
    <w:rsid w:val="007B4DCF"/>
    <w:rsid w:val="007E0195"/>
    <w:rsid w:val="00836676"/>
    <w:rsid w:val="00871F23"/>
    <w:rsid w:val="008977A8"/>
    <w:rsid w:val="008C4E3F"/>
    <w:rsid w:val="008D6F28"/>
    <w:rsid w:val="009014A3"/>
    <w:rsid w:val="00917C3F"/>
    <w:rsid w:val="0093060F"/>
    <w:rsid w:val="009326A0"/>
    <w:rsid w:val="00936214"/>
    <w:rsid w:val="00942F99"/>
    <w:rsid w:val="00982E28"/>
    <w:rsid w:val="00A477CD"/>
    <w:rsid w:val="00A5744E"/>
    <w:rsid w:val="00A67B0A"/>
    <w:rsid w:val="00AC3B40"/>
    <w:rsid w:val="00AF1FA8"/>
    <w:rsid w:val="00B31BED"/>
    <w:rsid w:val="00B510D3"/>
    <w:rsid w:val="00B67C43"/>
    <w:rsid w:val="00B750D0"/>
    <w:rsid w:val="00BD1389"/>
    <w:rsid w:val="00BD14F2"/>
    <w:rsid w:val="00BE3B1D"/>
    <w:rsid w:val="00BF498B"/>
    <w:rsid w:val="00C02479"/>
    <w:rsid w:val="00C129AE"/>
    <w:rsid w:val="00C3051D"/>
    <w:rsid w:val="00C437A8"/>
    <w:rsid w:val="00C47778"/>
    <w:rsid w:val="00C8153D"/>
    <w:rsid w:val="00C8289C"/>
    <w:rsid w:val="00C871F3"/>
    <w:rsid w:val="00C976F8"/>
    <w:rsid w:val="00CA74D7"/>
    <w:rsid w:val="00CC4948"/>
    <w:rsid w:val="00CD09DB"/>
    <w:rsid w:val="00CE2E83"/>
    <w:rsid w:val="00CE714A"/>
    <w:rsid w:val="00CF0F4C"/>
    <w:rsid w:val="00CF3107"/>
    <w:rsid w:val="00D13F35"/>
    <w:rsid w:val="00D16F5F"/>
    <w:rsid w:val="00D2304A"/>
    <w:rsid w:val="00D27BA4"/>
    <w:rsid w:val="00D32E04"/>
    <w:rsid w:val="00D33D52"/>
    <w:rsid w:val="00D36920"/>
    <w:rsid w:val="00D40EA6"/>
    <w:rsid w:val="00D4763F"/>
    <w:rsid w:val="00D62915"/>
    <w:rsid w:val="00D63309"/>
    <w:rsid w:val="00D965F0"/>
    <w:rsid w:val="00DD0B5D"/>
    <w:rsid w:val="00E03E1C"/>
    <w:rsid w:val="00E36CE0"/>
    <w:rsid w:val="00E42A35"/>
    <w:rsid w:val="00E6363B"/>
    <w:rsid w:val="00E715EA"/>
    <w:rsid w:val="00E87D8B"/>
    <w:rsid w:val="00E91EF2"/>
    <w:rsid w:val="00EA1CF3"/>
    <w:rsid w:val="00EA204D"/>
    <w:rsid w:val="00EC3D0E"/>
    <w:rsid w:val="00EE31C6"/>
    <w:rsid w:val="00F01ED2"/>
    <w:rsid w:val="00F34828"/>
    <w:rsid w:val="00F52629"/>
    <w:rsid w:val="00F67A7B"/>
    <w:rsid w:val="00F71C11"/>
    <w:rsid w:val="00F8142F"/>
    <w:rsid w:val="00FA4154"/>
    <w:rsid w:val="00FA4B20"/>
    <w:rsid w:val="00FA547F"/>
    <w:rsid w:val="00FD0D9A"/>
    <w:rsid w:val="00FF0836"/>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499">
      <w:bodyDiv w:val="1"/>
      <w:marLeft w:val="0"/>
      <w:marRight w:val="0"/>
      <w:marTop w:val="0"/>
      <w:marBottom w:val="0"/>
      <w:divBdr>
        <w:top w:val="none" w:sz="0" w:space="0" w:color="auto"/>
        <w:left w:val="none" w:sz="0" w:space="0" w:color="auto"/>
        <w:bottom w:val="none" w:sz="0" w:space="0" w:color="auto"/>
        <w:right w:val="none" w:sz="0" w:space="0" w:color="auto"/>
      </w:divBdr>
    </w:div>
    <w:div w:id="1984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036D-CC88-4E14-85B9-11905F5F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6725</Words>
  <Characters>40356</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Ewa Rokitnicka</cp:lastModifiedBy>
  <cp:revision>9</cp:revision>
  <cp:lastPrinted>2024-10-01T07:20:00Z</cp:lastPrinted>
  <dcterms:created xsi:type="dcterms:W3CDTF">2024-09-30T10:57:00Z</dcterms:created>
  <dcterms:modified xsi:type="dcterms:W3CDTF">2024-10-01T07:21:00Z</dcterms:modified>
</cp:coreProperties>
</file>